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header18.xml" ContentType="application/vnd.openxmlformats-officedocument.wordprocessingml.header+xml"/>
  <Override PartName="/customXml/itemProps1.xml" ContentType="application/vnd.openxmlformats-officedocument.customXmlProperties+xml"/>
  <Override PartName="/word/diagrams/data1.xml" ContentType="application/vnd.openxmlformats-officedocument.drawingml.diagramData+xml"/>
  <Override PartName="/word/header16.xml" ContentType="application/vnd.openxmlformats-officedocument.wordprocessingml.header+xml"/>
  <Override PartName="/word/diagrams/colors1.xml" ContentType="application/vnd.openxmlformats-officedocument.drawingml.diagramColors+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header19.xml" ContentType="application/vnd.openxmlformats-officedocument.wordprocessingml.head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الجمهورية الجزائرية الديمقراطية الشعبية</w:t>
      </w:r>
    </w:p>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وزارة التعليم العالي والبحث العلمي</w:t>
      </w:r>
    </w:p>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المدرسة العليا للتجارة -الجزائر-</w:t>
      </w:r>
    </w:p>
    <w:p w:rsidR="00FF77BC" w:rsidRDefault="00FF77BC" w:rsidP="00FF77BC">
      <w:pPr>
        <w:bidi/>
        <w:jc w:val="center"/>
        <w:rPr>
          <w:rFonts w:ascii="Arabic Transparent" w:hAnsi="Arabic Transparent" w:cs="Arabic Transparent"/>
          <w:b/>
          <w:bCs/>
          <w:sz w:val="40"/>
          <w:szCs w:val="40"/>
          <w:rtl/>
          <w:lang w:bidi="ar-DZ"/>
        </w:rPr>
      </w:pP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مذكرة تخرج</w:t>
      </w: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مقدمة ضمن متطلبات نيل شهادة الماجستير مدرسة الدكتوراه تسيير المؤسسات والمحاسبة</w:t>
      </w:r>
    </w:p>
    <w:p w:rsidR="00FF77BC" w:rsidRPr="008F7897" w:rsidRDefault="00FF77BC" w:rsidP="00FF77BC">
      <w:pPr>
        <w:bidi/>
        <w:jc w:val="center"/>
        <w:rPr>
          <w:rFonts w:ascii="Arabic Transparent" w:hAnsi="Arabic Transparent" w:cs="Arabic Transparent"/>
          <w:b/>
          <w:bCs/>
          <w:sz w:val="32"/>
          <w:szCs w:val="32"/>
          <w:rtl/>
          <w:lang w:bidi="ar-DZ"/>
        </w:rPr>
      </w:pP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تخصص: تسويق مناجمنت</w:t>
      </w:r>
    </w:p>
    <w:p w:rsidR="00FF77BC" w:rsidRPr="008F7897" w:rsidRDefault="00FF77BC" w:rsidP="00FF77BC">
      <w:pPr>
        <w:bidi/>
        <w:rPr>
          <w:rFonts w:ascii="Arabic Transparent" w:hAnsi="Arabic Transparent" w:cs="Arabic Transparent"/>
          <w:b/>
          <w:bCs/>
          <w:sz w:val="40"/>
          <w:szCs w:val="40"/>
          <w:rtl/>
          <w:lang w:bidi="ar-DZ"/>
        </w:rPr>
      </w:pPr>
      <w:r w:rsidRPr="008F7897">
        <w:rPr>
          <w:rFonts w:ascii="Arabic Transparent" w:hAnsi="Arabic Transparent" w:cs="Arabic Transparent" w:hint="cs"/>
          <w:b/>
          <w:bCs/>
          <w:sz w:val="36"/>
          <w:szCs w:val="36"/>
          <w:rtl/>
          <w:lang w:bidi="ar-DZ"/>
        </w:rPr>
        <w:t>الموضوع</w:t>
      </w:r>
      <w:bookmarkStart w:id="0" w:name="_Hlk450303196"/>
    </w:p>
    <w:p w:rsidR="00FF77BC" w:rsidRDefault="00FF77BC" w:rsidP="00FF77BC">
      <w:pPr>
        <w:bidi/>
        <w:rPr>
          <w:rFonts w:ascii="Arabic Transparent" w:hAnsi="Arabic Transparent" w:cs="Arabic Transparent"/>
          <w:b/>
          <w:bCs/>
          <w:sz w:val="40"/>
          <w:szCs w:val="40"/>
          <w:rtl/>
          <w:lang w:bidi="ar-DZ"/>
        </w:rPr>
      </w:pPr>
    </w:p>
    <w:bookmarkEnd w:id="0"/>
    <w:p w:rsidR="00FF77BC" w:rsidRDefault="00FF77BC" w:rsidP="00FF77BC">
      <w:pPr>
        <w:bidi/>
        <w:jc w:val="center"/>
        <w:rPr>
          <w:rFonts w:ascii="Arabic Transparent" w:hAnsi="Arabic Transparent" w:cs="Arabic Transparent"/>
          <w:b/>
          <w:bCs/>
          <w:sz w:val="40"/>
          <w:szCs w:val="40"/>
          <w:rtl/>
          <w:lang w:bidi="ar-DZ"/>
        </w:rPr>
      </w:pPr>
      <w:r w:rsidRPr="00A92093">
        <w:rPr>
          <w:rFonts w:ascii="Arabic Transparent" w:hAnsi="Arabic Transparent" w:cs="Arabic Transparent" w:hint="cs"/>
          <w:b/>
          <w:bCs/>
          <w:sz w:val="40"/>
          <w:szCs w:val="40"/>
          <w:rtl/>
          <w:lang w:bidi="ar-DZ"/>
        </w:rPr>
        <w:t>واقع ثقافة التأمين التكافلي وتأثيرها على الطلب على منتجات التكافل</w:t>
      </w:r>
    </w:p>
    <w:p w:rsidR="00FF77BC" w:rsidRPr="00A92093" w:rsidRDefault="00FF77BC" w:rsidP="00FF77BC">
      <w:pPr>
        <w:bidi/>
        <w:jc w:val="center"/>
        <w:rPr>
          <w:rFonts w:ascii="Arabic Transparent" w:hAnsi="Arabic Transparent" w:cs="Arabic Transparent"/>
          <w:b/>
          <w:bCs/>
          <w:sz w:val="40"/>
          <w:szCs w:val="40"/>
          <w:rtl/>
          <w:lang w:bidi="ar-DZ"/>
        </w:rPr>
      </w:pPr>
      <w:r>
        <w:rPr>
          <w:rFonts w:ascii="Arabic Transparent" w:hAnsi="Arabic Transparent" w:cs="Arabic Transparent" w:hint="cs"/>
          <w:b/>
          <w:bCs/>
          <w:sz w:val="40"/>
          <w:szCs w:val="40"/>
          <w:rtl/>
          <w:lang w:bidi="ar-DZ"/>
        </w:rPr>
        <w:t>دراسة ميدانية</w:t>
      </w:r>
      <w:r w:rsidR="00E26644">
        <w:rPr>
          <w:rFonts w:ascii="Arabic Transparent" w:hAnsi="Arabic Transparent" w:cs="Arabic Transparent" w:hint="cs"/>
          <w:b/>
          <w:bCs/>
          <w:sz w:val="40"/>
          <w:szCs w:val="40"/>
          <w:rtl/>
          <w:lang w:bidi="ar-DZ"/>
        </w:rPr>
        <w:t>: حالة مؤسسة سلامة للتأمينات</w:t>
      </w:r>
    </w:p>
    <w:p w:rsidR="00FF77BC" w:rsidRDefault="00FF77BC" w:rsidP="00FF77BC">
      <w:pPr>
        <w:bidi/>
        <w:rPr>
          <w:rFonts w:ascii="Arabic Transparent" w:hAnsi="Arabic Transparent" w:cs="Times New Roman"/>
          <w:b/>
          <w:bCs/>
          <w:sz w:val="32"/>
          <w:szCs w:val="32"/>
          <w:rtl/>
          <w:lang w:bidi="ar-DZ"/>
        </w:rPr>
      </w:pPr>
    </w:p>
    <w:p w:rsidR="00FF77BC" w:rsidRDefault="00FF77BC" w:rsidP="00FF77BC">
      <w:pPr>
        <w:bidi/>
        <w:rPr>
          <w:rFonts w:ascii="Arabic Transparent" w:hAnsi="Arabic Transparent" w:cs="Times New Roman"/>
          <w:b/>
          <w:bCs/>
          <w:sz w:val="32"/>
          <w:szCs w:val="32"/>
          <w:rtl/>
          <w:lang w:bidi="ar-DZ"/>
        </w:rPr>
      </w:pPr>
    </w:p>
    <w:p w:rsidR="00FF77BC" w:rsidRDefault="005B14D2" w:rsidP="00FF77BC">
      <w:pPr>
        <w:bidi/>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27" style="position:absolute;left:0;text-align:left;margin-left:-30.5pt;margin-top:5.35pt;width:177.25pt;height:70.5pt;z-index:251661312" stroked="f">
            <v:textbox>
              <w:txbxContent>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تحت اشراف الأستاذ الدكتور:</w:t>
                  </w:r>
                </w:p>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فرحي محمد</w:t>
                  </w:r>
                </w:p>
                <w:p w:rsidR="0046260C" w:rsidRPr="008F7897" w:rsidRDefault="0046260C" w:rsidP="00FF77BC">
                  <w:pPr>
                    <w:bidi/>
                    <w:rPr>
                      <w:rFonts w:ascii="Arabic Transparent" w:hAnsi="Arabic Transparent" w:cs="Arabic Transparent"/>
                      <w:b/>
                      <w:bCs/>
                      <w:sz w:val="32"/>
                      <w:szCs w:val="32"/>
                      <w:rtl/>
                      <w:lang w:val="en-US" w:bidi="ar-DZ"/>
                    </w:rPr>
                  </w:pPr>
                </w:p>
              </w:txbxContent>
            </v:textbox>
          </v:rect>
        </w:pict>
      </w:r>
    </w:p>
    <w:p w:rsidR="00FF77BC" w:rsidRDefault="00FF77BC" w:rsidP="00FF77BC">
      <w:pPr>
        <w:bidi/>
        <w:rPr>
          <w:rFonts w:ascii="Arabic Transparent" w:hAnsi="Arabic Transparent" w:cs="Times New Roman"/>
          <w:b/>
          <w:bCs/>
          <w:sz w:val="32"/>
          <w:szCs w:val="32"/>
          <w:rtl/>
          <w:lang w:bidi="ar-DZ"/>
        </w:rPr>
      </w:pPr>
    </w:p>
    <w:p w:rsidR="00FF77BC" w:rsidRPr="005B3E12" w:rsidRDefault="005B14D2" w:rsidP="00FF77BC">
      <w:pPr>
        <w:bidi/>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26" style="position:absolute;left:0;text-align:left;margin-left:313.15pt;margin-top:-56.95pt;width:151.5pt;height:66pt;z-index:251660288" stroked="f">
            <v:textbox>
              <w:txbxContent>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من اعداد الطالبة:</w:t>
                  </w:r>
                </w:p>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زغلول آمنة</w:t>
                  </w:r>
                </w:p>
              </w:txbxContent>
            </v:textbox>
          </v:rect>
        </w:pict>
      </w:r>
    </w:p>
    <w:p w:rsidR="00FF77BC" w:rsidRDefault="005B14D2" w:rsidP="00FF77BC">
      <w:pPr>
        <w:bidi/>
        <w:spacing w:line="360" w:lineRule="auto"/>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29" style="position:absolute;left:0;text-align:left;margin-left:139.6pt;margin-top:7.45pt;width:231.05pt;height:36.4pt;z-index:251663360" stroked="f">
            <v:textbox>
              <w:txbxContent>
                <w:p w:rsidR="0046260C" w:rsidRPr="00A92093" w:rsidRDefault="0046260C" w:rsidP="00FF77BC">
                  <w:pPr>
                    <w:jc w:val="center"/>
                    <w:rPr>
                      <w:b/>
                      <w:bCs/>
                      <w:sz w:val="32"/>
                      <w:szCs w:val="32"/>
                      <w:lang w:bidi="ar-DZ"/>
                    </w:rPr>
                  </w:pPr>
                  <w:r w:rsidRPr="00A92093">
                    <w:rPr>
                      <w:rFonts w:hint="cs"/>
                      <w:b/>
                      <w:bCs/>
                      <w:sz w:val="32"/>
                      <w:szCs w:val="32"/>
                      <w:rtl/>
                      <w:lang w:bidi="ar-DZ"/>
                    </w:rPr>
                    <w:t xml:space="preserve">السنة الجامعية: </w:t>
                  </w:r>
                  <w:r w:rsidRPr="008F7897">
                    <w:rPr>
                      <w:rFonts w:asciiTheme="majorBidi" w:hAnsiTheme="majorBidi" w:cstheme="majorBidi"/>
                      <w:b/>
                      <w:bCs/>
                      <w:sz w:val="32"/>
                      <w:szCs w:val="32"/>
                      <w:rtl/>
                      <w:lang w:bidi="ar-DZ"/>
                    </w:rPr>
                    <w:t>2015/2016</w:t>
                  </w:r>
                </w:p>
              </w:txbxContent>
            </v:textbox>
          </v:rect>
        </w:pict>
      </w:r>
      <w:r>
        <w:rPr>
          <w:rFonts w:ascii="Arabic Transparent" w:hAnsi="Arabic Transparent" w:cs="Times New Roman"/>
          <w:b/>
          <w:bCs/>
          <w:noProof/>
          <w:sz w:val="32"/>
          <w:szCs w:val="32"/>
          <w:rtl/>
          <w:lang w:eastAsia="fr-FR"/>
        </w:rPr>
        <w:pict>
          <v:rect id="_x0000_s1028" style="position:absolute;left:0;text-align:left;margin-left:-6.75pt;margin-top:100.1pt;width:23.7pt;height:15.85pt;z-index:251662336" stroked="f"/>
        </w:pict>
      </w:r>
      <w:r w:rsidR="00FF77BC" w:rsidRPr="0084586C">
        <w:rPr>
          <w:rFonts w:ascii="Arabic Transparent" w:hAnsi="Arabic Transparent" w:cs="Times New Roman" w:hint="cs"/>
          <w:b/>
          <w:bCs/>
          <w:sz w:val="32"/>
          <w:szCs w:val="32"/>
          <w:rtl/>
          <w:lang w:bidi="ar-DZ"/>
        </w:rPr>
        <w:t xml:space="preserve">   </w:t>
      </w:r>
    </w:p>
    <w:p w:rsidR="00FF77BC" w:rsidRDefault="00FF77BC" w:rsidP="00FF77BC">
      <w:pPr>
        <w:bidi/>
        <w:spacing w:line="360" w:lineRule="auto"/>
        <w:jc w:val="center"/>
        <w:rPr>
          <w:rFonts w:ascii="Arabic Transparent" w:hAnsi="Arabic Transparent" w:cs="Times New Roman"/>
          <w:b/>
          <w:bCs/>
          <w:sz w:val="32"/>
          <w:szCs w:val="32"/>
          <w:rtl/>
          <w:lang w:bidi="ar-DZ"/>
        </w:rPr>
        <w:sectPr w:rsidR="00FF77BC" w:rsidSect="00FF77BC">
          <w:footnotePr>
            <w:numRestart w:val="eachPage"/>
          </w:footnotePr>
          <w:pgSz w:w="11906" w:h="16838"/>
          <w:pgMar w:top="1417" w:right="1417" w:bottom="1417" w:left="1417" w:header="708" w:footer="708" w:gutter="0"/>
          <w:pgNumType w:chapStyle="1"/>
          <w:cols w:space="708"/>
          <w:docGrid w:linePitch="360"/>
        </w:sect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الجمهورية الجزائرية الديمقراطية الشعبية</w:t>
      </w:r>
    </w:p>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وزارة التعليم العالي والبحث العلمي</w:t>
      </w:r>
    </w:p>
    <w:p w:rsidR="00FF77BC" w:rsidRPr="00D55243" w:rsidRDefault="00FF77BC" w:rsidP="00FF77BC">
      <w:pPr>
        <w:bidi/>
        <w:jc w:val="center"/>
        <w:rPr>
          <w:rFonts w:ascii="Arabic Transparent" w:hAnsi="Arabic Transparent" w:cs="Arabic Transparent"/>
          <w:b/>
          <w:bCs/>
          <w:sz w:val="36"/>
          <w:szCs w:val="36"/>
          <w:rtl/>
          <w:lang w:bidi="ar-DZ"/>
        </w:rPr>
      </w:pPr>
      <w:r w:rsidRPr="00D55243">
        <w:rPr>
          <w:rFonts w:ascii="Arabic Transparent" w:hAnsi="Arabic Transparent" w:cs="Arabic Transparent" w:hint="cs"/>
          <w:b/>
          <w:bCs/>
          <w:sz w:val="36"/>
          <w:szCs w:val="36"/>
          <w:rtl/>
          <w:lang w:bidi="ar-DZ"/>
        </w:rPr>
        <w:t>المدرسة العليا للتجارة -الجزائر-</w:t>
      </w:r>
    </w:p>
    <w:p w:rsidR="00FF77BC" w:rsidRDefault="00FF77BC" w:rsidP="00FF77BC">
      <w:pPr>
        <w:bidi/>
        <w:jc w:val="center"/>
        <w:rPr>
          <w:rFonts w:ascii="Arabic Transparent" w:hAnsi="Arabic Transparent" w:cs="Arabic Transparent"/>
          <w:b/>
          <w:bCs/>
          <w:sz w:val="40"/>
          <w:szCs w:val="40"/>
          <w:rtl/>
          <w:lang w:bidi="ar-DZ"/>
        </w:rPr>
      </w:pP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مذكرة تخرج</w:t>
      </w: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مقدمة ضمن متطلبات نيل شهادة الماجستير مدرسة الدكتوراه تسيير المؤسسات والمحاسبة</w:t>
      </w:r>
    </w:p>
    <w:p w:rsidR="00FF77BC" w:rsidRPr="008F7897" w:rsidRDefault="00FF77BC" w:rsidP="00FF77BC">
      <w:pPr>
        <w:bidi/>
        <w:jc w:val="center"/>
        <w:rPr>
          <w:rFonts w:ascii="Arabic Transparent" w:hAnsi="Arabic Transparent" w:cs="Arabic Transparent"/>
          <w:b/>
          <w:bCs/>
          <w:sz w:val="32"/>
          <w:szCs w:val="32"/>
          <w:rtl/>
          <w:lang w:bidi="ar-DZ"/>
        </w:rPr>
      </w:pPr>
    </w:p>
    <w:p w:rsidR="00FF77BC" w:rsidRPr="008F7897" w:rsidRDefault="00FF77BC" w:rsidP="00FF77BC">
      <w:pPr>
        <w:bidi/>
        <w:jc w:val="center"/>
        <w:rPr>
          <w:rFonts w:ascii="Arabic Transparent" w:hAnsi="Arabic Transparent" w:cs="Arabic Transparent"/>
          <w:b/>
          <w:bCs/>
          <w:sz w:val="32"/>
          <w:szCs w:val="32"/>
          <w:rtl/>
          <w:lang w:bidi="ar-DZ"/>
        </w:rPr>
      </w:pPr>
      <w:r w:rsidRPr="008F7897">
        <w:rPr>
          <w:rFonts w:ascii="Arabic Transparent" w:hAnsi="Arabic Transparent" w:cs="Arabic Transparent" w:hint="cs"/>
          <w:b/>
          <w:bCs/>
          <w:sz w:val="32"/>
          <w:szCs w:val="32"/>
          <w:rtl/>
          <w:lang w:bidi="ar-DZ"/>
        </w:rPr>
        <w:t>تخصص: تسويق مناجمنت</w:t>
      </w:r>
    </w:p>
    <w:p w:rsidR="00FF77BC" w:rsidRPr="008F7897" w:rsidRDefault="00FF77BC" w:rsidP="00FF77BC">
      <w:pPr>
        <w:bidi/>
        <w:rPr>
          <w:rFonts w:ascii="Arabic Transparent" w:hAnsi="Arabic Transparent" w:cs="Arabic Transparent"/>
          <w:b/>
          <w:bCs/>
          <w:sz w:val="36"/>
          <w:szCs w:val="36"/>
          <w:rtl/>
          <w:lang w:bidi="ar-DZ"/>
        </w:rPr>
      </w:pPr>
      <w:r w:rsidRPr="008F7897">
        <w:rPr>
          <w:rFonts w:ascii="Arabic Transparent" w:hAnsi="Arabic Transparent" w:cs="Arabic Transparent" w:hint="cs"/>
          <w:b/>
          <w:bCs/>
          <w:sz w:val="36"/>
          <w:szCs w:val="36"/>
          <w:rtl/>
          <w:lang w:bidi="ar-DZ"/>
        </w:rPr>
        <w:t>الموضوع</w:t>
      </w:r>
    </w:p>
    <w:p w:rsidR="00FF77BC" w:rsidRDefault="00FF77BC" w:rsidP="00FF77BC">
      <w:pPr>
        <w:bidi/>
        <w:rPr>
          <w:rFonts w:ascii="Arabic Transparent" w:hAnsi="Arabic Transparent" w:cs="Arabic Transparent"/>
          <w:b/>
          <w:bCs/>
          <w:sz w:val="40"/>
          <w:szCs w:val="40"/>
          <w:rtl/>
          <w:lang w:bidi="ar-DZ"/>
        </w:rPr>
      </w:pPr>
    </w:p>
    <w:p w:rsidR="00FF77BC" w:rsidRDefault="00FF77BC" w:rsidP="00FF77BC">
      <w:pPr>
        <w:bidi/>
        <w:jc w:val="center"/>
        <w:rPr>
          <w:rFonts w:ascii="Arabic Transparent" w:hAnsi="Arabic Transparent" w:cs="Arabic Transparent"/>
          <w:b/>
          <w:bCs/>
          <w:sz w:val="40"/>
          <w:szCs w:val="40"/>
          <w:rtl/>
          <w:lang w:bidi="ar-DZ"/>
        </w:rPr>
      </w:pPr>
      <w:r w:rsidRPr="00A92093">
        <w:rPr>
          <w:rFonts w:ascii="Arabic Transparent" w:hAnsi="Arabic Transparent" w:cs="Arabic Transparent" w:hint="cs"/>
          <w:b/>
          <w:bCs/>
          <w:sz w:val="40"/>
          <w:szCs w:val="40"/>
          <w:rtl/>
          <w:lang w:bidi="ar-DZ"/>
        </w:rPr>
        <w:t>واقع ثقافة التأمين التكافلي وتأثيرها على الطلب على منتجات التكافل</w:t>
      </w:r>
    </w:p>
    <w:p w:rsidR="00FF77BC" w:rsidRPr="00A92093" w:rsidRDefault="00FF77BC" w:rsidP="00FF77BC">
      <w:pPr>
        <w:bidi/>
        <w:jc w:val="center"/>
        <w:rPr>
          <w:rFonts w:ascii="Arabic Transparent" w:hAnsi="Arabic Transparent" w:cs="Arabic Transparent"/>
          <w:b/>
          <w:bCs/>
          <w:sz w:val="40"/>
          <w:szCs w:val="40"/>
          <w:rtl/>
          <w:lang w:bidi="ar-DZ"/>
        </w:rPr>
      </w:pPr>
      <w:r>
        <w:rPr>
          <w:rFonts w:ascii="Arabic Transparent" w:hAnsi="Arabic Transparent" w:cs="Arabic Transparent" w:hint="cs"/>
          <w:b/>
          <w:bCs/>
          <w:sz w:val="40"/>
          <w:szCs w:val="40"/>
          <w:rtl/>
          <w:lang w:bidi="ar-DZ"/>
        </w:rPr>
        <w:t>دراسة ميدانية</w:t>
      </w:r>
      <w:r w:rsidR="00E26644">
        <w:rPr>
          <w:rFonts w:ascii="Arabic Transparent" w:hAnsi="Arabic Transparent" w:cs="Arabic Transparent" w:hint="cs"/>
          <w:b/>
          <w:bCs/>
          <w:sz w:val="40"/>
          <w:szCs w:val="40"/>
          <w:rtl/>
          <w:lang w:bidi="ar-DZ"/>
        </w:rPr>
        <w:t>: حالة مؤسسة سلامة للتأمينات</w:t>
      </w:r>
    </w:p>
    <w:p w:rsidR="00FF77BC" w:rsidRDefault="00FF77BC" w:rsidP="00FF77BC">
      <w:pPr>
        <w:bidi/>
        <w:rPr>
          <w:rFonts w:ascii="Arabic Transparent" w:hAnsi="Arabic Transparent" w:cs="Times New Roman"/>
          <w:b/>
          <w:bCs/>
          <w:sz w:val="32"/>
          <w:szCs w:val="32"/>
          <w:rtl/>
          <w:lang w:bidi="ar-DZ"/>
        </w:rPr>
      </w:pPr>
    </w:p>
    <w:p w:rsidR="00FF77BC" w:rsidRDefault="00FF77BC" w:rsidP="00FF77BC">
      <w:pPr>
        <w:bidi/>
        <w:rPr>
          <w:rFonts w:ascii="Arabic Transparent" w:hAnsi="Arabic Transparent" w:cs="Times New Roman"/>
          <w:b/>
          <w:bCs/>
          <w:sz w:val="32"/>
          <w:szCs w:val="32"/>
          <w:rtl/>
          <w:lang w:bidi="ar-DZ"/>
        </w:rPr>
      </w:pPr>
    </w:p>
    <w:p w:rsidR="00FF77BC" w:rsidRDefault="005B14D2" w:rsidP="00FF77BC">
      <w:pPr>
        <w:bidi/>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31" style="position:absolute;left:0;text-align:left;margin-left:-30.5pt;margin-top:5.35pt;width:177.25pt;height:70.5pt;z-index:251665408" stroked="f">
            <v:textbox>
              <w:txbxContent>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تحت اشراف الأستاذ الدكتور:</w:t>
                  </w:r>
                </w:p>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فرحي محمد</w:t>
                  </w:r>
                </w:p>
                <w:p w:rsidR="0046260C" w:rsidRPr="008F7897" w:rsidRDefault="0046260C" w:rsidP="00FF77BC">
                  <w:pPr>
                    <w:bidi/>
                    <w:rPr>
                      <w:rFonts w:ascii="Arabic Transparent" w:hAnsi="Arabic Transparent" w:cs="Arabic Transparent"/>
                      <w:b/>
                      <w:bCs/>
                      <w:sz w:val="32"/>
                      <w:szCs w:val="32"/>
                      <w:rtl/>
                      <w:lang w:val="en-US" w:bidi="ar-DZ"/>
                    </w:rPr>
                  </w:pPr>
                </w:p>
              </w:txbxContent>
            </v:textbox>
          </v:rect>
        </w:pict>
      </w:r>
    </w:p>
    <w:p w:rsidR="00FF77BC" w:rsidRDefault="00FF77BC" w:rsidP="00FF77BC">
      <w:pPr>
        <w:bidi/>
        <w:rPr>
          <w:rFonts w:ascii="Arabic Transparent" w:hAnsi="Arabic Transparent" w:cs="Times New Roman"/>
          <w:b/>
          <w:bCs/>
          <w:sz w:val="32"/>
          <w:szCs w:val="32"/>
          <w:rtl/>
          <w:lang w:bidi="ar-DZ"/>
        </w:rPr>
      </w:pPr>
    </w:p>
    <w:p w:rsidR="00FF77BC" w:rsidRPr="005B3E12" w:rsidRDefault="005B14D2" w:rsidP="00FF77BC">
      <w:pPr>
        <w:bidi/>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30" style="position:absolute;left:0;text-align:left;margin-left:313.15pt;margin-top:-56.95pt;width:151.5pt;height:66pt;z-index:251664384" stroked="f">
            <v:textbox>
              <w:txbxContent>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من اعداد الطالبة:</w:t>
                  </w:r>
                </w:p>
                <w:p w:rsidR="0046260C" w:rsidRPr="008F7897" w:rsidRDefault="0046260C" w:rsidP="00FF77BC">
                  <w:pPr>
                    <w:bidi/>
                    <w:rPr>
                      <w:rFonts w:ascii="Arabic Transparent" w:hAnsi="Arabic Transparent" w:cs="Arabic Transparent"/>
                      <w:b/>
                      <w:bCs/>
                      <w:sz w:val="32"/>
                      <w:szCs w:val="32"/>
                      <w:rtl/>
                      <w:lang w:val="en-US" w:bidi="ar-DZ"/>
                    </w:rPr>
                  </w:pPr>
                  <w:r w:rsidRPr="008F7897">
                    <w:rPr>
                      <w:rFonts w:ascii="Arabic Transparent" w:hAnsi="Arabic Transparent" w:cs="Arabic Transparent" w:hint="cs"/>
                      <w:b/>
                      <w:bCs/>
                      <w:sz w:val="32"/>
                      <w:szCs w:val="32"/>
                      <w:rtl/>
                      <w:lang w:val="en-US" w:bidi="ar-DZ"/>
                    </w:rPr>
                    <w:t>زغلول آمنة</w:t>
                  </w:r>
                </w:p>
              </w:txbxContent>
            </v:textbox>
          </v:rect>
        </w:pict>
      </w:r>
    </w:p>
    <w:p w:rsidR="00FF77BC" w:rsidRDefault="005B14D2" w:rsidP="00FF77BC">
      <w:pPr>
        <w:bidi/>
        <w:spacing w:line="360" w:lineRule="auto"/>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33" style="position:absolute;left:0;text-align:left;margin-left:139.6pt;margin-top:7.45pt;width:231.05pt;height:36.4pt;z-index:251667456" stroked="f">
            <v:textbox>
              <w:txbxContent>
                <w:p w:rsidR="0046260C" w:rsidRPr="00A92093" w:rsidRDefault="0046260C" w:rsidP="00FF77BC">
                  <w:pPr>
                    <w:jc w:val="center"/>
                    <w:rPr>
                      <w:b/>
                      <w:bCs/>
                      <w:sz w:val="32"/>
                      <w:szCs w:val="32"/>
                      <w:lang w:bidi="ar-DZ"/>
                    </w:rPr>
                  </w:pPr>
                  <w:r w:rsidRPr="00A92093">
                    <w:rPr>
                      <w:rFonts w:hint="cs"/>
                      <w:b/>
                      <w:bCs/>
                      <w:sz w:val="32"/>
                      <w:szCs w:val="32"/>
                      <w:rtl/>
                      <w:lang w:bidi="ar-DZ"/>
                    </w:rPr>
                    <w:t xml:space="preserve">السنة الجامعية: </w:t>
                  </w:r>
                  <w:r w:rsidRPr="008F7897">
                    <w:rPr>
                      <w:rFonts w:asciiTheme="majorBidi" w:hAnsiTheme="majorBidi" w:cstheme="majorBidi"/>
                      <w:b/>
                      <w:bCs/>
                      <w:sz w:val="32"/>
                      <w:szCs w:val="32"/>
                      <w:rtl/>
                      <w:lang w:bidi="ar-DZ"/>
                    </w:rPr>
                    <w:t>2015/2016</w:t>
                  </w:r>
                </w:p>
              </w:txbxContent>
            </v:textbox>
          </v:rect>
        </w:pict>
      </w:r>
      <w:r>
        <w:rPr>
          <w:rFonts w:ascii="Arabic Transparent" w:hAnsi="Arabic Transparent" w:cs="Times New Roman"/>
          <w:b/>
          <w:bCs/>
          <w:noProof/>
          <w:sz w:val="32"/>
          <w:szCs w:val="32"/>
          <w:rtl/>
          <w:lang w:eastAsia="fr-FR"/>
        </w:rPr>
        <w:pict>
          <v:rect id="_x0000_s1032" style="position:absolute;left:0;text-align:left;margin-left:-6.75pt;margin-top:100.1pt;width:23.7pt;height:15.85pt;z-index:251666432" stroked="f"/>
        </w:pict>
      </w:r>
      <w:r w:rsidR="00FF77BC" w:rsidRPr="0084586C">
        <w:rPr>
          <w:rFonts w:ascii="Arabic Transparent" w:hAnsi="Arabic Transparent" w:cs="Times New Roman" w:hint="cs"/>
          <w:b/>
          <w:bCs/>
          <w:sz w:val="32"/>
          <w:szCs w:val="32"/>
          <w:rtl/>
          <w:lang w:bidi="ar-DZ"/>
        </w:rPr>
        <w:t xml:space="preserve">   </w:t>
      </w: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drawing>
          <wp:inline distT="0" distB="0" distL="0" distR="0">
            <wp:extent cx="5760720" cy="1851437"/>
            <wp:effectExtent l="19050" t="0" r="0" b="0"/>
            <wp:docPr id="2" name="Image 2" descr="C:\Users\dell\Desktop\بسم-الله-الرحمن-الرحيم-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بسم-الله-الرحمن-الرحيم-2.gif"/>
                    <pic:cNvPicPr>
                      <a:picLocks noChangeAspect="1" noChangeArrowheads="1"/>
                    </pic:cNvPicPr>
                  </pic:nvPicPr>
                  <pic:blipFill>
                    <a:blip r:embed="rId8" cstate="print"/>
                    <a:srcRect/>
                    <a:stretch>
                      <a:fillRect/>
                    </a:stretch>
                  </pic:blipFill>
                  <pic:spPr bwMode="auto">
                    <a:xfrm>
                      <a:off x="0" y="0"/>
                      <a:ext cx="5760720" cy="1851437"/>
                    </a:xfrm>
                    <a:prstGeom prst="rect">
                      <a:avLst/>
                    </a:prstGeom>
                    <a:noFill/>
                    <a:ln w="9525">
                      <a:noFill/>
                      <a:miter lim="800000"/>
                      <a:headEnd/>
                      <a:tailEnd/>
                    </a:ln>
                  </pic:spPr>
                </pic:pic>
              </a:graphicData>
            </a:graphic>
          </wp:inline>
        </w:drawing>
      </w: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Pr="009F620B" w:rsidRDefault="00FF77BC" w:rsidP="00FF77BC">
      <w:pPr>
        <w:bidi/>
        <w:spacing w:line="360" w:lineRule="auto"/>
        <w:jc w:val="center"/>
        <w:rPr>
          <w:rFonts w:ascii="Arabic Typesetting" w:hAnsi="Arabic Typesetting" w:cs="Arabic Typesetting"/>
          <w:b/>
          <w:bCs/>
          <w:sz w:val="52"/>
          <w:szCs w:val="52"/>
          <w:rtl/>
          <w:lang w:bidi="ar-DZ"/>
        </w:rPr>
      </w:pPr>
      <w:r w:rsidRPr="009F620B">
        <w:rPr>
          <w:rFonts w:ascii="Arabic Typesetting" w:hAnsi="Arabic Typesetting" w:cs="Arabic Typesetting"/>
          <w:b/>
          <w:bCs/>
          <w:sz w:val="52"/>
          <w:szCs w:val="52"/>
          <w:rtl/>
          <w:lang w:bidi="ar-DZ"/>
        </w:rPr>
        <w:t>كلمة شكر</w:t>
      </w:r>
    </w:p>
    <w:p w:rsidR="00FF77BC" w:rsidRPr="009F620B" w:rsidRDefault="00FF77BC" w:rsidP="00FF77BC">
      <w:pPr>
        <w:bidi/>
        <w:spacing w:line="360" w:lineRule="auto"/>
        <w:jc w:val="center"/>
        <w:rPr>
          <w:rFonts w:ascii="Arabic Typesetting" w:hAnsi="Arabic Typesetting" w:cs="Arabic Typesetting"/>
          <w:b/>
          <w:bCs/>
          <w:sz w:val="44"/>
          <w:szCs w:val="44"/>
          <w:rtl/>
          <w:lang w:bidi="ar-DZ"/>
        </w:rPr>
      </w:pPr>
      <w:r w:rsidRPr="009F620B">
        <w:rPr>
          <w:rFonts w:ascii="Arabic Typesetting" w:hAnsi="Arabic Typesetting" w:cs="Arabic Typesetting"/>
          <w:b/>
          <w:bCs/>
          <w:sz w:val="44"/>
          <w:szCs w:val="44"/>
          <w:rtl/>
          <w:lang w:bidi="ar-DZ"/>
        </w:rPr>
        <w:t>الحمد لله حمدا كثيرا مباركا يوافي نعمه ويشكر مزيده</w:t>
      </w:r>
    </w:p>
    <w:p w:rsidR="00FF77BC" w:rsidRPr="009F620B" w:rsidRDefault="00FF77BC" w:rsidP="00FF77BC">
      <w:pPr>
        <w:bidi/>
        <w:spacing w:line="360" w:lineRule="auto"/>
        <w:jc w:val="center"/>
        <w:rPr>
          <w:rFonts w:ascii="Arabic Typesetting" w:hAnsi="Arabic Typesetting" w:cs="Arabic Typesetting"/>
          <w:b/>
          <w:bCs/>
          <w:sz w:val="44"/>
          <w:szCs w:val="44"/>
          <w:rtl/>
          <w:lang w:bidi="ar-DZ"/>
        </w:rPr>
      </w:pPr>
      <w:r w:rsidRPr="009F620B">
        <w:rPr>
          <w:rFonts w:ascii="Arabic Typesetting" w:hAnsi="Arabic Typesetting" w:cs="Arabic Typesetting"/>
          <w:b/>
          <w:bCs/>
          <w:sz w:val="44"/>
          <w:szCs w:val="44"/>
          <w:rtl/>
          <w:lang w:bidi="ar-DZ"/>
        </w:rPr>
        <w:t>اللهم إن</w:t>
      </w:r>
      <w:r w:rsidR="00E26644">
        <w:rPr>
          <w:rFonts w:ascii="Arabic Typesetting" w:hAnsi="Arabic Typesetting" w:cs="Arabic Typesetting" w:hint="cs"/>
          <w:b/>
          <w:bCs/>
          <w:sz w:val="44"/>
          <w:szCs w:val="44"/>
          <w:rtl/>
          <w:lang w:bidi="ar-DZ"/>
        </w:rPr>
        <w:t>ا</w:t>
      </w:r>
      <w:r w:rsidRPr="009F620B">
        <w:rPr>
          <w:rFonts w:ascii="Arabic Typesetting" w:hAnsi="Arabic Typesetting" w:cs="Arabic Typesetting"/>
          <w:b/>
          <w:bCs/>
          <w:sz w:val="44"/>
          <w:szCs w:val="44"/>
          <w:rtl/>
          <w:lang w:bidi="ar-DZ"/>
        </w:rPr>
        <w:t xml:space="preserve"> نشكرك شكرا يليق بجلال وجهك وعظيم سلطانك</w:t>
      </w:r>
      <w:r w:rsidR="00E26644">
        <w:rPr>
          <w:rFonts w:ascii="Arabic Typesetting" w:hAnsi="Arabic Typesetting" w:cs="Arabic Typesetting" w:hint="cs"/>
          <w:b/>
          <w:bCs/>
          <w:sz w:val="44"/>
          <w:szCs w:val="44"/>
          <w:rtl/>
          <w:lang w:bidi="ar-DZ"/>
        </w:rPr>
        <w:t>،</w:t>
      </w:r>
      <w:r w:rsidR="00E26644">
        <w:rPr>
          <w:rFonts w:ascii="Arabic Typesetting" w:hAnsi="Arabic Typesetting" w:cs="Arabic Typesetting"/>
          <w:b/>
          <w:bCs/>
          <w:sz w:val="44"/>
          <w:szCs w:val="44"/>
          <w:rtl/>
          <w:lang w:bidi="ar-DZ"/>
        </w:rPr>
        <w:t xml:space="preserve"> فيا رب</w:t>
      </w:r>
      <w:r w:rsidRPr="009F620B">
        <w:rPr>
          <w:rFonts w:ascii="Arabic Typesetting" w:hAnsi="Arabic Typesetting" w:cs="Arabic Typesetting"/>
          <w:b/>
          <w:bCs/>
          <w:sz w:val="44"/>
          <w:szCs w:val="44"/>
          <w:rtl/>
          <w:lang w:bidi="ar-DZ"/>
        </w:rPr>
        <w:t xml:space="preserve"> لك الحمد حتى ترضى ولك الحمد إذا رضيت ولك الحمد بعد الرضا.</w:t>
      </w:r>
    </w:p>
    <w:p w:rsidR="00FF77BC" w:rsidRPr="009F620B" w:rsidRDefault="00FF77BC" w:rsidP="00FF77BC">
      <w:pPr>
        <w:bidi/>
        <w:spacing w:line="360" w:lineRule="auto"/>
        <w:jc w:val="center"/>
        <w:rPr>
          <w:rFonts w:ascii="Arabic Typesetting" w:hAnsi="Arabic Typesetting" w:cs="Arabic Typesetting"/>
          <w:sz w:val="44"/>
          <w:szCs w:val="44"/>
          <w:rtl/>
          <w:lang w:bidi="ar-DZ"/>
        </w:rPr>
      </w:pPr>
      <w:r w:rsidRPr="009F620B">
        <w:rPr>
          <w:rFonts w:ascii="Arabic Typesetting" w:hAnsi="Arabic Typesetting" w:cs="Arabic Typesetting"/>
          <w:sz w:val="44"/>
          <w:szCs w:val="44"/>
          <w:rtl/>
          <w:lang w:bidi="ar-DZ"/>
        </w:rPr>
        <w:t xml:space="preserve">الشكر الخالص للأستاذ المحترم </w:t>
      </w:r>
      <w:r w:rsidRPr="009F620B">
        <w:rPr>
          <w:rFonts w:ascii="Arabic Typesetting" w:hAnsi="Arabic Typesetting" w:cs="Arabic Typesetting"/>
          <w:b/>
          <w:bCs/>
          <w:sz w:val="44"/>
          <w:szCs w:val="44"/>
          <w:rtl/>
          <w:lang w:bidi="ar-DZ"/>
        </w:rPr>
        <w:t>محمد فرحي</w:t>
      </w:r>
      <w:r w:rsidRPr="009F620B">
        <w:rPr>
          <w:rFonts w:ascii="Arabic Typesetting" w:hAnsi="Arabic Typesetting" w:cs="Arabic Typesetting"/>
          <w:sz w:val="44"/>
          <w:szCs w:val="44"/>
          <w:rtl/>
          <w:lang w:bidi="ar-DZ"/>
        </w:rPr>
        <w:t xml:space="preserve"> على تقبله الإشراف على هذا العمل </w:t>
      </w:r>
      <w:r w:rsidR="00E26644">
        <w:rPr>
          <w:rFonts w:ascii="Arabic Typesetting" w:hAnsi="Arabic Typesetting" w:cs="Arabic Typesetting"/>
          <w:sz w:val="44"/>
          <w:szCs w:val="44"/>
          <w:rtl/>
          <w:lang w:bidi="ar-DZ"/>
        </w:rPr>
        <w:t>بصدر رحب وعلى صبره وتفانيه حامل</w:t>
      </w:r>
      <w:r w:rsidR="00E26644">
        <w:rPr>
          <w:rFonts w:ascii="Arabic Typesetting" w:hAnsi="Arabic Typesetting" w:cs="Arabic Typesetting" w:hint="cs"/>
          <w:sz w:val="44"/>
          <w:szCs w:val="44"/>
          <w:rtl/>
          <w:lang w:bidi="ar-DZ"/>
        </w:rPr>
        <w:t>ة</w:t>
      </w:r>
      <w:r w:rsidRPr="009F620B">
        <w:rPr>
          <w:rFonts w:ascii="Arabic Typesetting" w:hAnsi="Arabic Typesetting" w:cs="Arabic Typesetting"/>
          <w:sz w:val="44"/>
          <w:szCs w:val="44"/>
          <w:rtl/>
          <w:lang w:bidi="ar-DZ"/>
        </w:rPr>
        <w:t xml:space="preserve"> له في قلبي كل الاحترام والتقدير، سائلة الله عز وجل أن يُديم فضله وعطاءه. </w:t>
      </w:r>
    </w:p>
    <w:p w:rsidR="00FF77BC" w:rsidRPr="009F620B" w:rsidRDefault="00FF77BC" w:rsidP="009F4ABB">
      <w:pPr>
        <w:bidi/>
        <w:spacing w:line="360" w:lineRule="auto"/>
        <w:jc w:val="center"/>
        <w:rPr>
          <w:rFonts w:ascii="Arabic Typesetting" w:hAnsi="Arabic Typesetting" w:cs="Arabic Typesetting"/>
          <w:sz w:val="44"/>
          <w:szCs w:val="44"/>
          <w:rtl/>
          <w:lang w:bidi="ar-DZ"/>
        </w:rPr>
      </w:pPr>
      <w:r w:rsidRPr="009F620B">
        <w:rPr>
          <w:rFonts w:ascii="Arabic Typesetting" w:hAnsi="Arabic Typesetting" w:cs="Arabic Typesetting"/>
          <w:sz w:val="44"/>
          <w:szCs w:val="44"/>
          <w:rtl/>
          <w:lang w:bidi="ar-DZ"/>
        </w:rPr>
        <w:t xml:space="preserve">والشكر كذلك للأستاذ الدكتور </w:t>
      </w:r>
      <w:r w:rsidRPr="009F620B">
        <w:rPr>
          <w:rFonts w:ascii="Arabic Typesetting" w:hAnsi="Arabic Typesetting" w:cs="Arabic Typesetting"/>
          <w:b/>
          <w:bCs/>
          <w:sz w:val="44"/>
          <w:szCs w:val="44"/>
          <w:rtl/>
          <w:lang w:bidi="ar-DZ"/>
        </w:rPr>
        <w:t>عنابي</w:t>
      </w:r>
      <w:r w:rsidR="00E26644">
        <w:rPr>
          <w:rFonts w:ascii="Arabic Typesetting" w:hAnsi="Arabic Typesetting" w:cs="Arabic Typesetting" w:hint="cs"/>
          <w:b/>
          <w:bCs/>
          <w:sz w:val="44"/>
          <w:szCs w:val="44"/>
          <w:rtl/>
          <w:lang w:bidi="ar-DZ"/>
        </w:rPr>
        <w:t xml:space="preserve"> بن عيسى</w:t>
      </w:r>
      <w:r w:rsidRPr="009F620B">
        <w:rPr>
          <w:rFonts w:ascii="Arabic Typesetting" w:hAnsi="Arabic Typesetting" w:cs="Arabic Typesetting"/>
          <w:sz w:val="44"/>
          <w:szCs w:val="44"/>
          <w:rtl/>
          <w:lang w:bidi="ar-DZ"/>
        </w:rPr>
        <w:t xml:space="preserve"> والأستاذ </w:t>
      </w:r>
      <w:r w:rsidRPr="009F620B">
        <w:rPr>
          <w:rFonts w:ascii="Arabic Typesetting" w:hAnsi="Arabic Typesetting" w:cs="Arabic Typesetting"/>
          <w:b/>
          <w:bCs/>
          <w:sz w:val="44"/>
          <w:szCs w:val="44"/>
          <w:rtl/>
          <w:lang w:bidi="ar-DZ"/>
        </w:rPr>
        <w:t>بن خدة</w:t>
      </w:r>
      <w:r w:rsidR="00E26644">
        <w:rPr>
          <w:rFonts w:ascii="Arabic Typesetting" w:hAnsi="Arabic Typesetting" w:cs="Arabic Typesetting" w:hint="cs"/>
          <w:b/>
          <w:bCs/>
          <w:sz w:val="44"/>
          <w:szCs w:val="44"/>
          <w:rtl/>
          <w:lang w:bidi="ar-DZ"/>
        </w:rPr>
        <w:t xml:space="preserve"> إلياس</w:t>
      </w:r>
      <w:r w:rsidRPr="009F620B">
        <w:rPr>
          <w:rFonts w:ascii="Arabic Typesetting" w:hAnsi="Arabic Typesetting" w:cs="Arabic Typesetting"/>
          <w:sz w:val="44"/>
          <w:szCs w:val="44"/>
          <w:rtl/>
          <w:lang w:bidi="ar-DZ"/>
        </w:rPr>
        <w:t xml:space="preserve"> والأستاذ</w:t>
      </w:r>
      <w:r>
        <w:rPr>
          <w:rFonts w:ascii="Arabic Typesetting" w:hAnsi="Arabic Typesetting" w:cs="Arabic Typesetting" w:hint="cs"/>
          <w:sz w:val="44"/>
          <w:szCs w:val="44"/>
          <w:rtl/>
          <w:lang w:bidi="ar-DZ"/>
        </w:rPr>
        <w:t xml:space="preserve"> الدكتور</w:t>
      </w:r>
      <w:r w:rsidRPr="009F620B">
        <w:rPr>
          <w:rFonts w:ascii="Arabic Typesetting" w:hAnsi="Arabic Typesetting" w:cs="Arabic Typesetting"/>
          <w:sz w:val="44"/>
          <w:szCs w:val="44"/>
          <w:rtl/>
          <w:lang w:bidi="ar-DZ"/>
        </w:rPr>
        <w:t xml:space="preserve"> </w:t>
      </w:r>
      <w:r w:rsidRPr="009F620B">
        <w:rPr>
          <w:rFonts w:ascii="Arabic Typesetting" w:hAnsi="Arabic Typesetting" w:cs="Arabic Typesetting"/>
          <w:b/>
          <w:bCs/>
          <w:sz w:val="44"/>
          <w:szCs w:val="44"/>
          <w:rtl/>
          <w:lang w:bidi="ar-DZ"/>
        </w:rPr>
        <w:t>ثابت</w:t>
      </w:r>
      <w:r w:rsidRPr="009F620B">
        <w:rPr>
          <w:rFonts w:ascii="Arabic Typesetting" w:hAnsi="Arabic Typesetting" w:cs="Arabic Typesetting"/>
          <w:sz w:val="44"/>
          <w:szCs w:val="44"/>
          <w:rtl/>
          <w:lang w:bidi="ar-DZ"/>
        </w:rPr>
        <w:t xml:space="preserve"> والأستاذ </w:t>
      </w:r>
      <w:r w:rsidRPr="009F620B">
        <w:rPr>
          <w:rFonts w:ascii="Arabic Typesetting" w:hAnsi="Arabic Typesetting" w:cs="Arabic Typesetting"/>
          <w:b/>
          <w:bCs/>
          <w:sz w:val="44"/>
          <w:szCs w:val="44"/>
          <w:rtl/>
          <w:lang w:bidi="ar-DZ"/>
        </w:rPr>
        <w:t>قاسم</w:t>
      </w:r>
      <w:r w:rsidR="00E26644">
        <w:rPr>
          <w:rFonts w:ascii="Arabic Typesetting" w:hAnsi="Arabic Typesetting" w:cs="Arabic Typesetting" w:hint="cs"/>
          <w:b/>
          <w:bCs/>
          <w:sz w:val="44"/>
          <w:szCs w:val="44"/>
          <w:rtl/>
          <w:lang w:bidi="ar-DZ"/>
        </w:rPr>
        <w:t xml:space="preserve"> كريم</w:t>
      </w:r>
      <w:r w:rsidRPr="009F620B">
        <w:rPr>
          <w:rFonts w:ascii="Arabic Typesetting" w:hAnsi="Arabic Typesetting" w:cs="Arabic Typesetting"/>
          <w:sz w:val="44"/>
          <w:szCs w:val="44"/>
          <w:rtl/>
          <w:lang w:bidi="ar-DZ"/>
        </w:rPr>
        <w:t xml:space="preserve"> على التوجيهات والنصائح المقدمة من أجل إعداد هذا البحث، وكذلك دون أن أنسى الشكر الجزيل لعمال المكتبة بالمدرسة العليا للت</w:t>
      </w:r>
      <w:r w:rsidR="009F4ABB">
        <w:rPr>
          <w:rFonts w:ascii="Arabic Typesetting" w:hAnsi="Arabic Typesetting" w:cs="Arabic Typesetting"/>
          <w:sz w:val="44"/>
          <w:szCs w:val="44"/>
          <w:rtl/>
          <w:lang w:bidi="ar-DZ"/>
        </w:rPr>
        <w:t>جارة على تقديمهم يد المساعدة و</w:t>
      </w:r>
      <w:r w:rsidR="009F4ABB">
        <w:rPr>
          <w:rFonts w:ascii="Arabic Typesetting" w:hAnsi="Arabic Typesetting" w:cs="Arabic Typesetting" w:hint="cs"/>
          <w:sz w:val="44"/>
          <w:szCs w:val="44"/>
          <w:rtl/>
          <w:lang w:bidi="ar-DZ"/>
        </w:rPr>
        <w:t>ال</w:t>
      </w:r>
      <w:r w:rsidRPr="009F620B">
        <w:rPr>
          <w:rFonts w:ascii="Arabic Typesetting" w:hAnsi="Arabic Typesetting" w:cs="Arabic Typesetting"/>
          <w:sz w:val="44"/>
          <w:szCs w:val="44"/>
          <w:rtl/>
          <w:lang w:bidi="ar-DZ"/>
        </w:rPr>
        <w:t>تسهيلات في الحصول على المراجع، و الشكر أيضا لموظفي شركة سلامة للتأمينات لاستقبالهم لي وتعاونهم وعلى تقبلهم الإجابة على الاستبيان وكل من ساهم في ذلك من عمال المدرسة العليا للتجارة.</w:t>
      </w:r>
    </w:p>
    <w:p w:rsidR="00FF77BC" w:rsidRPr="009F620B" w:rsidRDefault="00FF77BC" w:rsidP="00FF77BC">
      <w:pPr>
        <w:bidi/>
        <w:spacing w:line="360" w:lineRule="auto"/>
        <w:jc w:val="center"/>
        <w:rPr>
          <w:rFonts w:ascii="Arabic Typesetting" w:hAnsi="Arabic Typesetting" w:cs="Arabic Typesetting"/>
          <w:sz w:val="44"/>
          <w:szCs w:val="44"/>
          <w:rtl/>
          <w:lang w:bidi="ar-DZ"/>
        </w:rPr>
      </w:pPr>
      <w:r w:rsidRPr="009F620B">
        <w:rPr>
          <w:rFonts w:ascii="Arabic Typesetting" w:hAnsi="Arabic Typesetting" w:cs="Arabic Typesetting"/>
          <w:sz w:val="44"/>
          <w:szCs w:val="44"/>
          <w:rtl/>
          <w:lang w:bidi="ar-DZ"/>
        </w:rPr>
        <w:t>ونشكر كل من ساهم من قريب أو من بعيد في اتمام هذا العمل راجين من الله تعالى أن نكون قد وفقنا في عملنا هذا آملين أن يكون فيه منفعة لنا ولغيرنا</w:t>
      </w:r>
      <w:r>
        <w:rPr>
          <w:rFonts w:ascii="Arabic Typesetting" w:hAnsi="Arabic Typesetting" w:cs="Arabic Typesetting" w:hint="cs"/>
          <w:sz w:val="44"/>
          <w:szCs w:val="44"/>
          <w:rtl/>
          <w:lang w:bidi="ar-DZ"/>
        </w:rPr>
        <w:t>.</w:t>
      </w:r>
    </w:p>
    <w:p w:rsidR="00FF77BC" w:rsidRDefault="00FF77BC" w:rsidP="00FF77BC">
      <w:pPr>
        <w:bidi/>
        <w:spacing w:line="360" w:lineRule="auto"/>
        <w:rPr>
          <w:rFonts w:ascii="Arabic Transparent" w:hAnsi="Arabic Transparent" w:cs="Times New Roman"/>
          <w:b/>
          <w:bCs/>
          <w:sz w:val="32"/>
          <w:szCs w:val="32"/>
          <w:rtl/>
          <w:lang w:bidi="ar-DZ"/>
        </w:rPr>
      </w:pPr>
    </w:p>
    <w:p w:rsidR="0064043C" w:rsidRDefault="0064043C" w:rsidP="0064043C">
      <w:pPr>
        <w:bidi/>
        <w:spacing w:line="360" w:lineRule="auto"/>
        <w:rPr>
          <w:rFonts w:ascii="Arabic Transparent" w:hAnsi="Arabic Transparent" w:cs="Times New Roman"/>
          <w:b/>
          <w:bCs/>
          <w:sz w:val="32"/>
          <w:szCs w:val="32"/>
          <w:rtl/>
          <w:lang w:bidi="ar-DZ"/>
        </w:rPr>
      </w:pPr>
    </w:p>
    <w:p w:rsidR="0064043C" w:rsidRDefault="0064043C" w:rsidP="0064043C">
      <w:pPr>
        <w:bidi/>
        <w:spacing w:line="360" w:lineRule="auto"/>
        <w:rPr>
          <w:rFonts w:ascii="Arabic Transparent" w:hAnsi="Arabic Transparent" w:cs="Times New Roman"/>
          <w:b/>
          <w:bCs/>
          <w:sz w:val="32"/>
          <w:szCs w:val="32"/>
          <w:rtl/>
          <w:lang w:bidi="ar-DZ"/>
        </w:rPr>
      </w:pPr>
    </w:p>
    <w:p w:rsidR="0064043C" w:rsidRDefault="0064043C" w:rsidP="0064043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jc w:val="center"/>
        <w:rPr>
          <w:rFonts w:ascii="Arabic Transparent" w:hAnsi="Arabic Transparent" w:cs="Times New Roman"/>
          <w:b/>
          <w:bCs/>
          <w:sz w:val="32"/>
          <w:szCs w:val="32"/>
          <w:rtl/>
          <w:lang w:bidi="ar-DZ"/>
        </w:rPr>
      </w:pPr>
      <w:r>
        <w:rPr>
          <w:rFonts w:ascii="Arabic Transparent" w:hAnsi="Arabic Transparent" w:cs="Times New Roman" w:hint="cs"/>
          <w:b/>
          <w:bCs/>
          <w:sz w:val="32"/>
          <w:szCs w:val="32"/>
          <w:rtl/>
          <w:lang w:bidi="ar-DZ"/>
        </w:rPr>
        <w:t>الاهداء</w:t>
      </w:r>
    </w:p>
    <w:p w:rsidR="00FF77BC"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 xml:space="preserve">لو سئل القلب عن الأحبة بعد الله والرسول صلى الله عليه وسلم </w:t>
      </w:r>
      <w:r>
        <w:rPr>
          <w:rFonts w:ascii="Arabic Typesetting" w:hAnsi="Arabic Typesetting" w:cs="Arabic Typesetting" w:hint="cs"/>
          <w:sz w:val="40"/>
          <w:szCs w:val="40"/>
          <w:rtl/>
          <w:lang w:bidi="ar-DZ"/>
        </w:rPr>
        <w:t xml:space="preserve"> </w:t>
      </w:r>
      <w:r w:rsidRPr="00967824">
        <w:rPr>
          <w:rFonts w:ascii="Arabic Typesetting" w:hAnsi="Arabic Typesetting" w:cs="Arabic Typesetting"/>
          <w:sz w:val="40"/>
          <w:szCs w:val="40"/>
          <w:rtl/>
          <w:lang w:bidi="ar-DZ"/>
        </w:rPr>
        <w:t>فإنه لا يعرف إلى هؤلاء</w:t>
      </w:r>
      <w:r>
        <w:rPr>
          <w:rFonts w:ascii="Arabic Typesetting" w:hAnsi="Arabic Typesetting" w:cs="Arabic Typesetting" w:hint="cs"/>
          <w:sz w:val="40"/>
          <w:szCs w:val="40"/>
          <w:rtl/>
          <w:lang w:bidi="ar-DZ"/>
        </w:rPr>
        <w:t xml:space="preserve"> </w:t>
      </w:r>
    </w:p>
    <w:p w:rsidR="00DE723E" w:rsidRDefault="00FF77BC" w:rsidP="00DE723E">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 xml:space="preserve">من حملتني وهنا على وهن </w:t>
      </w:r>
    </w:p>
    <w:p w:rsidR="00FF77BC" w:rsidRPr="00967824" w:rsidRDefault="00FF77BC" w:rsidP="00DE723E">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من تدفئني وتنير دربي بحبها وحنانها إلى "أمي" الغالية.</w:t>
      </w:r>
    </w:p>
    <w:p w:rsidR="00FF77BC"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الذي ربى الصعاب وسهر الليالي من أجل تعليمنا</w:t>
      </w:r>
      <w:r>
        <w:rPr>
          <w:rFonts w:ascii="Arabic Typesetting" w:hAnsi="Arabic Typesetting" w:cs="Arabic Typesetting" w:hint="cs"/>
          <w:sz w:val="40"/>
          <w:szCs w:val="40"/>
          <w:rtl/>
          <w:lang w:bidi="ar-DZ"/>
        </w:rPr>
        <w:t xml:space="preserve"> </w:t>
      </w:r>
      <w:r w:rsidRPr="00967824">
        <w:rPr>
          <w:rFonts w:ascii="Arabic Typesetting" w:hAnsi="Arabic Typesetting" w:cs="Arabic Typesetting"/>
          <w:sz w:val="40"/>
          <w:szCs w:val="40"/>
          <w:rtl/>
          <w:lang w:bidi="ar-DZ"/>
        </w:rPr>
        <w:t>"أبي" الغالي حفظه الله</w:t>
      </w:r>
    </w:p>
    <w:p w:rsidR="00FF77BC" w:rsidRPr="00967824" w:rsidRDefault="00FF77BC" w:rsidP="00FF77BC">
      <w:pPr>
        <w:bidi/>
        <w:jc w:val="cente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إلى روح جدتي رحمها الله</w:t>
      </w:r>
    </w:p>
    <w:p w:rsidR="00FF77BC"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 xml:space="preserve"> إلى من تقاسموا معي درب الحياة</w:t>
      </w:r>
      <w:r>
        <w:rPr>
          <w:rFonts w:ascii="Arabic Typesetting" w:hAnsi="Arabic Typesetting" w:cs="Arabic Typesetting" w:hint="cs"/>
          <w:sz w:val="40"/>
          <w:szCs w:val="40"/>
          <w:rtl/>
          <w:lang w:bidi="ar-DZ"/>
        </w:rPr>
        <w:t xml:space="preserve"> </w:t>
      </w:r>
      <w:r w:rsidRPr="00967824">
        <w:rPr>
          <w:rFonts w:ascii="Arabic Typesetting" w:hAnsi="Arabic Typesetting" w:cs="Arabic Typesetting"/>
          <w:sz w:val="40"/>
          <w:szCs w:val="40"/>
          <w:rtl/>
          <w:lang w:bidi="ar-DZ"/>
        </w:rPr>
        <w:t>إخوتي وأخواتي صلة ومودة</w:t>
      </w:r>
    </w:p>
    <w:p w:rsidR="00FF77BC" w:rsidRPr="00967824"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كل الأهل والأقرباء</w:t>
      </w:r>
    </w:p>
    <w:p w:rsidR="00FF77BC" w:rsidRPr="00967824"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أعز ما منحتني الدنيا أعز من احييتهم صديقاتي العزيزات</w:t>
      </w:r>
    </w:p>
    <w:p w:rsidR="00FF77BC" w:rsidRPr="00967824"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كل من قاسمني هذا العمل</w:t>
      </w:r>
    </w:p>
    <w:p w:rsidR="00FF77BC" w:rsidRDefault="00FF77BC" w:rsidP="00FF77BC">
      <w:pPr>
        <w:bidi/>
        <w:jc w:val="center"/>
        <w:rPr>
          <w:rFonts w:ascii="Arabic Typesetting" w:hAnsi="Arabic Typesetting" w:cs="Arabic Typesetting"/>
          <w:sz w:val="40"/>
          <w:szCs w:val="40"/>
          <w:rtl/>
          <w:lang w:bidi="ar-DZ"/>
        </w:rPr>
      </w:pPr>
      <w:r w:rsidRPr="00967824">
        <w:rPr>
          <w:rFonts w:ascii="Arabic Typesetting" w:hAnsi="Arabic Typesetting" w:cs="Arabic Typesetting"/>
          <w:sz w:val="40"/>
          <w:szCs w:val="40"/>
          <w:rtl/>
          <w:lang w:bidi="ar-DZ"/>
        </w:rPr>
        <w:t>إلى كل أساتدتي في العلم عرفانا بالجميل وردا لبعض الحق لهم</w:t>
      </w:r>
    </w:p>
    <w:p w:rsidR="00FF77BC" w:rsidRDefault="00FF77BC" w:rsidP="00FF77BC">
      <w:pPr>
        <w:bidi/>
        <w:jc w:val="cente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إلى كل زملائي في المدرسة العليا للتجارة</w:t>
      </w:r>
    </w:p>
    <w:p w:rsidR="00FF77BC" w:rsidRDefault="00FF77BC" w:rsidP="00FF77BC">
      <w:pPr>
        <w:bidi/>
        <w:jc w:val="cente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إلى كل أساتذة وطلبة المدرسة العليا للتجارة</w:t>
      </w:r>
    </w:p>
    <w:p w:rsidR="00FF77BC" w:rsidRPr="00967824" w:rsidRDefault="00FF77BC" w:rsidP="00FF77BC">
      <w:pPr>
        <w:bidi/>
        <w:jc w:val="center"/>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إلى كل طالب علم</w:t>
      </w:r>
    </w:p>
    <w:p w:rsidR="00FF77BC" w:rsidRPr="00967824" w:rsidRDefault="00FF77BC" w:rsidP="00FF77BC">
      <w:pPr>
        <w:bidi/>
        <w:spacing w:line="360" w:lineRule="auto"/>
        <w:jc w:val="center"/>
        <w:rPr>
          <w:rFonts w:ascii="Arabic Typesetting" w:hAnsi="Arabic Typesetting" w:cs="Arabic Typesetting"/>
          <w:b/>
          <w:bCs/>
          <w:sz w:val="28"/>
          <w:szCs w:val="28"/>
          <w:rtl/>
          <w:lang w:bidi="ar-DZ"/>
        </w:rPr>
      </w:pPr>
      <w:r>
        <w:rPr>
          <w:rFonts w:ascii="Arabic Typesetting" w:hAnsi="Arabic Typesetting" w:cs="Arabic Typesetting" w:hint="cs"/>
          <w:sz w:val="40"/>
          <w:szCs w:val="40"/>
          <w:rtl/>
          <w:lang w:bidi="ar-DZ"/>
        </w:rPr>
        <w:t>أهدي ثمرة جهدي</w:t>
      </w:r>
    </w:p>
    <w:p w:rsidR="00FF77BC" w:rsidRDefault="00FF77BC" w:rsidP="00FF77BC">
      <w:pPr>
        <w:bidi/>
        <w:spacing w:line="360" w:lineRule="auto"/>
        <w:jc w:val="center"/>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Pr="00BC6849" w:rsidRDefault="009F4ABB" w:rsidP="00FF77BC">
      <w:pPr>
        <w:bidi/>
        <w:spacing w:line="360" w:lineRule="auto"/>
        <w:jc w:val="right"/>
        <w:rPr>
          <w:rFonts w:ascii="Arabic Transparent" w:hAnsi="Arabic Transparent" w:cs="Times New Roman"/>
          <w:b/>
          <w:bCs/>
          <w:sz w:val="34"/>
          <w:szCs w:val="36"/>
          <w:rtl/>
          <w:lang w:bidi="ar-DZ"/>
        </w:rPr>
      </w:pPr>
      <w:r>
        <w:rPr>
          <w:rFonts w:ascii="Arabic Typesetting" w:hAnsi="Arabic Typesetting" w:cs="Arabic Typesetting" w:hint="cs"/>
          <w:b/>
          <w:bCs/>
          <w:sz w:val="72"/>
          <w:szCs w:val="72"/>
          <w:rtl/>
          <w:lang w:bidi="ar-DZ"/>
        </w:rPr>
        <w:t>آمنة</w:t>
      </w:r>
      <w:r w:rsidR="00FF77BC">
        <w:rPr>
          <w:rFonts w:ascii="Arabic Typesetting" w:hAnsi="Arabic Typesetting" w:cs="Arabic Typesetting" w:hint="cs"/>
          <w:b/>
          <w:bCs/>
          <w:sz w:val="72"/>
          <w:szCs w:val="72"/>
          <w:rtl/>
          <w:lang w:bidi="ar-DZ"/>
        </w:rPr>
        <w:t>...</w:t>
      </w: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5B14D2" w:rsidP="00FF77BC">
      <w:pPr>
        <w:bidi/>
        <w:spacing w:line="360" w:lineRule="auto"/>
        <w:rPr>
          <w:rFonts w:ascii="Arabic Transparent" w:hAnsi="Arabic Transparent" w:cs="Times New Roman"/>
          <w:b/>
          <w:bCs/>
          <w:sz w:val="32"/>
          <w:szCs w:val="32"/>
          <w:rtl/>
          <w:lang w:bidi="ar-DZ"/>
        </w:rPr>
      </w:pPr>
      <w:r>
        <w:rPr>
          <w:rFonts w:ascii="Arabic Transparent" w:hAnsi="Arabic Transparent" w:cs="Times New Roman"/>
          <w:b/>
          <w:bCs/>
          <w:noProof/>
          <w:sz w:val="32"/>
          <w:szCs w:val="32"/>
          <w:rtl/>
          <w:lang w:eastAsia="fr-FR"/>
        </w:rPr>
        <w:pict>
          <v:rect id="_x0000_s1034" style="position:absolute;left:0;text-align:left;margin-left:28.1pt;margin-top:-.45pt;width:376.5pt;height:162.75pt;z-index:251668480" stroked="f">
            <v:textbox>
              <w:txbxContent>
                <w:p w:rsidR="0046260C" w:rsidRPr="00BC6849" w:rsidRDefault="0046260C" w:rsidP="00FF77BC">
                  <w:pPr>
                    <w:bidi/>
                    <w:jc w:val="center"/>
                    <w:rPr>
                      <w:rFonts w:ascii="Arabic Transparent" w:hAnsi="Arabic Transparent" w:cs="Arabic Transparent"/>
                      <w:b/>
                      <w:bCs/>
                      <w:sz w:val="114"/>
                      <w:szCs w:val="114"/>
                      <w:lang w:bidi="ar-DZ"/>
                    </w:rPr>
                  </w:pPr>
                  <w:r w:rsidRPr="00BC6849">
                    <w:rPr>
                      <w:rFonts w:ascii="Arabic Transparent" w:hAnsi="Arabic Transparent" w:cs="Arabic Transparent"/>
                      <w:b/>
                      <w:bCs/>
                      <w:sz w:val="114"/>
                      <w:szCs w:val="114"/>
                      <w:rtl/>
                      <w:lang w:bidi="ar-DZ"/>
                    </w:rPr>
                    <w:t>الفهرس العام</w:t>
                  </w:r>
                </w:p>
              </w:txbxContent>
            </v:textbox>
          </v:rect>
        </w:pict>
      </w: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rtl/>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FF77BC" w:rsidRDefault="00FF77BC" w:rsidP="00FF77BC">
      <w:pPr>
        <w:bidi/>
        <w:spacing w:line="360" w:lineRule="auto"/>
        <w:rPr>
          <w:rFonts w:ascii="Arabic Transparent" w:hAnsi="Arabic Transparent" w:cs="Times New Roman"/>
          <w:b/>
          <w:bCs/>
          <w:sz w:val="32"/>
          <w:szCs w:val="32"/>
          <w:lang w:bidi="ar-DZ"/>
        </w:rPr>
      </w:pPr>
    </w:p>
    <w:p w:rsidR="007323C3" w:rsidRDefault="007323C3" w:rsidP="00FF77BC">
      <w:pPr>
        <w:bidi/>
        <w:spacing w:line="360" w:lineRule="auto"/>
        <w:rPr>
          <w:rFonts w:ascii="Arabic Transparent" w:hAnsi="Arabic Transparent" w:cs="Times New Roman"/>
          <w:b/>
          <w:bCs/>
          <w:sz w:val="32"/>
          <w:szCs w:val="32"/>
          <w:rtl/>
          <w:lang w:bidi="ar-DZ"/>
        </w:rPr>
        <w:sectPr w:rsidR="007323C3" w:rsidSect="0088346A">
          <w:footnotePr>
            <w:numRestart w:val="eachPage"/>
          </w:footnotePr>
          <w:pgSz w:w="11906" w:h="16838"/>
          <w:pgMar w:top="1417" w:right="1417" w:bottom="1417" w:left="1417" w:header="708" w:footer="708" w:gutter="0"/>
          <w:cols w:space="708"/>
          <w:docGrid w:linePitch="360"/>
        </w:sectPr>
      </w:pPr>
    </w:p>
    <w:p w:rsidR="006D6EED" w:rsidRPr="0041731E" w:rsidRDefault="006D6EED" w:rsidP="006D6EED">
      <w:pPr>
        <w:bidi/>
        <w:spacing w:line="360" w:lineRule="auto"/>
        <w:jc w:val="both"/>
        <w:rPr>
          <w:rFonts w:ascii="Arabic Transparent" w:hAnsi="Arabic Transparent" w:cs="Arabic Transparent"/>
          <w:b/>
          <w:bCs/>
          <w:sz w:val="32"/>
          <w:szCs w:val="32"/>
          <w:lang w:bidi="ar-DZ"/>
        </w:rPr>
      </w:pPr>
      <w:r w:rsidRPr="0041731E">
        <w:rPr>
          <w:rFonts w:ascii="Arabic Transparent" w:hAnsi="Arabic Transparent" w:cs="Arabic Transparent"/>
          <w:b/>
          <w:bCs/>
          <w:sz w:val="32"/>
          <w:szCs w:val="32"/>
          <w:rtl/>
          <w:lang w:bidi="ar-DZ"/>
        </w:rPr>
        <w:t>الفهرس العام</w:t>
      </w:r>
      <w:r w:rsidRPr="0041731E">
        <w:rPr>
          <w:rFonts w:ascii="Arabic Transparent" w:hAnsi="Arabic Transparent" w:cs="Arabic Transparent" w:hint="cs"/>
          <w:sz w:val="32"/>
          <w:szCs w:val="32"/>
          <w:rtl/>
          <w:lang w:bidi="ar-DZ"/>
        </w:rPr>
        <w:t>........................................</w:t>
      </w:r>
      <w:r w:rsidRPr="0041731E">
        <w:rPr>
          <w:rFonts w:ascii="Arabic Transparent" w:hAnsi="Arabic Transparent" w:cs="Arabic Transparent"/>
          <w:sz w:val="32"/>
          <w:szCs w:val="32"/>
          <w:lang w:bidi="ar-DZ"/>
        </w:rPr>
        <w:t>....</w:t>
      </w:r>
      <w:r w:rsidRPr="0041731E">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w:t>
      </w:r>
      <w:r w:rsidRPr="0041731E">
        <w:rPr>
          <w:rFonts w:ascii="Arabic Transparent" w:hAnsi="Arabic Transparent" w:cs="Arabic Transparent" w:hint="cs"/>
          <w:sz w:val="32"/>
          <w:szCs w:val="32"/>
          <w:rtl/>
          <w:lang w:bidi="ar-DZ"/>
        </w:rPr>
        <w:t>.................</w:t>
      </w:r>
      <w:r w:rsidRPr="0041731E">
        <w:rPr>
          <w:rFonts w:ascii="Arabic Transparent" w:hAnsi="Arabic Transparent" w:cs="Arabic Transparent"/>
          <w:sz w:val="32"/>
          <w:szCs w:val="32"/>
          <w:lang w:bidi="ar-DZ"/>
        </w:rPr>
        <w:t>.</w:t>
      </w:r>
      <w:r w:rsidRPr="0041731E">
        <w:rPr>
          <w:rFonts w:ascii="Arabic Transparent" w:hAnsi="Arabic Transparent" w:cs="Arabic Transparent" w:hint="cs"/>
          <w:sz w:val="32"/>
          <w:szCs w:val="32"/>
          <w:rtl/>
          <w:lang w:bidi="ar-DZ"/>
        </w:rPr>
        <w:t>....</w:t>
      </w:r>
      <w:r w:rsidRPr="0041731E">
        <w:rPr>
          <w:rFonts w:asciiTheme="majorBidi" w:hAnsiTheme="majorBidi" w:cstheme="majorBidi"/>
          <w:sz w:val="32"/>
          <w:szCs w:val="32"/>
          <w:lang w:bidi="ar-DZ"/>
        </w:rPr>
        <w:t>I-III</w:t>
      </w:r>
    </w:p>
    <w:p w:rsidR="006D6EED" w:rsidRPr="0041731E" w:rsidRDefault="006D6EED" w:rsidP="006D6EED">
      <w:pPr>
        <w:bidi/>
        <w:spacing w:line="360" w:lineRule="auto"/>
        <w:jc w:val="both"/>
        <w:rPr>
          <w:rFonts w:ascii="Arabic Transparent" w:hAnsi="Arabic Transparent" w:cs="Arabic Transparent"/>
          <w:b/>
          <w:bCs/>
          <w:sz w:val="32"/>
          <w:szCs w:val="32"/>
          <w:rtl/>
          <w:lang w:bidi="ar-DZ"/>
        </w:rPr>
      </w:pPr>
      <w:r w:rsidRPr="0041731E">
        <w:rPr>
          <w:rFonts w:ascii="Arabic Transparent" w:hAnsi="Arabic Transparent" w:cs="Arabic Transparent"/>
          <w:b/>
          <w:bCs/>
          <w:sz w:val="32"/>
          <w:szCs w:val="32"/>
          <w:rtl/>
          <w:lang w:bidi="ar-DZ"/>
        </w:rPr>
        <w:t>قائمة الأشكال</w:t>
      </w:r>
      <w:r w:rsidRPr="0041731E">
        <w:rPr>
          <w:rFonts w:ascii="Arabic Transparent" w:hAnsi="Arabic Transparent" w:cs="Arabic Transparent"/>
          <w:sz w:val="32"/>
          <w:szCs w:val="32"/>
          <w:lang w:bidi="ar-DZ"/>
        </w:rPr>
        <w:t xml:space="preserve">............................................................................. </w:t>
      </w:r>
      <w:r w:rsidRPr="0041731E">
        <w:rPr>
          <w:rFonts w:ascii="Arabic Transparent" w:hAnsi="Arabic Transparent" w:cs="Arabic Transparent" w:hint="cs"/>
          <w:b/>
          <w:bCs/>
          <w:sz w:val="32"/>
          <w:szCs w:val="32"/>
          <w:rtl/>
          <w:lang w:bidi="ar-DZ"/>
        </w:rPr>
        <w:t xml:space="preserve"> </w:t>
      </w:r>
      <w:r w:rsidRPr="0041731E">
        <w:rPr>
          <w:rFonts w:asciiTheme="majorBidi" w:eastAsiaTheme="majorEastAsia" w:hAnsiTheme="majorBidi" w:cstheme="majorBidi"/>
          <w:sz w:val="32"/>
          <w:szCs w:val="32"/>
        </w:rPr>
        <w:t>IV-V</w:t>
      </w:r>
    </w:p>
    <w:p w:rsidR="006D6EED" w:rsidRPr="0041731E" w:rsidRDefault="006D6EED" w:rsidP="006D6EED">
      <w:pPr>
        <w:bidi/>
        <w:spacing w:line="360" w:lineRule="auto"/>
        <w:jc w:val="both"/>
        <w:rPr>
          <w:rFonts w:ascii="Arabic Transparent" w:hAnsi="Arabic Transparent" w:cs="Arabic Transparent"/>
          <w:b/>
          <w:bCs/>
          <w:sz w:val="32"/>
          <w:szCs w:val="32"/>
          <w:lang w:bidi="ar-DZ"/>
        </w:rPr>
      </w:pPr>
      <w:r w:rsidRPr="0041731E">
        <w:rPr>
          <w:rFonts w:ascii="Arabic Transparent" w:hAnsi="Arabic Transparent" w:cs="Arabic Transparent"/>
          <w:b/>
          <w:bCs/>
          <w:sz w:val="32"/>
          <w:szCs w:val="32"/>
          <w:rtl/>
          <w:lang w:bidi="ar-DZ"/>
        </w:rPr>
        <w:t>قائمة الجداول</w:t>
      </w:r>
      <w:r w:rsidRPr="0041731E">
        <w:rPr>
          <w:rFonts w:ascii="Arabic Transparent" w:hAnsi="Arabic Transparent" w:cs="Arabic Transparent" w:hint="cs"/>
          <w:sz w:val="32"/>
          <w:szCs w:val="32"/>
          <w:rtl/>
          <w:lang w:bidi="ar-DZ"/>
        </w:rPr>
        <w:t>............................................................................</w:t>
      </w:r>
      <w:r w:rsidRPr="0041731E">
        <w:rPr>
          <w:rFonts w:asciiTheme="majorBidi" w:hAnsiTheme="majorBidi" w:cstheme="majorBidi"/>
          <w:sz w:val="32"/>
          <w:szCs w:val="32"/>
          <w:lang w:bidi="ar-DZ"/>
        </w:rPr>
        <w:t>VI-VII</w:t>
      </w:r>
    </w:p>
    <w:p w:rsidR="006D6EED" w:rsidRPr="00384B1C" w:rsidRDefault="006D6EED" w:rsidP="006D6EED">
      <w:pPr>
        <w:bidi/>
        <w:spacing w:line="360" w:lineRule="auto"/>
        <w:jc w:val="both"/>
        <w:rPr>
          <w:rFonts w:ascii="Arabic Transparent" w:hAnsi="Arabic Transparent" w:cs="Arabic Transparent"/>
          <w:b/>
          <w:bCs/>
          <w:sz w:val="32"/>
          <w:szCs w:val="32"/>
          <w:rtl/>
          <w:lang w:bidi="ar-DZ"/>
        </w:rPr>
      </w:pPr>
      <w:r w:rsidRPr="00384B1C">
        <w:rPr>
          <w:rFonts w:ascii="Arabic Transparent" w:hAnsi="Arabic Transparent" w:cs="Arabic Transparent"/>
          <w:b/>
          <w:bCs/>
          <w:sz w:val="32"/>
          <w:szCs w:val="32"/>
          <w:rtl/>
          <w:lang w:bidi="ar-DZ"/>
        </w:rPr>
        <w:t>قائمة الملاحق</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b/>
          <w:bCs/>
          <w:sz w:val="32"/>
          <w:szCs w:val="32"/>
          <w:rtl/>
          <w:lang w:bidi="ar-DZ"/>
        </w:rPr>
        <w:t>مقدمة عامة</w:t>
      </w:r>
      <w:r w:rsidRPr="00C73F9C">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w:t>
      </w:r>
      <w:r w:rsidRPr="00C73F9C">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أ</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b/>
          <w:bCs/>
          <w:sz w:val="32"/>
          <w:szCs w:val="32"/>
          <w:rtl/>
          <w:lang w:bidi="ar-DZ"/>
        </w:rPr>
        <w:t xml:space="preserve">الفصل الأول: </w:t>
      </w:r>
      <w:r>
        <w:rPr>
          <w:rFonts w:ascii="Arabic Transparent" w:hAnsi="Arabic Transparent" w:cs="Arabic Transparent" w:hint="cs"/>
          <w:b/>
          <w:bCs/>
          <w:sz w:val="32"/>
          <w:szCs w:val="32"/>
          <w:rtl/>
          <w:lang w:bidi="ar-DZ"/>
        </w:rPr>
        <w:t>الإطار النظري للتأمين التكافلي</w:t>
      </w:r>
      <w:r w:rsidRPr="005F6DC3">
        <w:rPr>
          <w:rFonts w:ascii="Arabic Transparent" w:hAnsi="Arabic Transparent" w:cs="Arabic Transparent" w:hint="cs"/>
          <w:sz w:val="32"/>
          <w:szCs w:val="32"/>
          <w:rtl/>
          <w:lang w:bidi="ar-DZ"/>
        </w:rPr>
        <w:t>.................................................</w:t>
      </w:r>
      <w:r w:rsidRPr="00384B1C">
        <w:rPr>
          <w:rFonts w:ascii="Arabic Transparent" w:hAnsi="Arabic Transparent" w:cs="Arabic Transparent"/>
          <w:sz w:val="32"/>
          <w:szCs w:val="32"/>
          <w:rtl/>
          <w:lang w:bidi="ar-DZ"/>
        </w:rPr>
        <w:t>1</w:t>
      </w:r>
    </w:p>
    <w:p w:rsidR="006D6EED" w:rsidRPr="00384B1C" w:rsidRDefault="006D6EED" w:rsidP="006D6EED">
      <w:pPr>
        <w:bidi/>
        <w:spacing w:line="360" w:lineRule="auto"/>
        <w:jc w:val="both"/>
        <w:rPr>
          <w:rFonts w:ascii="Arabic Transparent" w:hAnsi="Arabic Transparent" w:cs="Arabic Transparent"/>
          <w:sz w:val="32"/>
          <w:szCs w:val="32"/>
          <w:lang w:bidi="ar-DZ"/>
        </w:rPr>
      </w:pPr>
      <w:r w:rsidRPr="00384B1C">
        <w:rPr>
          <w:rFonts w:ascii="Arabic Transparent" w:hAnsi="Arabic Transparent" w:cs="Arabic Transparent"/>
          <w:sz w:val="32"/>
          <w:szCs w:val="32"/>
          <w:rtl/>
          <w:lang w:bidi="ar-DZ"/>
        </w:rPr>
        <w:t xml:space="preserve">  المبحث الأول: الخطر والتأمين...............................................................2</w:t>
      </w:r>
    </w:p>
    <w:p w:rsidR="006D6EED" w:rsidRPr="00384B1C" w:rsidRDefault="006D6EED" w:rsidP="006D6EED">
      <w:pPr>
        <w:bidi/>
        <w:spacing w:line="360" w:lineRule="auto"/>
        <w:ind w:left="567"/>
        <w:jc w:val="both"/>
        <w:rPr>
          <w:rFonts w:ascii="Arabic Transparent" w:hAnsi="Arabic Transparent" w:cs="Arabic Transparent"/>
          <w:sz w:val="32"/>
          <w:szCs w:val="32"/>
          <w:rtl/>
          <w:lang w:val="en-US" w:bidi="ar-DZ"/>
        </w:rPr>
      </w:pPr>
      <w:r w:rsidRPr="00384B1C">
        <w:rPr>
          <w:rFonts w:ascii="Arabic Transparent" w:hAnsi="Arabic Transparent" w:cs="Arabic Transparent"/>
          <w:sz w:val="32"/>
          <w:szCs w:val="32"/>
          <w:rtl/>
          <w:lang w:val="en-US" w:bidi="ar-DZ"/>
        </w:rPr>
        <w:t>المطلب الأول: مفهوم الخطر.............................................................2</w:t>
      </w:r>
    </w:p>
    <w:p w:rsidR="006D6EED" w:rsidRPr="00384B1C" w:rsidRDefault="006D6EED" w:rsidP="006D6EED">
      <w:pPr>
        <w:bidi/>
        <w:spacing w:line="360" w:lineRule="auto"/>
        <w:ind w:left="567"/>
        <w:jc w:val="both"/>
        <w:rPr>
          <w:rFonts w:ascii="Arabic Transparent" w:hAnsi="Arabic Transparent" w:cs="Arabic Transparent"/>
          <w:sz w:val="32"/>
          <w:szCs w:val="32"/>
          <w:rtl/>
          <w:lang w:val="en-US" w:bidi="ar-DZ"/>
        </w:rPr>
      </w:pPr>
      <w:r w:rsidRPr="00384B1C">
        <w:rPr>
          <w:rFonts w:ascii="Arabic Transparent" w:hAnsi="Arabic Transparent" w:cs="Arabic Transparent"/>
          <w:sz w:val="32"/>
          <w:szCs w:val="32"/>
          <w:rtl/>
          <w:lang w:val="en-US" w:bidi="ar-DZ"/>
        </w:rPr>
        <w:t>المطلب الثاني:</w:t>
      </w:r>
      <w:r w:rsidRPr="00384B1C">
        <w:rPr>
          <w:rFonts w:ascii="Arabic Transparent" w:hAnsi="Arabic Transparent" w:cs="Arabic Transparent"/>
          <w:sz w:val="32"/>
          <w:szCs w:val="32"/>
          <w:lang w:val="en-US" w:bidi="ar-DZ"/>
        </w:rPr>
        <w:t xml:space="preserve"> </w:t>
      </w:r>
      <w:r w:rsidRPr="00384B1C">
        <w:rPr>
          <w:rFonts w:ascii="Arabic Transparent" w:hAnsi="Arabic Transparent" w:cs="Arabic Transparent"/>
          <w:sz w:val="32"/>
          <w:szCs w:val="32"/>
          <w:rtl/>
          <w:lang w:val="en-US" w:bidi="ar-DZ"/>
        </w:rPr>
        <w:t xml:space="preserve"> ماهية التأمين............................................................5 </w:t>
      </w:r>
    </w:p>
    <w:p w:rsidR="006D6EED" w:rsidRPr="00384B1C" w:rsidRDefault="006D6EED" w:rsidP="006D6EED">
      <w:pPr>
        <w:pStyle w:val="Paragraphedeliste"/>
        <w:bidi/>
        <w:spacing w:line="360" w:lineRule="auto"/>
        <w:ind w:left="567"/>
        <w:jc w:val="both"/>
        <w:rPr>
          <w:rFonts w:ascii="Arabic Transparent" w:hAnsi="Arabic Transparent" w:cs="Arabic Transparent"/>
          <w:sz w:val="32"/>
          <w:szCs w:val="32"/>
          <w:rtl/>
          <w:lang w:val="en-US" w:bidi="ar-DZ"/>
        </w:rPr>
      </w:pPr>
      <w:r w:rsidRPr="00384B1C">
        <w:rPr>
          <w:rFonts w:ascii="Arabic Transparent" w:hAnsi="Arabic Transparent" w:cs="Arabic Transparent"/>
          <w:sz w:val="32"/>
          <w:szCs w:val="32"/>
          <w:rtl/>
          <w:lang w:val="en-US" w:bidi="ar-DZ"/>
        </w:rPr>
        <w:t>المطلب الثالث: إدارة التأمين.............................................................9</w:t>
      </w:r>
    </w:p>
    <w:p w:rsidR="006D6EED" w:rsidRPr="00384B1C" w:rsidRDefault="006D6EED" w:rsidP="006D6EED">
      <w:pPr>
        <w:bidi/>
        <w:spacing w:line="360" w:lineRule="auto"/>
        <w:jc w:val="both"/>
        <w:rPr>
          <w:rFonts w:ascii="Arabic Transparent" w:hAnsi="Arabic Transparent" w:cs="Arabic Transparent"/>
          <w:sz w:val="32"/>
          <w:szCs w:val="32"/>
          <w:lang w:bidi="ar-DZ"/>
        </w:rPr>
      </w:pPr>
      <w:r w:rsidRPr="00384B1C">
        <w:rPr>
          <w:rFonts w:ascii="Arabic Transparent" w:hAnsi="Arabic Transparent" w:cs="Arabic Transparent"/>
          <w:sz w:val="32"/>
          <w:szCs w:val="32"/>
          <w:rtl/>
          <w:lang w:bidi="ar-DZ"/>
        </w:rPr>
        <w:t xml:space="preserve">  المبحث الثاني: التأمين التكافلي كبديل عن التأمين التجاري..</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 xml:space="preserve">...........................14 </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تعريف ونشأة التأمين التكافلي.........................................</w:t>
      </w:r>
      <w:r>
        <w:rPr>
          <w:rFonts w:ascii="Arabic Transparent" w:hAnsi="Arabic Transparent" w:cs="Arabic Transparent"/>
          <w:sz w:val="32"/>
          <w:szCs w:val="32"/>
          <w:lang w:bidi="ar-DZ"/>
        </w:rPr>
        <w:t>15</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طبيعة عقد التأمين التكافل</w:t>
      </w:r>
      <w:r>
        <w:rPr>
          <w:rFonts w:ascii="Arabic Transparent" w:hAnsi="Arabic Transparent" w:cs="Arabic Transparent" w:hint="cs"/>
          <w:sz w:val="32"/>
          <w:szCs w:val="32"/>
          <w:rtl/>
          <w:lang w:bidi="ar-DZ"/>
        </w:rPr>
        <w:t>ي</w:t>
      </w:r>
      <w:r>
        <w:rPr>
          <w:rFonts w:ascii="Arabic Transparent" w:hAnsi="Arabic Transparent" w:cs="Arabic Transparent"/>
          <w:sz w:val="32"/>
          <w:szCs w:val="32"/>
          <w:rtl/>
          <w:lang w:bidi="ar-DZ"/>
        </w:rPr>
        <w:t>.</w:t>
      </w:r>
      <w:r w:rsidRPr="00384B1C">
        <w:rPr>
          <w:rFonts w:ascii="Arabic Transparent" w:hAnsi="Arabic Transparent" w:cs="Arabic Transparent"/>
          <w:sz w:val="32"/>
          <w:szCs w:val="32"/>
          <w:rtl/>
          <w:lang w:bidi="ar-DZ"/>
        </w:rPr>
        <w:t>...........................................18</w:t>
      </w:r>
    </w:p>
    <w:p w:rsidR="006D6EED" w:rsidRPr="00384B1C" w:rsidRDefault="006D6EED" w:rsidP="006D6EED">
      <w:pPr>
        <w:autoSpaceDE w:val="0"/>
        <w:autoSpaceDN w:val="0"/>
        <w:bidi/>
        <w:adjustRightInd w:val="0"/>
        <w:spacing w:after="0" w:line="360" w:lineRule="auto"/>
        <w:ind w:left="567"/>
        <w:jc w:val="both"/>
        <w:rPr>
          <w:rFonts w:ascii="Arabic Transparent" w:hAnsi="Arabic Transparent" w:cs="Arabic Transparent"/>
          <w:sz w:val="32"/>
          <w:szCs w:val="32"/>
          <w:rtl/>
        </w:rPr>
      </w:pPr>
      <w:r w:rsidRPr="00384B1C">
        <w:rPr>
          <w:rFonts w:ascii="Arabic Transparent" w:hAnsi="Arabic Transparent" w:cs="Arabic Transparent"/>
          <w:sz w:val="32"/>
          <w:szCs w:val="32"/>
          <w:rtl/>
        </w:rPr>
        <w:t xml:space="preserve">المطلب الثالث: مبادئ </w:t>
      </w:r>
      <w:r w:rsidRPr="00384B1C">
        <w:rPr>
          <w:rFonts w:ascii="Arabic Transparent" w:hAnsi="Arabic Transparent" w:cs="Arabic Transparent"/>
          <w:sz w:val="32"/>
          <w:szCs w:val="32"/>
          <w:rtl/>
          <w:lang w:bidi="ar-DZ"/>
        </w:rPr>
        <w:t xml:space="preserve">و خصائص </w:t>
      </w:r>
      <w:r w:rsidRPr="00384B1C">
        <w:rPr>
          <w:rFonts w:ascii="Arabic Transparent" w:hAnsi="Arabic Transparent" w:cs="Arabic Transparent"/>
          <w:sz w:val="32"/>
          <w:szCs w:val="32"/>
          <w:rtl/>
        </w:rPr>
        <w:t>التأمين التكافلي.</w:t>
      </w:r>
      <w:r>
        <w:rPr>
          <w:rFonts w:ascii="Arabic Transparent" w:hAnsi="Arabic Transparent" w:cs="Arabic Transparent" w:hint="cs"/>
          <w:sz w:val="32"/>
          <w:szCs w:val="32"/>
          <w:rtl/>
        </w:rPr>
        <w:t>.</w:t>
      </w:r>
      <w:r w:rsidRPr="00384B1C">
        <w:rPr>
          <w:rFonts w:ascii="Arabic Transparent" w:hAnsi="Arabic Transparent" w:cs="Arabic Transparent"/>
          <w:sz w:val="32"/>
          <w:szCs w:val="32"/>
          <w:rtl/>
        </w:rPr>
        <w:t>.................................</w:t>
      </w:r>
      <w:r>
        <w:rPr>
          <w:rFonts w:ascii="Arabic Transparent" w:hAnsi="Arabic Transparent" w:cs="Arabic Transparent" w:hint="cs"/>
          <w:sz w:val="32"/>
          <w:szCs w:val="32"/>
          <w:rtl/>
        </w:rPr>
        <w:t>20</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الثالث: إدارة شركات التأمين التكافل</w:t>
      </w:r>
      <w:r>
        <w:rPr>
          <w:rFonts w:ascii="Arabic Transparent" w:hAnsi="Arabic Transparent" w:cs="Arabic Transparent" w:hint="cs"/>
          <w:sz w:val="32"/>
          <w:szCs w:val="32"/>
          <w:rtl/>
          <w:lang w:bidi="ar-DZ"/>
        </w:rPr>
        <w:t>ي.</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25</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المطلب الأول: آلية عمل شركات </w:t>
      </w:r>
      <w:r>
        <w:rPr>
          <w:rFonts w:ascii="Arabic Transparent" w:hAnsi="Arabic Transparent" w:cs="Arabic Transparent" w:hint="cs"/>
          <w:sz w:val="32"/>
          <w:szCs w:val="32"/>
          <w:rtl/>
          <w:lang w:bidi="ar-DZ"/>
        </w:rPr>
        <w:t xml:space="preserve">التأمين </w:t>
      </w:r>
      <w:r w:rsidRPr="00384B1C">
        <w:rPr>
          <w:rFonts w:ascii="Arabic Transparent" w:hAnsi="Arabic Transparent" w:cs="Arabic Transparent"/>
          <w:sz w:val="32"/>
          <w:szCs w:val="32"/>
          <w:rtl/>
          <w:lang w:bidi="ar-DZ"/>
        </w:rPr>
        <w:t>التكافل</w:t>
      </w:r>
      <w:r>
        <w:rPr>
          <w:rFonts w:ascii="Arabic Transparent" w:hAnsi="Arabic Transparent" w:cs="Arabic Transparent" w:hint="cs"/>
          <w:sz w:val="32"/>
          <w:szCs w:val="32"/>
          <w:rtl/>
          <w:lang w:bidi="ar-DZ"/>
        </w:rPr>
        <w:t>ي..</w:t>
      </w:r>
      <w:r w:rsidRPr="00384B1C">
        <w:rPr>
          <w:rFonts w:ascii="Arabic Transparent" w:hAnsi="Arabic Transparent" w:cs="Arabic Transparent"/>
          <w:sz w:val="32"/>
          <w:szCs w:val="32"/>
          <w:rtl/>
          <w:lang w:bidi="ar-DZ"/>
        </w:rPr>
        <w:t>...................................25</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خدمات (منتجات) التأمين التكافلي....................................</w:t>
      </w:r>
      <w:r>
        <w:rPr>
          <w:rFonts w:ascii="Arabic Transparent" w:hAnsi="Arabic Transparent" w:cs="Arabic Transparent" w:hint="cs"/>
          <w:sz w:val="32"/>
          <w:szCs w:val="32"/>
          <w:rtl/>
          <w:lang w:bidi="ar-DZ"/>
        </w:rPr>
        <w:t>29</w:t>
      </w:r>
    </w:p>
    <w:p w:rsidR="006D6EED" w:rsidRPr="00384B1C" w:rsidRDefault="006D6EED" w:rsidP="006D6EED">
      <w:pPr>
        <w:pStyle w:val="Paragraphedeliste"/>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الثالث: أهم الفروقات بين التأمين التكافلي والتأمين التجاري................31</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الرابع: المسؤولية الاجتماعية لشركات التكافل</w:t>
      </w:r>
      <w:r>
        <w:rPr>
          <w:rFonts w:ascii="Arabic Transparent" w:hAnsi="Arabic Transparent" w:cs="Arabic Transparent" w:hint="cs"/>
          <w:sz w:val="32"/>
          <w:szCs w:val="32"/>
          <w:rtl/>
          <w:lang w:bidi="ar-DZ"/>
        </w:rPr>
        <w:t>ي</w:t>
      </w:r>
      <w:r w:rsidRPr="00384B1C">
        <w:rPr>
          <w:rFonts w:ascii="Arabic Transparent" w:hAnsi="Arabic Transparent" w:cs="Arabic Transparent"/>
          <w:sz w:val="32"/>
          <w:szCs w:val="32"/>
          <w:rtl/>
          <w:lang w:bidi="ar-DZ"/>
        </w:rPr>
        <w:t>......</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...........................3</w:t>
      </w:r>
      <w:r>
        <w:rPr>
          <w:rFonts w:ascii="Arabic Transparent" w:hAnsi="Arabic Transparent" w:cs="Arabic Transparent" w:hint="cs"/>
          <w:sz w:val="32"/>
          <w:szCs w:val="32"/>
          <w:rtl/>
          <w:lang w:bidi="ar-DZ"/>
        </w:rPr>
        <w:t>2</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المسؤولية الاجتماعية للمؤسسة.......................................33</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خلق التكافل لدى الفرد.................................................</w:t>
      </w:r>
      <w:r>
        <w:rPr>
          <w:rFonts w:ascii="Arabic Transparent" w:hAnsi="Arabic Transparent" w:cs="Arabic Transparent" w:hint="cs"/>
          <w:sz w:val="32"/>
          <w:szCs w:val="32"/>
          <w:rtl/>
          <w:lang w:bidi="ar-DZ"/>
        </w:rPr>
        <w:t>35</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الثالث: مساهمة شركات التكافل في المسؤولية الاجتماعية................. 37</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خلاصة الفصل الأول...................................................................</w:t>
      </w:r>
      <w:r>
        <w:rPr>
          <w:rFonts w:ascii="Arabic Transparent" w:hAnsi="Arabic Transparent" w:cs="Arabic Transparent" w:hint="cs"/>
          <w:sz w:val="32"/>
          <w:szCs w:val="32"/>
          <w:rtl/>
          <w:lang w:bidi="ar-DZ"/>
        </w:rPr>
        <w:t>40</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b/>
          <w:bCs/>
          <w:sz w:val="32"/>
          <w:szCs w:val="32"/>
          <w:rtl/>
          <w:lang w:bidi="ar-DZ"/>
        </w:rPr>
        <w:t>الفصل الثاني: تسويق ثقافة التأمين التكافلي</w:t>
      </w:r>
      <w:r w:rsidRPr="00384B1C">
        <w:rPr>
          <w:rFonts w:ascii="Arabic Transparent" w:hAnsi="Arabic Transparent" w:cs="Arabic Transparent"/>
          <w:sz w:val="32"/>
          <w:szCs w:val="32"/>
          <w:rtl/>
          <w:lang w:bidi="ar-DZ"/>
        </w:rPr>
        <w:t>..............</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41</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الأول: مدخل لدراسة ثقافة التامين التكافلي..................................</w:t>
      </w:r>
      <w:r>
        <w:rPr>
          <w:rFonts w:ascii="Arabic Transparent" w:hAnsi="Arabic Transparent" w:cs="Arabic Transparent" w:hint="cs"/>
          <w:sz w:val="32"/>
          <w:szCs w:val="32"/>
          <w:rtl/>
          <w:lang w:bidi="ar-DZ"/>
        </w:rPr>
        <w:t>.</w:t>
      </w:r>
      <w:r w:rsidRPr="00384B1C">
        <w:rPr>
          <w:rFonts w:ascii="Arabic Transparent" w:hAnsi="Arabic Transparent" w:cs="Arabic Transparent"/>
          <w:sz w:val="32"/>
          <w:szCs w:val="32"/>
          <w:rtl/>
          <w:lang w:bidi="ar-DZ"/>
        </w:rPr>
        <w:t>... 4</w:t>
      </w:r>
      <w:r>
        <w:rPr>
          <w:rFonts w:ascii="Arabic Transparent" w:hAnsi="Arabic Transparent" w:cs="Arabic Transparent" w:hint="cs"/>
          <w:sz w:val="32"/>
          <w:szCs w:val="32"/>
          <w:rtl/>
          <w:lang w:bidi="ar-DZ"/>
        </w:rPr>
        <w:t>2</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مفهوم ثقافة التأمين التكافلي...........................................4</w:t>
      </w:r>
      <w:r>
        <w:rPr>
          <w:rFonts w:ascii="Arabic Transparent" w:hAnsi="Arabic Transparent" w:cs="Arabic Transparent" w:hint="cs"/>
          <w:sz w:val="32"/>
          <w:szCs w:val="32"/>
          <w:rtl/>
          <w:lang w:bidi="ar-DZ"/>
        </w:rPr>
        <w:t>2</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تسويق ثقافة التأمين التكافلي داخل مؤسسة التأمين..................</w:t>
      </w:r>
      <w:r>
        <w:rPr>
          <w:rFonts w:ascii="Arabic Transparent" w:hAnsi="Arabic Transparent" w:cs="Arabic Transparent" w:hint="cs"/>
          <w:sz w:val="32"/>
          <w:szCs w:val="32"/>
          <w:rtl/>
          <w:lang w:bidi="ar-DZ"/>
        </w:rPr>
        <w:t>48</w:t>
      </w:r>
    </w:p>
    <w:p w:rsidR="006D6EED" w:rsidRPr="00384B1C" w:rsidRDefault="006D6EED" w:rsidP="006D6EED">
      <w:pPr>
        <w:autoSpaceDE w:val="0"/>
        <w:autoSpaceDN w:val="0"/>
        <w:bidi/>
        <w:adjustRightInd w:val="0"/>
        <w:spacing w:after="0" w:line="360" w:lineRule="auto"/>
        <w:jc w:val="both"/>
        <w:rPr>
          <w:rFonts w:ascii="Arabic Transparent" w:hAnsi="Arabic Transparent" w:cs="Arabic Transparent"/>
          <w:sz w:val="32"/>
          <w:szCs w:val="32"/>
          <w:rtl/>
        </w:rPr>
      </w:pPr>
      <w:r w:rsidRPr="00384B1C">
        <w:rPr>
          <w:rFonts w:ascii="Arabic Transparent" w:hAnsi="Arabic Transparent" w:cs="Arabic Transparent"/>
          <w:sz w:val="32"/>
          <w:szCs w:val="32"/>
          <w:rtl/>
        </w:rPr>
        <w:t xml:space="preserve">  المبحث الثاني: سلوك المستهلك اتجاه منتجات التأمين.............</w:t>
      </w:r>
      <w:r>
        <w:rPr>
          <w:rFonts w:ascii="Arabic Transparent" w:hAnsi="Arabic Transparent" w:cs="Arabic Transparent"/>
          <w:sz w:val="32"/>
          <w:szCs w:val="32"/>
        </w:rPr>
        <w:t>..</w:t>
      </w:r>
      <w:r w:rsidRPr="00384B1C">
        <w:rPr>
          <w:rFonts w:ascii="Arabic Transparent" w:hAnsi="Arabic Transparent" w:cs="Arabic Transparent"/>
          <w:sz w:val="32"/>
          <w:szCs w:val="32"/>
          <w:rtl/>
        </w:rPr>
        <w:t>.....................5</w:t>
      </w:r>
      <w:r>
        <w:rPr>
          <w:rFonts w:ascii="Arabic Transparent" w:hAnsi="Arabic Transparent" w:cs="Arabic Transparent" w:hint="cs"/>
          <w:sz w:val="32"/>
          <w:szCs w:val="32"/>
          <w:rtl/>
        </w:rPr>
        <w:t>4</w:t>
      </w:r>
    </w:p>
    <w:p w:rsidR="006D6EED" w:rsidRPr="00384B1C" w:rsidRDefault="006D6EED" w:rsidP="006D6EED">
      <w:pPr>
        <w:autoSpaceDE w:val="0"/>
        <w:autoSpaceDN w:val="0"/>
        <w:bidi/>
        <w:adjustRightInd w:val="0"/>
        <w:spacing w:after="0" w:line="360" w:lineRule="auto"/>
        <w:ind w:left="567"/>
        <w:jc w:val="both"/>
        <w:rPr>
          <w:rFonts w:ascii="Arabic Transparent" w:hAnsi="Arabic Transparent" w:cs="Arabic Transparent"/>
          <w:sz w:val="32"/>
          <w:szCs w:val="32"/>
        </w:rPr>
      </w:pPr>
      <w:r w:rsidRPr="00384B1C">
        <w:rPr>
          <w:rFonts w:ascii="Arabic Transparent" w:hAnsi="Arabic Transparent" w:cs="Arabic Transparent"/>
          <w:sz w:val="32"/>
          <w:szCs w:val="32"/>
          <w:rtl/>
        </w:rPr>
        <w:t>المطلب الأول: ماهية سلوك المستهلك.................................................5</w:t>
      </w:r>
      <w:r>
        <w:rPr>
          <w:rFonts w:ascii="Arabic Transparent" w:hAnsi="Arabic Transparent" w:cs="Arabic Transparent" w:hint="cs"/>
          <w:sz w:val="32"/>
          <w:szCs w:val="32"/>
          <w:rtl/>
        </w:rPr>
        <w:t>4</w:t>
      </w:r>
    </w:p>
    <w:p w:rsidR="006D6EED" w:rsidRPr="00384B1C" w:rsidRDefault="006D6EED" w:rsidP="006D6EED">
      <w:pPr>
        <w:autoSpaceDE w:val="0"/>
        <w:autoSpaceDN w:val="0"/>
        <w:bidi/>
        <w:adjustRightInd w:val="0"/>
        <w:spacing w:after="0" w:line="360" w:lineRule="auto"/>
        <w:ind w:left="567"/>
        <w:jc w:val="both"/>
        <w:rPr>
          <w:rFonts w:ascii="Arabic Transparent" w:hAnsi="Arabic Transparent" w:cs="Arabic Transparent"/>
          <w:sz w:val="32"/>
          <w:szCs w:val="32"/>
          <w:rtl/>
        </w:rPr>
      </w:pPr>
      <w:r w:rsidRPr="00384B1C">
        <w:rPr>
          <w:rFonts w:ascii="Arabic Transparent" w:hAnsi="Arabic Transparent" w:cs="Arabic Transparent"/>
          <w:sz w:val="32"/>
          <w:szCs w:val="32"/>
          <w:rtl/>
        </w:rPr>
        <w:t>المطلب الثاني: دراسة سلوك المستهلك................................................</w:t>
      </w:r>
      <w:r>
        <w:rPr>
          <w:rFonts w:ascii="Arabic Transparent" w:hAnsi="Arabic Transparent" w:cs="Arabic Transparent" w:hint="cs"/>
          <w:sz w:val="32"/>
          <w:szCs w:val="32"/>
          <w:rtl/>
        </w:rPr>
        <w:t>58</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الثالث: تسويق خدمات التأمين.................................</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...................7</w:t>
      </w:r>
      <w:r>
        <w:rPr>
          <w:rFonts w:ascii="Arabic Transparent" w:hAnsi="Arabic Transparent" w:cs="Arabic Transparent" w:hint="cs"/>
          <w:sz w:val="32"/>
          <w:szCs w:val="32"/>
          <w:rtl/>
          <w:lang w:bidi="ar-DZ"/>
        </w:rPr>
        <w:t>1</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ماهية تسويق خدمات التأمين..........................................7</w:t>
      </w:r>
      <w:r>
        <w:rPr>
          <w:rFonts w:ascii="Arabic Transparent" w:hAnsi="Arabic Transparent" w:cs="Arabic Transparent" w:hint="cs"/>
          <w:sz w:val="32"/>
          <w:szCs w:val="32"/>
          <w:rtl/>
          <w:lang w:bidi="ar-DZ"/>
        </w:rPr>
        <w:t>1</w:t>
      </w:r>
    </w:p>
    <w:p w:rsidR="006D6EED" w:rsidRPr="00384B1C" w:rsidRDefault="006D6EED" w:rsidP="006D6EED">
      <w:pPr>
        <w:autoSpaceDE w:val="0"/>
        <w:autoSpaceDN w:val="0"/>
        <w:bidi/>
        <w:adjustRightInd w:val="0"/>
        <w:spacing w:after="0"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rPr>
        <w:t>المطلب الثاني: خصوصيات تسويق خدمة التأمين....................................</w:t>
      </w:r>
      <w:r>
        <w:rPr>
          <w:rFonts w:ascii="Arabic Transparent" w:hAnsi="Arabic Transparent" w:cs="Arabic Transparent" w:hint="cs"/>
          <w:sz w:val="32"/>
          <w:szCs w:val="32"/>
          <w:rtl/>
        </w:rPr>
        <w:t>73</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tl/>
        </w:rPr>
      </w:pPr>
      <w:r w:rsidRPr="00384B1C">
        <w:rPr>
          <w:rFonts w:ascii="Arabic Transparent" w:hAnsi="Arabic Transparent" w:cs="Arabic Transparent"/>
          <w:sz w:val="32"/>
          <w:szCs w:val="32"/>
          <w:rtl/>
        </w:rPr>
        <w:t>المطلب الثالث: عناصر المزيج التسويقي التاميني...</w:t>
      </w:r>
      <w:r>
        <w:rPr>
          <w:rFonts w:ascii="Arabic Transparent" w:hAnsi="Arabic Transparent" w:cs="Arabic Transparent"/>
          <w:sz w:val="32"/>
          <w:szCs w:val="32"/>
          <w:rtl/>
        </w:rPr>
        <w:t>...............................</w:t>
      </w:r>
      <w:r>
        <w:rPr>
          <w:rFonts w:ascii="Arabic Transparent" w:hAnsi="Arabic Transparent" w:cs="Arabic Transparent" w:hint="cs"/>
          <w:sz w:val="32"/>
          <w:szCs w:val="32"/>
          <w:rtl/>
        </w:rPr>
        <w:t>.</w:t>
      </w:r>
      <w:r w:rsidRPr="00384B1C">
        <w:rPr>
          <w:rFonts w:ascii="Arabic Transparent" w:hAnsi="Arabic Transparent" w:cs="Arabic Transparent"/>
          <w:sz w:val="32"/>
          <w:szCs w:val="32"/>
          <w:rtl/>
        </w:rPr>
        <w:t>.</w:t>
      </w:r>
      <w:r>
        <w:rPr>
          <w:rFonts w:ascii="Arabic Transparent" w:hAnsi="Arabic Transparent" w:cs="Arabic Transparent" w:hint="cs"/>
          <w:sz w:val="32"/>
          <w:szCs w:val="32"/>
          <w:rtl/>
        </w:rPr>
        <w:t>79</w:t>
      </w:r>
    </w:p>
    <w:p w:rsidR="006D6EED" w:rsidRPr="00384B1C" w:rsidRDefault="006D6EED" w:rsidP="006D6EED">
      <w:pPr>
        <w:pStyle w:val="Paragraphedeliste"/>
        <w:tabs>
          <w:tab w:val="right" w:pos="379"/>
        </w:tabs>
        <w:autoSpaceDE w:val="0"/>
        <w:autoSpaceDN w:val="0"/>
        <w:bidi/>
        <w:adjustRightInd w:val="0"/>
        <w:spacing w:line="360" w:lineRule="auto"/>
        <w:ind w:left="567"/>
        <w:jc w:val="both"/>
        <w:rPr>
          <w:rFonts w:ascii="Arabic Transparent" w:hAnsi="Arabic Transparent" w:cs="Arabic Transparent"/>
          <w:sz w:val="32"/>
          <w:szCs w:val="32"/>
        </w:rPr>
      </w:pPr>
      <w:r w:rsidRPr="00384B1C">
        <w:rPr>
          <w:rFonts w:ascii="Arabic Transparent" w:hAnsi="Arabic Transparent" w:cs="Arabic Transparent"/>
          <w:sz w:val="32"/>
          <w:szCs w:val="32"/>
          <w:rtl/>
        </w:rPr>
        <w:t>خلاصة الفصل الثاني..................................................................</w:t>
      </w:r>
      <w:r>
        <w:rPr>
          <w:rFonts w:ascii="Arabic Transparent" w:hAnsi="Arabic Transparent" w:cs="Arabic Transparent" w:hint="cs"/>
          <w:sz w:val="32"/>
          <w:szCs w:val="32"/>
          <w:rtl/>
        </w:rPr>
        <w:t>.</w:t>
      </w:r>
      <w:r w:rsidRPr="00384B1C">
        <w:rPr>
          <w:rFonts w:ascii="Arabic Transparent" w:hAnsi="Arabic Transparent" w:cs="Arabic Transparent"/>
          <w:sz w:val="32"/>
          <w:szCs w:val="32"/>
          <w:rtl/>
        </w:rPr>
        <w:t>9</w:t>
      </w:r>
      <w:r>
        <w:rPr>
          <w:rFonts w:ascii="Arabic Transparent" w:hAnsi="Arabic Transparent" w:cs="Arabic Transparent" w:hint="cs"/>
          <w:sz w:val="32"/>
          <w:szCs w:val="32"/>
          <w:rtl/>
        </w:rPr>
        <w:t>1</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b/>
          <w:bCs/>
          <w:sz w:val="32"/>
          <w:szCs w:val="32"/>
          <w:rtl/>
          <w:lang w:bidi="ar-DZ"/>
        </w:rPr>
        <w:t xml:space="preserve">الفصل الثالث: </w:t>
      </w:r>
      <w:r>
        <w:rPr>
          <w:rFonts w:ascii="Arabic Transparent" w:hAnsi="Arabic Transparent" w:cs="Arabic Transparent" w:hint="cs"/>
          <w:b/>
          <w:bCs/>
          <w:sz w:val="32"/>
          <w:szCs w:val="32"/>
          <w:rtl/>
          <w:lang w:bidi="ar-DZ"/>
        </w:rPr>
        <w:t>مدى انتشار ثقافة التأمين التكافلي و تأثيرها على طلب خدمة التأمين...</w:t>
      </w:r>
      <w:r w:rsidRPr="00384B1C">
        <w:rPr>
          <w:rFonts w:ascii="Arabic Transparent" w:hAnsi="Arabic Transparent" w:cs="Arabic Transparent"/>
          <w:sz w:val="32"/>
          <w:szCs w:val="32"/>
          <w:rtl/>
          <w:lang w:bidi="ar-DZ"/>
        </w:rPr>
        <w:t>9</w:t>
      </w:r>
      <w:r>
        <w:rPr>
          <w:rFonts w:ascii="Arabic Transparent" w:hAnsi="Arabic Transparent" w:cs="Arabic Transparent" w:hint="cs"/>
          <w:sz w:val="32"/>
          <w:szCs w:val="32"/>
          <w:rtl/>
          <w:lang w:bidi="ar-DZ"/>
        </w:rPr>
        <w:t>2</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الأول: منهجية الدراسة وتحليل المعلومات العامة................</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93</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تقديم شركة سلامة للتأمينات...........................................</w:t>
      </w:r>
      <w:r>
        <w:rPr>
          <w:rFonts w:ascii="Arabic Transparent" w:hAnsi="Arabic Transparent" w:cs="Arabic Transparent" w:hint="cs"/>
          <w:sz w:val="32"/>
          <w:szCs w:val="32"/>
          <w:rtl/>
          <w:lang w:bidi="ar-DZ"/>
        </w:rPr>
        <w:t>93</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طبيعة وأداة الدراسة الميدانية..........</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98</w:t>
      </w:r>
    </w:p>
    <w:p w:rsidR="006D6EED" w:rsidRPr="00384B1C" w:rsidRDefault="006D6EED" w:rsidP="006D6EED">
      <w:pPr>
        <w:bidi/>
        <w:spacing w:line="360" w:lineRule="auto"/>
        <w:ind w:left="567"/>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الثالث: تحليل البيانات الشخصية............................................</w:t>
      </w:r>
      <w:r>
        <w:rPr>
          <w:rFonts w:ascii="Arabic Transparent" w:hAnsi="Arabic Transparent" w:cs="Arabic Transparent" w:hint="cs"/>
          <w:sz w:val="32"/>
          <w:szCs w:val="32"/>
          <w:rtl/>
          <w:lang w:bidi="ar-DZ"/>
        </w:rPr>
        <w:t>102</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المبحث الثاني: اختبار صدق وثبات الاستبيانين...............................</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...........1</w:t>
      </w:r>
      <w:r>
        <w:rPr>
          <w:rFonts w:ascii="Arabic Transparent" w:hAnsi="Arabic Transparent" w:cs="Arabic Transparent" w:hint="cs"/>
          <w:sz w:val="32"/>
          <w:szCs w:val="32"/>
          <w:rtl/>
          <w:lang w:bidi="ar-DZ"/>
        </w:rPr>
        <w:t>09</w:t>
      </w:r>
    </w:p>
    <w:p w:rsidR="006D6EED" w:rsidRPr="00384B1C" w:rsidRDefault="006D6EED" w:rsidP="006D6EED">
      <w:pPr>
        <w:pStyle w:val="Paragraphedeliste"/>
        <w:tabs>
          <w:tab w:val="right" w:pos="379"/>
        </w:tabs>
        <w:autoSpaceDE w:val="0"/>
        <w:autoSpaceDN w:val="0"/>
        <w:bidi/>
        <w:adjustRightInd w:val="0"/>
        <w:spacing w:line="360" w:lineRule="auto"/>
        <w:ind w:left="425"/>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الأول: اختبار صدق الاتساق الداخلي للفقرات وثبات الاستبيان الأول.....11</w:t>
      </w:r>
      <w:r>
        <w:rPr>
          <w:rFonts w:ascii="Arabic Transparent" w:hAnsi="Arabic Transparent" w:cs="Arabic Transparent" w:hint="cs"/>
          <w:sz w:val="32"/>
          <w:szCs w:val="32"/>
          <w:rtl/>
          <w:lang w:bidi="ar-DZ"/>
        </w:rPr>
        <w:t>0</w:t>
      </w:r>
    </w:p>
    <w:p w:rsidR="006D6EED" w:rsidRPr="00384B1C" w:rsidRDefault="006D6EED" w:rsidP="006D6EED">
      <w:pPr>
        <w:bidi/>
        <w:spacing w:line="360" w:lineRule="auto"/>
        <w:ind w:left="425"/>
        <w:jc w:val="both"/>
        <w:rPr>
          <w:rFonts w:ascii="Arabic Transparent" w:hAnsi="Arabic Transparent" w:cs="Arabic Transparent"/>
          <w:sz w:val="32"/>
          <w:szCs w:val="32"/>
          <w:lang w:bidi="ar-DZ"/>
        </w:rPr>
      </w:pPr>
      <w:r w:rsidRPr="00384B1C">
        <w:rPr>
          <w:rFonts w:ascii="Arabic Transparent" w:hAnsi="Arabic Transparent" w:cs="Arabic Transparent"/>
          <w:sz w:val="32"/>
          <w:szCs w:val="32"/>
          <w:rtl/>
          <w:lang w:bidi="ar-DZ"/>
        </w:rPr>
        <w:t>المطلب الثاني: اختبار صدق الاتساق الداخلي للفقرات وثبات الاستبيان الثاني.....11</w:t>
      </w:r>
      <w:r>
        <w:rPr>
          <w:rFonts w:ascii="Arabic Transparent" w:hAnsi="Arabic Transparent" w:cs="Arabic Transparent" w:hint="cs"/>
          <w:sz w:val="32"/>
          <w:szCs w:val="32"/>
          <w:rtl/>
          <w:lang w:bidi="ar-DZ"/>
        </w:rPr>
        <w:t>6</w:t>
      </w:r>
    </w:p>
    <w:p w:rsidR="006D6EED" w:rsidRPr="00384B1C" w:rsidRDefault="006D6EED" w:rsidP="006D6EED">
      <w:pPr>
        <w:bidi/>
        <w:spacing w:line="360" w:lineRule="auto"/>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 xml:space="preserve">  المبحث الثالث: تحليل نتائج الاستبيانين، المقابلة واختبار الفروض..............</w:t>
      </w:r>
      <w:r>
        <w:rPr>
          <w:rFonts w:ascii="Arabic Transparent" w:hAnsi="Arabic Transparent" w:cs="Arabic Transparent"/>
          <w:sz w:val="32"/>
          <w:szCs w:val="32"/>
          <w:lang w:bidi="ar-DZ"/>
        </w:rPr>
        <w:t>..</w:t>
      </w:r>
      <w:r w:rsidRPr="00384B1C">
        <w:rPr>
          <w:rFonts w:ascii="Arabic Transparent" w:hAnsi="Arabic Transparent" w:cs="Arabic Transparent"/>
          <w:sz w:val="32"/>
          <w:szCs w:val="32"/>
          <w:rtl/>
          <w:lang w:bidi="ar-DZ"/>
        </w:rPr>
        <w:t>....1</w:t>
      </w:r>
      <w:r>
        <w:rPr>
          <w:rFonts w:ascii="Arabic Transparent" w:hAnsi="Arabic Transparent" w:cs="Arabic Transparent" w:hint="cs"/>
          <w:sz w:val="32"/>
          <w:szCs w:val="32"/>
          <w:rtl/>
          <w:lang w:bidi="ar-DZ"/>
        </w:rPr>
        <w:t>19</w:t>
      </w:r>
    </w:p>
    <w:p w:rsidR="006D6EED" w:rsidRPr="00384B1C" w:rsidRDefault="006D6EED" w:rsidP="006D6EED">
      <w:pPr>
        <w:autoSpaceDE w:val="0"/>
        <w:autoSpaceDN w:val="0"/>
        <w:bidi/>
        <w:adjustRightInd w:val="0"/>
        <w:spacing w:line="360" w:lineRule="auto"/>
        <w:ind w:left="283"/>
        <w:jc w:val="both"/>
        <w:rPr>
          <w:rFonts w:ascii="Arabic Transparent" w:hAnsi="Arabic Transparent" w:cs="Arabic Transparent"/>
          <w:sz w:val="32"/>
          <w:szCs w:val="32"/>
          <w:lang w:bidi="ar-DZ"/>
        </w:rPr>
      </w:pPr>
      <w:r w:rsidRPr="00384B1C">
        <w:rPr>
          <w:rFonts w:ascii="Arabic Transparent" w:hAnsi="Arabic Transparent" w:cs="Arabic Transparent"/>
          <w:sz w:val="32"/>
          <w:szCs w:val="32"/>
          <w:rtl/>
          <w:lang w:bidi="ar-DZ"/>
        </w:rPr>
        <w:t>المطلب الأول: مدى معرفة مبادئ التأمين التكافلي....................................1</w:t>
      </w:r>
      <w:r>
        <w:rPr>
          <w:rFonts w:ascii="Arabic Transparent" w:hAnsi="Arabic Transparent" w:cs="Arabic Transparent" w:hint="cs"/>
          <w:sz w:val="32"/>
          <w:szCs w:val="32"/>
          <w:rtl/>
          <w:lang w:bidi="ar-DZ"/>
        </w:rPr>
        <w:t>19</w:t>
      </w:r>
    </w:p>
    <w:p w:rsidR="006D6EED" w:rsidRPr="00384B1C" w:rsidRDefault="006D6EED" w:rsidP="006D6EED">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الثاني: شهرة شركة سلامة للتأمينات وآ</w:t>
      </w:r>
      <w:r>
        <w:rPr>
          <w:rFonts w:ascii="Arabic Transparent" w:hAnsi="Arabic Transparent" w:cs="Arabic Transparent"/>
          <w:sz w:val="32"/>
          <w:szCs w:val="32"/>
          <w:rtl/>
          <w:lang w:bidi="ar-DZ"/>
        </w:rPr>
        <w:t>لية عمل شركات التأمين التكافلي.</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126</w:t>
      </w:r>
      <w:r w:rsidRPr="00384B1C">
        <w:rPr>
          <w:rFonts w:ascii="Arabic Transparent" w:hAnsi="Arabic Transparent" w:cs="Arabic Transparent"/>
          <w:sz w:val="32"/>
          <w:szCs w:val="32"/>
          <w:rtl/>
          <w:lang w:bidi="ar-DZ"/>
        </w:rPr>
        <w:t xml:space="preserve"> </w:t>
      </w:r>
    </w:p>
    <w:p w:rsidR="006D6EED" w:rsidRPr="00384B1C" w:rsidRDefault="006D6EED" w:rsidP="006D6EED">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المطلب الثالث: تسويق خدمات التأمين التكافلي.....</w:t>
      </w:r>
      <w:r>
        <w:rPr>
          <w:rFonts w:ascii="Arabic Transparent" w:hAnsi="Arabic Transparent" w:cs="Arabic Transparent"/>
          <w:sz w:val="32"/>
          <w:szCs w:val="32"/>
          <w:rtl/>
          <w:lang w:bidi="ar-DZ"/>
        </w:rPr>
        <w:t>...............................</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131</w:t>
      </w:r>
    </w:p>
    <w:p w:rsidR="006D6EED" w:rsidRPr="00384B1C" w:rsidRDefault="006D6EED" w:rsidP="00CD3A6B">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384B1C">
        <w:rPr>
          <w:rFonts w:ascii="Arabic Transparent" w:hAnsi="Arabic Transparent" w:cs="Arabic Transparent"/>
          <w:sz w:val="32"/>
          <w:szCs w:val="32"/>
          <w:rtl/>
          <w:lang w:bidi="ar-DZ"/>
        </w:rPr>
        <w:t>خلاصة الفصل الثالث..............................</w:t>
      </w:r>
      <w:r>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w:t>
      </w:r>
      <w:r>
        <w:rPr>
          <w:rFonts w:ascii="Arabic Transparent" w:hAnsi="Arabic Transparent" w:cs="Arabic Transparent"/>
          <w:sz w:val="32"/>
          <w:szCs w:val="32"/>
          <w:rtl/>
          <w:lang w:bidi="ar-DZ"/>
        </w:rPr>
        <w:t>..</w:t>
      </w:r>
      <w:r w:rsidRPr="00384B1C">
        <w:rPr>
          <w:rFonts w:ascii="Arabic Transparent" w:hAnsi="Arabic Transparent" w:cs="Arabic Transparent"/>
          <w:sz w:val="32"/>
          <w:szCs w:val="32"/>
          <w:rtl/>
          <w:lang w:bidi="ar-DZ"/>
        </w:rPr>
        <w:t>......14</w:t>
      </w:r>
      <w:r w:rsidR="00CD3A6B">
        <w:rPr>
          <w:rFonts w:ascii="Arabic Transparent" w:hAnsi="Arabic Transparent" w:cs="Arabic Transparent" w:hint="cs"/>
          <w:sz w:val="32"/>
          <w:szCs w:val="32"/>
          <w:rtl/>
          <w:lang w:bidi="ar-DZ"/>
        </w:rPr>
        <w:t>0</w:t>
      </w:r>
    </w:p>
    <w:p w:rsidR="006D6EED" w:rsidRPr="00384B1C" w:rsidRDefault="006D6EED" w:rsidP="00CD3A6B">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384B1C">
        <w:rPr>
          <w:rFonts w:ascii="Arabic Transparent" w:hAnsi="Arabic Transparent" w:cs="Arabic Transparent"/>
          <w:b/>
          <w:bCs/>
          <w:sz w:val="32"/>
          <w:szCs w:val="32"/>
          <w:rtl/>
          <w:lang w:bidi="ar-DZ"/>
        </w:rPr>
        <w:t>الخاتمة العامة</w:t>
      </w:r>
      <w:r w:rsidRPr="00384B1C">
        <w:rPr>
          <w:rFonts w:ascii="Arabic Transparent" w:hAnsi="Arabic Transparent" w:cs="Arabic Transparent"/>
          <w:sz w:val="32"/>
          <w:szCs w:val="32"/>
          <w:rtl/>
          <w:lang w:bidi="ar-DZ"/>
        </w:rPr>
        <w:t>....................</w:t>
      </w:r>
      <w:r>
        <w:rPr>
          <w:rFonts w:ascii="Arabic Transparent" w:hAnsi="Arabic Transparent" w:cs="Arabic Transparent"/>
          <w:sz w:val="32"/>
          <w:szCs w:val="32"/>
          <w:rtl/>
          <w:lang w:bidi="ar-DZ"/>
        </w:rPr>
        <w:t>.................................................</w:t>
      </w:r>
      <w:r w:rsidRPr="00384B1C">
        <w:rPr>
          <w:rFonts w:ascii="Arabic Transparent" w:hAnsi="Arabic Transparent" w:cs="Arabic Transparent"/>
          <w:sz w:val="32"/>
          <w:szCs w:val="32"/>
          <w:rtl/>
          <w:lang w:bidi="ar-DZ"/>
        </w:rPr>
        <w:t>......</w:t>
      </w:r>
      <w:r>
        <w:rPr>
          <w:rFonts w:ascii="Arabic Transparent" w:hAnsi="Arabic Transparent" w:cs="Arabic Transparent" w:hint="cs"/>
          <w:sz w:val="32"/>
          <w:szCs w:val="32"/>
          <w:rtl/>
          <w:lang w:bidi="ar-DZ"/>
        </w:rPr>
        <w:t>14</w:t>
      </w:r>
      <w:r w:rsidR="00CD3A6B">
        <w:rPr>
          <w:rFonts w:ascii="Arabic Transparent" w:hAnsi="Arabic Transparent" w:cs="Arabic Transparent" w:hint="cs"/>
          <w:sz w:val="32"/>
          <w:szCs w:val="32"/>
          <w:rtl/>
          <w:lang w:bidi="ar-DZ"/>
        </w:rPr>
        <w:t>1</w:t>
      </w:r>
    </w:p>
    <w:p w:rsidR="006D6EED" w:rsidRPr="002A7091" w:rsidRDefault="006D6EED" w:rsidP="00CD3A6B">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CF7596">
        <w:rPr>
          <w:rFonts w:ascii="Arabic Transparent" w:hAnsi="Arabic Transparent" w:cs="Arabic Transparent"/>
          <w:b/>
          <w:bCs/>
          <w:sz w:val="32"/>
          <w:szCs w:val="32"/>
          <w:rtl/>
          <w:lang w:bidi="ar-DZ"/>
        </w:rPr>
        <w:t>قائمة المراجع</w:t>
      </w:r>
      <w:r>
        <w:rPr>
          <w:rFonts w:ascii="Arabic Transparent" w:hAnsi="Arabic Transparent" w:cs="Arabic Transparent" w:hint="cs"/>
          <w:sz w:val="32"/>
          <w:szCs w:val="32"/>
          <w:rtl/>
          <w:lang w:bidi="ar-DZ"/>
        </w:rPr>
        <w:t>...........................................................................14</w:t>
      </w:r>
      <w:r w:rsidR="00CD3A6B">
        <w:rPr>
          <w:rFonts w:ascii="Arabic Transparent" w:hAnsi="Arabic Transparent" w:cs="Arabic Transparent" w:hint="cs"/>
          <w:sz w:val="32"/>
          <w:szCs w:val="32"/>
          <w:rtl/>
          <w:lang w:bidi="ar-DZ"/>
        </w:rPr>
        <w:t>4</w:t>
      </w:r>
    </w:p>
    <w:p w:rsidR="006D6EED" w:rsidRPr="002A7091" w:rsidRDefault="006D6EED" w:rsidP="00CD3A6B">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r w:rsidRPr="00CF7596">
        <w:rPr>
          <w:rFonts w:ascii="Arabic Transparent" w:hAnsi="Arabic Transparent" w:cs="Arabic Transparent"/>
          <w:b/>
          <w:bCs/>
          <w:sz w:val="32"/>
          <w:szCs w:val="32"/>
          <w:rtl/>
          <w:lang w:bidi="ar-DZ"/>
        </w:rPr>
        <w:t>ملخص البحث</w:t>
      </w:r>
      <w:r>
        <w:rPr>
          <w:rFonts w:ascii="Arabic Transparent" w:hAnsi="Arabic Transparent" w:cs="Arabic Transparent" w:hint="cs"/>
          <w:sz w:val="32"/>
          <w:szCs w:val="32"/>
          <w:rtl/>
          <w:lang w:bidi="ar-DZ"/>
        </w:rPr>
        <w:t>...........................................................................15</w:t>
      </w:r>
      <w:r w:rsidR="00CD3A6B">
        <w:rPr>
          <w:rFonts w:ascii="Arabic Transparent" w:hAnsi="Arabic Transparent" w:cs="Arabic Transparent" w:hint="cs"/>
          <w:sz w:val="32"/>
          <w:szCs w:val="32"/>
          <w:rtl/>
          <w:lang w:bidi="ar-DZ"/>
        </w:rPr>
        <w:t>2</w:t>
      </w:r>
    </w:p>
    <w:p w:rsidR="00FF77BC" w:rsidRPr="00384B1C" w:rsidRDefault="00FF77BC" w:rsidP="006D6EED">
      <w:pPr>
        <w:pStyle w:val="Paragraphedeliste"/>
        <w:autoSpaceDE w:val="0"/>
        <w:autoSpaceDN w:val="0"/>
        <w:bidi/>
        <w:adjustRightInd w:val="0"/>
        <w:spacing w:line="360" w:lineRule="auto"/>
        <w:ind w:left="283"/>
        <w:jc w:val="both"/>
        <w:rPr>
          <w:rFonts w:ascii="Arabic Transparent" w:hAnsi="Arabic Transparent" w:cs="Arabic Transparent"/>
          <w:sz w:val="32"/>
          <w:szCs w:val="32"/>
          <w:rtl/>
          <w:lang w:bidi="ar-DZ"/>
        </w:rPr>
      </w:pPr>
    </w:p>
    <w:p w:rsidR="00FF77BC" w:rsidRPr="00384B1C" w:rsidRDefault="00FF77BC"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pPr>
    </w:p>
    <w:p w:rsidR="00FF77BC" w:rsidRDefault="00FF77BC"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pPr>
    </w:p>
    <w:p w:rsidR="00FF77BC" w:rsidRDefault="00FF77BC"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pPr>
    </w:p>
    <w:p w:rsidR="00FF77BC" w:rsidRDefault="00FF77BC"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pPr>
    </w:p>
    <w:p w:rsidR="00FF77BC" w:rsidRDefault="00FF77BC"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pPr>
    </w:p>
    <w:p w:rsidR="007323C3" w:rsidRDefault="007323C3"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sectPr w:rsidR="007323C3" w:rsidSect="00A91049">
          <w:headerReference w:type="default" r:id="rId9"/>
          <w:footnotePr>
            <w:numRestart w:val="eachPage"/>
          </w:footnotePr>
          <w:pgSz w:w="11906" w:h="16838"/>
          <w:pgMar w:top="1417" w:right="1417" w:bottom="1417" w:left="1417" w:header="708" w:footer="708" w:gutter="0"/>
          <w:pgNumType w:fmt="upperRoman" w:start="1"/>
          <w:cols w:space="708"/>
          <w:docGrid w:linePitch="360"/>
        </w:sectPr>
      </w:pPr>
    </w:p>
    <w:p w:rsidR="00FF77BC" w:rsidRPr="000C2A46" w:rsidRDefault="00FF77BC" w:rsidP="006E3D4A">
      <w:pPr>
        <w:pStyle w:val="Paragraphedeliste"/>
        <w:autoSpaceDE w:val="0"/>
        <w:autoSpaceDN w:val="0"/>
        <w:bidi/>
        <w:adjustRightInd w:val="0"/>
        <w:spacing w:line="360" w:lineRule="auto"/>
        <w:ind w:left="283"/>
        <w:jc w:val="center"/>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قائمة الجداول</w:t>
      </w:r>
    </w:p>
    <w:tbl>
      <w:tblPr>
        <w:tblStyle w:val="Grilledutableau"/>
        <w:bidiVisual/>
        <w:tblW w:w="9181" w:type="dxa"/>
        <w:tblInd w:w="283" w:type="dxa"/>
        <w:tblLook w:val="04A0"/>
      </w:tblPr>
      <w:tblGrid>
        <w:gridCol w:w="1242"/>
        <w:gridCol w:w="6946"/>
        <w:gridCol w:w="993"/>
      </w:tblGrid>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Arabic Transparent" w:hAnsi="Arabic Transparent" w:cs="Arabic Transparent"/>
                <w:b/>
                <w:bCs/>
                <w:sz w:val="28"/>
                <w:szCs w:val="28"/>
                <w:rtl/>
                <w:lang w:bidi="ar-DZ"/>
              </w:rPr>
            </w:pPr>
            <w:r w:rsidRPr="000C2A46">
              <w:rPr>
                <w:rFonts w:ascii="Arabic Transparent" w:hAnsi="Arabic Transparent" w:cs="Arabic Transparent"/>
                <w:b/>
                <w:bCs/>
                <w:sz w:val="28"/>
                <w:szCs w:val="28"/>
                <w:rtl/>
                <w:lang w:bidi="ar-DZ"/>
              </w:rPr>
              <w:t>رقم الجدول</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b/>
                <w:bCs/>
                <w:sz w:val="28"/>
                <w:szCs w:val="28"/>
                <w:rtl/>
                <w:lang w:bidi="ar-DZ"/>
              </w:rPr>
            </w:pPr>
            <w:r w:rsidRPr="000C2A46">
              <w:rPr>
                <w:rFonts w:ascii="Arabic Transparent" w:hAnsi="Arabic Transparent" w:cs="Arabic Transparent"/>
                <w:b/>
                <w:bCs/>
                <w:sz w:val="28"/>
                <w:szCs w:val="28"/>
                <w:rtl/>
                <w:lang w:bidi="ar-DZ"/>
              </w:rPr>
              <w:t>عنوان الجدول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Arabic Transparent" w:hAnsi="Arabic Transparent" w:cs="Arabic Transparent"/>
                <w:b/>
                <w:bCs/>
                <w:sz w:val="28"/>
                <w:szCs w:val="28"/>
                <w:rtl/>
                <w:lang w:bidi="ar-DZ"/>
              </w:rPr>
            </w:pPr>
            <w:r w:rsidRPr="000C2A46">
              <w:rPr>
                <w:rFonts w:ascii="Arabic Transparent" w:hAnsi="Arabic Transparent" w:cs="Arabic Transparent"/>
                <w:b/>
                <w:bCs/>
                <w:sz w:val="28"/>
                <w:szCs w:val="28"/>
                <w:rtl/>
                <w:lang w:bidi="ar-DZ"/>
              </w:rPr>
              <w:t>الصفحة</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الفرق بين التأمين التكافلي والتأمين التجاري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31</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w:t>
            </w:r>
          </w:p>
        </w:tc>
        <w:tc>
          <w:tcPr>
            <w:tcW w:w="6946" w:type="dxa"/>
            <w:vAlign w:val="center"/>
          </w:tcPr>
          <w:p w:rsidR="00942404" w:rsidRPr="000C2A46" w:rsidRDefault="00942404" w:rsidP="0046260C">
            <w:pPr>
              <w:pStyle w:val="Paragraphedeliste"/>
              <w:tabs>
                <w:tab w:val="left" w:pos="920"/>
              </w:tabs>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rPr>
              <w:t>أهداف التسويق الداخلي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5</w:t>
            </w:r>
            <w:r>
              <w:rPr>
                <w:rFonts w:asciiTheme="majorBidi" w:hAnsiTheme="majorBidi" w:cstheme="majorBidi" w:hint="cs"/>
                <w:sz w:val="28"/>
                <w:szCs w:val="28"/>
                <w:rtl/>
                <w:lang w:bidi="ar-DZ"/>
              </w:rPr>
              <w:t>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مراحل اتخاذ قرار الشراء</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59</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4</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تطبيقات نظرية ماسلو في التسويق</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6</w:t>
            </w:r>
            <w:r>
              <w:rPr>
                <w:rFonts w:asciiTheme="majorBidi" w:hAnsiTheme="majorBidi" w:cstheme="majorBidi" w:hint="cs"/>
                <w:sz w:val="28"/>
                <w:szCs w:val="28"/>
                <w:rtl/>
                <w:lang w:bidi="ar-DZ"/>
              </w:rPr>
              <w:t>5</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5</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rPr>
              <w:t>دورة حياة منتج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8</w:t>
            </w:r>
            <w:r>
              <w:rPr>
                <w:rFonts w:asciiTheme="majorBidi" w:hAnsiTheme="majorBidi" w:cstheme="majorBidi" w:hint="cs"/>
                <w:sz w:val="28"/>
                <w:szCs w:val="28"/>
                <w:rtl/>
                <w:lang w:bidi="ar-DZ"/>
              </w:rPr>
              <w:t>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6</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firstLine="34"/>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الاستبيان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r>
              <w:rPr>
                <w:rFonts w:asciiTheme="majorBidi" w:hAnsiTheme="majorBidi" w:cstheme="majorBidi" w:hint="cs"/>
                <w:sz w:val="28"/>
                <w:szCs w:val="28"/>
                <w:rtl/>
                <w:lang w:bidi="ar-DZ"/>
              </w:rPr>
              <w:t>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7</w:t>
            </w:r>
          </w:p>
        </w:tc>
        <w:tc>
          <w:tcPr>
            <w:tcW w:w="6946" w:type="dxa"/>
            <w:vAlign w:val="center"/>
          </w:tcPr>
          <w:p w:rsidR="00942404" w:rsidRPr="000C2A46" w:rsidRDefault="00942404" w:rsidP="0046260C">
            <w:pPr>
              <w:bidi/>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العينة الأولى على أساس العمر</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r>
              <w:rPr>
                <w:rFonts w:asciiTheme="majorBidi" w:hAnsiTheme="majorBidi" w:cstheme="majorBidi" w:hint="cs"/>
                <w:sz w:val="28"/>
                <w:szCs w:val="28"/>
                <w:rtl/>
                <w:lang w:bidi="ar-DZ"/>
              </w:rPr>
              <w:t>3</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8</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العينة الأولى حسب الوظيفة</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104</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9</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أفراد العينة الأولى حسب المستوى التعليمي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r>
              <w:rPr>
                <w:rFonts w:asciiTheme="majorBidi" w:hAnsiTheme="majorBidi" w:cstheme="majorBidi" w:hint="cs"/>
                <w:sz w:val="28"/>
                <w:szCs w:val="28"/>
                <w:rtl/>
                <w:lang w:bidi="ar-DZ"/>
              </w:rPr>
              <w:t>4</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أفراد العينة الأولى على أساس الدخل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r>
              <w:rPr>
                <w:rFonts w:asciiTheme="majorBidi" w:hAnsiTheme="majorBidi" w:cstheme="majorBidi" w:hint="cs"/>
                <w:sz w:val="28"/>
                <w:szCs w:val="28"/>
                <w:rtl/>
                <w:lang w:bidi="ar-DZ"/>
              </w:rPr>
              <w:t>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أفراد العينة الأولى على أساس طلب خدمة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10</w:t>
            </w:r>
            <w:r>
              <w:rPr>
                <w:rFonts w:asciiTheme="majorBidi" w:hAnsiTheme="majorBidi" w:cstheme="majorBidi" w:hint="cs"/>
                <w:sz w:val="28"/>
                <w:szCs w:val="28"/>
                <w:rtl/>
                <w:lang w:bidi="ar-DZ"/>
              </w:rPr>
              <w:t>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العينة الثانية على أساس العمر</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07</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13</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توزيع العينة الثانية على أساس المستوى التعليمي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08</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14</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الأول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15</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الثاني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111</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16</w:t>
            </w:r>
          </w:p>
        </w:tc>
        <w:tc>
          <w:tcPr>
            <w:tcW w:w="6946" w:type="dxa"/>
            <w:vAlign w:val="center"/>
          </w:tcPr>
          <w:p w:rsidR="00942404" w:rsidRPr="000C2A46" w:rsidRDefault="00942404" w:rsidP="0046260C">
            <w:pPr>
              <w:bidi/>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الثالث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111</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17</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الرابع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2</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18</w:t>
            </w:r>
          </w:p>
        </w:tc>
        <w:tc>
          <w:tcPr>
            <w:tcW w:w="6946" w:type="dxa"/>
            <w:vAlign w:val="center"/>
          </w:tcPr>
          <w:p w:rsidR="00942404" w:rsidRPr="000C2A46" w:rsidRDefault="00942404" w:rsidP="0046260C">
            <w:pPr>
              <w:bidi/>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الخامس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3</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19</w:t>
            </w:r>
          </w:p>
        </w:tc>
        <w:tc>
          <w:tcPr>
            <w:tcW w:w="6946" w:type="dxa"/>
            <w:vAlign w:val="center"/>
          </w:tcPr>
          <w:p w:rsidR="00942404" w:rsidRPr="000C2A46" w:rsidRDefault="00942404" w:rsidP="0046260C">
            <w:pPr>
              <w:bidi/>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السادس للاستبيان الأول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3</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20</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ارتباط متوسطات الاسئلة 11، 12 ، 13 و14 مع متوسط المحور السادس</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5</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21</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معامل ألفا كرونباخ للاستبيان الاول</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15</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22</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الاتساق الداخلي لفقرات المحور الأول للاستبيان الثاني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11</w:t>
            </w:r>
            <w:r>
              <w:rPr>
                <w:rFonts w:asciiTheme="majorBidi" w:hAnsiTheme="majorBidi" w:cstheme="majorBidi" w:hint="cs"/>
                <w:sz w:val="28"/>
                <w:szCs w:val="28"/>
                <w:rtl/>
                <w:lang w:bidi="ar-DZ"/>
              </w:rPr>
              <w:t>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23</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 xml:space="preserve">الاتساق الداخلي لفقرات المحور </w:t>
            </w:r>
            <w:r>
              <w:rPr>
                <w:rFonts w:ascii="Arabic Transparent" w:hAnsi="Arabic Transparent" w:cs="Arabic Transparent" w:hint="cs"/>
                <w:sz w:val="28"/>
                <w:szCs w:val="28"/>
                <w:rtl/>
                <w:lang w:bidi="ar-DZ"/>
              </w:rPr>
              <w:t>الرابع</w:t>
            </w:r>
            <w:r w:rsidRPr="000C2A46">
              <w:rPr>
                <w:rFonts w:ascii="Arabic Transparent" w:hAnsi="Arabic Transparent" w:cs="Arabic Transparent"/>
                <w:sz w:val="28"/>
                <w:szCs w:val="28"/>
                <w:rtl/>
                <w:lang w:bidi="ar-DZ"/>
              </w:rPr>
              <w:t xml:space="preserve"> للاستبيان الثاني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117</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24</w:t>
            </w:r>
          </w:p>
        </w:tc>
        <w:tc>
          <w:tcPr>
            <w:tcW w:w="6946" w:type="dxa"/>
            <w:vAlign w:val="center"/>
          </w:tcPr>
          <w:p w:rsidR="00942404" w:rsidRPr="000C2A46" w:rsidRDefault="00942404" w:rsidP="0046260C">
            <w:pPr>
              <w:bidi/>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w:t>
            </w:r>
            <w:r>
              <w:rPr>
                <w:rFonts w:ascii="Arabic Transparent" w:hAnsi="Arabic Transparent" w:cs="Arabic Transparent"/>
                <w:sz w:val="28"/>
                <w:szCs w:val="28"/>
                <w:rtl/>
                <w:lang w:bidi="ar-DZ"/>
              </w:rPr>
              <w:t>لاتساق الداخلي لفقرات المحور ال</w:t>
            </w:r>
            <w:r>
              <w:rPr>
                <w:rFonts w:ascii="Arabic Transparent" w:hAnsi="Arabic Transparent" w:cs="Arabic Transparent" w:hint="cs"/>
                <w:sz w:val="28"/>
                <w:szCs w:val="28"/>
                <w:rtl/>
                <w:lang w:bidi="ar-DZ"/>
              </w:rPr>
              <w:t>خامس</w:t>
            </w:r>
            <w:r w:rsidRPr="000C2A46">
              <w:rPr>
                <w:rFonts w:ascii="Arabic Transparent" w:hAnsi="Arabic Transparent" w:cs="Arabic Transparent"/>
                <w:sz w:val="28"/>
                <w:szCs w:val="28"/>
                <w:rtl/>
                <w:lang w:bidi="ar-DZ"/>
              </w:rPr>
              <w:t xml:space="preserve"> للاستبيان الثاني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18</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25</w:t>
            </w:r>
          </w:p>
        </w:tc>
        <w:tc>
          <w:tcPr>
            <w:tcW w:w="6946" w:type="dxa"/>
            <w:vAlign w:val="center"/>
          </w:tcPr>
          <w:p w:rsidR="00942404" w:rsidRPr="000C2A46" w:rsidRDefault="00942404" w:rsidP="0046260C">
            <w:pPr>
              <w:pStyle w:val="Paragraphedeliste"/>
              <w:tabs>
                <w:tab w:val="left" w:pos="1489"/>
              </w:tabs>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معامل ألفا كرونباخ للاستبيان الثاني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119</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26</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درجة اقتناع طالبي الخدمة التأمينية بمنتج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27</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 xml:space="preserve">التوجه الشرعي </w:t>
            </w:r>
            <w:r>
              <w:rPr>
                <w:rFonts w:ascii="Arabic Transparent" w:hAnsi="Arabic Transparent" w:cs="Arabic Transparent" w:hint="cs"/>
                <w:sz w:val="28"/>
                <w:szCs w:val="28"/>
                <w:rtl/>
                <w:lang w:bidi="ar-DZ"/>
              </w:rPr>
              <w:t>ل</w:t>
            </w:r>
            <w:r w:rsidRPr="000C2A46">
              <w:rPr>
                <w:rFonts w:ascii="Arabic Transparent" w:hAnsi="Arabic Transparent" w:cs="Arabic Transparent"/>
                <w:sz w:val="28"/>
                <w:szCs w:val="28"/>
                <w:rtl/>
                <w:lang w:bidi="ar-DZ"/>
              </w:rPr>
              <w:t>افراد العينة الأولى نحو خدمة التامين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1</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28</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أسباب عدم اقتناع طالبي الخدمة التأمينية بخدمة التامين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1</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29</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مدى معرفة طالبي الخدمة التأمينية للمبادئ الأساسية للتأمين التكافلي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2</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30</w:t>
            </w:r>
          </w:p>
        </w:tc>
        <w:tc>
          <w:tcPr>
            <w:tcW w:w="6946" w:type="dxa"/>
            <w:vAlign w:val="center"/>
          </w:tcPr>
          <w:p w:rsidR="00942404" w:rsidRPr="000C2A46" w:rsidRDefault="00942404" w:rsidP="0046260C">
            <w:pPr>
              <w:bidi/>
              <w:spacing w:line="276"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درجة اقتناع موظفي شركة سلامة للتأمينات بمنتج التأمين كوسيلة لمواجهة الخسائر الناتجة عن الخطر</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4</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31</w:t>
            </w:r>
          </w:p>
        </w:tc>
        <w:tc>
          <w:tcPr>
            <w:tcW w:w="6946" w:type="dxa"/>
            <w:vAlign w:val="center"/>
          </w:tcPr>
          <w:p w:rsidR="00942404" w:rsidRPr="000C2A46" w:rsidRDefault="00942404" w:rsidP="0046260C">
            <w:pPr>
              <w:pStyle w:val="Paragraphedeliste"/>
              <w:autoSpaceDE w:val="0"/>
              <w:autoSpaceDN w:val="0"/>
              <w:bidi/>
              <w:adjustRightInd w:val="0"/>
              <w:spacing w:line="276"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درجة معرفة موظفي شركة سلامة للتأمينات المبادئ الأساسية للتأمين التكافلي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5</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32</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شهرة شركة سلامة للتأمينات</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12</w:t>
            </w:r>
            <w:r>
              <w:rPr>
                <w:rFonts w:asciiTheme="majorBidi" w:hAnsiTheme="majorBidi" w:cstheme="majorBidi" w:hint="cs"/>
                <w:sz w:val="28"/>
                <w:szCs w:val="28"/>
                <w:rtl/>
                <w:lang w:bidi="ar-DZ"/>
              </w:rPr>
              <w:t>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33</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صدى التأمين التكافلي لدى طالبي الخدمة التأمينية</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127</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34</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مدى معرفة طالبي الخدمة التأمينية لآلية عمل التأمين التكافلي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28</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35</w:t>
            </w:r>
          </w:p>
        </w:tc>
        <w:tc>
          <w:tcPr>
            <w:tcW w:w="6946" w:type="dxa"/>
            <w:vAlign w:val="center"/>
          </w:tcPr>
          <w:p w:rsidR="00942404" w:rsidRPr="000C2A46" w:rsidRDefault="00942404" w:rsidP="0046260C">
            <w:pPr>
              <w:autoSpaceDE w:val="0"/>
              <w:autoSpaceDN w:val="0"/>
              <w:bidi/>
              <w:adjustRightInd w:val="0"/>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مدى معرفة موظفي شركة سلامة للتأمينات لآلية عمل التأمين التكافلي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w:t>
            </w:r>
            <w:r>
              <w:rPr>
                <w:rFonts w:asciiTheme="majorBidi" w:hAnsiTheme="majorBidi" w:cstheme="majorBidi" w:hint="cs"/>
                <w:sz w:val="28"/>
                <w:szCs w:val="28"/>
                <w:rtl/>
                <w:lang w:bidi="ar-DZ"/>
              </w:rPr>
              <w:t>29</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36</w:t>
            </w:r>
          </w:p>
        </w:tc>
        <w:tc>
          <w:tcPr>
            <w:tcW w:w="6946" w:type="dxa"/>
            <w:vAlign w:val="center"/>
          </w:tcPr>
          <w:p w:rsidR="00942404" w:rsidRPr="000C2A46" w:rsidRDefault="00942404" w:rsidP="0046260C">
            <w:pPr>
              <w:autoSpaceDE w:val="0"/>
              <w:autoSpaceDN w:val="0"/>
              <w:bidi/>
              <w:adjustRightInd w:val="0"/>
              <w:spacing w:line="360" w:lineRule="auto"/>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مدى استعمال طالبي الخدمة التأمينية لخدمة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130</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37</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الطلب على منتجات التأمين التكافلي</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13</w:t>
            </w:r>
            <w:r>
              <w:rPr>
                <w:rFonts w:asciiTheme="majorBidi" w:hAnsiTheme="majorBidi" w:cstheme="majorBidi" w:hint="cs"/>
                <w:sz w:val="28"/>
                <w:szCs w:val="28"/>
                <w:rtl/>
                <w:lang w:bidi="ar-DZ"/>
              </w:rPr>
              <w:t>2</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38</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Pr>
                <w:rFonts w:ascii="Arabic Transparent" w:hAnsi="Arabic Transparent" w:cs="Arabic Transparent" w:hint="cs"/>
                <w:sz w:val="28"/>
                <w:szCs w:val="28"/>
                <w:rtl/>
                <w:lang w:bidi="ar-DZ"/>
              </w:rPr>
              <w:t>طريقة</w:t>
            </w:r>
            <w:r w:rsidRPr="000C2A46">
              <w:rPr>
                <w:rFonts w:ascii="Arabic Transparent" w:hAnsi="Arabic Transparent" w:cs="Arabic Transparent"/>
                <w:sz w:val="28"/>
                <w:szCs w:val="28"/>
                <w:rtl/>
                <w:lang w:bidi="ar-DZ"/>
              </w:rPr>
              <w:t xml:space="preserve"> تعرف طالبي الخدمة التأمينية على مؤسسة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133</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39</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سبب اختيار مؤسسة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13</w:t>
            </w:r>
            <w:r>
              <w:rPr>
                <w:rFonts w:asciiTheme="majorBidi" w:hAnsiTheme="majorBidi" w:cstheme="majorBidi" w:hint="cs"/>
                <w:sz w:val="28"/>
                <w:szCs w:val="28"/>
                <w:rtl/>
                <w:lang w:bidi="ar-DZ"/>
              </w:rPr>
              <w:t>4</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40</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مصادر المعلومات عن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135</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41</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وسيلة الاتصال بين طالبي الخدمة التأمينية وبين شركة التأمين</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42</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أهمية وظيفة التسويق في شركة سلامة للتأمينات</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13</w:t>
            </w:r>
            <w:r>
              <w:rPr>
                <w:rFonts w:asciiTheme="majorBidi" w:hAnsiTheme="majorBidi" w:cstheme="majorBidi" w:hint="cs"/>
                <w:sz w:val="28"/>
                <w:szCs w:val="28"/>
                <w:rtl/>
                <w:lang w:bidi="ar-DZ"/>
              </w:rPr>
              <w:t>6</w:t>
            </w:r>
          </w:p>
        </w:tc>
      </w:tr>
      <w:tr w:rsidR="00942404" w:rsidTr="0046260C">
        <w:tc>
          <w:tcPr>
            <w:tcW w:w="1242"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43</w:t>
            </w:r>
          </w:p>
        </w:tc>
        <w:tc>
          <w:tcPr>
            <w:tcW w:w="6946" w:type="dxa"/>
            <w:vAlign w:val="center"/>
          </w:tcPr>
          <w:p w:rsidR="00942404" w:rsidRPr="000C2A46" w:rsidRDefault="00942404" w:rsidP="0046260C">
            <w:pPr>
              <w:pStyle w:val="Paragraphedeliste"/>
              <w:autoSpaceDE w:val="0"/>
              <w:autoSpaceDN w:val="0"/>
              <w:bidi/>
              <w:adjustRightInd w:val="0"/>
              <w:spacing w:line="360" w:lineRule="auto"/>
              <w:ind w:left="0"/>
              <w:rPr>
                <w:rFonts w:ascii="Arabic Transparent" w:hAnsi="Arabic Transparent" w:cs="Arabic Transparent"/>
                <w:sz w:val="28"/>
                <w:szCs w:val="28"/>
                <w:rtl/>
                <w:lang w:bidi="ar-DZ"/>
              </w:rPr>
            </w:pPr>
            <w:r w:rsidRPr="000C2A46">
              <w:rPr>
                <w:rFonts w:ascii="Arabic Transparent" w:hAnsi="Arabic Transparent" w:cs="Arabic Transparent"/>
                <w:sz w:val="28"/>
                <w:szCs w:val="28"/>
                <w:rtl/>
                <w:lang w:bidi="ar-DZ"/>
              </w:rPr>
              <w:t>الأنشطة الترويجية المستخدمة في شركة سلامة للتأمينات</w:t>
            </w:r>
          </w:p>
        </w:tc>
        <w:tc>
          <w:tcPr>
            <w:tcW w:w="993" w:type="dxa"/>
            <w:vAlign w:val="center"/>
          </w:tcPr>
          <w:p w:rsidR="00942404" w:rsidRPr="000C2A46" w:rsidRDefault="00942404" w:rsidP="0046260C">
            <w:pPr>
              <w:pStyle w:val="Paragraphedeliste"/>
              <w:autoSpaceDE w:val="0"/>
              <w:autoSpaceDN w:val="0"/>
              <w:bidi/>
              <w:adjustRightInd w:val="0"/>
              <w:spacing w:line="360" w:lineRule="auto"/>
              <w:ind w:left="0"/>
              <w:jc w:val="center"/>
              <w:rPr>
                <w:rFonts w:asciiTheme="majorBidi" w:hAnsiTheme="majorBidi" w:cstheme="majorBidi"/>
                <w:sz w:val="28"/>
                <w:szCs w:val="28"/>
                <w:rtl/>
                <w:lang w:bidi="ar-DZ"/>
              </w:rPr>
            </w:pPr>
            <w:r w:rsidRPr="000C2A46">
              <w:rPr>
                <w:rFonts w:asciiTheme="majorBidi" w:hAnsiTheme="majorBidi" w:cstheme="majorBidi"/>
                <w:sz w:val="28"/>
                <w:szCs w:val="28"/>
                <w:rtl/>
                <w:lang w:bidi="ar-DZ"/>
              </w:rPr>
              <w:t>14</w:t>
            </w:r>
            <w:r>
              <w:rPr>
                <w:rFonts w:asciiTheme="majorBidi" w:hAnsiTheme="majorBidi" w:cstheme="majorBidi" w:hint="cs"/>
                <w:sz w:val="28"/>
                <w:szCs w:val="28"/>
                <w:rtl/>
                <w:lang w:bidi="ar-DZ"/>
              </w:rPr>
              <w:t>3</w:t>
            </w:r>
          </w:p>
        </w:tc>
      </w:tr>
    </w:tbl>
    <w:p w:rsidR="0074793E" w:rsidRDefault="0074793E" w:rsidP="00FF77BC">
      <w:pPr>
        <w:pStyle w:val="Paragraphedeliste"/>
        <w:autoSpaceDE w:val="0"/>
        <w:autoSpaceDN w:val="0"/>
        <w:bidi/>
        <w:adjustRightInd w:val="0"/>
        <w:spacing w:line="360" w:lineRule="auto"/>
        <w:ind w:left="283"/>
        <w:rPr>
          <w:rFonts w:ascii="Arabic Transparent" w:hAnsi="Arabic Transparent" w:cs="Arabic Transparent"/>
          <w:sz w:val="32"/>
          <w:szCs w:val="32"/>
          <w:rtl/>
          <w:lang w:bidi="ar-DZ"/>
        </w:rPr>
        <w:sectPr w:rsidR="0074793E" w:rsidSect="00EC7815">
          <w:headerReference w:type="default" r:id="rId10"/>
          <w:footnotePr>
            <w:numRestart w:val="eachPage"/>
          </w:footnotePr>
          <w:pgSz w:w="11906" w:h="16838"/>
          <w:pgMar w:top="1417" w:right="1417" w:bottom="1417" w:left="1417" w:header="708" w:footer="708" w:gutter="0"/>
          <w:pgNumType w:fmt="upperRoman"/>
          <w:cols w:space="708"/>
          <w:docGrid w:linePitch="360"/>
        </w:sectPr>
      </w:pPr>
    </w:p>
    <w:p w:rsidR="00D670B2" w:rsidRDefault="00D670B2" w:rsidP="00D670B2">
      <w:pPr>
        <w:bidi/>
        <w:spacing w:line="360" w:lineRule="auto"/>
        <w:ind w:left="567"/>
        <w:rPr>
          <w:lang w:bidi="ar-DZ"/>
        </w:rPr>
      </w:pPr>
    </w:p>
    <w:p w:rsidR="00FF77BC" w:rsidRDefault="00FF77BC" w:rsidP="006E3D4A">
      <w:pPr>
        <w:bidi/>
        <w:spacing w:line="360" w:lineRule="auto"/>
        <w:ind w:left="567"/>
        <w:jc w:val="center"/>
        <w:rPr>
          <w:b/>
          <w:bCs/>
          <w:sz w:val="32"/>
          <w:szCs w:val="32"/>
          <w:rtl/>
          <w:lang w:bidi="ar-DZ"/>
        </w:rPr>
      </w:pPr>
      <w:r>
        <w:rPr>
          <w:rFonts w:hint="cs"/>
          <w:b/>
          <w:bCs/>
          <w:sz w:val="32"/>
          <w:szCs w:val="32"/>
          <w:rtl/>
          <w:lang w:bidi="ar-DZ"/>
        </w:rPr>
        <w:t>قائمة الأشكال</w:t>
      </w:r>
    </w:p>
    <w:tbl>
      <w:tblPr>
        <w:tblStyle w:val="Grilledutableau"/>
        <w:bidiVisual/>
        <w:tblW w:w="8897" w:type="dxa"/>
        <w:tblInd w:w="567" w:type="dxa"/>
        <w:tblLook w:val="04A0"/>
      </w:tblPr>
      <w:tblGrid>
        <w:gridCol w:w="1242"/>
        <w:gridCol w:w="6662"/>
        <w:gridCol w:w="993"/>
      </w:tblGrid>
      <w:tr w:rsidR="00EC3816" w:rsidRPr="00685BDF" w:rsidTr="0046260C">
        <w:tc>
          <w:tcPr>
            <w:tcW w:w="1242" w:type="dxa"/>
            <w:vAlign w:val="center"/>
          </w:tcPr>
          <w:p w:rsidR="00EC3816" w:rsidRPr="00685BDF" w:rsidRDefault="00EC3816" w:rsidP="0046260C">
            <w:pPr>
              <w:bidi/>
              <w:spacing w:line="360" w:lineRule="auto"/>
              <w:jc w:val="center"/>
              <w:rPr>
                <w:rFonts w:ascii="Arabic Transparent" w:hAnsi="Arabic Transparent" w:cs="Arabic Transparent"/>
                <w:b/>
                <w:bCs/>
                <w:sz w:val="28"/>
                <w:szCs w:val="28"/>
                <w:rtl/>
                <w:lang w:bidi="ar-DZ"/>
              </w:rPr>
            </w:pPr>
            <w:r w:rsidRPr="00685BDF">
              <w:rPr>
                <w:rFonts w:ascii="Arabic Transparent" w:hAnsi="Arabic Transparent" w:cs="Arabic Transparent" w:hint="cs"/>
                <w:b/>
                <w:bCs/>
                <w:sz w:val="28"/>
                <w:szCs w:val="28"/>
                <w:rtl/>
                <w:lang w:bidi="ar-DZ"/>
              </w:rPr>
              <w:t>رقم الشكل</w:t>
            </w:r>
          </w:p>
        </w:tc>
        <w:tc>
          <w:tcPr>
            <w:tcW w:w="6662" w:type="dxa"/>
            <w:vAlign w:val="center"/>
          </w:tcPr>
          <w:p w:rsidR="00EC3816" w:rsidRPr="00685BDF" w:rsidRDefault="00EC3816" w:rsidP="0046260C">
            <w:pPr>
              <w:bidi/>
              <w:spacing w:line="360" w:lineRule="auto"/>
              <w:rPr>
                <w:rFonts w:ascii="Arabic Transparent" w:hAnsi="Arabic Transparent" w:cs="Arabic Transparent"/>
                <w:b/>
                <w:bCs/>
                <w:sz w:val="28"/>
                <w:szCs w:val="28"/>
                <w:rtl/>
                <w:lang w:bidi="ar-DZ"/>
              </w:rPr>
            </w:pPr>
            <w:r w:rsidRPr="00685BDF">
              <w:rPr>
                <w:rFonts w:ascii="Arabic Transparent" w:hAnsi="Arabic Transparent" w:cs="Arabic Transparent" w:hint="cs"/>
                <w:b/>
                <w:bCs/>
                <w:sz w:val="28"/>
                <w:szCs w:val="28"/>
                <w:rtl/>
                <w:lang w:bidi="ar-DZ"/>
              </w:rPr>
              <w:t>عنوان الشكل</w:t>
            </w:r>
          </w:p>
        </w:tc>
        <w:tc>
          <w:tcPr>
            <w:tcW w:w="993" w:type="dxa"/>
            <w:vAlign w:val="center"/>
          </w:tcPr>
          <w:p w:rsidR="00EC3816" w:rsidRPr="00685BDF" w:rsidRDefault="00EC3816" w:rsidP="0046260C">
            <w:pPr>
              <w:bidi/>
              <w:spacing w:line="360" w:lineRule="auto"/>
              <w:jc w:val="center"/>
              <w:rPr>
                <w:rFonts w:ascii="Arabic Transparent" w:hAnsi="Arabic Transparent" w:cs="Arabic Transparent"/>
                <w:b/>
                <w:bCs/>
                <w:sz w:val="28"/>
                <w:szCs w:val="28"/>
                <w:rtl/>
                <w:lang w:bidi="ar-DZ"/>
              </w:rPr>
            </w:pPr>
            <w:r w:rsidRPr="00685BDF">
              <w:rPr>
                <w:rFonts w:ascii="Arabic Transparent" w:hAnsi="Arabic Transparent" w:cs="Arabic Transparent" w:hint="cs"/>
                <w:b/>
                <w:bCs/>
                <w:sz w:val="28"/>
                <w:szCs w:val="28"/>
                <w:rtl/>
                <w:lang w:bidi="ar-DZ"/>
              </w:rPr>
              <w:t>الصفحة</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هرم كارول</w:t>
            </w:r>
            <w:r w:rsidRPr="00685BDF">
              <w:rPr>
                <w:rFonts w:asciiTheme="majorBidi" w:hAnsiTheme="majorBidi" w:cstheme="majorBidi"/>
                <w:sz w:val="28"/>
                <w:szCs w:val="28"/>
                <w:rtl/>
                <w:lang w:bidi="ar-DZ"/>
              </w:rPr>
              <w:t xml:space="preserve"> (</w:t>
            </w:r>
            <w:r w:rsidRPr="00685BDF">
              <w:rPr>
                <w:rFonts w:asciiTheme="majorBidi" w:hAnsiTheme="majorBidi" w:cstheme="majorBidi"/>
                <w:sz w:val="28"/>
                <w:szCs w:val="28"/>
                <w:lang w:bidi="ar-DZ"/>
              </w:rPr>
              <w:t>CARROLL</w:t>
            </w:r>
            <w:r w:rsidRPr="00685BDF">
              <w:rPr>
                <w:rFonts w:asciiTheme="majorBidi" w:hAnsiTheme="majorBidi" w:cstheme="majorBidi"/>
                <w:sz w:val="28"/>
                <w:szCs w:val="28"/>
                <w:rtl/>
                <w:lang w:bidi="ar-DZ"/>
              </w:rPr>
              <w:t>)</w:t>
            </w:r>
            <w:r w:rsidRPr="00685BDF">
              <w:rPr>
                <w:rFonts w:ascii="Arabic Transparent" w:hAnsi="Arabic Transparent" w:cs="Arabic Transparent"/>
                <w:sz w:val="28"/>
                <w:szCs w:val="28"/>
                <w:rtl/>
                <w:lang w:bidi="ar-DZ"/>
              </w:rPr>
              <w:t xml:space="preserve"> للمسؤولية الاجتماعية</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34</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عناصر المثلث الحيوي للعمل</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4</w:t>
            </w:r>
            <w:r>
              <w:rPr>
                <w:rFonts w:asciiTheme="majorBidi" w:hAnsiTheme="majorBidi" w:cstheme="majorBidi" w:hint="cs"/>
                <w:sz w:val="28"/>
                <w:szCs w:val="28"/>
                <w:rtl/>
                <w:lang w:bidi="ar-DZ"/>
              </w:rPr>
              <w:t>7</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3</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التوجه الجديد للتسويق</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56</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4</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العوامل المؤثرة في سلوك المستهلك</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6</w:t>
            </w:r>
            <w:r>
              <w:rPr>
                <w:rFonts w:asciiTheme="majorBidi" w:hAnsiTheme="majorBidi" w:cstheme="majorBidi" w:hint="cs"/>
                <w:sz w:val="28"/>
                <w:szCs w:val="28"/>
                <w:rtl/>
                <w:lang w:bidi="ar-DZ"/>
              </w:rPr>
              <w:t>0</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5</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rPr>
              <w:t>ترتيب حاجات الانسانية حسب ماسلو</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6</w:t>
            </w:r>
            <w:r>
              <w:rPr>
                <w:rFonts w:asciiTheme="majorBidi" w:hAnsiTheme="majorBidi" w:cstheme="majorBidi" w:hint="cs"/>
                <w:sz w:val="28"/>
                <w:szCs w:val="28"/>
                <w:rtl/>
                <w:lang w:bidi="ar-DZ"/>
              </w:rPr>
              <w:t>4</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6</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موقع المحفزات في مراحل اتخاذ قرار الشراء</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6</w:t>
            </w:r>
            <w:r>
              <w:rPr>
                <w:rFonts w:asciiTheme="majorBidi" w:hAnsiTheme="majorBidi" w:cstheme="majorBidi" w:hint="cs"/>
                <w:sz w:val="28"/>
                <w:szCs w:val="28"/>
                <w:rtl/>
                <w:lang w:bidi="ar-DZ"/>
              </w:rPr>
              <w:t>6</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7</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rPr>
              <w:t>عناصر التوجهات</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6</w:t>
            </w:r>
            <w:r>
              <w:rPr>
                <w:rFonts w:asciiTheme="majorBidi" w:hAnsiTheme="majorBidi" w:cstheme="majorBidi" w:hint="cs"/>
                <w:sz w:val="28"/>
                <w:szCs w:val="28"/>
                <w:rtl/>
                <w:lang w:bidi="ar-DZ"/>
              </w:rPr>
              <w:t>7</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8</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rPr>
              <w:t>كيفية حدوث التعلم في التسويق</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68</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9</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دورة حياة المنتج</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80</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10</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 xml:space="preserve">دورة حياة الخدمات المالية والتأمينية حسب </w:t>
            </w:r>
            <w:r w:rsidRPr="00A158AD">
              <w:rPr>
                <w:rFonts w:asciiTheme="majorBidi" w:hAnsiTheme="majorBidi" w:cstheme="majorBidi"/>
                <w:sz w:val="28"/>
                <w:szCs w:val="28"/>
                <w:lang w:bidi="ar-DZ"/>
              </w:rPr>
              <w:t>p.Masson &amp; N Janin</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8</w:t>
            </w:r>
            <w:r>
              <w:rPr>
                <w:rFonts w:asciiTheme="majorBidi" w:hAnsiTheme="majorBidi" w:cstheme="majorBidi" w:hint="cs"/>
                <w:sz w:val="28"/>
                <w:szCs w:val="28"/>
                <w:rtl/>
                <w:lang w:bidi="ar-DZ"/>
              </w:rPr>
              <w:t>2</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11</w:t>
            </w:r>
          </w:p>
        </w:tc>
        <w:tc>
          <w:tcPr>
            <w:tcW w:w="6662" w:type="dxa"/>
            <w:vAlign w:val="center"/>
          </w:tcPr>
          <w:p w:rsidR="00EC3816" w:rsidRPr="00A05C8E" w:rsidRDefault="00EC3816" w:rsidP="0046260C">
            <w:pPr>
              <w:bidi/>
              <w:spacing w:line="360" w:lineRule="auto"/>
              <w:rPr>
                <w:rFonts w:ascii="Arabic Transparent" w:hAnsi="Arabic Transparent" w:cs="Arabic Transparent"/>
                <w:sz w:val="28"/>
                <w:szCs w:val="28"/>
                <w:rtl/>
                <w:lang w:bidi="ar-DZ"/>
              </w:rPr>
            </w:pPr>
            <w:r w:rsidRPr="00A05C8E">
              <w:rPr>
                <w:rFonts w:ascii="Arabic Transparent" w:hAnsi="Arabic Transparent" w:cs="Arabic Transparent"/>
                <w:sz w:val="28"/>
                <w:szCs w:val="28"/>
                <w:rtl/>
              </w:rPr>
              <w:t>دورة حياة منتجات التأمين التكافلي</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83</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2</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متغيرات الدراسة</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99</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3</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الأولى حسب</w:t>
            </w:r>
            <w:r>
              <w:rPr>
                <w:rFonts w:ascii="Arabic Transparent" w:hAnsi="Arabic Transparent" w:cs="Arabic Transparent" w:hint="cs"/>
                <w:sz w:val="28"/>
                <w:szCs w:val="28"/>
                <w:rtl/>
                <w:lang w:bidi="ar-DZ"/>
              </w:rPr>
              <w:t xml:space="preserve"> الجنس</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10</w:t>
            </w:r>
            <w:r>
              <w:rPr>
                <w:rFonts w:asciiTheme="majorBidi" w:hAnsiTheme="majorBidi" w:cstheme="majorBidi" w:hint="cs"/>
                <w:sz w:val="28"/>
                <w:szCs w:val="28"/>
                <w:rtl/>
                <w:lang w:bidi="ar-DZ"/>
              </w:rPr>
              <w:t>2</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4</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الأولى على أساس العمر</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10</w:t>
            </w:r>
            <w:r>
              <w:rPr>
                <w:rFonts w:asciiTheme="majorBidi" w:hAnsiTheme="majorBidi" w:cstheme="majorBidi" w:hint="cs"/>
                <w:sz w:val="28"/>
                <w:szCs w:val="28"/>
                <w:rtl/>
                <w:lang w:bidi="ar-DZ"/>
              </w:rPr>
              <w:t>3</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5</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الأولى على أساس الوظيفة</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10</w:t>
            </w:r>
            <w:r>
              <w:rPr>
                <w:rFonts w:asciiTheme="majorBidi" w:hAnsiTheme="majorBidi" w:cstheme="majorBidi" w:hint="cs"/>
                <w:sz w:val="28"/>
                <w:szCs w:val="28"/>
                <w:rtl/>
                <w:lang w:bidi="ar-DZ"/>
              </w:rPr>
              <w:t>4</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6</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أفراد العينة الأولى حسب المستوى التعليمي</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10</w:t>
            </w:r>
            <w:r>
              <w:rPr>
                <w:rFonts w:asciiTheme="majorBidi" w:hAnsiTheme="majorBidi" w:cstheme="majorBidi" w:hint="cs"/>
                <w:sz w:val="28"/>
                <w:szCs w:val="28"/>
                <w:rtl/>
                <w:lang w:bidi="ar-DZ"/>
              </w:rPr>
              <w:t>5</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7</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أفراد العينة الأولى على أساس الدخل</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106</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8</w:t>
            </w:r>
          </w:p>
        </w:tc>
        <w:tc>
          <w:tcPr>
            <w:tcW w:w="6662" w:type="dxa"/>
            <w:vAlign w:val="center"/>
          </w:tcPr>
          <w:p w:rsidR="00EC3816" w:rsidRPr="00685BDF" w:rsidRDefault="00EC3816" w:rsidP="0046260C">
            <w:pPr>
              <w:bidi/>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الثاني على أساس الجنس</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107</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1</w:t>
            </w:r>
            <w:r>
              <w:rPr>
                <w:rFonts w:asciiTheme="majorBidi" w:hAnsiTheme="majorBidi" w:cstheme="majorBidi" w:hint="cs"/>
                <w:sz w:val="28"/>
                <w:szCs w:val="28"/>
                <w:rtl/>
                <w:lang w:bidi="ar-DZ"/>
              </w:rPr>
              <w:t>9</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الثانية على أساس العمر</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108</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20</w:t>
            </w:r>
          </w:p>
        </w:tc>
        <w:tc>
          <w:tcPr>
            <w:tcW w:w="6662" w:type="dxa"/>
            <w:vAlign w:val="center"/>
          </w:tcPr>
          <w:p w:rsidR="00EC3816" w:rsidRPr="00685BDF" w:rsidRDefault="00EC3816" w:rsidP="0046260C">
            <w:pPr>
              <w:bidi/>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توزيع العينة الثانية على أساس المستوى التعليمي</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109</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1</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درجة اقتناع أفراد العينة الأولى بخدمة التأمين</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120</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2</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شهرة شركة سلامة للتأمينات</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127</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3</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صدى التأمين التكافلي لدى طالبي الخدمة التأمينية</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127</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4</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الطلب على منتجات التأمين</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131</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5</w:t>
            </w:r>
          </w:p>
        </w:tc>
        <w:tc>
          <w:tcPr>
            <w:tcW w:w="6662" w:type="dxa"/>
            <w:vAlign w:val="center"/>
          </w:tcPr>
          <w:p w:rsidR="00EC3816" w:rsidRPr="00685BDF" w:rsidRDefault="00EC3816" w:rsidP="0046260C">
            <w:pPr>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كيفية تعرف طالبي الخدمة التأمينية على مؤسسة التأمين</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133</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6</w:t>
            </w:r>
          </w:p>
        </w:tc>
        <w:tc>
          <w:tcPr>
            <w:tcW w:w="6662" w:type="dxa"/>
            <w:vAlign w:val="center"/>
          </w:tcPr>
          <w:p w:rsidR="00EC3816" w:rsidRPr="00685BDF" w:rsidRDefault="00EC3816" w:rsidP="0046260C">
            <w:pPr>
              <w:tabs>
                <w:tab w:val="left" w:pos="4280"/>
              </w:tabs>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سبب اختيار مؤسسة التأمين</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134</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7</w:t>
            </w:r>
          </w:p>
        </w:tc>
        <w:tc>
          <w:tcPr>
            <w:tcW w:w="6662" w:type="dxa"/>
            <w:vAlign w:val="center"/>
          </w:tcPr>
          <w:p w:rsidR="00EC3816" w:rsidRPr="00685BDF" w:rsidRDefault="00EC3816" w:rsidP="0046260C">
            <w:pPr>
              <w:tabs>
                <w:tab w:val="left" w:pos="4280"/>
              </w:tabs>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مصادر معلومات التأمين عند طالبي الخدمة التأمينية</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135</w:t>
            </w:r>
          </w:p>
        </w:tc>
      </w:tr>
      <w:tr w:rsidR="00EC3816" w:rsidTr="0046260C">
        <w:tc>
          <w:tcPr>
            <w:tcW w:w="1242"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sidRPr="00685BDF">
              <w:rPr>
                <w:rFonts w:asciiTheme="majorBidi" w:hAnsiTheme="majorBidi" w:cstheme="majorBidi"/>
                <w:sz w:val="28"/>
                <w:szCs w:val="28"/>
                <w:rtl/>
                <w:lang w:bidi="ar-DZ"/>
              </w:rPr>
              <w:t>2</w:t>
            </w:r>
            <w:r>
              <w:rPr>
                <w:rFonts w:asciiTheme="majorBidi" w:hAnsiTheme="majorBidi" w:cstheme="majorBidi" w:hint="cs"/>
                <w:sz w:val="28"/>
                <w:szCs w:val="28"/>
                <w:rtl/>
                <w:lang w:bidi="ar-DZ"/>
              </w:rPr>
              <w:t>8</w:t>
            </w:r>
          </w:p>
        </w:tc>
        <w:tc>
          <w:tcPr>
            <w:tcW w:w="6662" w:type="dxa"/>
            <w:vAlign w:val="center"/>
          </w:tcPr>
          <w:p w:rsidR="00EC3816" w:rsidRPr="00685BDF" w:rsidRDefault="00EC3816" w:rsidP="0046260C">
            <w:pPr>
              <w:tabs>
                <w:tab w:val="left" w:pos="4280"/>
              </w:tabs>
              <w:bidi/>
              <w:spacing w:line="360" w:lineRule="auto"/>
              <w:rPr>
                <w:rFonts w:ascii="Arabic Transparent" w:hAnsi="Arabic Transparent" w:cs="Arabic Transparent"/>
                <w:sz w:val="28"/>
                <w:szCs w:val="28"/>
                <w:rtl/>
                <w:lang w:bidi="ar-DZ"/>
              </w:rPr>
            </w:pPr>
            <w:r w:rsidRPr="00685BDF">
              <w:rPr>
                <w:rFonts w:ascii="Arabic Transparent" w:hAnsi="Arabic Transparent" w:cs="Arabic Transparent"/>
                <w:sz w:val="28"/>
                <w:szCs w:val="28"/>
                <w:rtl/>
                <w:lang w:bidi="ar-DZ"/>
              </w:rPr>
              <w:t>وسيلة الاتصال بين المؤمنين لهم وشركات التأمين</w:t>
            </w:r>
          </w:p>
        </w:tc>
        <w:tc>
          <w:tcPr>
            <w:tcW w:w="993" w:type="dxa"/>
            <w:vAlign w:val="center"/>
          </w:tcPr>
          <w:p w:rsidR="00EC3816" w:rsidRPr="00685BDF" w:rsidRDefault="00EC3816" w:rsidP="0046260C">
            <w:pPr>
              <w:bidi/>
              <w:spacing w:line="360" w:lineRule="auto"/>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136</w:t>
            </w:r>
          </w:p>
        </w:tc>
      </w:tr>
    </w:tbl>
    <w:p w:rsidR="0074793E" w:rsidRDefault="0074793E" w:rsidP="00FF77BC">
      <w:pPr>
        <w:bidi/>
        <w:spacing w:line="360" w:lineRule="auto"/>
        <w:ind w:left="567"/>
        <w:rPr>
          <w:b/>
          <w:bCs/>
          <w:sz w:val="32"/>
          <w:szCs w:val="32"/>
          <w:rtl/>
          <w:lang w:bidi="ar-DZ"/>
        </w:rPr>
        <w:sectPr w:rsidR="0074793E" w:rsidSect="00EC7815">
          <w:headerReference w:type="default" r:id="rId11"/>
          <w:footnotePr>
            <w:numRestart w:val="eachPage"/>
          </w:footnotePr>
          <w:pgSz w:w="11906" w:h="16838"/>
          <w:pgMar w:top="1417" w:right="1417" w:bottom="1417" w:left="1417" w:header="708" w:footer="708" w:gutter="0"/>
          <w:pgNumType w:fmt="upperRoman"/>
          <w:cols w:space="708"/>
          <w:docGrid w:linePitch="360"/>
        </w:sectPr>
      </w:pPr>
    </w:p>
    <w:p w:rsidR="0074793E" w:rsidRPr="009C2CD5" w:rsidRDefault="0074793E" w:rsidP="0074793E">
      <w:pPr>
        <w:bidi/>
        <w:rPr>
          <w:rFonts w:ascii="Arabic Transparent" w:hAnsi="Arabic Transparent" w:cs="Arabic Transparent"/>
          <w:b/>
          <w:bCs/>
          <w:sz w:val="32"/>
          <w:szCs w:val="32"/>
          <w:rtl/>
          <w:lang w:bidi="ar-DZ"/>
        </w:rPr>
      </w:pPr>
      <w:r w:rsidRPr="009C2CD5">
        <w:rPr>
          <w:rFonts w:ascii="Arabic Transparent" w:hAnsi="Arabic Transparent" w:cs="Arabic Transparent" w:hint="cs"/>
          <w:b/>
          <w:bCs/>
          <w:sz w:val="32"/>
          <w:szCs w:val="32"/>
          <w:rtl/>
          <w:lang w:bidi="ar-DZ"/>
        </w:rPr>
        <w:t>قائمة الملاحق</w:t>
      </w:r>
    </w:p>
    <w:tbl>
      <w:tblPr>
        <w:tblStyle w:val="Grilledutableau"/>
        <w:bidiVisual/>
        <w:tblW w:w="0" w:type="auto"/>
        <w:tblLook w:val="04A0"/>
      </w:tblPr>
      <w:tblGrid>
        <w:gridCol w:w="1383"/>
        <w:gridCol w:w="6379"/>
      </w:tblGrid>
      <w:tr w:rsidR="0074793E" w:rsidTr="00EC1299">
        <w:tc>
          <w:tcPr>
            <w:tcW w:w="1383" w:type="dxa"/>
            <w:vAlign w:val="center"/>
          </w:tcPr>
          <w:p w:rsidR="0074793E" w:rsidRPr="00EA69E8" w:rsidRDefault="0074793E" w:rsidP="00EC1299">
            <w:pPr>
              <w:bidi/>
              <w:spacing w:line="360" w:lineRule="auto"/>
              <w:rPr>
                <w:rFonts w:ascii="Arabic Transparent" w:hAnsi="Arabic Transparent" w:cs="Arabic Transparent"/>
                <w:b/>
                <w:bCs/>
                <w:sz w:val="28"/>
                <w:szCs w:val="28"/>
                <w:rtl/>
              </w:rPr>
            </w:pPr>
            <w:r w:rsidRPr="00EA69E8">
              <w:rPr>
                <w:rFonts w:ascii="Arabic Transparent" w:hAnsi="Arabic Transparent" w:cs="Arabic Transparent" w:hint="cs"/>
                <w:b/>
                <w:bCs/>
                <w:sz w:val="28"/>
                <w:szCs w:val="28"/>
                <w:rtl/>
              </w:rPr>
              <w:t>رقم الملحق</w:t>
            </w:r>
          </w:p>
        </w:tc>
        <w:tc>
          <w:tcPr>
            <w:tcW w:w="6379" w:type="dxa"/>
            <w:vAlign w:val="center"/>
          </w:tcPr>
          <w:p w:rsidR="0074793E" w:rsidRPr="00EA69E8" w:rsidRDefault="0074793E" w:rsidP="00EC1299">
            <w:pPr>
              <w:bidi/>
              <w:spacing w:line="360" w:lineRule="auto"/>
              <w:rPr>
                <w:rFonts w:ascii="Arabic Transparent" w:hAnsi="Arabic Transparent" w:cs="Arabic Transparent"/>
                <w:b/>
                <w:bCs/>
                <w:sz w:val="28"/>
                <w:szCs w:val="28"/>
                <w:rtl/>
              </w:rPr>
            </w:pPr>
            <w:r w:rsidRPr="00EA69E8">
              <w:rPr>
                <w:rFonts w:ascii="Arabic Transparent" w:hAnsi="Arabic Transparent" w:cs="Arabic Transparent" w:hint="cs"/>
                <w:b/>
                <w:bCs/>
                <w:sz w:val="28"/>
                <w:szCs w:val="28"/>
                <w:rtl/>
              </w:rPr>
              <w:t>عنوان الملحق</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1</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tl/>
              </w:rPr>
            </w:pPr>
            <w:r>
              <w:rPr>
                <w:rFonts w:ascii="Arabic Transparent" w:hAnsi="Arabic Transparent" w:cs="Arabic Transparent" w:hint="cs"/>
                <w:sz w:val="28"/>
                <w:szCs w:val="28"/>
                <w:rtl/>
              </w:rPr>
              <w:t>استبيان موجه لطالبي الخدمة التأمينية</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2</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tl/>
              </w:rPr>
            </w:pPr>
            <w:r>
              <w:rPr>
                <w:rFonts w:ascii="Arabic Transparent" w:hAnsi="Arabic Transparent" w:cs="Arabic Transparent" w:hint="cs"/>
                <w:sz w:val="28"/>
                <w:szCs w:val="28"/>
                <w:rtl/>
              </w:rPr>
              <w:t>استبيان موجه لموظفي شركة سلامة للتأمينات</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3</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tl/>
              </w:rPr>
            </w:pPr>
            <w:r>
              <w:rPr>
                <w:rFonts w:ascii="Arabic Transparent" w:hAnsi="Arabic Transparent" w:cs="Arabic Transparent" w:hint="cs"/>
                <w:sz w:val="28"/>
                <w:szCs w:val="28"/>
                <w:rtl/>
              </w:rPr>
              <w:t xml:space="preserve">عقد تأمين تكافلي للسيارات لشركة الثقة الماليزية </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4</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tl/>
              </w:rPr>
            </w:pPr>
            <w:r>
              <w:rPr>
                <w:rFonts w:ascii="Arabic Transparent" w:hAnsi="Arabic Transparent" w:cs="Arabic Transparent" w:hint="cs"/>
                <w:sz w:val="28"/>
                <w:szCs w:val="28"/>
                <w:rtl/>
              </w:rPr>
              <w:t>عقد تأمين السيارات لشركة سلامة للتأمينات الجزائر</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5</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tl/>
                <w:lang w:bidi="ar-DZ"/>
              </w:rPr>
            </w:pPr>
            <w:r>
              <w:rPr>
                <w:rFonts w:ascii="Arabic Transparent" w:hAnsi="Arabic Transparent" w:cs="Arabic Transparent" w:hint="cs"/>
                <w:sz w:val="28"/>
                <w:szCs w:val="28"/>
                <w:rtl/>
              </w:rPr>
              <w:t xml:space="preserve">عقد تأمين السيارات لشركة </w:t>
            </w:r>
            <w:r w:rsidRPr="00EA69E8">
              <w:rPr>
                <w:rFonts w:asciiTheme="majorBidi" w:hAnsiTheme="majorBidi" w:cstheme="majorBidi"/>
                <w:sz w:val="28"/>
                <w:szCs w:val="28"/>
              </w:rPr>
              <w:t>SAA</w:t>
            </w:r>
            <w:r>
              <w:rPr>
                <w:rFonts w:ascii="Arabic Transparent" w:hAnsi="Arabic Transparent" w:cs="Arabic Transparent" w:hint="cs"/>
                <w:sz w:val="28"/>
                <w:szCs w:val="28"/>
                <w:rtl/>
                <w:lang w:bidi="ar-DZ"/>
              </w:rPr>
              <w:t xml:space="preserve"> </w:t>
            </w:r>
          </w:p>
        </w:tc>
      </w:tr>
      <w:tr w:rsidR="0074793E" w:rsidTr="00EC1299">
        <w:tc>
          <w:tcPr>
            <w:tcW w:w="1383" w:type="dxa"/>
            <w:vAlign w:val="center"/>
          </w:tcPr>
          <w:p w:rsidR="0074793E" w:rsidRPr="00EA69E8" w:rsidRDefault="0074793E" w:rsidP="00EC1299">
            <w:pPr>
              <w:bidi/>
              <w:spacing w:line="360" w:lineRule="auto"/>
              <w:jc w:val="center"/>
              <w:rPr>
                <w:rFonts w:ascii="Arabic Transparent" w:hAnsi="Arabic Transparent" w:cs="Arabic Transparent"/>
                <w:sz w:val="28"/>
                <w:szCs w:val="28"/>
                <w:rtl/>
              </w:rPr>
            </w:pPr>
            <w:r w:rsidRPr="00EA69E8">
              <w:rPr>
                <w:rFonts w:ascii="Arabic Transparent" w:hAnsi="Arabic Transparent" w:cs="Arabic Transparent" w:hint="cs"/>
                <w:sz w:val="28"/>
                <w:szCs w:val="28"/>
                <w:rtl/>
              </w:rPr>
              <w:t>6</w:t>
            </w:r>
          </w:p>
        </w:tc>
        <w:tc>
          <w:tcPr>
            <w:tcW w:w="6379" w:type="dxa"/>
            <w:vAlign w:val="center"/>
          </w:tcPr>
          <w:p w:rsidR="0074793E" w:rsidRPr="00EA69E8" w:rsidRDefault="0074793E" w:rsidP="00EC1299">
            <w:pPr>
              <w:bidi/>
              <w:spacing w:line="360" w:lineRule="auto"/>
              <w:rPr>
                <w:rFonts w:ascii="Arabic Transparent" w:hAnsi="Arabic Transparent" w:cs="Arabic Transparent"/>
                <w:sz w:val="28"/>
                <w:szCs w:val="28"/>
              </w:rPr>
            </w:pPr>
            <w:r>
              <w:rPr>
                <w:rFonts w:ascii="Arabic Transparent" w:hAnsi="Arabic Transparent" w:cs="Arabic Transparent" w:hint="cs"/>
                <w:sz w:val="28"/>
                <w:szCs w:val="28"/>
                <w:rtl/>
              </w:rPr>
              <w:t xml:space="preserve">النتائج الاحصائية حسب برنامج </w:t>
            </w:r>
            <w:r w:rsidRPr="00EA69E8">
              <w:rPr>
                <w:rFonts w:asciiTheme="majorBidi" w:hAnsiTheme="majorBidi" w:cstheme="majorBidi"/>
                <w:sz w:val="28"/>
                <w:szCs w:val="28"/>
              </w:rPr>
              <w:t>SPSS</w:t>
            </w:r>
          </w:p>
        </w:tc>
      </w:tr>
    </w:tbl>
    <w:p w:rsidR="0074793E" w:rsidRDefault="0074793E" w:rsidP="0074793E">
      <w:pPr>
        <w:bidi/>
        <w:rPr>
          <w:rtl/>
        </w:rPr>
      </w:pPr>
    </w:p>
    <w:p w:rsidR="00FF77BC" w:rsidRPr="009B2384" w:rsidRDefault="00FF77BC" w:rsidP="00FF77BC">
      <w:pPr>
        <w:bidi/>
        <w:spacing w:line="360" w:lineRule="auto"/>
        <w:ind w:left="567"/>
        <w:rPr>
          <w:b/>
          <w:bCs/>
          <w:sz w:val="32"/>
          <w:szCs w:val="32"/>
        </w:rPr>
      </w:pPr>
    </w:p>
    <w:p w:rsidR="0088346A" w:rsidRDefault="0088346A" w:rsidP="00FF77BC">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0725F9" w:rsidRDefault="000725F9" w:rsidP="004F34F0">
      <w:pPr>
        <w:bidi/>
        <w:rPr>
          <w:rtl/>
        </w:rPr>
        <w:sectPr w:rsidR="000725F9" w:rsidSect="00EC7815">
          <w:footnotePr>
            <w:numRestart w:val="eachPage"/>
          </w:footnotePr>
          <w:pgSz w:w="11906" w:h="16838"/>
          <w:pgMar w:top="1417" w:right="1417" w:bottom="1417" w:left="1417" w:header="708" w:footer="708" w:gutter="0"/>
          <w:pgNumType w:fmt="upperRoman"/>
          <w:cols w:space="708"/>
          <w:docGrid w:linePitch="360"/>
        </w:sectPr>
      </w:pPr>
    </w:p>
    <w:p w:rsidR="004F34F0" w:rsidRDefault="005B14D2" w:rsidP="004F34F0">
      <w:pPr>
        <w:bidi/>
        <w:rPr>
          <w:rtl/>
        </w:rPr>
      </w:pPr>
      <w:r>
        <w:rPr>
          <w:noProof/>
          <w:rtl/>
          <w:lang w:eastAsia="fr-FR"/>
        </w:rPr>
        <w:pict>
          <v:rect id="_x0000_s1308" style="position:absolute;left:0;text-align:left;margin-left:-12.25pt;margin-top:-43.8pt;width:469.7pt;height:58.6pt;z-index:251826176" stroked="f"/>
        </w:pict>
      </w: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0725F9" w:rsidRDefault="000725F9" w:rsidP="000725F9">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5B14D2" w:rsidP="004F34F0">
      <w:pPr>
        <w:bidi/>
        <w:rPr>
          <w:rtl/>
        </w:rPr>
      </w:pPr>
      <w:r>
        <w:rPr>
          <w:noProof/>
          <w:rtl/>
          <w:lang w:eastAsia="fr-FR"/>
        </w:rPr>
        <w:pict>
          <v:rect id="_x0000_s1309" style="position:absolute;left:0;text-align:left;margin-left:-20.6pt;margin-top:-47.15pt;width:477.2pt;height:57.75pt;z-index:251827200" stroked="f"/>
        </w:pict>
      </w: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4F34F0" w:rsidRDefault="004F34F0" w:rsidP="004F34F0">
      <w:pPr>
        <w:bidi/>
        <w:rPr>
          <w:rtl/>
        </w:rPr>
      </w:pPr>
    </w:p>
    <w:p w:rsidR="000725F9" w:rsidRDefault="000725F9" w:rsidP="000725F9">
      <w:pPr>
        <w:bidi/>
        <w:rPr>
          <w:rtl/>
        </w:rPr>
        <w:sectPr w:rsidR="000725F9" w:rsidSect="00EC7815">
          <w:headerReference w:type="default" r:id="rId12"/>
          <w:footnotePr>
            <w:numRestart w:val="eachPage"/>
          </w:footnotePr>
          <w:pgSz w:w="11906" w:h="16838"/>
          <w:pgMar w:top="1417" w:right="1417" w:bottom="1417" w:left="1417" w:header="708" w:footer="708" w:gutter="0"/>
          <w:pgNumType w:fmt="upperRoman"/>
          <w:cols w:space="708"/>
          <w:docGrid w:linePitch="360"/>
        </w:sectPr>
      </w:pPr>
    </w:p>
    <w:p w:rsidR="004F34F0" w:rsidRDefault="004F34F0" w:rsidP="004F34F0">
      <w:pPr>
        <w:bidi/>
        <w:rPr>
          <w:rtl/>
        </w:rPr>
      </w:pPr>
    </w:p>
    <w:p w:rsidR="004F34F0" w:rsidRDefault="004F34F0" w:rsidP="004F34F0">
      <w:pPr>
        <w:bidi/>
        <w:rPr>
          <w:rtl/>
        </w:rPr>
      </w:pPr>
    </w:p>
    <w:p w:rsidR="004F34F0" w:rsidRDefault="005B14D2" w:rsidP="004F34F0">
      <w:pPr>
        <w:bidi/>
        <w:rPr>
          <w:rtl/>
        </w:rPr>
      </w:pPr>
      <w:r>
        <w:rPr>
          <w:noProof/>
          <w:rtl/>
          <w:lang w:eastAsia="fr-FR"/>
        </w:rPr>
        <w:pict>
          <v:rect id="_x0000_s1035" style="position:absolute;left:0;text-align:left;margin-left:40.1pt;margin-top:188.05pt;width:376.5pt;height:162.75pt;z-index:251669504" stroked="f">
            <v:textbox>
              <w:txbxContent>
                <w:p w:rsidR="0046260C" w:rsidRPr="00BC6849" w:rsidRDefault="0046260C" w:rsidP="004F34F0">
                  <w:pPr>
                    <w:bidi/>
                    <w:jc w:val="center"/>
                    <w:rPr>
                      <w:rFonts w:ascii="Arabic Transparent" w:hAnsi="Arabic Transparent" w:cs="Arabic Transparent"/>
                      <w:b/>
                      <w:bCs/>
                      <w:sz w:val="114"/>
                      <w:szCs w:val="114"/>
                      <w:lang w:bidi="ar-DZ"/>
                    </w:rPr>
                  </w:pPr>
                  <w:r>
                    <w:rPr>
                      <w:rFonts w:ascii="Arabic Transparent" w:hAnsi="Arabic Transparent" w:cs="Arabic Transparent" w:hint="cs"/>
                      <w:b/>
                      <w:bCs/>
                      <w:sz w:val="114"/>
                      <w:szCs w:val="114"/>
                      <w:rtl/>
                      <w:lang w:bidi="ar-DZ"/>
                    </w:rPr>
                    <w:t>مقدمة عامة</w:t>
                  </w:r>
                </w:p>
              </w:txbxContent>
            </v:textbox>
          </v:rect>
        </w:pict>
      </w:r>
    </w:p>
    <w:p w:rsidR="004F34F0" w:rsidRDefault="004F34F0" w:rsidP="004F34F0">
      <w:pPr>
        <w:bidi/>
        <w:rPr>
          <w:rtl/>
        </w:rPr>
      </w:pPr>
    </w:p>
    <w:p w:rsidR="004F34F0" w:rsidRDefault="004F34F0" w:rsidP="004F34F0">
      <w:pPr>
        <w:bidi/>
        <w:rPr>
          <w:rtl/>
        </w:rPr>
      </w:pPr>
    </w:p>
    <w:p w:rsidR="0064043C" w:rsidRDefault="0064043C" w:rsidP="004F34F0">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Pr="0064043C" w:rsidRDefault="0064043C" w:rsidP="0064043C">
      <w:pPr>
        <w:bidi/>
      </w:pPr>
    </w:p>
    <w:p w:rsidR="0064043C" w:rsidRDefault="0064043C" w:rsidP="0064043C">
      <w:pPr>
        <w:bidi/>
      </w:pPr>
    </w:p>
    <w:p w:rsidR="004F34F0" w:rsidRDefault="004F34F0" w:rsidP="0064043C">
      <w:pPr>
        <w:bidi/>
        <w:ind w:firstLine="708"/>
        <w:rPr>
          <w:rtl/>
        </w:rPr>
      </w:pPr>
    </w:p>
    <w:p w:rsidR="0064043C" w:rsidRDefault="0064043C" w:rsidP="0064043C">
      <w:pPr>
        <w:bidi/>
        <w:ind w:firstLine="708"/>
        <w:rPr>
          <w:rtl/>
        </w:rPr>
        <w:sectPr w:rsidR="0064043C" w:rsidSect="0088346A">
          <w:headerReference w:type="default" r:id="rId13"/>
          <w:footnotePr>
            <w:numRestart w:val="eachPage"/>
          </w:footnotePr>
          <w:pgSz w:w="11906" w:h="16838"/>
          <w:pgMar w:top="1417" w:right="1417" w:bottom="1417" w:left="1417" w:header="708" w:footer="708" w:gutter="0"/>
          <w:cols w:space="708"/>
          <w:docGrid w:linePitch="360"/>
        </w:sectPr>
      </w:pPr>
    </w:p>
    <w:p w:rsidR="0064043C" w:rsidRPr="0064043C" w:rsidRDefault="0064043C" w:rsidP="0064043C">
      <w:pPr>
        <w:bidi/>
        <w:spacing w:line="360" w:lineRule="auto"/>
        <w:jc w:val="center"/>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مقدمة عامة</w:t>
      </w:r>
    </w:p>
    <w:p w:rsidR="0064043C" w:rsidRDefault="0064043C" w:rsidP="000F00A2">
      <w:pPr>
        <w:bidi/>
        <w:spacing w:line="360" w:lineRule="auto"/>
        <w:ind w:firstLine="708"/>
        <w:jc w:val="both"/>
        <w:rPr>
          <w:rFonts w:ascii="Arabic Transparent" w:hAnsi="Arabic Transparent" w:cs="Arabic Transparent"/>
          <w:sz w:val="32"/>
          <w:szCs w:val="32"/>
          <w:rtl/>
          <w:lang w:bidi="ar-DZ"/>
        </w:rPr>
      </w:pPr>
      <w:r w:rsidRPr="00BF3A72">
        <w:rPr>
          <w:rFonts w:ascii="Arabic Transparent" w:hAnsi="Arabic Transparent" w:cs="Arabic Transparent"/>
          <w:sz w:val="32"/>
          <w:szCs w:val="32"/>
          <w:rtl/>
          <w:lang w:bidi="ar-DZ"/>
        </w:rPr>
        <w:t>المستقبل في علم الغيب، والخطر ملازم لحياة الانسان، وعليه أن يتكيف معه ويتعايش، فلا يعرف أحد هل سيعيش غدا أم يموت، هل سيربح أم يخسر، هل سيصاب بحادث حرق أو غرق أو سرق، أم ي</w:t>
      </w:r>
      <w:r w:rsidR="006E3D4A">
        <w:rPr>
          <w:rFonts w:ascii="Arabic Transparent" w:hAnsi="Arabic Transparent" w:cs="Arabic Transparent" w:hint="cs"/>
          <w:sz w:val="32"/>
          <w:szCs w:val="32"/>
          <w:rtl/>
          <w:lang w:bidi="ar-DZ"/>
        </w:rPr>
        <w:t>َ</w:t>
      </w:r>
      <w:r w:rsidRPr="00BF3A72">
        <w:rPr>
          <w:rFonts w:ascii="Arabic Transparent" w:hAnsi="Arabic Transparent" w:cs="Arabic Transparent"/>
          <w:sz w:val="32"/>
          <w:szCs w:val="32"/>
          <w:rtl/>
          <w:lang w:bidi="ar-DZ"/>
        </w:rPr>
        <w:t>سلم؟ هذا هو شأن الدنيا والأنشطة البشرية فيها، وهذه الأمور لا يعلمها إلا الله، فهي غيب، والغيب قسمان: قسم مغيب تماما، غير خاضع لسنن وقوانين، وقسم يمكن الاقتراب منه ببعض الوسائل العلمية للتنب</w:t>
      </w:r>
      <w:r w:rsidR="000F00A2">
        <w:rPr>
          <w:rFonts w:ascii="Arabic Transparent" w:hAnsi="Arabic Transparent" w:cs="Arabic Transparent"/>
          <w:sz w:val="32"/>
          <w:szCs w:val="32"/>
          <w:rtl/>
          <w:lang w:bidi="ar-DZ"/>
        </w:rPr>
        <w:t>ؤ</w:t>
      </w:r>
      <w:r w:rsidR="000F00A2">
        <w:rPr>
          <w:rFonts w:ascii="Arabic Transparent" w:hAnsi="Arabic Transparent" w:cs="Arabic Transparent" w:hint="cs"/>
          <w:sz w:val="32"/>
          <w:szCs w:val="32"/>
          <w:rtl/>
          <w:lang w:bidi="ar-DZ"/>
        </w:rPr>
        <w:t>.</w:t>
      </w:r>
    </w:p>
    <w:p w:rsidR="00D10AF8" w:rsidRPr="00BF3A72" w:rsidRDefault="00D10AF8" w:rsidP="000F00A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2A496F">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بما أن الخطر ملازم لحياة الانسان فإن أخد الحيطة من طبيعة الانسان، ومن أساليب</w:t>
      </w:r>
      <w:r w:rsidR="000F00A2">
        <w:rPr>
          <w:rFonts w:ascii="Arabic Transparent" w:hAnsi="Arabic Transparent" w:cs="Arabic Transparent" w:hint="cs"/>
          <w:sz w:val="32"/>
          <w:szCs w:val="32"/>
          <w:rtl/>
          <w:lang w:bidi="ar-DZ"/>
        </w:rPr>
        <w:t>ها أن يشكل الفرد احتياط</w:t>
      </w:r>
      <w:r>
        <w:rPr>
          <w:rFonts w:ascii="Arabic Transparent" w:hAnsi="Arabic Transparent" w:cs="Arabic Transparent" w:hint="cs"/>
          <w:sz w:val="32"/>
          <w:szCs w:val="32"/>
          <w:rtl/>
          <w:lang w:bidi="ar-DZ"/>
        </w:rPr>
        <w:t xml:space="preserve"> لمواجهة الخطر، فلو فرضنا أن احتمال وقوع الحادث مرة كل عشرين سنة، فإن على الانسان الانتظار عشرين سنة حتى يجمع المبلغ المطلوب لتغطية تكاليف هذا الخطر، لكن الحادث قد يقع في أي سنة قبل مرور العشرين. والانسا</w:t>
      </w:r>
      <w:r w:rsidR="000F00A2">
        <w:rPr>
          <w:rFonts w:ascii="Arabic Transparent" w:hAnsi="Arabic Transparent" w:cs="Arabic Transparent" w:hint="cs"/>
          <w:sz w:val="32"/>
          <w:szCs w:val="32"/>
          <w:rtl/>
          <w:lang w:bidi="ar-DZ"/>
        </w:rPr>
        <w:t>ن لا يمكنه مواجهة الخطر بمفرده.</w:t>
      </w:r>
    </w:p>
    <w:p w:rsidR="006E3D4A" w:rsidRDefault="006E3D4A" w:rsidP="006E3D4A">
      <w:pPr>
        <w:bidi/>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sz w:val="32"/>
          <w:szCs w:val="32"/>
          <w:rtl/>
          <w:lang w:bidi="ar-DZ"/>
        </w:rPr>
        <w:t xml:space="preserve"> </w:t>
      </w:r>
      <w:r>
        <w:rPr>
          <w:rFonts w:ascii="Arabic Transparent" w:hAnsi="Arabic Transparent" w:cs="Arabic Transparent" w:hint="cs"/>
          <w:sz w:val="32"/>
          <w:szCs w:val="32"/>
          <w:rtl/>
          <w:lang w:bidi="ar-DZ"/>
        </w:rPr>
        <w:tab/>
      </w:r>
      <w:r w:rsidR="0064043C" w:rsidRPr="00BF3A72">
        <w:rPr>
          <w:rFonts w:ascii="Arabic Transparent" w:hAnsi="Arabic Transparent" w:cs="Arabic Transparent"/>
          <w:sz w:val="32"/>
          <w:szCs w:val="32"/>
          <w:rtl/>
          <w:lang w:bidi="ar-DZ"/>
        </w:rPr>
        <w:t>لذلك أصبح التأمين ضرورة لحماية الممتلكات والأفراد والمجتمع بصفة عامة من الأخطار المادية التي تهددهم نتيجة ممارستهم لحياتهم اليومية الطبيعية، حيث يعبر التأمين في أصله عن فكر تعاوني يهدف إلى مساعدة الآخرين، ووسيلة لجبر الأضرار ومقصدا للخير يجعل جوهره ومضمونه مقبولا شرعا</w:t>
      </w:r>
      <w:r w:rsidR="0064043C">
        <w:rPr>
          <w:rFonts w:ascii="Arabic Transparent" w:hAnsi="Arabic Transparent" w:cs="Arabic Transparent" w:hint="cs"/>
          <w:sz w:val="32"/>
          <w:szCs w:val="32"/>
          <w:rtl/>
          <w:lang w:bidi="ar-DZ"/>
        </w:rPr>
        <w:t>.</w:t>
      </w:r>
    </w:p>
    <w:p w:rsidR="0064043C" w:rsidRDefault="004112F7" w:rsidP="004112F7">
      <w:pPr>
        <w:bidi/>
        <w:spacing w:line="360" w:lineRule="auto"/>
        <w:ind w:firstLine="708"/>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ف</w:t>
      </w:r>
      <w:r w:rsidRPr="00A2017D">
        <w:rPr>
          <w:rFonts w:ascii="Arabic Transparent" w:hAnsi="Arabic Transparent" w:cs="Arabic Transparent"/>
          <w:sz w:val="32"/>
          <w:szCs w:val="32"/>
          <w:rtl/>
          <w:lang w:val="en-US" w:bidi="ar-DZ"/>
        </w:rPr>
        <w:t>الواقع أن الفكرة الكامنة في التأمين ليست إلا التكافل والتعاون بين أفراد المجتمع يجري تقنينه وترتيبه بطريقة منظمة، خلاصته أن يقوم مجموعة من الناس يتعرضون لمخاطر متشابهة بضم تلك المخاطر إلى بعضها البعض عن طريق شركات متخصصة</w:t>
      </w:r>
      <w:r w:rsidR="000F00A2">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والاشتراك في رصد ما يكفي من المال لتعويض من يقع عليه المكروه خلال فترة معينة</w:t>
      </w:r>
      <w:r>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لكن </w:t>
      </w:r>
      <w:r w:rsidRPr="00A2017D">
        <w:rPr>
          <w:rFonts w:ascii="Arabic Transparent" w:hAnsi="Arabic Transparent" w:cs="Arabic Transparent"/>
          <w:sz w:val="30"/>
          <w:szCs w:val="32"/>
          <w:rtl/>
          <w:lang w:bidi="ar-EG"/>
        </w:rPr>
        <w:t>تبين أن شركات التأمين التقليدية تجارية بحتة تسعى لتحقيق الربح المادي ل</w:t>
      </w:r>
      <w:r>
        <w:rPr>
          <w:rFonts w:ascii="Arabic Transparent" w:hAnsi="Arabic Transparent" w:cs="Arabic Transparent" w:hint="cs"/>
          <w:sz w:val="30"/>
          <w:szCs w:val="32"/>
          <w:rtl/>
          <w:lang w:bidi="ar-EG"/>
        </w:rPr>
        <w:t>م</w:t>
      </w:r>
      <w:r w:rsidR="000F00A2">
        <w:rPr>
          <w:rFonts w:ascii="Arabic Transparent" w:hAnsi="Arabic Transparent" w:cs="Arabic Transparent" w:hint="cs"/>
          <w:sz w:val="30"/>
          <w:szCs w:val="32"/>
          <w:rtl/>
          <w:lang w:bidi="ar-EG"/>
        </w:rPr>
        <w:t>ُ</w:t>
      </w:r>
      <w:r>
        <w:rPr>
          <w:rFonts w:ascii="Arabic Transparent" w:hAnsi="Arabic Transparent" w:cs="Arabic Transparent" w:hint="cs"/>
          <w:sz w:val="30"/>
          <w:szCs w:val="32"/>
          <w:rtl/>
          <w:lang w:bidi="ar-EG"/>
        </w:rPr>
        <w:t>سي</w:t>
      </w:r>
      <w:r w:rsidR="000F00A2">
        <w:rPr>
          <w:rFonts w:ascii="Arabic Transparent" w:hAnsi="Arabic Transparent" w:cs="Arabic Transparent" w:hint="cs"/>
          <w:sz w:val="30"/>
          <w:szCs w:val="32"/>
          <w:rtl/>
          <w:lang w:bidi="ar-EG"/>
        </w:rPr>
        <w:t>ِّ</w:t>
      </w:r>
      <w:r>
        <w:rPr>
          <w:rFonts w:ascii="Arabic Transparent" w:hAnsi="Arabic Transparent" w:cs="Arabic Transparent" w:hint="cs"/>
          <w:sz w:val="30"/>
          <w:szCs w:val="32"/>
          <w:rtl/>
          <w:lang w:bidi="ar-EG"/>
        </w:rPr>
        <w:t>ريها</w:t>
      </w:r>
      <w:r w:rsidRPr="00A2017D">
        <w:rPr>
          <w:rFonts w:ascii="Arabic Transparent" w:hAnsi="Arabic Transparent" w:cs="Arabic Transparent"/>
          <w:sz w:val="30"/>
          <w:szCs w:val="32"/>
          <w:rtl/>
          <w:lang w:bidi="ar-EG"/>
        </w:rPr>
        <w:t xml:space="preserve"> على حساب أصحاب حملة وثائق التامين، </w:t>
      </w:r>
      <w:r>
        <w:rPr>
          <w:rFonts w:ascii="Arabic Transparent" w:hAnsi="Arabic Transparent" w:cs="Arabic Transparent"/>
          <w:sz w:val="30"/>
          <w:szCs w:val="32"/>
          <w:rtl/>
          <w:lang w:bidi="ar-EG"/>
        </w:rPr>
        <w:t>ولا تحقق التكافل والتضامن بينهم</w:t>
      </w:r>
      <w:r>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 xml:space="preserve"> كما ت</w:t>
      </w:r>
      <w:r w:rsidR="000F00A2">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بي</w:t>
      </w:r>
      <w:r w:rsidR="000F00A2">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ن أن هذه الن</w:t>
      </w:r>
      <w:r w:rsidR="000F00A2">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ظم عبارة عن عقود معاو</w:t>
      </w:r>
      <w:r w:rsidR="000F00A2">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ضة تقوم على أسس الربا والغرر والجهالة والمقامرة والمراهنة، وهذه أمور لا يقرها الشرع</w:t>
      </w:r>
      <w:r>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 xml:space="preserve"> من هذا المنطلق كان هناك ضرورة للبحث عن بدا</w:t>
      </w:r>
      <w:r>
        <w:rPr>
          <w:rFonts w:ascii="Arabic Transparent" w:hAnsi="Arabic Transparent" w:cs="Arabic Transparent"/>
          <w:sz w:val="30"/>
          <w:szCs w:val="32"/>
          <w:rtl/>
          <w:lang w:bidi="ar-EG"/>
        </w:rPr>
        <w:t>ئل لن</w:t>
      </w:r>
      <w:r w:rsidR="00984880">
        <w:rPr>
          <w:rFonts w:ascii="Arabic Transparent" w:hAnsi="Arabic Transparent" w:cs="Arabic Transparent" w:hint="cs"/>
          <w:sz w:val="30"/>
          <w:szCs w:val="32"/>
          <w:rtl/>
          <w:lang w:bidi="ar-EG"/>
        </w:rPr>
        <w:t>ُ</w:t>
      </w:r>
      <w:r>
        <w:rPr>
          <w:rFonts w:ascii="Arabic Transparent" w:hAnsi="Arabic Transparent" w:cs="Arabic Transparent"/>
          <w:sz w:val="30"/>
          <w:szCs w:val="32"/>
          <w:rtl/>
          <w:lang w:bidi="ar-EG"/>
        </w:rPr>
        <w:t>ظم التأمين الوضعية</w:t>
      </w:r>
      <w:r w:rsidRPr="00A2017D">
        <w:rPr>
          <w:rFonts w:ascii="Arabic Transparent" w:hAnsi="Arabic Transparent" w:cs="Arabic Transparent"/>
          <w:sz w:val="30"/>
          <w:szCs w:val="32"/>
          <w:rtl/>
          <w:lang w:bidi="ar-EG"/>
        </w:rPr>
        <w:t>، وكان من بينها نظام التكافل القائم على التعاون</w:t>
      </w:r>
      <w:r>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 xml:space="preserve"> على البر والتقوى</w:t>
      </w:r>
      <w:r>
        <w:rPr>
          <w:rFonts w:ascii="Arabic Transparent" w:hAnsi="Arabic Transparent" w:cs="Arabic Transparent" w:hint="cs"/>
          <w:sz w:val="30"/>
          <w:szCs w:val="32"/>
          <w:rtl/>
          <w:lang w:bidi="ar-EG"/>
        </w:rPr>
        <w:t>.</w:t>
      </w:r>
      <w:r w:rsidRPr="00A2017D">
        <w:rPr>
          <w:rFonts w:ascii="Arabic Transparent" w:hAnsi="Arabic Transparent" w:cs="Arabic Transparent"/>
          <w:sz w:val="30"/>
          <w:szCs w:val="32"/>
          <w:rtl/>
          <w:lang w:bidi="ar-EG"/>
        </w:rPr>
        <w:t xml:space="preserve"> ويحتاج تطبيق هذا النظام إلى مجموعة من الأفراد يتفقون سوياً بالتراضي التام والتكافل على أنه إذا ما نزلت بأحدهم كارثة أو مصيبة يتعاونون سوياً في المساندة المالية له من خلال الاشتراكات التي يدفعونها بصفة دورية</w:t>
      </w:r>
      <w:r>
        <w:rPr>
          <w:rFonts w:ascii="Arabic Transparent" w:hAnsi="Arabic Transparent" w:cs="Arabic Transparent" w:hint="cs"/>
          <w:sz w:val="30"/>
          <w:szCs w:val="32"/>
          <w:rtl/>
          <w:lang w:bidi="ar-EG"/>
        </w:rPr>
        <w:t>.</w:t>
      </w:r>
    </w:p>
    <w:p w:rsidR="0064043C" w:rsidRPr="00632284" w:rsidRDefault="002A36C5" w:rsidP="006E3D4A">
      <w:pPr>
        <w:bidi/>
        <w:spacing w:line="360" w:lineRule="auto"/>
        <w:ind w:firstLine="708"/>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وهو ما طرح فكرة امكانية أ</w:t>
      </w:r>
      <w:r w:rsidR="0064043C">
        <w:rPr>
          <w:rFonts w:ascii="Arabic Transparent" w:hAnsi="Arabic Transparent" w:cs="Arabic Transparent" w:hint="cs"/>
          <w:sz w:val="32"/>
          <w:szCs w:val="32"/>
          <w:rtl/>
          <w:lang w:val="en-US" w:bidi="ar-DZ"/>
        </w:rPr>
        <w:t>ن تكون الخدمات المقدمة من طرف هذا النوع من الشركات</w:t>
      </w:r>
      <w:r w:rsidR="004112F7">
        <w:rPr>
          <w:rFonts w:ascii="Arabic Transparent" w:hAnsi="Arabic Transparent" w:cs="Arabic Transparent" w:hint="cs"/>
          <w:sz w:val="32"/>
          <w:szCs w:val="32"/>
          <w:rtl/>
          <w:lang w:val="en-US" w:bidi="ar-DZ"/>
        </w:rPr>
        <w:t xml:space="preserve"> (شركات التأمين التكافلي)</w:t>
      </w:r>
      <w:r w:rsidR="0064043C">
        <w:rPr>
          <w:rFonts w:ascii="Arabic Transparent" w:hAnsi="Arabic Transparent" w:cs="Arabic Transparent" w:hint="cs"/>
          <w:sz w:val="32"/>
          <w:szCs w:val="32"/>
          <w:rtl/>
          <w:lang w:val="en-US" w:bidi="ar-DZ"/>
        </w:rPr>
        <w:t xml:space="preserve"> بديلا لتلك المُقد</w:t>
      </w:r>
      <w:r w:rsidR="00984880">
        <w:rPr>
          <w:rFonts w:ascii="Arabic Transparent" w:hAnsi="Arabic Transparent" w:cs="Arabic Transparent" w:hint="cs"/>
          <w:sz w:val="32"/>
          <w:szCs w:val="32"/>
          <w:rtl/>
          <w:lang w:val="en-US" w:bidi="ar-DZ"/>
        </w:rPr>
        <w:t>َّ</w:t>
      </w:r>
      <w:r w:rsidR="0064043C">
        <w:rPr>
          <w:rFonts w:ascii="Arabic Transparent" w:hAnsi="Arabic Transparent" w:cs="Arabic Transparent" w:hint="cs"/>
          <w:sz w:val="32"/>
          <w:szCs w:val="32"/>
          <w:rtl/>
          <w:lang w:val="en-US" w:bidi="ar-DZ"/>
        </w:rPr>
        <w:t>مة من طرف شركات التأمين التجاري التقليدية، خاصة في الدول الاسلامية ومنها الجزائر التي اعتمدت منذ الاستقلال على التأمين التجاري في تقديم خدمات التأمين، لتعر</w:t>
      </w:r>
      <w:r w:rsidR="00984880">
        <w:rPr>
          <w:rFonts w:ascii="Arabic Transparent" w:hAnsi="Arabic Transparent" w:cs="Arabic Transparent" w:hint="cs"/>
          <w:sz w:val="32"/>
          <w:szCs w:val="32"/>
          <w:rtl/>
          <w:lang w:val="en-US" w:bidi="ar-DZ"/>
        </w:rPr>
        <w:t>ِ</w:t>
      </w:r>
      <w:r w:rsidR="0064043C">
        <w:rPr>
          <w:rFonts w:ascii="Arabic Transparent" w:hAnsi="Arabic Transparent" w:cs="Arabic Transparent" w:hint="cs"/>
          <w:sz w:val="32"/>
          <w:szCs w:val="32"/>
          <w:rtl/>
          <w:lang w:val="en-US" w:bidi="ar-DZ"/>
        </w:rPr>
        <w:t>ف السنوات الأخيرة ظهور أول تجربة لتقديم خدمات التأمين التكافلي،</w:t>
      </w:r>
      <w:r w:rsidR="0064043C">
        <w:rPr>
          <w:rFonts w:ascii="Arabic Transparent" w:hAnsi="Arabic Transparent" w:cs="Arabic Transparent" w:hint="cs"/>
          <w:sz w:val="32"/>
          <w:szCs w:val="32"/>
          <w:rtl/>
          <w:lang w:bidi="ar-DZ"/>
        </w:rPr>
        <w:t xml:space="preserve"> </w:t>
      </w:r>
      <w:r w:rsidR="0064043C" w:rsidRPr="00BF3A72">
        <w:rPr>
          <w:rFonts w:ascii="Arabic Transparent" w:hAnsi="Arabic Transparent" w:cs="Arabic Transparent"/>
          <w:sz w:val="32"/>
          <w:szCs w:val="32"/>
          <w:rtl/>
          <w:lang w:bidi="ar-DZ"/>
        </w:rPr>
        <w:t>إلا أن</w:t>
      </w:r>
      <w:r w:rsidR="0064043C" w:rsidRPr="00BF3A72">
        <w:rPr>
          <w:rFonts w:ascii="Arabic Transparent" w:hAnsi="Arabic Transparent" w:cs="Arabic Transparent"/>
          <w:sz w:val="32"/>
          <w:szCs w:val="32"/>
          <w:rtl/>
          <w:lang w:val="en-US" w:bidi="ar-DZ"/>
        </w:rPr>
        <w:t xml:space="preserve">ه يلاحظ ضعف في تعامل الأفراد والمؤسسات </w:t>
      </w:r>
      <w:r w:rsidR="00984880">
        <w:rPr>
          <w:rFonts w:ascii="Arabic Transparent" w:hAnsi="Arabic Transparent" w:cs="Arabic Transparent" w:hint="cs"/>
          <w:sz w:val="32"/>
          <w:szCs w:val="32"/>
          <w:rtl/>
          <w:lang w:val="en-US" w:bidi="ar-DZ"/>
        </w:rPr>
        <w:t>مع هذا النوع من التأ</w:t>
      </w:r>
      <w:r w:rsidR="0064043C">
        <w:rPr>
          <w:rFonts w:ascii="Arabic Transparent" w:hAnsi="Arabic Transparent" w:cs="Arabic Transparent" w:hint="cs"/>
          <w:sz w:val="32"/>
          <w:szCs w:val="32"/>
          <w:rtl/>
          <w:lang w:val="en-US" w:bidi="ar-DZ"/>
        </w:rPr>
        <w:t xml:space="preserve">مين.   </w:t>
      </w:r>
    </w:p>
    <w:p w:rsidR="006E3D4A" w:rsidRDefault="0064043C" w:rsidP="006E3D4A">
      <w:pPr>
        <w:bidi/>
        <w:spacing w:line="360" w:lineRule="auto"/>
        <w:jc w:val="both"/>
        <w:rPr>
          <w:rFonts w:ascii="Arabic Transparent" w:hAnsi="Arabic Transparent" w:cs="Arabic Transparent"/>
          <w:b/>
          <w:bCs/>
          <w:sz w:val="32"/>
          <w:szCs w:val="32"/>
          <w:rtl/>
          <w:lang w:bidi="ar-DZ"/>
        </w:rPr>
      </w:pPr>
      <w:r w:rsidRPr="00581CC4">
        <w:rPr>
          <w:rFonts w:asciiTheme="majorBidi" w:hAnsiTheme="majorBidi" w:cstheme="majorBidi"/>
          <w:b/>
          <w:bCs/>
          <w:sz w:val="32"/>
          <w:szCs w:val="32"/>
          <w:rtl/>
          <w:lang w:bidi="ar-DZ"/>
        </w:rPr>
        <w:t>1</w:t>
      </w:r>
      <w:r>
        <w:rPr>
          <w:rFonts w:ascii="Arabic Transparent" w:hAnsi="Arabic Transparent" w:cs="Arabic Transparent" w:hint="cs"/>
          <w:b/>
          <w:bCs/>
          <w:sz w:val="32"/>
          <w:szCs w:val="32"/>
          <w:rtl/>
          <w:lang w:bidi="ar-DZ"/>
        </w:rPr>
        <w:t xml:space="preserve">. </w:t>
      </w:r>
      <w:r w:rsidRPr="00BF3A72">
        <w:rPr>
          <w:rFonts w:ascii="Arabic Transparent" w:hAnsi="Arabic Transparent" w:cs="Arabic Transparent"/>
          <w:b/>
          <w:bCs/>
          <w:sz w:val="32"/>
          <w:szCs w:val="32"/>
          <w:rtl/>
          <w:lang w:bidi="ar-DZ"/>
        </w:rPr>
        <w:t>إشكالية الدراسة</w:t>
      </w:r>
    </w:p>
    <w:p w:rsidR="0064043C" w:rsidRPr="006E3D4A" w:rsidRDefault="0064043C" w:rsidP="006E3D4A">
      <w:pPr>
        <w:bidi/>
        <w:spacing w:line="360" w:lineRule="auto"/>
        <w:ind w:firstLine="708"/>
        <w:jc w:val="both"/>
        <w:rPr>
          <w:rFonts w:ascii="Arabic Transparent" w:hAnsi="Arabic Transparent" w:cs="Arabic Transparent"/>
          <w:b/>
          <w:bCs/>
          <w:sz w:val="32"/>
          <w:szCs w:val="32"/>
          <w:rtl/>
          <w:lang w:bidi="ar-DZ"/>
        </w:rPr>
      </w:pPr>
      <w:r w:rsidRPr="003F517C">
        <w:rPr>
          <w:rFonts w:ascii="Arabic Transparent" w:hAnsi="Arabic Transparent" w:cs="Arabic Transparent" w:hint="cs"/>
          <w:sz w:val="32"/>
          <w:szCs w:val="32"/>
          <w:rtl/>
          <w:lang w:val="en-US" w:bidi="ar-DZ"/>
        </w:rPr>
        <w:t>في ظل ما سبق نطرح الإشكالية التالية:</w:t>
      </w:r>
    </w:p>
    <w:p w:rsidR="0064043C" w:rsidRPr="006E3D4A" w:rsidRDefault="0064043C" w:rsidP="0064043C">
      <w:pPr>
        <w:bidi/>
        <w:spacing w:line="360" w:lineRule="auto"/>
        <w:jc w:val="both"/>
        <w:rPr>
          <w:rFonts w:ascii="Arabic Transparent" w:hAnsi="Arabic Transparent" w:cs="Arabic Transparent"/>
          <w:b/>
          <w:bCs/>
          <w:sz w:val="32"/>
          <w:szCs w:val="32"/>
          <w:rtl/>
          <w:lang w:bidi="ar-DZ"/>
        </w:rPr>
      </w:pPr>
      <w:r w:rsidRPr="003F517C">
        <w:rPr>
          <w:rFonts w:ascii="Arabic Transparent" w:hAnsi="Arabic Transparent" w:cs="Arabic Transparent"/>
          <w:sz w:val="32"/>
          <w:szCs w:val="32"/>
          <w:rtl/>
          <w:lang w:bidi="ar-DZ"/>
        </w:rPr>
        <w:t xml:space="preserve">        </w:t>
      </w:r>
      <w:r w:rsidRPr="006E3D4A">
        <w:rPr>
          <w:rFonts w:ascii="Arabic Transparent" w:hAnsi="Arabic Transparent" w:cs="Arabic Transparent"/>
          <w:b/>
          <w:bCs/>
          <w:sz w:val="32"/>
          <w:szCs w:val="32"/>
          <w:rtl/>
          <w:lang w:bidi="ar-DZ"/>
        </w:rPr>
        <w:t xml:space="preserve">ما </w:t>
      </w:r>
      <w:r w:rsidRPr="006E3D4A">
        <w:rPr>
          <w:rFonts w:ascii="Arabic Transparent" w:hAnsi="Arabic Transparent" w:cs="Arabic Transparent" w:hint="cs"/>
          <w:b/>
          <w:bCs/>
          <w:sz w:val="32"/>
          <w:szCs w:val="32"/>
          <w:rtl/>
          <w:lang w:bidi="ar-DZ"/>
        </w:rPr>
        <w:t xml:space="preserve">هو واقع ثقافة التأمين التكافلي بالجزائر وتأثيرها على الطلب على منتجات </w:t>
      </w:r>
      <w:r w:rsidR="00984880">
        <w:rPr>
          <w:rFonts w:ascii="Arabic Transparent" w:hAnsi="Arabic Transparent" w:cs="Arabic Transparent" w:hint="cs"/>
          <w:b/>
          <w:bCs/>
          <w:sz w:val="32"/>
          <w:szCs w:val="32"/>
          <w:rtl/>
          <w:lang w:bidi="ar-DZ"/>
        </w:rPr>
        <w:t xml:space="preserve">التأمين </w:t>
      </w:r>
      <w:r w:rsidRPr="006E3D4A">
        <w:rPr>
          <w:rFonts w:ascii="Arabic Transparent" w:hAnsi="Arabic Transparent" w:cs="Arabic Transparent" w:hint="cs"/>
          <w:b/>
          <w:bCs/>
          <w:sz w:val="32"/>
          <w:szCs w:val="32"/>
          <w:rtl/>
          <w:lang w:bidi="ar-DZ"/>
        </w:rPr>
        <w:t>التكافل</w:t>
      </w:r>
      <w:r w:rsidR="00984880">
        <w:rPr>
          <w:rFonts w:ascii="Arabic Transparent" w:hAnsi="Arabic Transparent" w:cs="Arabic Transparent" w:hint="cs"/>
          <w:b/>
          <w:bCs/>
          <w:sz w:val="32"/>
          <w:szCs w:val="32"/>
          <w:rtl/>
          <w:lang w:bidi="ar-DZ"/>
        </w:rPr>
        <w:t>ي</w:t>
      </w:r>
      <w:r w:rsidRPr="006E3D4A">
        <w:rPr>
          <w:rFonts w:ascii="Arabic Transparent" w:hAnsi="Arabic Transparent" w:cs="Arabic Transparent"/>
          <w:b/>
          <w:bCs/>
          <w:sz w:val="32"/>
          <w:szCs w:val="32"/>
          <w:rtl/>
          <w:lang w:bidi="ar-DZ"/>
        </w:rPr>
        <w:t>؟</w:t>
      </w:r>
    </w:p>
    <w:p w:rsidR="0064043C" w:rsidRPr="003F517C" w:rsidRDefault="0064043C" w:rsidP="0064043C">
      <w:pPr>
        <w:bidi/>
        <w:spacing w:line="360" w:lineRule="auto"/>
        <w:jc w:val="both"/>
        <w:rPr>
          <w:rFonts w:ascii="Arabic Transparent" w:hAnsi="Arabic Transparent" w:cs="Arabic Transparent"/>
          <w:sz w:val="32"/>
          <w:szCs w:val="32"/>
          <w:lang w:bidi="ar-DZ"/>
        </w:rPr>
      </w:pPr>
      <w:r w:rsidRPr="003F517C">
        <w:rPr>
          <w:rFonts w:ascii="Arabic Transparent" w:hAnsi="Arabic Transparent" w:cs="Arabic Transparent"/>
          <w:sz w:val="32"/>
          <w:szCs w:val="32"/>
          <w:rtl/>
          <w:lang w:bidi="ar-DZ"/>
        </w:rPr>
        <w:t xml:space="preserve">       ويمكن تفصيل هذه الإشكالية إلى </w:t>
      </w:r>
      <w:r w:rsidRPr="006E3D4A">
        <w:rPr>
          <w:rFonts w:ascii="Arabic Transparent" w:hAnsi="Arabic Transparent" w:cs="Arabic Transparent"/>
          <w:b/>
          <w:bCs/>
          <w:sz w:val="32"/>
          <w:szCs w:val="32"/>
          <w:rtl/>
          <w:lang w:bidi="ar-DZ"/>
        </w:rPr>
        <w:t>الأسئلة الفرعية</w:t>
      </w:r>
      <w:r w:rsidRPr="003F517C">
        <w:rPr>
          <w:rFonts w:ascii="Arabic Transparent" w:hAnsi="Arabic Transparent" w:cs="Arabic Transparent"/>
          <w:sz w:val="32"/>
          <w:szCs w:val="32"/>
          <w:rtl/>
          <w:lang w:bidi="ar-DZ"/>
        </w:rPr>
        <w:t xml:space="preserve"> التالية: </w:t>
      </w:r>
    </w:p>
    <w:p w:rsidR="0064043C" w:rsidRDefault="0064043C" w:rsidP="0064043C">
      <w:pPr>
        <w:pStyle w:val="Paragraphedeliste"/>
        <w:numPr>
          <w:ilvl w:val="0"/>
          <w:numId w:val="2"/>
        </w:numPr>
        <w:bidi/>
        <w:spacing w:line="360" w:lineRule="auto"/>
        <w:jc w:val="both"/>
        <w:rPr>
          <w:rFonts w:ascii="Arabic Transparent" w:hAnsi="Arabic Transparent" w:cs="Arabic Transparent"/>
          <w:sz w:val="32"/>
          <w:szCs w:val="32"/>
        </w:rPr>
      </w:pPr>
      <w:r w:rsidRPr="003F517C">
        <w:rPr>
          <w:rFonts w:ascii="Arabic Transparent" w:hAnsi="Arabic Transparent" w:cs="Arabic Transparent"/>
          <w:sz w:val="32"/>
          <w:szCs w:val="32"/>
          <w:rtl/>
        </w:rPr>
        <w:t xml:space="preserve">ماهي درجة انتشار ثقافة </w:t>
      </w:r>
      <w:r w:rsidR="002A36C5">
        <w:rPr>
          <w:rFonts w:ascii="Arabic Transparent" w:hAnsi="Arabic Transparent" w:cs="Arabic Transparent" w:hint="cs"/>
          <w:sz w:val="32"/>
          <w:szCs w:val="32"/>
          <w:rtl/>
        </w:rPr>
        <w:t xml:space="preserve">التأمين </w:t>
      </w:r>
      <w:r w:rsidRPr="003F517C">
        <w:rPr>
          <w:rFonts w:ascii="Arabic Transparent" w:hAnsi="Arabic Transparent" w:cs="Arabic Transparent"/>
          <w:sz w:val="32"/>
          <w:szCs w:val="32"/>
          <w:rtl/>
        </w:rPr>
        <w:t>التكافل</w:t>
      </w:r>
      <w:r w:rsidR="002A36C5">
        <w:rPr>
          <w:rFonts w:ascii="Arabic Transparent" w:hAnsi="Arabic Transparent" w:cs="Arabic Transparent" w:hint="cs"/>
          <w:sz w:val="32"/>
          <w:szCs w:val="32"/>
          <w:rtl/>
        </w:rPr>
        <w:t>ي</w:t>
      </w:r>
      <w:r w:rsidRPr="003F517C">
        <w:rPr>
          <w:rFonts w:ascii="Arabic Transparent" w:hAnsi="Arabic Transparent" w:cs="Arabic Transparent"/>
          <w:sz w:val="32"/>
          <w:szCs w:val="32"/>
          <w:rtl/>
        </w:rPr>
        <w:t xml:space="preserve"> </w:t>
      </w:r>
      <w:r>
        <w:rPr>
          <w:rFonts w:ascii="Arabic Transparent" w:hAnsi="Arabic Transparent" w:cs="Arabic Transparent" w:hint="cs"/>
          <w:sz w:val="32"/>
          <w:szCs w:val="32"/>
          <w:rtl/>
        </w:rPr>
        <w:t>بين طالبي الخدمة التأمينية؟</w:t>
      </w:r>
    </w:p>
    <w:p w:rsidR="0064043C" w:rsidRDefault="0064043C" w:rsidP="002A36C5">
      <w:pPr>
        <w:pStyle w:val="Paragraphedeliste"/>
        <w:numPr>
          <w:ilvl w:val="0"/>
          <w:numId w:val="2"/>
        </w:numPr>
        <w:bidi/>
        <w:spacing w:line="360" w:lineRule="auto"/>
        <w:jc w:val="both"/>
        <w:rPr>
          <w:rFonts w:ascii="Arabic Transparent" w:hAnsi="Arabic Transparent" w:cs="Arabic Transparent"/>
          <w:sz w:val="32"/>
          <w:szCs w:val="32"/>
        </w:rPr>
      </w:pPr>
      <w:r w:rsidRPr="003F517C">
        <w:rPr>
          <w:rFonts w:ascii="Arabic Transparent" w:hAnsi="Arabic Transparent" w:cs="Arabic Transparent"/>
          <w:sz w:val="32"/>
          <w:szCs w:val="32"/>
          <w:rtl/>
        </w:rPr>
        <w:t>ماهي درجة انتشار ثقافة</w:t>
      </w:r>
      <w:r w:rsidR="002A36C5">
        <w:rPr>
          <w:rFonts w:ascii="Arabic Transparent" w:hAnsi="Arabic Transparent" w:cs="Arabic Transparent" w:hint="cs"/>
          <w:sz w:val="32"/>
          <w:szCs w:val="32"/>
          <w:rtl/>
        </w:rPr>
        <w:t xml:space="preserve"> التأمين</w:t>
      </w:r>
      <w:r w:rsidRPr="003F517C">
        <w:rPr>
          <w:rFonts w:ascii="Arabic Transparent" w:hAnsi="Arabic Transparent" w:cs="Arabic Transparent"/>
          <w:sz w:val="32"/>
          <w:szCs w:val="32"/>
          <w:rtl/>
        </w:rPr>
        <w:t xml:space="preserve"> التكافل</w:t>
      </w:r>
      <w:r w:rsidR="002A36C5">
        <w:rPr>
          <w:rFonts w:ascii="Arabic Transparent" w:hAnsi="Arabic Transparent" w:cs="Arabic Transparent" w:hint="cs"/>
          <w:sz w:val="32"/>
          <w:szCs w:val="32"/>
          <w:rtl/>
        </w:rPr>
        <w:t>ي</w:t>
      </w:r>
      <w:r w:rsidRPr="003F517C">
        <w:rPr>
          <w:rFonts w:ascii="Arabic Transparent" w:hAnsi="Arabic Transparent" w:cs="Arabic Transparent"/>
          <w:sz w:val="32"/>
          <w:szCs w:val="32"/>
          <w:rtl/>
        </w:rPr>
        <w:t xml:space="preserve"> بين العاملين في </w:t>
      </w:r>
      <w:r w:rsidR="002A36C5">
        <w:rPr>
          <w:rFonts w:ascii="Arabic Transparent" w:hAnsi="Arabic Transparent" w:cs="Arabic Transparent" w:hint="cs"/>
          <w:sz w:val="32"/>
          <w:szCs w:val="32"/>
          <w:rtl/>
        </w:rPr>
        <w:t>شركة سلامة للتأمينات</w:t>
      </w:r>
      <w:r>
        <w:rPr>
          <w:rFonts w:ascii="Arabic Transparent" w:hAnsi="Arabic Transparent" w:cs="Arabic Transparent" w:hint="cs"/>
          <w:sz w:val="32"/>
          <w:szCs w:val="32"/>
          <w:rtl/>
        </w:rPr>
        <w:t>؟</w:t>
      </w:r>
      <w:r w:rsidRPr="003F517C">
        <w:rPr>
          <w:rFonts w:ascii="Arabic Transparent" w:hAnsi="Arabic Transparent" w:cs="Arabic Transparent"/>
          <w:sz w:val="32"/>
          <w:szCs w:val="32"/>
          <w:rtl/>
        </w:rPr>
        <w:t xml:space="preserve"> </w:t>
      </w:r>
    </w:p>
    <w:p w:rsidR="0064043C" w:rsidRDefault="0064043C" w:rsidP="0064043C">
      <w:pPr>
        <w:pStyle w:val="Paragraphedeliste"/>
        <w:numPr>
          <w:ilvl w:val="0"/>
          <w:numId w:val="2"/>
        </w:numPr>
        <w:bidi/>
        <w:spacing w:line="360" w:lineRule="auto"/>
        <w:jc w:val="both"/>
        <w:rPr>
          <w:rFonts w:ascii="Arabic Transparent" w:hAnsi="Arabic Transparent" w:cs="Arabic Transparent"/>
          <w:sz w:val="32"/>
          <w:szCs w:val="32"/>
        </w:rPr>
      </w:pPr>
      <w:r>
        <w:rPr>
          <w:rFonts w:ascii="Arabic Transparent" w:hAnsi="Arabic Transparent" w:cs="Arabic Transparent" w:hint="cs"/>
          <w:sz w:val="32"/>
          <w:szCs w:val="32"/>
          <w:rtl/>
        </w:rPr>
        <w:t>ما مدى تطبيق شركة سلامة للتأمينات لمبادئ التأمين التكافلي؟</w:t>
      </w:r>
    </w:p>
    <w:p w:rsidR="0064043C" w:rsidRPr="003F517C" w:rsidRDefault="0064043C" w:rsidP="0064043C">
      <w:pPr>
        <w:pStyle w:val="Paragraphedeliste"/>
        <w:numPr>
          <w:ilvl w:val="0"/>
          <w:numId w:val="2"/>
        </w:numPr>
        <w:bidi/>
        <w:spacing w:line="360" w:lineRule="auto"/>
        <w:jc w:val="both"/>
        <w:rPr>
          <w:rFonts w:ascii="Arabic Transparent" w:hAnsi="Arabic Transparent" w:cs="Arabic Transparent"/>
          <w:sz w:val="32"/>
          <w:szCs w:val="32"/>
        </w:rPr>
      </w:pPr>
      <w:r>
        <w:rPr>
          <w:rFonts w:ascii="Arabic Transparent" w:hAnsi="Arabic Transparent" w:cs="Arabic Transparent" w:hint="cs"/>
          <w:sz w:val="32"/>
          <w:szCs w:val="32"/>
          <w:rtl/>
          <w:lang w:bidi="ar-DZ"/>
        </w:rPr>
        <w:t>ماهو واقع تسويق ثقافة التأمين التكافلي بشركة سلامة للتأمينات</w:t>
      </w:r>
      <w:r w:rsidRPr="003F517C">
        <w:rPr>
          <w:rFonts w:ascii="Arabic Transparent" w:hAnsi="Arabic Transparent" w:cs="Arabic Transparent"/>
          <w:sz w:val="32"/>
          <w:szCs w:val="32"/>
          <w:rtl/>
        </w:rPr>
        <w:t>؟</w:t>
      </w:r>
    </w:p>
    <w:p w:rsidR="006E3D4A" w:rsidRDefault="0064043C" w:rsidP="006E3D4A">
      <w:pPr>
        <w:bidi/>
        <w:spacing w:line="360" w:lineRule="auto"/>
        <w:jc w:val="both"/>
        <w:rPr>
          <w:rFonts w:ascii="Arabic Transparent" w:hAnsi="Arabic Transparent" w:cs="Arabic Transparent"/>
          <w:b/>
          <w:bCs/>
          <w:sz w:val="32"/>
          <w:szCs w:val="32"/>
          <w:rtl/>
        </w:rPr>
      </w:pPr>
      <w:r>
        <w:rPr>
          <w:rFonts w:asciiTheme="majorBidi" w:hAnsiTheme="majorBidi" w:cstheme="majorBidi" w:hint="cs"/>
          <w:b/>
          <w:bCs/>
          <w:sz w:val="32"/>
          <w:szCs w:val="32"/>
          <w:rtl/>
        </w:rPr>
        <w:t>2</w:t>
      </w:r>
      <w:r w:rsidRPr="00BF3A72">
        <w:rPr>
          <w:rFonts w:ascii="Arabic Transparent" w:hAnsi="Arabic Transparent" w:cs="Arabic Transparent"/>
          <w:b/>
          <w:bCs/>
          <w:sz w:val="32"/>
          <w:szCs w:val="32"/>
          <w:rtl/>
        </w:rPr>
        <w:t>- فرضيات الدراسة</w:t>
      </w:r>
    </w:p>
    <w:p w:rsidR="0064043C" w:rsidRPr="006E3D4A" w:rsidRDefault="0064043C" w:rsidP="006E3D4A">
      <w:pPr>
        <w:bidi/>
        <w:spacing w:line="360" w:lineRule="auto"/>
        <w:ind w:firstLine="708"/>
        <w:jc w:val="both"/>
        <w:rPr>
          <w:rFonts w:ascii="Arabic Transparent" w:hAnsi="Arabic Transparent" w:cs="Arabic Transparent"/>
          <w:b/>
          <w:bCs/>
          <w:sz w:val="32"/>
          <w:szCs w:val="32"/>
          <w:rtl/>
          <w:lang w:bidi="ar-DZ"/>
        </w:rPr>
      </w:pPr>
      <w:r w:rsidRPr="00BF3A72">
        <w:rPr>
          <w:rFonts w:ascii="Arabic Transparent" w:hAnsi="Arabic Transparent" w:cs="Arabic Transparent"/>
          <w:sz w:val="32"/>
          <w:szCs w:val="32"/>
          <w:rtl/>
          <w:lang w:bidi="ar-DZ"/>
        </w:rPr>
        <w:t>للإجابة على الإشكالية الرئيس</w:t>
      </w:r>
      <w:r w:rsidR="00984880">
        <w:rPr>
          <w:rFonts w:ascii="Arabic Transparent" w:hAnsi="Arabic Transparent" w:cs="Arabic Transparent" w:hint="cs"/>
          <w:sz w:val="32"/>
          <w:szCs w:val="32"/>
          <w:rtl/>
          <w:lang w:bidi="ar-DZ"/>
        </w:rPr>
        <w:t>ي</w:t>
      </w:r>
      <w:r w:rsidRPr="00BF3A72">
        <w:rPr>
          <w:rFonts w:ascii="Arabic Transparent" w:hAnsi="Arabic Transparent" w:cs="Arabic Transparent"/>
          <w:sz w:val="32"/>
          <w:szCs w:val="32"/>
          <w:rtl/>
          <w:lang w:bidi="ar-DZ"/>
        </w:rPr>
        <w:t>ة نفترض أن هناك علاقة بين انتشار ثقافة</w:t>
      </w:r>
      <w:r w:rsidR="001B4BFB">
        <w:rPr>
          <w:rFonts w:ascii="Arabic Transparent" w:hAnsi="Arabic Transparent" w:cs="Arabic Transparent" w:hint="cs"/>
          <w:sz w:val="32"/>
          <w:szCs w:val="32"/>
          <w:rtl/>
          <w:lang w:bidi="ar-DZ"/>
        </w:rPr>
        <w:t xml:space="preserve"> التأمين</w:t>
      </w:r>
      <w:r w:rsidRPr="00BF3A72">
        <w:rPr>
          <w:rFonts w:ascii="Arabic Transparent" w:hAnsi="Arabic Transparent" w:cs="Arabic Transparent"/>
          <w:sz w:val="32"/>
          <w:szCs w:val="32"/>
          <w:rtl/>
          <w:lang w:bidi="ar-DZ"/>
        </w:rPr>
        <w:t xml:space="preserve"> </w:t>
      </w:r>
      <w:r w:rsidRPr="006E3D4A">
        <w:rPr>
          <w:rFonts w:ascii="Arabic Transparent" w:hAnsi="Arabic Transparent" w:cs="Arabic Transparent"/>
          <w:sz w:val="32"/>
          <w:szCs w:val="32"/>
          <w:rtl/>
          <w:lang w:bidi="ar-DZ"/>
        </w:rPr>
        <w:t>التكافل</w:t>
      </w:r>
      <w:r w:rsidR="006E3D4A" w:rsidRPr="006E3D4A">
        <w:rPr>
          <w:rFonts w:ascii="Arabic Transparent" w:hAnsi="Arabic Transparent" w:cs="Arabic Transparent" w:hint="cs"/>
          <w:sz w:val="32"/>
          <w:szCs w:val="32"/>
          <w:rtl/>
          <w:lang w:bidi="ar-DZ"/>
        </w:rPr>
        <w:t>ي</w:t>
      </w:r>
      <w:r w:rsidRPr="00BF3A72">
        <w:rPr>
          <w:rFonts w:ascii="Arabic Transparent" w:hAnsi="Arabic Transparent" w:cs="Arabic Transparent"/>
          <w:sz w:val="32"/>
          <w:szCs w:val="32"/>
          <w:rtl/>
          <w:lang w:bidi="ar-DZ"/>
        </w:rPr>
        <w:t xml:space="preserve"> </w:t>
      </w:r>
      <w:r w:rsidR="001B4BFB">
        <w:rPr>
          <w:rFonts w:ascii="Arabic Transparent" w:hAnsi="Arabic Transparent" w:cs="Arabic Transparent" w:hint="cs"/>
          <w:sz w:val="32"/>
          <w:szCs w:val="32"/>
          <w:rtl/>
          <w:lang w:bidi="ar-DZ"/>
        </w:rPr>
        <w:t>والطلب على منتوجاتها</w:t>
      </w:r>
      <w:r w:rsidRPr="00BF3A72">
        <w:rPr>
          <w:rFonts w:ascii="Arabic Transparent" w:hAnsi="Arabic Transparent" w:cs="Arabic Transparent"/>
          <w:sz w:val="32"/>
          <w:szCs w:val="32"/>
          <w:rtl/>
          <w:lang w:bidi="ar-DZ"/>
        </w:rPr>
        <w:t xml:space="preserve">. ويندرج تحت هذه الفرضية </w:t>
      </w:r>
      <w:r w:rsidRPr="006E3D4A">
        <w:rPr>
          <w:rFonts w:ascii="Arabic Transparent" w:hAnsi="Arabic Transparent" w:cs="Arabic Transparent"/>
          <w:b/>
          <w:bCs/>
          <w:sz w:val="32"/>
          <w:szCs w:val="32"/>
          <w:rtl/>
          <w:lang w:bidi="ar-DZ"/>
        </w:rPr>
        <w:t>فرضيات</w:t>
      </w:r>
      <w:r w:rsidRPr="00BF3A72">
        <w:rPr>
          <w:rFonts w:ascii="Arabic Transparent" w:hAnsi="Arabic Transparent" w:cs="Arabic Transparent"/>
          <w:sz w:val="32"/>
          <w:szCs w:val="32"/>
          <w:rtl/>
          <w:lang w:bidi="ar-DZ"/>
        </w:rPr>
        <w:t xml:space="preserve"> متلازمة منها:</w:t>
      </w:r>
    </w:p>
    <w:p w:rsidR="0064043C" w:rsidRPr="003F517C" w:rsidRDefault="0064043C" w:rsidP="0064043C">
      <w:pPr>
        <w:pStyle w:val="Paragraphedeliste"/>
        <w:numPr>
          <w:ilvl w:val="0"/>
          <w:numId w:val="3"/>
        </w:numPr>
        <w:bidi/>
        <w:spacing w:line="360" w:lineRule="auto"/>
        <w:jc w:val="both"/>
        <w:rPr>
          <w:rFonts w:ascii="Arabic Transparent" w:hAnsi="Arabic Transparent" w:cs="Arabic Transparent"/>
          <w:sz w:val="32"/>
          <w:szCs w:val="32"/>
          <w:lang w:bidi="ar-DZ"/>
        </w:rPr>
      </w:pPr>
      <w:r w:rsidRPr="003F517C">
        <w:rPr>
          <w:rFonts w:ascii="Arabic Transparent" w:hAnsi="Arabic Transparent" w:cs="Arabic Transparent"/>
          <w:sz w:val="32"/>
          <w:szCs w:val="32"/>
          <w:rtl/>
          <w:lang w:bidi="ar-DZ"/>
        </w:rPr>
        <w:t xml:space="preserve">هناك انتشار </w:t>
      </w:r>
      <w:r>
        <w:rPr>
          <w:rFonts w:ascii="Arabic Transparent" w:hAnsi="Arabic Transparent" w:cs="Arabic Transparent" w:hint="cs"/>
          <w:sz w:val="32"/>
          <w:szCs w:val="32"/>
          <w:rtl/>
          <w:lang w:bidi="ar-DZ"/>
        </w:rPr>
        <w:t>ضعيف لثقافة التأمين التكافلي بين طالبي الخدمة التأمينية.</w:t>
      </w:r>
    </w:p>
    <w:p w:rsidR="0064043C" w:rsidRDefault="0064043C" w:rsidP="00A908E5">
      <w:pPr>
        <w:pStyle w:val="Paragraphedeliste"/>
        <w:numPr>
          <w:ilvl w:val="0"/>
          <w:numId w:val="3"/>
        </w:numPr>
        <w:bidi/>
        <w:spacing w:line="360" w:lineRule="auto"/>
        <w:jc w:val="both"/>
        <w:rPr>
          <w:rFonts w:ascii="Arabic Transparent" w:hAnsi="Arabic Transparent" w:cs="Arabic Transparent"/>
          <w:sz w:val="32"/>
          <w:szCs w:val="32"/>
          <w:lang w:bidi="ar-DZ"/>
        </w:rPr>
      </w:pPr>
      <w:r w:rsidRPr="003F517C">
        <w:rPr>
          <w:rFonts w:ascii="Arabic Transparent" w:hAnsi="Arabic Transparent" w:cs="Arabic Transparent"/>
          <w:sz w:val="32"/>
          <w:szCs w:val="32"/>
          <w:rtl/>
          <w:lang w:bidi="ar-DZ"/>
        </w:rPr>
        <w:t>هناك انتشار مقبول لثقافة</w:t>
      </w:r>
      <w:r w:rsidR="00984880">
        <w:rPr>
          <w:rFonts w:ascii="Arabic Transparent" w:hAnsi="Arabic Transparent" w:cs="Arabic Transparent" w:hint="cs"/>
          <w:sz w:val="32"/>
          <w:szCs w:val="32"/>
          <w:rtl/>
          <w:lang w:bidi="ar-DZ"/>
        </w:rPr>
        <w:t xml:space="preserve"> التأمين</w:t>
      </w:r>
      <w:r w:rsidRPr="003F517C">
        <w:rPr>
          <w:rFonts w:ascii="Arabic Transparent" w:hAnsi="Arabic Transparent" w:cs="Arabic Transparent"/>
          <w:sz w:val="32"/>
          <w:szCs w:val="32"/>
          <w:rtl/>
          <w:lang w:bidi="ar-DZ"/>
        </w:rPr>
        <w:t xml:space="preserve"> التكا</w:t>
      </w:r>
      <w:r>
        <w:rPr>
          <w:rFonts w:ascii="Arabic Transparent" w:hAnsi="Arabic Transparent" w:cs="Arabic Transparent"/>
          <w:sz w:val="32"/>
          <w:szCs w:val="32"/>
          <w:rtl/>
          <w:lang w:bidi="ar-DZ"/>
        </w:rPr>
        <w:t>فل</w:t>
      </w:r>
      <w:r w:rsidR="00984880">
        <w:rPr>
          <w:rFonts w:ascii="Arabic Transparent" w:hAnsi="Arabic Transparent" w:cs="Arabic Transparent" w:hint="cs"/>
          <w:sz w:val="32"/>
          <w:szCs w:val="32"/>
          <w:rtl/>
          <w:lang w:bidi="ar-DZ"/>
        </w:rPr>
        <w:t>ي</w:t>
      </w:r>
      <w:r>
        <w:rPr>
          <w:rFonts w:ascii="Arabic Transparent" w:hAnsi="Arabic Transparent" w:cs="Arabic Transparent"/>
          <w:sz w:val="32"/>
          <w:szCs w:val="32"/>
          <w:rtl/>
          <w:lang w:bidi="ar-DZ"/>
        </w:rPr>
        <w:t xml:space="preserve"> بين العاملين في شركة</w:t>
      </w:r>
      <w:r w:rsidR="002A36C5">
        <w:rPr>
          <w:rFonts w:ascii="Arabic Transparent" w:hAnsi="Arabic Transparent" w:cs="Arabic Transparent"/>
          <w:sz w:val="32"/>
          <w:szCs w:val="32"/>
          <w:rtl/>
          <w:lang w:bidi="ar-DZ"/>
        </w:rPr>
        <w:t xml:space="preserve"> </w:t>
      </w:r>
      <w:r w:rsidR="002A36C5">
        <w:rPr>
          <w:rFonts w:ascii="Arabic Transparent" w:hAnsi="Arabic Transparent" w:cs="Arabic Transparent" w:hint="cs"/>
          <w:sz w:val="32"/>
          <w:szCs w:val="32"/>
          <w:rtl/>
          <w:lang w:bidi="ar-DZ"/>
        </w:rPr>
        <w:t>سلامة للتأمينات</w:t>
      </w:r>
      <w:r>
        <w:rPr>
          <w:rFonts w:ascii="Arabic Transparent" w:hAnsi="Arabic Transparent" w:cs="Arabic Transparent" w:hint="cs"/>
          <w:sz w:val="32"/>
          <w:szCs w:val="32"/>
          <w:rtl/>
          <w:lang w:bidi="ar-DZ"/>
        </w:rPr>
        <w:t xml:space="preserve"> </w:t>
      </w:r>
      <w:r w:rsidR="002A36C5">
        <w:rPr>
          <w:rFonts w:ascii="Arabic Transparent" w:hAnsi="Arabic Transparent" w:cs="Arabic Transparent" w:hint="cs"/>
          <w:sz w:val="32"/>
          <w:szCs w:val="32"/>
          <w:rtl/>
          <w:lang w:bidi="ar-DZ"/>
        </w:rPr>
        <w:t>لدرايتهم</w:t>
      </w:r>
      <w:r w:rsidR="00A908E5">
        <w:rPr>
          <w:rFonts w:ascii="Arabic Transparent" w:hAnsi="Arabic Transparent" w:cs="Arabic Transparent" w:hint="cs"/>
          <w:sz w:val="32"/>
          <w:szCs w:val="32"/>
          <w:rtl/>
          <w:lang w:bidi="ar-DZ"/>
        </w:rPr>
        <w:t xml:space="preserve"> بمبادئه وأ</w:t>
      </w:r>
      <w:r>
        <w:rPr>
          <w:rFonts w:ascii="Arabic Transparent" w:hAnsi="Arabic Transparent" w:cs="Arabic Transparent" w:hint="cs"/>
          <w:sz w:val="32"/>
          <w:szCs w:val="32"/>
          <w:rtl/>
          <w:lang w:bidi="ar-DZ"/>
        </w:rPr>
        <w:t>هم الفروق بينه وبين التأمين التجاري.</w:t>
      </w:r>
    </w:p>
    <w:p w:rsidR="00A908E5" w:rsidRPr="002A36C5" w:rsidRDefault="0064043C" w:rsidP="002A36C5">
      <w:pPr>
        <w:pStyle w:val="Paragraphedeliste"/>
        <w:numPr>
          <w:ilvl w:val="0"/>
          <w:numId w:val="3"/>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تقوم شركة سلامة للتأمينات بتطبيق مبادئ التأمين التكافلي</w:t>
      </w:r>
      <w:r w:rsidR="00A908E5">
        <w:rPr>
          <w:rFonts w:ascii="Arabic Transparent" w:hAnsi="Arabic Transparent" w:cs="Arabic Transparent" w:hint="cs"/>
          <w:sz w:val="32"/>
          <w:szCs w:val="32"/>
          <w:rtl/>
          <w:lang w:bidi="ar-DZ"/>
        </w:rPr>
        <w:t xml:space="preserve"> وتعمل على نشر وتسويق </w:t>
      </w:r>
      <w:r w:rsidR="002A36C5">
        <w:rPr>
          <w:rFonts w:ascii="Arabic Transparent" w:hAnsi="Arabic Transparent" w:cs="Arabic Transparent" w:hint="cs"/>
          <w:sz w:val="32"/>
          <w:szCs w:val="32"/>
          <w:rtl/>
          <w:lang w:bidi="ar-DZ"/>
        </w:rPr>
        <w:t>ثقافته</w:t>
      </w:r>
      <w:r w:rsidR="00A908E5">
        <w:rPr>
          <w:rFonts w:ascii="Arabic Transparent" w:hAnsi="Arabic Transparent" w:cs="Arabic Transparent" w:hint="cs"/>
          <w:sz w:val="32"/>
          <w:szCs w:val="32"/>
          <w:rtl/>
          <w:lang w:bidi="ar-DZ"/>
        </w:rPr>
        <w:t>.</w:t>
      </w:r>
    </w:p>
    <w:p w:rsidR="0064043C" w:rsidRDefault="0064043C" w:rsidP="0064043C">
      <w:pPr>
        <w:bidi/>
        <w:spacing w:line="360" w:lineRule="auto"/>
        <w:ind w:left="284"/>
        <w:jc w:val="both"/>
        <w:rPr>
          <w:rFonts w:ascii="Arabic Transparent" w:hAnsi="Arabic Transparent" w:cs="Arabic Transparent"/>
          <w:b/>
          <w:bCs/>
          <w:sz w:val="32"/>
          <w:szCs w:val="32"/>
          <w:rtl/>
        </w:rPr>
      </w:pPr>
      <w:r w:rsidRPr="00581CC4">
        <w:rPr>
          <w:rFonts w:asciiTheme="majorBidi" w:hAnsiTheme="majorBidi" w:cstheme="majorBidi"/>
          <w:b/>
          <w:bCs/>
          <w:sz w:val="32"/>
          <w:szCs w:val="32"/>
          <w:rtl/>
        </w:rPr>
        <w:t>3</w:t>
      </w:r>
      <w:r>
        <w:rPr>
          <w:rFonts w:ascii="Arabic Transparent" w:hAnsi="Arabic Transparent" w:cs="Arabic Transparent" w:hint="cs"/>
          <w:b/>
          <w:bCs/>
          <w:sz w:val="32"/>
          <w:szCs w:val="32"/>
          <w:rtl/>
        </w:rPr>
        <w:t xml:space="preserve">. </w:t>
      </w:r>
      <w:r w:rsidRPr="00581CC4">
        <w:rPr>
          <w:rFonts w:ascii="Arabic Transparent" w:hAnsi="Arabic Transparent" w:cs="Arabic Transparent" w:hint="cs"/>
          <w:b/>
          <w:bCs/>
          <w:sz w:val="32"/>
          <w:szCs w:val="32"/>
          <w:rtl/>
        </w:rPr>
        <w:t>أسباب اختيار الموضوع</w:t>
      </w:r>
    </w:p>
    <w:p w:rsidR="00A908E5" w:rsidRPr="00A908E5" w:rsidRDefault="00A908E5" w:rsidP="00A908E5">
      <w:pPr>
        <w:bidi/>
        <w:spacing w:line="360" w:lineRule="auto"/>
        <w:ind w:left="284"/>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    </w:t>
      </w:r>
      <w:r>
        <w:rPr>
          <w:rFonts w:ascii="Arabic Transparent" w:hAnsi="Arabic Transparent" w:cs="Arabic Transparent" w:hint="cs"/>
          <w:sz w:val="32"/>
          <w:szCs w:val="32"/>
          <w:rtl/>
        </w:rPr>
        <w:t xml:space="preserve">     يمكن تجزئة الأسباب الدافعة إلى اختيار </w:t>
      </w:r>
      <w:r w:rsidR="00FD3D58">
        <w:rPr>
          <w:rFonts w:ascii="Arabic Transparent" w:hAnsi="Arabic Transparent" w:cs="Arabic Transparent" w:hint="cs"/>
          <w:sz w:val="32"/>
          <w:szCs w:val="32"/>
          <w:rtl/>
        </w:rPr>
        <w:t>هذا الموضوع إلى ذاتية وموضوعية.</w:t>
      </w:r>
    </w:p>
    <w:p w:rsidR="0064043C" w:rsidRPr="00581CC4" w:rsidRDefault="00FD3D58" w:rsidP="006E3D4A">
      <w:pPr>
        <w:bidi/>
        <w:spacing w:line="360" w:lineRule="auto"/>
        <w:ind w:left="284"/>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و تتمثل </w:t>
      </w:r>
      <w:r w:rsidR="0064043C" w:rsidRPr="00581CC4">
        <w:rPr>
          <w:rFonts w:ascii="Arabic Transparent" w:hAnsi="Arabic Transparent" w:cs="Arabic Transparent" w:hint="cs"/>
          <w:sz w:val="32"/>
          <w:szCs w:val="32"/>
          <w:rtl/>
        </w:rPr>
        <w:t>الأسباب الذاتية فيما يلي:</w:t>
      </w:r>
    </w:p>
    <w:p w:rsidR="0064043C" w:rsidRPr="00581CC4" w:rsidRDefault="0064043C" w:rsidP="0064043C">
      <w:pPr>
        <w:pStyle w:val="Paragraphedeliste"/>
        <w:numPr>
          <w:ilvl w:val="0"/>
          <w:numId w:val="5"/>
        </w:numPr>
        <w:bidi/>
        <w:spacing w:line="360" w:lineRule="auto"/>
        <w:ind w:left="565" w:hanging="284"/>
        <w:jc w:val="both"/>
        <w:rPr>
          <w:rFonts w:ascii="Arabic Transparent" w:hAnsi="Arabic Transparent" w:cs="Arabic Transparent"/>
          <w:sz w:val="32"/>
          <w:szCs w:val="32"/>
          <w:rtl/>
        </w:rPr>
      </w:pPr>
      <w:r w:rsidRPr="00581CC4">
        <w:rPr>
          <w:rFonts w:ascii="Arabic Transparent" w:hAnsi="Arabic Transparent" w:cs="Arabic Transparent" w:hint="cs"/>
          <w:sz w:val="32"/>
          <w:szCs w:val="32"/>
          <w:rtl/>
        </w:rPr>
        <w:t>الرغبة في البحث في المالية الاسلامية؛</w:t>
      </w:r>
    </w:p>
    <w:p w:rsidR="0064043C" w:rsidRPr="00581CC4" w:rsidRDefault="006E3D4A" w:rsidP="0064043C">
      <w:pPr>
        <w:pStyle w:val="Paragraphedeliste"/>
        <w:numPr>
          <w:ilvl w:val="0"/>
          <w:numId w:val="5"/>
        </w:numPr>
        <w:bidi/>
        <w:spacing w:line="360" w:lineRule="auto"/>
        <w:ind w:left="565" w:hanging="284"/>
        <w:jc w:val="both"/>
        <w:rPr>
          <w:rFonts w:ascii="Arabic Transparent" w:hAnsi="Arabic Transparent" w:cs="Arabic Transparent"/>
          <w:sz w:val="32"/>
          <w:szCs w:val="32"/>
          <w:rtl/>
        </w:rPr>
      </w:pPr>
      <w:r>
        <w:rPr>
          <w:rFonts w:ascii="Arabic Transparent" w:hAnsi="Arabic Transparent" w:cs="Arabic Transparent" w:hint="cs"/>
          <w:sz w:val="32"/>
          <w:szCs w:val="32"/>
          <w:rtl/>
        </w:rPr>
        <w:t>الرغبة في معرفة التأ</w:t>
      </w:r>
      <w:r w:rsidR="0064043C" w:rsidRPr="00581CC4">
        <w:rPr>
          <w:rFonts w:ascii="Arabic Transparent" w:hAnsi="Arabic Transparent" w:cs="Arabic Transparent" w:hint="cs"/>
          <w:sz w:val="32"/>
          <w:szCs w:val="32"/>
          <w:rtl/>
        </w:rPr>
        <w:t>مين التكافلي كونه منتج جديد وهو يعتبر حلقة من حلقات المالية الاسلامية؛</w:t>
      </w:r>
    </w:p>
    <w:p w:rsidR="00FD3D58" w:rsidRDefault="0064043C" w:rsidP="00FD3D58">
      <w:pPr>
        <w:pStyle w:val="Paragraphedeliste"/>
        <w:numPr>
          <w:ilvl w:val="0"/>
          <w:numId w:val="5"/>
        </w:numPr>
        <w:bidi/>
        <w:spacing w:line="360" w:lineRule="auto"/>
        <w:ind w:left="565" w:hanging="284"/>
        <w:jc w:val="both"/>
        <w:rPr>
          <w:rFonts w:ascii="Arabic Transparent" w:hAnsi="Arabic Transparent" w:cs="Arabic Transparent"/>
          <w:sz w:val="32"/>
          <w:szCs w:val="32"/>
        </w:rPr>
      </w:pPr>
      <w:r w:rsidRPr="00581CC4">
        <w:rPr>
          <w:rFonts w:ascii="Arabic Transparent" w:hAnsi="Arabic Transparent" w:cs="Arabic Transparent" w:hint="cs"/>
          <w:sz w:val="32"/>
          <w:szCs w:val="32"/>
          <w:rtl/>
        </w:rPr>
        <w:t>الرغبة في معرفة واقع التأمين التكافلي بالجزائر ومدى انتشاره بين طالبي الخدمة التأمينية.</w:t>
      </w:r>
    </w:p>
    <w:p w:rsidR="0064043C" w:rsidRPr="00FD3D58" w:rsidRDefault="00FD3D58" w:rsidP="00FD3D58">
      <w:pPr>
        <w:pStyle w:val="Paragraphedeliste"/>
        <w:bidi/>
        <w:spacing w:line="360" w:lineRule="auto"/>
        <w:ind w:left="0"/>
        <w:jc w:val="both"/>
        <w:rPr>
          <w:rFonts w:ascii="Arabic Transparent" w:hAnsi="Arabic Transparent" w:cs="Arabic Transparent"/>
          <w:sz w:val="32"/>
          <w:szCs w:val="32"/>
        </w:rPr>
      </w:pPr>
      <w:r>
        <w:rPr>
          <w:rFonts w:ascii="Arabic Transparent" w:hAnsi="Arabic Transparent" w:cs="Arabic Transparent" w:hint="cs"/>
          <w:sz w:val="32"/>
          <w:szCs w:val="32"/>
          <w:rtl/>
        </w:rPr>
        <w:t xml:space="preserve">       </w:t>
      </w:r>
      <w:r w:rsidR="0064043C" w:rsidRPr="00FD3D58">
        <w:rPr>
          <w:rFonts w:ascii="Arabic Transparent" w:hAnsi="Arabic Transparent" w:cs="Arabic Transparent" w:hint="cs"/>
          <w:sz w:val="32"/>
          <w:szCs w:val="32"/>
          <w:rtl/>
        </w:rPr>
        <w:t>أما الأسباب الموضوعية</w:t>
      </w:r>
      <w:r w:rsidRPr="00FD3D58">
        <w:rPr>
          <w:rFonts w:ascii="Arabic Transparent" w:hAnsi="Arabic Transparent" w:cs="Arabic Transparent" w:hint="cs"/>
          <w:sz w:val="32"/>
          <w:szCs w:val="32"/>
          <w:rtl/>
        </w:rPr>
        <w:t xml:space="preserve"> فهي</w:t>
      </w:r>
      <w:r w:rsidR="0064043C" w:rsidRPr="00FD3D58">
        <w:rPr>
          <w:rFonts w:ascii="Arabic Transparent" w:hAnsi="Arabic Transparent" w:cs="Arabic Transparent" w:hint="cs"/>
          <w:sz w:val="32"/>
          <w:szCs w:val="32"/>
          <w:rtl/>
        </w:rPr>
        <w:t xml:space="preserve"> ترتبط بزيادة الاهتمام بالموضوع في الآونة الأخيرة من خ</w:t>
      </w:r>
      <w:r w:rsidR="008F1E3D">
        <w:rPr>
          <w:rFonts w:ascii="Arabic Transparent" w:hAnsi="Arabic Transparent" w:cs="Arabic Transparent" w:hint="cs"/>
          <w:sz w:val="32"/>
          <w:szCs w:val="32"/>
          <w:rtl/>
        </w:rPr>
        <w:t>لال الملتقيات العلمية الوطنية و</w:t>
      </w:r>
      <w:r w:rsidR="0064043C" w:rsidRPr="00FD3D58">
        <w:rPr>
          <w:rFonts w:ascii="Arabic Transparent" w:hAnsi="Arabic Transparent" w:cs="Arabic Transparent" w:hint="cs"/>
          <w:sz w:val="32"/>
          <w:szCs w:val="32"/>
          <w:rtl/>
        </w:rPr>
        <w:t>الدولية، والرغبة في المساهمة ب</w:t>
      </w:r>
      <w:r w:rsidRPr="00FD3D58">
        <w:rPr>
          <w:rFonts w:ascii="Arabic Transparent" w:hAnsi="Arabic Transparent" w:cs="Arabic Transparent" w:hint="cs"/>
          <w:sz w:val="32"/>
          <w:szCs w:val="32"/>
          <w:rtl/>
        </w:rPr>
        <w:t>ال</w:t>
      </w:r>
      <w:r w:rsidR="0064043C" w:rsidRPr="00FD3D58">
        <w:rPr>
          <w:rFonts w:ascii="Arabic Transparent" w:hAnsi="Arabic Transparent" w:cs="Arabic Transparent" w:hint="cs"/>
          <w:sz w:val="32"/>
          <w:szCs w:val="32"/>
          <w:rtl/>
        </w:rPr>
        <w:t>تعريف بهذا المنتج الجديد ولو بالقليل.</w:t>
      </w:r>
    </w:p>
    <w:p w:rsidR="0064043C" w:rsidRPr="00BF3A72" w:rsidRDefault="0064043C" w:rsidP="0064043C">
      <w:pPr>
        <w:bidi/>
        <w:spacing w:line="360" w:lineRule="auto"/>
        <w:jc w:val="both"/>
        <w:rPr>
          <w:rFonts w:ascii="Arabic Transparent" w:hAnsi="Arabic Transparent" w:cs="Arabic Transparent"/>
          <w:b/>
          <w:bCs/>
          <w:sz w:val="32"/>
          <w:szCs w:val="32"/>
          <w:rtl/>
        </w:rPr>
      </w:pPr>
      <w:r>
        <w:rPr>
          <w:rFonts w:asciiTheme="majorBidi" w:hAnsiTheme="majorBidi" w:cstheme="majorBidi" w:hint="cs"/>
          <w:b/>
          <w:bCs/>
          <w:sz w:val="32"/>
          <w:szCs w:val="32"/>
          <w:rtl/>
        </w:rPr>
        <w:t>4</w:t>
      </w:r>
      <w:r>
        <w:rPr>
          <w:rFonts w:ascii="Arabic Transparent" w:hAnsi="Arabic Transparent" w:cs="Arabic Transparent" w:hint="cs"/>
          <w:b/>
          <w:bCs/>
          <w:sz w:val="32"/>
          <w:szCs w:val="32"/>
          <w:rtl/>
        </w:rPr>
        <w:t xml:space="preserve">. </w:t>
      </w:r>
      <w:r w:rsidRPr="00BF3A72">
        <w:rPr>
          <w:rFonts w:ascii="Arabic Transparent" w:hAnsi="Arabic Transparent" w:cs="Arabic Transparent"/>
          <w:b/>
          <w:bCs/>
          <w:sz w:val="32"/>
          <w:szCs w:val="32"/>
          <w:rtl/>
        </w:rPr>
        <w:t>أهداف الدراسة</w:t>
      </w:r>
    </w:p>
    <w:p w:rsidR="0064043C" w:rsidRPr="00BF3A72" w:rsidRDefault="0064043C" w:rsidP="0064043C">
      <w:pPr>
        <w:bidi/>
        <w:spacing w:line="360" w:lineRule="auto"/>
        <w:jc w:val="both"/>
        <w:rPr>
          <w:rFonts w:ascii="Arabic Transparent" w:hAnsi="Arabic Transparent" w:cs="Arabic Transparent"/>
          <w:sz w:val="32"/>
          <w:szCs w:val="32"/>
          <w:rtl/>
          <w:lang w:bidi="ar-DZ"/>
        </w:rPr>
      </w:pPr>
      <w:r w:rsidRPr="00BF3A72">
        <w:rPr>
          <w:rFonts w:ascii="Arabic Transparent" w:hAnsi="Arabic Transparent" w:cs="Arabic Transparent"/>
          <w:b/>
          <w:bCs/>
          <w:sz w:val="32"/>
          <w:szCs w:val="32"/>
          <w:rtl/>
        </w:rPr>
        <w:t xml:space="preserve">      </w:t>
      </w:r>
      <w:r w:rsidRPr="00BF3A72">
        <w:rPr>
          <w:rFonts w:ascii="Arabic Transparent" w:hAnsi="Arabic Transparent" w:cs="Arabic Transparent"/>
          <w:sz w:val="32"/>
          <w:szCs w:val="32"/>
          <w:rtl/>
        </w:rPr>
        <w:t>تتمثل أهداف الدراسة فيما يلي:</w:t>
      </w:r>
    </w:p>
    <w:p w:rsidR="0064043C" w:rsidRPr="00632284" w:rsidRDefault="0064043C" w:rsidP="0064043C">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التعريف بماهية التامين التكافلي وماهية أسسه ومبادئه والفروق بينه وبين التامين التقليدي.</w:t>
      </w:r>
    </w:p>
    <w:p w:rsidR="0064043C" w:rsidRPr="00BF3A72" w:rsidRDefault="0064043C" w:rsidP="0064043C">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 xml:space="preserve">التعرف على درجة انتشار ثقافة </w:t>
      </w:r>
      <w:r w:rsidR="002A36C5">
        <w:rPr>
          <w:rFonts w:ascii="Arabic Transparent" w:hAnsi="Arabic Transparent" w:cs="Arabic Transparent" w:hint="cs"/>
          <w:sz w:val="32"/>
          <w:szCs w:val="32"/>
          <w:rtl/>
        </w:rPr>
        <w:t xml:space="preserve">التأمين </w:t>
      </w:r>
      <w:r w:rsidRPr="00BF3A72">
        <w:rPr>
          <w:rFonts w:ascii="Arabic Transparent" w:hAnsi="Arabic Transparent" w:cs="Arabic Transparent"/>
          <w:sz w:val="32"/>
          <w:szCs w:val="32"/>
          <w:rtl/>
        </w:rPr>
        <w:t>التكافل</w:t>
      </w:r>
      <w:r w:rsidR="002A36C5">
        <w:rPr>
          <w:rFonts w:ascii="Arabic Transparent" w:hAnsi="Arabic Transparent" w:cs="Arabic Transparent" w:hint="cs"/>
          <w:sz w:val="32"/>
          <w:szCs w:val="32"/>
          <w:rtl/>
        </w:rPr>
        <w:t>ي</w:t>
      </w:r>
      <w:r w:rsidRPr="00BF3A72">
        <w:rPr>
          <w:rFonts w:ascii="Arabic Transparent" w:hAnsi="Arabic Transparent" w:cs="Arabic Transparent"/>
          <w:sz w:val="32"/>
          <w:szCs w:val="32"/>
          <w:rtl/>
        </w:rPr>
        <w:t xml:space="preserve"> بين العاملين في شركات التامين التكافلي.</w:t>
      </w:r>
    </w:p>
    <w:p w:rsidR="0064043C" w:rsidRPr="00BF3A72" w:rsidRDefault="0064043C" w:rsidP="002A36C5">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التعرف على درجة انتشار ثقاف</w:t>
      </w:r>
      <w:r w:rsidR="002A36C5">
        <w:rPr>
          <w:rFonts w:ascii="Arabic Transparent" w:hAnsi="Arabic Transparent" w:cs="Arabic Transparent" w:hint="cs"/>
          <w:sz w:val="32"/>
          <w:szCs w:val="32"/>
          <w:rtl/>
        </w:rPr>
        <w:t>ة التأمين</w:t>
      </w:r>
      <w:r w:rsidRPr="00BF3A72">
        <w:rPr>
          <w:rFonts w:ascii="Arabic Transparent" w:hAnsi="Arabic Transparent" w:cs="Arabic Transparent"/>
          <w:sz w:val="32"/>
          <w:szCs w:val="32"/>
          <w:rtl/>
        </w:rPr>
        <w:t xml:space="preserve"> التكافل</w:t>
      </w:r>
      <w:r w:rsidR="002A36C5">
        <w:rPr>
          <w:rFonts w:ascii="Arabic Transparent" w:hAnsi="Arabic Transparent" w:cs="Arabic Transparent" w:hint="cs"/>
          <w:sz w:val="32"/>
          <w:szCs w:val="32"/>
          <w:rtl/>
        </w:rPr>
        <w:t>ي</w:t>
      </w:r>
      <w:r w:rsidRPr="00BF3A72">
        <w:rPr>
          <w:rFonts w:ascii="Arabic Transparent" w:hAnsi="Arabic Transparent" w:cs="Arabic Transparent"/>
          <w:sz w:val="32"/>
          <w:szCs w:val="32"/>
          <w:rtl/>
        </w:rPr>
        <w:t xml:space="preserve"> بين طالبي الخدمة التأمينية </w:t>
      </w:r>
      <w:r w:rsidR="002A36C5">
        <w:rPr>
          <w:rFonts w:ascii="Arabic Transparent" w:hAnsi="Arabic Transparent" w:cs="Arabic Transparent" w:hint="cs"/>
          <w:sz w:val="32"/>
          <w:szCs w:val="32"/>
          <w:rtl/>
        </w:rPr>
        <w:t>.</w:t>
      </w:r>
    </w:p>
    <w:p w:rsidR="0064043C" w:rsidRPr="00BF3A72" w:rsidRDefault="0064043C" w:rsidP="00FD3D58">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 xml:space="preserve">لفت نظر الباحثين إلى هذا القطاع وتحفيزهم للقيام ببحوث </w:t>
      </w:r>
      <w:r w:rsidR="00FD3D58">
        <w:rPr>
          <w:rFonts w:ascii="Arabic Transparent" w:hAnsi="Arabic Transparent" w:cs="Arabic Transparent" w:hint="cs"/>
          <w:sz w:val="32"/>
          <w:szCs w:val="32"/>
          <w:rtl/>
        </w:rPr>
        <w:t>ودراسات تدقيقية لشعبه</w:t>
      </w:r>
      <w:r w:rsidRPr="00BF3A72">
        <w:rPr>
          <w:rFonts w:ascii="Arabic Transparent" w:hAnsi="Arabic Transparent" w:cs="Arabic Transparent"/>
          <w:sz w:val="32"/>
          <w:szCs w:val="32"/>
          <w:rtl/>
        </w:rPr>
        <w:t>.</w:t>
      </w:r>
    </w:p>
    <w:p w:rsidR="0064043C" w:rsidRPr="00BF3A72" w:rsidRDefault="0064043C" w:rsidP="0064043C">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معرفة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العناصر</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التسويقية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المناسبة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لتنمية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ثقافة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لدى</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المستهلك</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بصفة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عامة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والمستهلك</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الجزائري</w:t>
      </w:r>
      <w:r w:rsidRPr="00BF3A72">
        <w:rPr>
          <w:rFonts w:ascii="Arabic Transparent" w:hAnsi="Arabic Transparent" w:cs="Arabic Transparent"/>
          <w:sz w:val="32"/>
          <w:szCs w:val="32"/>
          <w:rtl/>
          <w:lang w:bidi="ar-DZ"/>
        </w:rPr>
        <w:t xml:space="preserve"> </w:t>
      </w:r>
      <w:r w:rsidRPr="00BF3A72">
        <w:rPr>
          <w:rFonts w:ascii="Arabic Transparent" w:hAnsi="Arabic Transparent" w:cs="Arabic Transparent"/>
          <w:sz w:val="32"/>
          <w:szCs w:val="32"/>
          <w:rtl/>
        </w:rPr>
        <w:t>بصفة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خاصة</w:t>
      </w:r>
      <w:r w:rsidR="00D10AF8">
        <w:rPr>
          <w:rFonts w:ascii="Arabic Transparent" w:hAnsi="Arabic Transparent" w:cs="Arabic Transparent" w:hint="cs"/>
          <w:sz w:val="32"/>
          <w:szCs w:val="32"/>
          <w:rtl/>
        </w:rPr>
        <w:t>.</w:t>
      </w:r>
    </w:p>
    <w:p w:rsidR="0064043C" w:rsidRPr="00581CC4" w:rsidRDefault="0064043C" w:rsidP="00FD3D58">
      <w:pPr>
        <w:pStyle w:val="Paragraphedeliste"/>
        <w:numPr>
          <w:ilvl w:val="0"/>
          <w:numId w:val="4"/>
        </w:numPr>
        <w:bidi/>
        <w:spacing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تقديم بعض التوصيات إلى شركات التأمين التكافلي وا</w:t>
      </w:r>
      <w:r w:rsidR="00FD3D58">
        <w:rPr>
          <w:rFonts w:ascii="Arabic Transparent" w:hAnsi="Arabic Transparent" w:cs="Arabic Transparent"/>
          <w:sz w:val="32"/>
          <w:szCs w:val="32"/>
          <w:rtl/>
        </w:rPr>
        <w:t xml:space="preserve">لمهتمين في هذا القطاع بناء على </w:t>
      </w:r>
      <w:r w:rsidRPr="00BF3A72">
        <w:rPr>
          <w:rFonts w:ascii="Arabic Transparent" w:hAnsi="Arabic Transparent" w:cs="Arabic Transparent"/>
          <w:sz w:val="32"/>
          <w:szCs w:val="32"/>
          <w:rtl/>
        </w:rPr>
        <w:t>نتائج</w:t>
      </w:r>
      <w:r w:rsidR="00FD3D58">
        <w:rPr>
          <w:rFonts w:ascii="Arabic Transparent" w:hAnsi="Arabic Transparent" w:cs="Arabic Transparent" w:hint="cs"/>
          <w:sz w:val="32"/>
          <w:szCs w:val="32"/>
          <w:rtl/>
        </w:rPr>
        <w:t xml:space="preserve"> الدراسة</w:t>
      </w:r>
      <w:r w:rsidRPr="00BF3A72">
        <w:rPr>
          <w:rFonts w:ascii="Arabic Transparent" w:hAnsi="Arabic Transparent" w:cs="Arabic Transparent"/>
          <w:sz w:val="32"/>
          <w:szCs w:val="32"/>
          <w:rtl/>
        </w:rPr>
        <w:t>.</w:t>
      </w:r>
    </w:p>
    <w:p w:rsidR="0064043C" w:rsidRPr="00BF3A72" w:rsidRDefault="0064043C" w:rsidP="0064043C">
      <w:pPr>
        <w:pStyle w:val="Paragraphedeliste"/>
        <w:bidi/>
        <w:spacing w:line="360" w:lineRule="auto"/>
        <w:ind w:left="644"/>
        <w:jc w:val="both"/>
        <w:rPr>
          <w:rFonts w:ascii="Arabic Transparent" w:hAnsi="Arabic Transparent" w:cs="Arabic Transparent"/>
          <w:sz w:val="32"/>
          <w:szCs w:val="32"/>
          <w:rtl/>
        </w:rPr>
      </w:pPr>
      <w:r>
        <w:rPr>
          <w:rFonts w:asciiTheme="majorBidi" w:hAnsiTheme="majorBidi" w:cstheme="majorBidi" w:hint="cs"/>
          <w:b/>
          <w:bCs/>
          <w:sz w:val="32"/>
          <w:szCs w:val="32"/>
          <w:rtl/>
          <w:lang w:bidi="ar-DZ"/>
        </w:rPr>
        <w:t>5</w:t>
      </w:r>
      <w:r w:rsidRPr="00BF3A72">
        <w:rPr>
          <w:rFonts w:ascii="Arabic Transparent" w:hAnsi="Arabic Transparent" w:cs="Arabic Transparent"/>
          <w:b/>
          <w:bCs/>
          <w:sz w:val="32"/>
          <w:szCs w:val="32"/>
          <w:rtl/>
          <w:lang w:bidi="ar-DZ"/>
        </w:rPr>
        <w:t>- أهمية الدراسة</w:t>
      </w:r>
    </w:p>
    <w:p w:rsidR="0064043C" w:rsidRPr="008F1E3D" w:rsidRDefault="00984880" w:rsidP="00C34293">
      <w:pPr>
        <w:bidi/>
        <w:spacing w:line="360" w:lineRule="auto"/>
        <w:ind w:firstLine="644"/>
        <w:jc w:val="both"/>
        <w:rPr>
          <w:rFonts w:ascii="Arabic Transparent" w:hAnsi="Arabic Transparent" w:cs="Arabic Transparent"/>
          <w:sz w:val="32"/>
          <w:szCs w:val="32"/>
          <w:rtl/>
        </w:rPr>
      </w:pPr>
      <w:r>
        <w:rPr>
          <w:rFonts w:ascii="Arabic Transparent" w:hAnsi="Arabic Transparent" w:cs="Arabic Transparent"/>
          <w:sz w:val="32"/>
          <w:szCs w:val="32"/>
          <w:rtl/>
        </w:rPr>
        <w:t xml:space="preserve">تظهر أهمية هذا البحث </w:t>
      </w:r>
      <w:r>
        <w:rPr>
          <w:rFonts w:ascii="Arabic Transparent" w:hAnsi="Arabic Transparent" w:cs="Arabic Transparent" w:hint="cs"/>
          <w:sz w:val="32"/>
          <w:szCs w:val="32"/>
          <w:rtl/>
        </w:rPr>
        <w:t>في</w:t>
      </w:r>
      <w:r w:rsidR="0064043C" w:rsidRPr="008F1E3D">
        <w:rPr>
          <w:rFonts w:ascii="Arabic Transparent" w:hAnsi="Arabic Transparent" w:cs="Arabic Transparent"/>
          <w:sz w:val="32"/>
          <w:szCs w:val="32"/>
          <w:rtl/>
        </w:rPr>
        <w:t xml:space="preserve"> تسليطه الضوء على موضوع جديد في الجزائر وذلك قد يعود إلى حداثة شركات التأمين التكافلي </w:t>
      </w:r>
      <w:r w:rsidR="00C34293">
        <w:rPr>
          <w:rFonts w:ascii="Arabic Transparent" w:hAnsi="Arabic Transparent" w:cs="Arabic Transparent" w:hint="cs"/>
          <w:sz w:val="32"/>
          <w:szCs w:val="32"/>
          <w:rtl/>
        </w:rPr>
        <w:t>بها</w:t>
      </w:r>
      <w:r w:rsidR="0064043C" w:rsidRPr="008F1E3D">
        <w:rPr>
          <w:rFonts w:ascii="Arabic Transparent" w:hAnsi="Arabic Transparent" w:cs="Arabic Transparent"/>
          <w:sz w:val="32"/>
          <w:szCs w:val="32"/>
          <w:rtl/>
        </w:rPr>
        <w:t>، وتظهر أهميته أيضا في محاولته لنشر ثقافة التكافل والتعاون وهي الأساس التي تقوم عليه شرك</w:t>
      </w:r>
      <w:r w:rsidR="00C34293">
        <w:rPr>
          <w:rFonts w:ascii="Arabic Transparent" w:hAnsi="Arabic Transparent" w:cs="Arabic Transparent"/>
          <w:sz w:val="32"/>
          <w:szCs w:val="32"/>
          <w:rtl/>
        </w:rPr>
        <w:t>ات التامين التكافلي بدلا من الت</w:t>
      </w:r>
      <w:r w:rsidR="00C34293">
        <w:rPr>
          <w:rFonts w:ascii="Arabic Transparent" w:hAnsi="Arabic Transparent" w:cs="Arabic Transparent" w:hint="cs"/>
          <w:sz w:val="32"/>
          <w:szCs w:val="32"/>
          <w:rtl/>
        </w:rPr>
        <w:t>أ</w:t>
      </w:r>
      <w:r w:rsidR="0064043C" w:rsidRPr="008F1E3D">
        <w:rPr>
          <w:rFonts w:ascii="Arabic Transparent" w:hAnsi="Arabic Transparent" w:cs="Arabic Transparent"/>
          <w:sz w:val="32"/>
          <w:szCs w:val="32"/>
          <w:rtl/>
        </w:rPr>
        <w:t>مين التجاري الذي يهدف أساسا إلى الربح، ويس</w:t>
      </w:r>
      <w:r w:rsidR="00C34293">
        <w:rPr>
          <w:rFonts w:ascii="Arabic Transparent" w:hAnsi="Arabic Transparent" w:cs="Arabic Transparent" w:hint="cs"/>
          <w:sz w:val="32"/>
          <w:szCs w:val="32"/>
          <w:rtl/>
        </w:rPr>
        <w:t>ا</w:t>
      </w:r>
      <w:r w:rsidR="0064043C" w:rsidRPr="008F1E3D">
        <w:rPr>
          <w:rFonts w:ascii="Arabic Transparent" w:hAnsi="Arabic Transparent" w:cs="Arabic Transparent"/>
          <w:sz w:val="32"/>
          <w:szCs w:val="32"/>
          <w:rtl/>
        </w:rPr>
        <w:t>هم أيضا هذا البحث في تحفيز الباحثين للقيام ببحوث لمعالجة قضايا معاصرة في التامين التكافلي، مما يساعد في نجاح هذه الشركات  ودعمها، وفي النهاية دعم حلقات الاقتصاد الإسلامي.</w:t>
      </w:r>
    </w:p>
    <w:p w:rsidR="0064043C" w:rsidRPr="00BF3A72" w:rsidRDefault="0064043C" w:rsidP="0064043C">
      <w:pPr>
        <w:bidi/>
        <w:spacing w:line="360" w:lineRule="auto"/>
        <w:jc w:val="both"/>
        <w:rPr>
          <w:rFonts w:ascii="Arabic Transparent" w:hAnsi="Arabic Transparent" w:cs="Arabic Transparent"/>
          <w:b/>
          <w:bCs/>
          <w:sz w:val="32"/>
          <w:szCs w:val="32"/>
          <w:lang w:bidi="ar-DZ"/>
        </w:rPr>
      </w:pPr>
      <w:r w:rsidRPr="00581CC4">
        <w:rPr>
          <w:rFonts w:asciiTheme="majorBidi" w:hAnsiTheme="majorBidi" w:cstheme="majorBidi"/>
          <w:b/>
          <w:bCs/>
          <w:sz w:val="32"/>
          <w:szCs w:val="32"/>
          <w:rtl/>
          <w:lang w:bidi="ar-DZ"/>
        </w:rPr>
        <w:t>6</w:t>
      </w:r>
      <w:r w:rsidRPr="00BF3A72">
        <w:rPr>
          <w:rFonts w:ascii="Arabic Transparent" w:hAnsi="Arabic Transparent" w:cs="Arabic Transparent"/>
          <w:b/>
          <w:bCs/>
          <w:sz w:val="32"/>
          <w:szCs w:val="32"/>
          <w:rtl/>
          <w:lang w:bidi="ar-DZ"/>
        </w:rPr>
        <w:t>- الدراسات السابقة</w:t>
      </w:r>
    </w:p>
    <w:p w:rsidR="0064043C" w:rsidRDefault="0064043C" w:rsidP="008F1E3D">
      <w:pPr>
        <w:autoSpaceDE w:val="0"/>
        <w:autoSpaceDN w:val="0"/>
        <w:bidi/>
        <w:adjustRightInd w:val="0"/>
        <w:spacing w:after="0" w:line="360" w:lineRule="auto"/>
        <w:ind w:firstLine="708"/>
        <w:jc w:val="both"/>
        <w:rPr>
          <w:rFonts w:asciiTheme="majorBidi" w:hAnsiTheme="majorBidi" w:cstheme="majorBidi"/>
          <w:sz w:val="32"/>
          <w:szCs w:val="32"/>
          <w:rtl/>
        </w:rPr>
      </w:pPr>
      <w:r w:rsidRPr="00BF3A72">
        <w:rPr>
          <w:rFonts w:ascii="Arabic Transparent" w:hAnsi="Arabic Transparent" w:cs="Arabic Transparent"/>
          <w:sz w:val="32"/>
          <w:szCs w:val="32"/>
          <w:rtl/>
        </w:rPr>
        <w:t>إن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الدراسات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السابقة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ذات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الصلة</w:t>
      </w:r>
      <w:r w:rsidRPr="00BF3A72">
        <w:rPr>
          <w:rFonts w:ascii="Arabic Transparent" w:hAnsi="Arabic Transparent" w:cs="Arabic Transparent"/>
          <w:sz w:val="32"/>
          <w:szCs w:val="32"/>
        </w:rPr>
        <w:t xml:space="preserve"> </w:t>
      </w:r>
      <w:r w:rsidR="00C34293">
        <w:rPr>
          <w:rFonts w:ascii="Arabic Transparent" w:hAnsi="Arabic Transparent" w:cs="Arabic Transparent" w:hint="cs"/>
          <w:sz w:val="32"/>
          <w:szCs w:val="32"/>
          <w:rtl/>
        </w:rPr>
        <w:t>ال</w:t>
      </w:r>
      <w:r w:rsidRPr="00BF3A72">
        <w:rPr>
          <w:rFonts w:ascii="Arabic Transparent" w:hAnsi="Arabic Transparent" w:cs="Arabic Transparent"/>
          <w:sz w:val="32"/>
          <w:szCs w:val="32"/>
          <w:rtl/>
        </w:rPr>
        <w:t>مباشرة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بهذا الموضوع</w:t>
      </w:r>
      <w:r w:rsidRPr="00BF3A72">
        <w:rPr>
          <w:rFonts w:ascii="Arabic Transparent" w:hAnsi="Arabic Transparent" w:cs="Arabic Transparent"/>
          <w:sz w:val="32"/>
          <w:szCs w:val="32"/>
        </w:rPr>
        <w:t xml:space="preserve"> </w:t>
      </w:r>
      <w:r w:rsidR="00C34293">
        <w:rPr>
          <w:rFonts w:ascii="Arabic Transparent" w:hAnsi="Arabic Transparent" w:cs="Arabic Transparent"/>
          <w:sz w:val="32"/>
          <w:szCs w:val="32"/>
          <w:rtl/>
        </w:rPr>
        <w:t>قليلة، حيث وجد</w:t>
      </w:r>
      <w:r w:rsidR="00C34293">
        <w:rPr>
          <w:rFonts w:ascii="Arabic Transparent" w:hAnsi="Arabic Transparent" w:cs="Arabic Transparent" w:hint="cs"/>
          <w:sz w:val="32"/>
          <w:szCs w:val="32"/>
          <w:rtl/>
        </w:rPr>
        <w:t xml:space="preserve">ت الباحثة </w:t>
      </w:r>
      <w:r w:rsidRPr="00BF3A72">
        <w:rPr>
          <w:rFonts w:ascii="Arabic Transparent" w:hAnsi="Arabic Transparent" w:cs="Arabic Transparent"/>
          <w:sz w:val="32"/>
          <w:szCs w:val="32"/>
          <w:rtl/>
        </w:rPr>
        <w:t>بعض</w:t>
      </w:r>
      <w:r w:rsidR="008F1E3D">
        <w:rPr>
          <w:rFonts w:ascii="Arabic Transparent" w:hAnsi="Arabic Transparent" w:cs="Arabic Transparent" w:hint="cs"/>
          <w:sz w:val="32"/>
          <w:szCs w:val="32"/>
          <w:rtl/>
        </w:rPr>
        <w:t xml:space="preserve"> </w:t>
      </w:r>
      <w:r w:rsidRPr="00BF3A72">
        <w:rPr>
          <w:rFonts w:ascii="Arabic Transparent" w:hAnsi="Arabic Transparent" w:cs="Arabic Transparent"/>
          <w:sz w:val="32"/>
          <w:szCs w:val="32"/>
          <w:rtl/>
        </w:rPr>
        <w:t>البحوث</w:t>
      </w:r>
      <w:r w:rsidRPr="00BF3A72">
        <w:rPr>
          <w:rFonts w:ascii="Arabic Transparent" w:hAnsi="Arabic Transparent" w:cs="Arabic Transparent"/>
          <w:sz w:val="32"/>
          <w:szCs w:val="32"/>
          <w:rtl/>
          <w:lang w:bidi="ar-DZ"/>
        </w:rPr>
        <w:t xml:space="preserve"> </w:t>
      </w:r>
      <w:r w:rsidRPr="00BF3A72">
        <w:rPr>
          <w:rFonts w:ascii="Arabic Transparent" w:hAnsi="Arabic Transparent" w:cs="Arabic Transparent"/>
          <w:sz w:val="32"/>
          <w:szCs w:val="32"/>
          <w:rtl/>
        </w:rPr>
        <w:t>غير</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المباشرة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والمشابهة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نوعا</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ما</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لموضوع</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البحث</w:t>
      </w:r>
      <w:r w:rsidR="00D83837">
        <w:rPr>
          <w:rFonts w:ascii="Arabic Transparent" w:hAnsi="Arabic Transparent" w:cs="Arabic Transparent" w:hint="cs"/>
          <w:sz w:val="32"/>
          <w:szCs w:val="32"/>
          <w:rtl/>
        </w:rPr>
        <w:t xml:space="preserve">، حيث </w:t>
      </w:r>
      <w:r w:rsidR="008F1E3D">
        <w:rPr>
          <w:rFonts w:ascii="Arabic Transparent" w:hAnsi="Arabic Transparent" w:cs="Arabic Transparent" w:hint="cs"/>
          <w:sz w:val="32"/>
          <w:szCs w:val="32"/>
          <w:rtl/>
        </w:rPr>
        <w:t>تم إيجاد</w:t>
      </w:r>
      <w:r w:rsidR="00D83837">
        <w:rPr>
          <w:rFonts w:ascii="Arabic Transparent" w:hAnsi="Arabic Transparent" w:cs="Arabic Transparent" w:hint="cs"/>
          <w:sz w:val="32"/>
          <w:szCs w:val="32"/>
          <w:rtl/>
        </w:rPr>
        <w:t xml:space="preserve"> </w:t>
      </w:r>
      <w:r w:rsidRPr="00BF3A72">
        <w:rPr>
          <w:rFonts w:ascii="Arabic Transparent" w:hAnsi="Arabic Transparent" w:cs="Arabic Transparent"/>
          <w:sz w:val="32"/>
          <w:szCs w:val="32"/>
          <w:rtl/>
        </w:rPr>
        <w:t xml:space="preserve">مذكرة لنيل شهادة الماجستير في علوم التسيير تخصص تسويق، تحت عنوان اشكالية تطوير ثقافة التأمين لدى المستهلك ببعض ولايات الغرب الجزائري سنة </w:t>
      </w:r>
      <w:r w:rsidRPr="00BF3A72">
        <w:rPr>
          <w:rFonts w:asciiTheme="majorBidi" w:hAnsiTheme="majorBidi" w:cstheme="majorBidi"/>
          <w:sz w:val="32"/>
          <w:szCs w:val="32"/>
          <w:rtl/>
        </w:rPr>
        <w:t>2009</w:t>
      </w:r>
      <w:r w:rsidRPr="00BF3A72">
        <w:rPr>
          <w:rFonts w:ascii="Arabic Transparent" w:hAnsi="Arabic Transparent" w:cs="Arabic Transparent"/>
          <w:sz w:val="32"/>
          <w:szCs w:val="32"/>
          <w:rtl/>
        </w:rPr>
        <w:t>/</w:t>
      </w:r>
      <w:r w:rsidRPr="00BF3A72">
        <w:rPr>
          <w:rFonts w:asciiTheme="majorBidi" w:hAnsiTheme="majorBidi" w:cstheme="majorBidi"/>
          <w:sz w:val="32"/>
          <w:szCs w:val="32"/>
          <w:rtl/>
        </w:rPr>
        <w:t>2010</w:t>
      </w:r>
      <w:r w:rsidRPr="00BF3A72">
        <w:rPr>
          <w:rFonts w:ascii="Arabic Transparent" w:hAnsi="Arabic Transparent" w:cs="Arabic Transparent"/>
          <w:sz w:val="32"/>
          <w:szCs w:val="32"/>
          <w:rtl/>
        </w:rPr>
        <w:t>،</w:t>
      </w:r>
      <w:r>
        <w:rPr>
          <w:rFonts w:ascii="Arabic Transparent" w:hAnsi="Arabic Transparent" w:cs="Arabic Transparent" w:hint="cs"/>
          <w:sz w:val="32"/>
          <w:szCs w:val="32"/>
          <w:rtl/>
        </w:rPr>
        <w:t xml:space="preserve"> </w:t>
      </w:r>
      <w:r w:rsidRPr="00BF3A72">
        <w:rPr>
          <w:rFonts w:ascii="Arabic Transparent" w:hAnsi="Arabic Transparent" w:cs="Arabic Transparent"/>
          <w:sz w:val="32"/>
          <w:szCs w:val="32"/>
          <w:rtl/>
        </w:rPr>
        <w:t>من إعداد الطالبة كريمة شيخ وتحت اشراف</w:t>
      </w:r>
      <w:r w:rsidR="00D10AF8">
        <w:rPr>
          <w:rFonts w:ascii="Arabic Transparent" w:hAnsi="Arabic Transparent" w:cs="Arabic Transparent" w:hint="cs"/>
          <w:sz w:val="32"/>
          <w:szCs w:val="32"/>
          <w:rtl/>
        </w:rPr>
        <w:t xml:space="preserve"> الأستاذ</w:t>
      </w:r>
      <w:r w:rsidRPr="00BF3A72">
        <w:rPr>
          <w:rFonts w:ascii="Arabic Transparent" w:hAnsi="Arabic Transparent" w:cs="Arabic Transparent"/>
          <w:sz w:val="32"/>
          <w:szCs w:val="32"/>
          <w:rtl/>
        </w:rPr>
        <w:t xml:space="preserve"> عبد الرزاق بن حبيب</w:t>
      </w:r>
      <w:r w:rsidR="00D83837">
        <w:rPr>
          <w:rFonts w:ascii="Arabic Transparent" w:hAnsi="Arabic Transparent" w:cs="Arabic Transparent" w:hint="cs"/>
          <w:sz w:val="32"/>
          <w:szCs w:val="32"/>
          <w:rtl/>
        </w:rPr>
        <w:t xml:space="preserve"> من جامعة أبي بكر بلقايد</w:t>
      </w:r>
      <w:r w:rsidRPr="00BF3A72">
        <w:rPr>
          <w:rFonts w:ascii="Arabic Transparent" w:hAnsi="Arabic Transparent" w:cs="Arabic Transparent"/>
          <w:sz w:val="32"/>
          <w:szCs w:val="32"/>
          <w:rtl/>
        </w:rPr>
        <w:t>.</w:t>
      </w:r>
    </w:p>
    <w:p w:rsidR="0064043C" w:rsidRPr="00404425" w:rsidRDefault="0064043C" w:rsidP="0064043C">
      <w:pPr>
        <w:autoSpaceDE w:val="0"/>
        <w:autoSpaceDN w:val="0"/>
        <w:bidi/>
        <w:adjustRightInd w:val="0"/>
        <w:spacing w:after="0"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       ومن نتائج هذه الدراسة:</w:t>
      </w:r>
    </w:p>
    <w:p w:rsidR="0064043C" w:rsidRPr="00BF3A72" w:rsidRDefault="0064043C" w:rsidP="0064043C">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الوعي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يول</w:t>
      </w:r>
      <w:r w:rsidR="00C34293">
        <w:rPr>
          <w:rFonts w:ascii="Arabic Transparent" w:hAnsi="Arabic Transparent" w:cs="Arabic Transparent" w:hint="cs"/>
          <w:sz w:val="32"/>
          <w:szCs w:val="32"/>
          <w:rtl/>
        </w:rPr>
        <w:t>ِّ</w:t>
      </w:r>
      <w:r w:rsidRPr="00BF3A72">
        <w:rPr>
          <w:rFonts w:ascii="Arabic Transparent" w:hAnsi="Arabic Transparent" w:cs="Arabic Transparent"/>
          <w:sz w:val="32"/>
          <w:szCs w:val="32"/>
          <w:rtl/>
        </w:rPr>
        <w:t>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الاهتمام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اتجاه</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المنتجات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والاهتمام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يولد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استخدام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وشراء</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المنتجات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التأمينية؛</w:t>
      </w:r>
    </w:p>
    <w:p w:rsidR="0064043C" w:rsidRPr="00BF3A72" w:rsidRDefault="0064043C" w:rsidP="0064043C">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تدني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ثقافة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عوائق</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تطور</w:t>
      </w:r>
      <w:r w:rsidRPr="00BF3A72">
        <w:rPr>
          <w:rFonts w:ascii="Arabic Transparent" w:hAnsi="Arabic Transparent" w:cs="Arabic Transparent"/>
          <w:sz w:val="32"/>
          <w:szCs w:val="32"/>
        </w:rPr>
        <w:t xml:space="preserve"> </w:t>
      </w:r>
      <w:r w:rsidR="008F1E3D">
        <w:rPr>
          <w:rFonts w:ascii="Arabic Transparent" w:hAnsi="Arabic Transparent" w:cs="Arabic Transparent" w:hint="cs"/>
          <w:sz w:val="32"/>
          <w:szCs w:val="32"/>
          <w:rtl/>
        </w:rPr>
        <w:t>ال</w:t>
      </w:r>
      <w:r w:rsidRPr="00BF3A72">
        <w:rPr>
          <w:rFonts w:ascii="Arabic Transparent" w:hAnsi="Arabic Transparent" w:cs="Arabic Transparent"/>
          <w:sz w:val="32"/>
          <w:szCs w:val="32"/>
          <w:rtl/>
        </w:rPr>
        <w:t>قطاع</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w:t>
      </w:r>
      <w:r>
        <w:rPr>
          <w:rFonts w:ascii="Arabic Transparent" w:hAnsi="Arabic Transparent" w:cs="Arabic Transparent" w:hint="cs"/>
          <w:sz w:val="32"/>
          <w:szCs w:val="32"/>
          <w:rtl/>
        </w:rPr>
        <w:t>ن</w:t>
      </w:r>
      <w:r w:rsidRPr="00BF3A72">
        <w:rPr>
          <w:rFonts w:ascii="Arabic Transparent" w:hAnsi="Arabic Transparent" w:cs="Arabic Transparent"/>
          <w:sz w:val="32"/>
          <w:szCs w:val="32"/>
          <w:rtl/>
        </w:rPr>
        <w:t>ي؛</w:t>
      </w:r>
    </w:p>
    <w:p w:rsidR="0064043C" w:rsidRPr="00BF3A72" w:rsidRDefault="00D83837" w:rsidP="00D83837">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الت</w:t>
      </w:r>
      <w:r w:rsidR="0064043C" w:rsidRPr="00BF3A72">
        <w:rPr>
          <w:rFonts w:ascii="Arabic Transparent" w:hAnsi="Arabic Transparent" w:cs="Arabic Transparent"/>
          <w:sz w:val="32"/>
          <w:szCs w:val="32"/>
          <w:rtl/>
        </w:rPr>
        <w:t>رويج</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والمنتج</w:t>
      </w:r>
      <w:r w:rsidR="0064043C" w:rsidRPr="00BF3A72">
        <w:rPr>
          <w:rFonts w:ascii="Arabic Transparent" w:hAnsi="Arabic Transparent" w:cs="Arabic Transparent"/>
          <w:sz w:val="32"/>
          <w:szCs w:val="32"/>
        </w:rPr>
        <w:t xml:space="preserve"> </w:t>
      </w:r>
      <w:r w:rsidR="008F1E3D">
        <w:rPr>
          <w:rFonts w:ascii="Arabic Transparent" w:hAnsi="Arabic Transparent" w:cs="Arabic Transparent" w:hint="cs"/>
          <w:sz w:val="32"/>
          <w:szCs w:val="32"/>
          <w:rtl/>
        </w:rPr>
        <w:t>و</w:t>
      </w:r>
      <w:r w:rsidR="0064043C" w:rsidRPr="00BF3A72">
        <w:rPr>
          <w:rFonts w:ascii="Arabic Transparent" w:hAnsi="Arabic Transparent" w:cs="Arabic Transparent"/>
          <w:sz w:val="32"/>
          <w:szCs w:val="32"/>
          <w:rtl/>
        </w:rPr>
        <w:t>التوزيع</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من</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بين</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أهم</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عناصر</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المزيج</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التسويقي</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التأميني</w:t>
      </w:r>
      <w:r w:rsidR="00C34293">
        <w:rPr>
          <w:rFonts w:ascii="Arabic Transparent" w:hAnsi="Arabic Transparent" w:cs="Arabic Transparent" w:hint="cs"/>
          <w:sz w:val="32"/>
          <w:szCs w:val="32"/>
          <w:rtl/>
        </w:rPr>
        <w:t xml:space="preserve"> الذي</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يساعد</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على</w:t>
      </w:r>
      <w:r w:rsidR="0064043C" w:rsidRPr="00BF3A72">
        <w:rPr>
          <w:rFonts w:ascii="Arabic Transparent" w:hAnsi="Arabic Transparent" w:cs="Arabic Transparent"/>
          <w:sz w:val="32"/>
          <w:szCs w:val="32"/>
        </w:rPr>
        <w:t xml:space="preserve"> </w:t>
      </w:r>
      <w:r>
        <w:rPr>
          <w:rFonts w:ascii="Arabic Transparent" w:hAnsi="Arabic Transparent" w:cs="Arabic Transparent" w:hint="cs"/>
          <w:sz w:val="32"/>
          <w:szCs w:val="32"/>
          <w:rtl/>
        </w:rPr>
        <w:t>ال</w:t>
      </w:r>
      <w:r w:rsidR="0064043C" w:rsidRPr="00BF3A72">
        <w:rPr>
          <w:rFonts w:ascii="Arabic Transparent" w:hAnsi="Arabic Transparent" w:cs="Arabic Transparent"/>
          <w:sz w:val="32"/>
          <w:szCs w:val="32"/>
          <w:rtl/>
        </w:rPr>
        <w:t>توعية</w:t>
      </w:r>
      <w:r w:rsidR="0064043C" w:rsidRPr="00BF3A72">
        <w:rPr>
          <w:rFonts w:ascii="Arabic Transparent" w:hAnsi="Arabic Transparent" w:cs="Arabic Transparent"/>
          <w:sz w:val="32"/>
          <w:szCs w:val="32"/>
        </w:rPr>
        <w:t xml:space="preserve"> </w:t>
      </w:r>
      <w:r w:rsidR="0064043C" w:rsidRPr="00BF3A72">
        <w:rPr>
          <w:rFonts w:ascii="Arabic Transparent" w:hAnsi="Arabic Transparent" w:cs="Arabic Transparent"/>
          <w:sz w:val="32"/>
          <w:szCs w:val="32"/>
          <w:rtl/>
        </w:rPr>
        <w:t>التامين</w:t>
      </w:r>
      <w:r w:rsidR="0064043C" w:rsidRPr="00BF3A72">
        <w:rPr>
          <w:rFonts w:ascii="Arabic Transparent" w:hAnsi="Arabic Transparent" w:cs="Arabic Transparent"/>
          <w:sz w:val="32"/>
          <w:szCs w:val="32"/>
          <w:rtl/>
          <w:lang w:bidi="ar-DZ"/>
        </w:rPr>
        <w:t xml:space="preserve"> </w:t>
      </w:r>
      <w:r w:rsidR="0064043C" w:rsidRPr="00BF3A72">
        <w:rPr>
          <w:rFonts w:ascii="Arabic Transparent" w:hAnsi="Arabic Transparent" w:cs="Arabic Transparent"/>
          <w:sz w:val="32"/>
          <w:szCs w:val="32"/>
          <w:rtl/>
        </w:rPr>
        <w:t>للمستهلك</w:t>
      </w:r>
      <w:r w:rsidR="0064043C" w:rsidRPr="00BF3A72">
        <w:rPr>
          <w:rFonts w:ascii="Arabic Transparent" w:hAnsi="Arabic Transparent" w:cs="Arabic Transparent"/>
          <w:sz w:val="32"/>
          <w:szCs w:val="32"/>
          <w:rtl/>
          <w:lang w:bidi="ar-DZ"/>
        </w:rPr>
        <w:t>؛</w:t>
      </w:r>
    </w:p>
    <w:p w:rsidR="0064043C" w:rsidRPr="00BF3A72" w:rsidRDefault="0064043C" w:rsidP="008F1E3D">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 xml:space="preserve"> جودة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w:t>
      </w:r>
      <w:r w:rsidR="00C34293">
        <w:rPr>
          <w:rFonts w:ascii="Arabic Transparent" w:hAnsi="Arabic Transparent" w:cs="Arabic Transparent" w:hint="cs"/>
          <w:sz w:val="32"/>
          <w:szCs w:val="32"/>
          <w:rtl/>
        </w:rPr>
        <w:t>ُ</w:t>
      </w:r>
      <w:r w:rsidRPr="00BF3A72">
        <w:rPr>
          <w:rFonts w:ascii="Arabic Transparent" w:hAnsi="Arabic Transparent" w:cs="Arabic Transparent"/>
          <w:sz w:val="32"/>
          <w:szCs w:val="32"/>
          <w:rtl/>
        </w:rPr>
        <w:t>نت</w:t>
      </w:r>
      <w:r w:rsidR="00C34293">
        <w:rPr>
          <w:rFonts w:ascii="Arabic Transparent" w:hAnsi="Arabic Transparent" w:cs="Arabic Transparent" w:hint="cs"/>
          <w:sz w:val="32"/>
          <w:szCs w:val="32"/>
          <w:rtl/>
        </w:rPr>
        <w:t>ِ</w:t>
      </w:r>
      <w:r w:rsidRPr="00BF3A72">
        <w:rPr>
          <w:rFonts w:ascii="Arabic Transparent" w:hAnsi="Arabic Transparent" w:cs="Arabic Transparent"/>
          <w:sz w:val="32"/>
          <w:szCs w:val="32"/>
          <w:rtl/>
        </w:rPr>
        <w:t>ج</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جودة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التعويض</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شأنها</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تزيد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ثقة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المستهلك</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وبالتالي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تساعد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على</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التوعية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التأمينية</w:t>
      </w:r>
      <w:r w:rsidRPr="00BF3A72">
        <w:rPr>
          <w:rFonts w:ascii="Arabic Transparent" w:hAnsi="Arabic Transparent" w:cs="Arabic Transparent"/>
          <w:sz w:val="32"/>
          <w:szCs w:val="32"/>
          <w:rtl/>
          <w:lang w:bidi="ar-DZ"/>
        </w:rPr>
        <w:t>؛</w:t>
      </w:r>
    </w:p>
    <w:p w:rsidR="0064043C" w:rsidRPr="00BF3A72" w:rsidRDefault="0064043C" w:rsidP="0064043C">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 xml:space="preserve"> الترويج</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لخدمة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هو</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نفسه</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التوعية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التأمينية</w:t>
      </w:r>
      <w:r w:rsidRPr="00BF3A72">
        <w:rPr>
          <w:rFonts w:ascii="Arabic Transparent" w:hAnsi="Arabic Transparent" w:cs="Arabic Transparent"/>
          <w:sz w:val="32"/>
          <w:szCs w:val="32"/>
          <w:rtl/>
          <w:lang w:bidi="ar-DZ"/>
        </w:rPr>
        <w:t>؛</w:t>
      </w:r>
    </w:p>
    <w:p w:rsidR="0064043C" w:rsidRPr="00BF3A72" w:rsidRDefault="0064043C" w:rsidP="0064043C">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 xml:space="preserve"> عدم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الثقة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أهم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عوائق</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التوعية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التأمينية؛</w:t>
      </w:r>
    </w:p>
    <w:p w:rsidR="0064043C" w:rsidRPr="00BF3A72" w:rsidRDefault="0064043C" w:rsidP="008F1E3D">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المستهلك</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الجزائري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يؤم</w:t>
      </w:r>
      <w:r w:rsidR="00C34293">
        <w:rPr>
          <w:rFonts w:ascii="Arabic Transparent" w:hAnsi="Arabic Transparent" w:cs="Arabic Transparent" w:hint="cs"/>
          <w:sz w:val="32"/>
          <w:szCs w:val="32"/>
          <w:rtl/>
        </w:rPr>
        <w:t>ِّ</w:t>
      </w:r>
      <w:r w:rsidRPr="00BF3A72">
        <w:rPr>
          <w:rFonts w:ascii="Arabic Transparent" w:hAnsi="Arabic Transparent" w:cs="Arabic Transparent"/>
          <w:sz w:val="32"/>
          <w:szCs w:val="32"/>
          <w:rtl/>
        </w:rPr>
        <w:t>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بيته</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أو</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سيارته</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أو</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ضد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المرض</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أحسن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ضد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الكوارث</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الطبيعية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w:t>
      </w:r>
      <w:r w:rsidR="008F1E3D">
        <w:rPr>
          <w:rFonts w:ascii="Arabic Transparent" w:hAnsi="Arabic Transparent" w:cs="Arabic Transparent"/>
          <w:sz w:val="32"/>
          <w:szCs w:val="32"/>
          <w:rtl/>
        </w:rPr>
        <w:t>ت</w:t>
      </w:r>
      <w:r w:rsidR="008F1E3D">
        <w:rPr>
          <w:rFonts w:ascii="Arabic Transparent" w:hAnsi="Arabic Transparent" w:cs="Arabic Transparent" w:hint="cs"/>
          <w:sz w:val="32"/>
          <w:szCs w:val="32"/>
          <w:rtl/>
        </w:rPr>
        <w:t>أ</w:t>
      </w:r>
      <w:r w:rsidRPr="00BF3A72">
        <w:rPr>
          <w:rFonts w:ascii="Arabic Transparent" w:hAnsi="Arabic Transparent" w:cs="Arabic Transparent"/>
          <w:sz w:val="32"/>
          <w:szCs w:val="32"/>
          <w:rtl/>
        </w:rPr>
        <w:t>مين</w:t>
      </w:r>
      <w:r w:rsidRPr="00BF3A72">
        <w:rPr>
          <w:rFonts w:ascii="Arabic Transparent" w:hAnsi="Arabic Transparent" w:cs="Arabic Transparent"/>
          <w:sz w:val="32"/>
          <w:szCs w:val="32"/>
          <w:rtl/>
          <w:lang w:bidi="ar-DZ"/>
        </w:rPr>
        <w:t xml:space="preserve"> </w:t>
      </w:r>
      <w:r w:rsidRPr="00BF3A72">
        <w:rPr>
          <w:rFonts w:ascii="Arabic Transparent" w:hAnsi="Arabic Transparent" w:cs="Arabic Transparent"/>
          <w:sz w:val="32"/>
          <w:szCs w:val="32"/>
          <w:rtl/>
        </w:rPr>
        <w:t>الأشخاص</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أو</w:t>
      </w:r>
      <w:r w:rsidRPr="00BF3A72">
        <w:rPr>
          <w:rFonts w:ascii="Arabic Transparent" w:hAnsi="Arabic Transparent" w:cs="Arabic Transparent"/>
          <w:sz w:val="32"/>
          <w:szCs w:val="32"/>
        </w:rPr>
        <w:t xml:space="preserve"> </w:t>
      </w:r>
      <w:r w:rsidR="008F1E3D">
        <w:rPr>
          <w:rFonts w:ascii="Arabic Transparent" w:hAnsi="Arabic Transparent" w:cs="Arabic Transparent"/>
          <w:sz w:val="32"/>
          <w:szCs w:val="32"/>
          <w:rtl/>
        </w:rPr>
        <w:t>ت</w:t>
      </w:r>
      <w:r w:rsidR="008F1E3D">
        <w:rPr>
          <w:rFonts w:ascii="Arabic Transparent" w:hAnsi="Arabic Transparent" w:cs="Arabic Transparent" w:hint="cs"/>
          <w:sz w:val="32"/>
          <w:szCs w:val="32"/>
          <w:rtl/>
        </w:rPr>
        <w:t>أ</w:t>
      </w:r>
      <w:r w:rsidRPr="00BF3A72">
        <w:rPr>
          <w:rFonts w:ascii="Arabic Transparent" w:hAnsi="Arabic Transparent" w:cs="Arabic Transparent"/>
          <w:sz w:val="32"/>
          <w:szCs w:val="32"/>
          <w:rtl/>
        </w:rPr>
        <w:t>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المسؤولية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المدنية</w:t>
      </w:r>
      <w:r w:rsidRPr="00BF3A72">
        <w:rPr>
          <w:rFonts w:ascii="Arabic Transparent" w:hAnsi="Arabic Transparent" w:cs="Arabic Transparent"/>
          <w:sz w:val="32"/>
          <w:szCs w:val="32"/>
        </w:rPr>
        <w:t xml:space="preserve"> </w:t>
      </w:r>
      <w:r w:rsidR="008F1E3D">
        <w:rPr>
          <w:rFonts w:ascii="Arabic Transparent" w:hAnsi="Arabic Transparent" w:cs="Arabic Transparent" w:hint="cs"/>
          <w:sz w:val="32"/>
          <w:szCs w:val="32"/>
          <w:rtl/>
        </w:rPr>
        <w:t>و</w:t>
      </w:r>
      <w:r w:rsidRPr="00BF3A72">
        <w:rPr>
          <w:rFonts w:ascii="Arabic Transparent" w:hAnsi="Arabic Transparent" w:cs="Arabic Transparent"/>
          <w:sz w:val="32"/>
          <w:szCs w:val="32"/>
          <w:rtl/>
        </w:rPr>
        <w:t>ضد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البطالة</w:t>
      </w:r>
      <w:r w:rsidRPr="00BF3A72">
        <w:rPr>
          <w:rFonts w:ascii="Arabic Transparent" w:hAnsi="Arabic Transparent" w:cs="Arabic Transparent"/>
          <w:sz w:val="32"/>
          <w:szCs w:val="32"/>
          <w:rtl/>
          <w:lang w:bidi="ar-DZ"/>
        </w:rPr>
        <w:t>؛</w:t>
      </w:r>
    </w:p>
    <w:p w:rsidR="0064043C" w:rsidRPr="00BF3A72" w:rsidRDefault="0064043C" w:rsidP="00C34293">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 xml:space="preserve"> إهمال</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شركات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لنشر</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الوعي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التأميني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هو</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السبب</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في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تدني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ثقافة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في</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المجتمع</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الجزائري</w:t>
      </w:r>
      <w:r w:rsidRPr="00BF3A72">
        <w:rPr>
          <w:rFonts w:ascii="Arabic Transparent" w:hAnsi="Arabic Transparent" w:cs="Arabic Transparent"/>
          <w:sz w:val="32"/>
          <w:szCs w:val="32"/>
          <w:rtl/>
          <w:lang w:bidi="ar-DZ"/>
        </w:rPr>
        <w:t>؛</w:t>
      </w:r>
    </w:p>
    <w:p w:rsidR="008F1E3D" w:rsidRDefault="0064043C" w:rsidP="008F1E3D">
      <w:pPr>
        <w:pStyle w:val="Paragraphedeliste"/>
        <w:numPr>
          <w:ilvl w:val="0"/>
          <w:numId w:val="1"/>
        </w:numPr>
        <w:autoSpaceDE w:val="0"/>
        <w:autoSpaceDN w:val="0"/>
        <w:bidi/>
        <w:adjustRightInd w:val="0"/>
        <w:spacing w:after="0" w:line="360" w:lineRule="auto"/>
        <w:jc w:val="both"/>
        <w:rPr>
          <w:rFonts w:ascii="Arabic Transparent" w:hAnsi="Arabic Transparent" w:cs="Arabic Transparent"/>
          <w:sz w:val="32"/>
          <w:szCs w:val="32"/>
        </w:rPr>
      </w:pPr>
      <w:r w:rsidRPr="00BF3A72">
        <w:rPr>
          <w:rFonts w:ascii="Arabic Transparent" w:hAnsi="Arabic Transparent" w:cs="Arabic Transparent"/>
          <w:sz w:val="32"/>
          <w:szCs w:val="32"/>
          <w:rtl/>
        </w:rPr>
        <w:t xml:space="preserve"> اعتماد</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وكالات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التامين</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على</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التسويق</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المباشر</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إهمال</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الأدوات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الترويجية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الأخرى</w:t>
      </w:r>
      <w:r w:rsidRPr="00BF3A72">
        <w:rPr>
          <w:rFonts w:ascii="Arabic Transparent" w:hAnsi="Arabic Transparent" w:cs="Arabic Transparent"/>
          <w:sz w:val="32"/>
          <w:szCs w:val="32"/>
        </w:rPr>
        <w:t>.</w:t>
      </w:r>
    </w:p>
    <w:p w:rsidR="0064043C" w:rsidRPr="008F1E3D" w:rsidRDefault="0064043C" w:rsidP="00C34293">
      <w:pPr>
        <w:autoSpaceDE w:val="0"/>
        <w:autoSpaceDN w:val="0"/>
        <w:bidi/>
        <w:adjustRightInd w:val="0"/>
        <w:spacing w:before="240" w:line="360" w:lineRule="auto"/>
        <w:ind w:firstLine="708"/>
        <w:jc w:val="both"/>
        <w:rPr>
          <w:rFonts w:ascii="Arabic Transparent" w:hAnsi="Arabic Transparent" w:cs="Arabic Transparent"/>
          <w:sz w:val="32"/>
          <w:szCs w:val="32"/>
        </w:rPr>
      </w:pPr>
      <w:r w:rsidRPr="008F1E3D">
        <w:rPr>
          <w:rFonts w:ascii="Arabic Transparent" w:hAnsi="Arabic Transparent" w:cs="Arabic Transparent" w:hint="cs"/>
          <w:sz w:val="32"/>
          <w:szCs w:val="32"/>
          <w:rtl/>
        </w:rPr>
        <w:t xml:space="preserve">تطرق هذا البحث </w:t>
      </w:r>
      <w:r w:rsidR="00C34293">
        <w:rPr>
          <w:rFonts w:ascii="Arabic Transparent" w:hAnsi="Arabic Transparent" w:cs="Arabic Transparent" w:hint="cs"/>
          <w:sz w:val="32"/>
          <w:szCs w:val="32"/>
          <w:rtl/>
        </w:rPr>
        <w:t>إلى</w:t>
      </w:r>
      <w:r w:rsidRPr="008F1E3D">
        <w:rPr>
          <w:rFonts w:ascii="Arabic Transparent" w:hAnsi="Arabic Transparent" w:cs="Arabic Transparent" w:hint="cs"/>
          <w:sz w:val="32"/>
          <w:szCs w:val="32"/>
          <w:rtl/>
        </w:rPr>
        <w:t xml:space="preserve"> مدى انتشار ثقافة التأمين بصفة عامة ولم يتطرق إلى التامين التكافلي كمنتج جديد يأخ</w:t>
      </w:r>
      <w:r w:rsidR="00C34293">
        <w:rPr>
          <w:rFonts w:ascii="Arabic Transparent" w:hAnsi="Arabic Transparent" w:cs="Arabic Transparent" w:hint="cs"/>
          <w:sz w:val="32"/>
          <w:szCs w:val="32"/>
          <w:rtl/>
        </w:rPr>
        <w:t>ُ</w:t>
      </w:r>
      <w:r w:rsidRPr="008F1E3D">
        <w:rPr>
          <w:rFonts w:ascii="Arabic Transparent" w:hAnsi="Arabic Transparent" w:cs="Arabic Transparent" w:hint="cs"/>
          <w:sz w:val="32"/>
          <w:szCs w:val="32"/>
          <w:rtl/>
        </w:rPr>
        <w:t>ذ بعين الاعتبار خصوصيات الشريعة الاسلامية في الممارسات التأمينية.</w:t>
      </w:r>
    </w:p>
    <w:p w:rsidR="0064043C" w:rsidRPr="00C86F21" w:rsidRDefault="0064043C" w:rsidP="0064043C">
      <w:pPr>
        <w:autoSpaceDE w:val="0"/>
        <w:autoSpaceDN w:val="0"/>
        <w:bidi/>
        <w:adjustRightInd w:val="0"/>
        <w:spacing w:after="0" w:line="360" w:lineRule="auto"/>
        <w:jc w:val="both"/>
        <w:rPr>
          <w:rFonts w:asciiTheme="majorBidi" w:hAnsiTheme="majorBidi" w:cstheme="majorBidi"/>
          <w:b/>
          <w:bCs/>
          <w:sz w:val="32"/>
          <w:szCs w:val="32"/>
          <w:rtl/>
          <w:lang w:bidi="ar-DZ"/>
        </w:rPr>
      </w:pPr>
      <w:r w:rsidRPr="00BF3A72">
        <w:rPr>
          <w:rFonts w:asciiTheme="majorBidi" w:hAnsiTheme="majorBidi" w:cstheme="majorBidi"/>
          <w:b/>
          <w:bCs/>
          <w:sz w:val="32"/>
          <w:szCs w:val="32"/>
          <w:rtl/>
          <w:lang w:bidi="ar-DZ"/>
        </w:rPr>
        <w:t>6</w:t>
      </w:r>
      <w:r w:rsidRPr="00BF3A72">
        <w:rPr>
          <w:rFonts w:ascii="Arabic Transparent" w:hAnsi="Arabic Transparent" w:cs="Arabic Transparent"/>
          <w:b/>
          <w:bCs/>
          <w:sz w:val="32"/>
          <w:szCs w:val="32"/>
          <w:rtl/>
          <w:lang w:bidi="ar-DZ"/>
        </w:rPr>
        <w:t xml:space="preserve">- </w:t>
      </w:r>
      <w:r>
        <w:rPr>
          <w:rFonts w:ascii="Arabic Transparent" w:hAnsi="Arabic Transparent" w:cs="Arabic Transparent" w:hint="cs"/>
          <w:b/>
          <w:bCs/>
          <w:sz w:val="32"/>
          <w:szCs w:val="32"/>
          <w:rtl/>
          <w:lang w:bidi="ar-DZ"/>
        </w:rPr>
        <w:t>ال</w:t>
      </w:r>
      <w:r w:rsidRPr="00BF3A72">
        <w:rPr>
          <w:rFonts w:ascii="Arabic Transparent" w:hAnsi="Arabic Transparent" w:cs="Arabic Transparent"/>
          <w:b/>
          <w:bCs/>
          <w:sz w:val="32"/>
          <w:szCs w:val="32"/>
          <w:rtl/>
          <w:lang w:bidi="ar-DZ"/>
        </w:rPr>
        <w:t>منهج</w:t>
      </w:r>
      <w:r>
        <w:rPr>
          <w:rFonts w:ascii="Arabic Transparent" w:hAnsi="Arabic Transparent" w:cs="Arabic Transparent" w:hint="cs"/>
          <w:b/>
          <w:bCs/>
          <w:sz w:val="32"/>
          <w:szCs w:val="32"/>
          <w:rtl/>
          <w:lang w:bidi="ar-DZ"/>
        </w:rPr>
        <w:t xml:space="preserve"> المتبع</w:t>
      </w:r>
    </w:p>
    <w:p w:rsidR="008F1E3D" w:rsidRDefault="0064043C" w:rsidP="008F1E3D">
      <w:pPr>
        <w:autoSpaceDE w:val="0"/>
        <w:autoSpaceDN w:val="0"/>
        <w:bidi/>
        <w:adjustRightInd w:val="0"/>
        <w:spacing w:after="0" w:line="360" w:lineRule="auto"/>
        <w:ind w:firstLine="708"/>
        <w:jc w:val="both"/>
        <w:rPr>
          <w:rFonts w:ascii="Arabic Transparent" w:hAnsi="Arabic Transparent" w:cs="Arabic Transparent"/>
          <w:sz w:val="32"/>
          <w:szCs w:val="32"/>
          <w:rtl/>
        </w:rPr>
      </w:pPr>
      <w:r w:rsidRPr="00BF3A72">
        <w:rPr>
          <w:rFonts w:ascii="Arabic Transparent" w:hAnsi="Arabic Transparent" w:cs="Arabic Transparent"/>
          <w:sz w:val="32"/>
          <w:szCs w:val="32"/>
          <w:rtl/>
        </w:rPr>
        <w:t>يعتمد هذا البحث على المنهج الوصفي التحليلي لتحقيق أهدافه والإجابة على الاشكالية، وذلك من خلال الدراسة النظرية للموضوع المعتمدة على مجموعة من المراجع المتاحة في مجال إدارة التامين وتسويق خدمات التأمين بصفة عامة وإدارة التامين التكافلي  بصفة خاصة، وكذلك البحوث المنشورة في المجلات المتخصصة والمحكمة علميا، وكذلك الإط</w:t>
      </w:r>
      <w:r w:rsidR="0057132C">
        <w:rPr>
          <w:rFonts w:ascii="Arabic Transparent" w:hAnsi="Arabic Transparent" w:cs="Arabic Transparent" w:hint="cs"/>
          <w:sz w:val="32"/>
          <w:szCs w:val="32"/>
          <w:rtl/>
        </w:rPr>
        <w:t>ِّ</w:t>
      </w:r>
      <w:r w:rsidRPr="00BF3A72">
        <w:rPr>
          <w:rFonts w:ascii="Arabic Transparent" w:hAnsi="Arabic Transparent" w:cs="Arabic Transparent"/>
          <w:sz w:val="32"/>
          <w:szCs w:val="32"/>
          <w:rtl/>
        </w:rPr>
        <w:t>لاع على الصفحات الالكترونية التي ع</w:t>
      </w:r>
      <w:r w:rsidR="0057132C">
        <w:rPr>
          <w:rFonts w:ascii="Arabic Transparent" w:hAnsi="Arabic Transparent" w:cs="Arabic Transparent" w:hint="cs"/>
          <w:sz w:val="32"/>
          <w:szCs w:val="32"/>
          <w:rtl/>
        </w:rPr>
        <w:t>َ</w:t>
      </w:r>
      <w:r w:rsidRPr="00BF3A72">
        <w:rPr>
          <w:rFonts w:ascii="Arabic Transparent" w:hAnsi="Arabic Transparent" w:cs="Arabic Transparent"/>
          <w:sz w:val="32"/>
          <w:szCs w:val="32"/>
          <w:rtl/>
        </w:rPr>
        <w:t>ن</w:t>
      </w:r>
      <w:r w:rsidR="0057132C">
        <w:rPr>
          <w:rFonts w:ascii="Arabic Transparent" w:hAnsi="Arabic Transparent" w:cs="Arabic Transparent" w:hint="cs"/>
          <w:sz w:val="32"/>
          <w:szCs w:val="32"/>
          <w:rtl/>
        </w:rPr>
        <w:t>ِ</w:t>
      </w:r>
      <w:r w:rsidRPr="00BF3A72">
        <w:rPr>
          <w:rFonts w:ascii="Arabic Transparent" w:hAnsi="Arabic Transparent" w:cs="Arabic Transparent"/>
          <w:sz w:val="32"/>
          <w:szCs w:val="32"/>
          <w:rtl/>
        </w:rPr>
        <w:t>ي</w:t>
      </w:r>
      <w:r w:rsidR="0057132C">
        <w:rPr>
          <w:rFonts w:ascii="Arabic Transparent" w:hAnsi="Arabic Transparent" w:cs="Arabic Transparent" w:hint="cs"/>
          <w:sz w:val="32"/>
          <w:szCs w:val="32"/>
          <w:rtl/>
        </w:rPr>
        <w:t>َ</w:t>
      </w:r>
      <w:r w:rsidRPr="00BF3A72">
        <w:rPr>
          <w:rFonts w:ascii="Arabic Transparent" w:hAnsi="Arabic Transparent" w:cs="Arabic Transparent"/>
          <w:sz w:val="32"/>
          <w:szCs w:val="32"/>
          <w:rtl/>
        </w:rPr>
        <w:t>ت بموضوع الدراسة.</w:t>
      </w:r>
    </w:p>
    <w:p w:rsidR="0064043C" w:rsidRDefault="0064043C" w:rsidP="0057132C">
      <w:pPr>
        <w:autoSpaceDE w:val="0"/>
        <w:autoSpaceDN w:val="0"/>
        <w:bidi/>
        <w:adjustRightInd w:val="0"/>
        <w:spacing w:after="0" w:line="360" w:lineRule="auto"/>
        <w:ind w:firstLine="708"/>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أما الجانب التطبيقي </w:t>
      </w:r>
      <w:r w:rsidR="008F1E3D">
        <w:rPr>
          <w:rFonts w:ascii="Arabic Transparent" w:hAnsi="Arabic Transparent" w:cs="Arabic Transparent" w:hint="cs"/>
          <w:sz w:val="32"/>
          <w:szCs w:val="32"/>
          <w:rtl/>
        </w:rPr>
        <w:t>فتم اعتما</w:t>
      </w:r>
      <w:r>
        <w:rPr>
          <w:rFonts w:ascii="Arabic Transparent" w:hAnsi="Arabic Transparent" w:cs="Arabic Transparent" w:hint="cs"/>
          <w:sz w:val="32"/>
          <w:szCs w:val="32"/>
          <w:rtl/>
        </w:rPr>
        <w:t>د المنهج الاستقرائي</w:t>
      </w:r>
      <w:r w:rsidRPr="00BF3A72">
        <w:rPr>
          <w:rFonts w:ascii="Arabic Transparent" w:hAnsi="Arabic Transparent" w:cs="Arabic Transparent"/>
          <w:sz w:val="32"/>
          <w:szCs w:val="32"/>
          <w:rtl/>
        </w:rPr>
        <w:t xml:space="preserve"> لإثبات فرضيات البحث بالاعتماد على أسلوب الاستبانة للحصول على المعلومات المطلوبة وذلك بالنسبة لطالبي الخدمة التأمينية</w:t>
      </w:r>
      <w:r>
        <w:rPr>
          <w:rFonts w:ascii="Arabic Transparent" w:hAnsi="Arabic Transparent" w:cs="Arabic Transparent" w:hint="cs"/>
          <w:sz w:val="32"/>
          <w:szCs w:val="32"/>
          <w:rtl/>
        </w:rPr>
        <w:t xml:space="preserve"> وعمال المديرية العامة </w:t>
      </w:r>
      <w:r w:rsidR="0057132C">
        <w:rPr>
          <w:rFonts w:ascii="Arabic Transparent" w:hAnsi="Arabic Transparent" w:cs="Arabic Transparent" w:hint="cs"/>
          <w:sz w:val="32"/>
          <w:szCs w:val="32"/>
          <w:rtl/>
        </w:rPr>
        <w:t>ل</w:t>
      </w:r>
      <w:r>
        <w:rPr>
          <w:rFonts w:ascii="Arabic Transparent" w:hAnsi="Arabic Transparent" w:cs="Arabic Transparent" w:hint="cs"/>
          <w:sz w:val="32"/>
          <w:szCs w:val="32"/>
          <w:rtl/>
        </w:rPr>
        <w:t>شركة سلامة للتأمينات</w:t>
      </w:r>
      <w:r w:rsidRPr="00BF3A72">
        <w:rPr>
          <w:rFonts w:ascii="Arabic Transparent" w:hAnsi="Arabic Transparent" w:cs="Arabic Transparent"/>
          <w:sz w:val="32"/>
          <w:szCs w:val="32"/>
          <w:rtl/>
        </w:rPr>
        <w:t>، والاعتماد على أسلوب المقابلة وذلك مع العاملين في</w:t>
      </w:r>
      <w:r>
        <w:rPr>
          <w:rFonts w:ascii="Arabic Transparent" w:hAnsi="Arabic Transparent" w:cs="Arabic Transparent" w:hint="cs"/>
          <w:sz w:val="32"/>
          <w:szCs w:val="32"/>
          <w:rtl/>
        </w:rPr>
        <w:t xml:space="preserve"> الوكالات التابعة</w:t>
      </w:r>
      <w:r w:rsidRPr="00BF3A72">
        <w:rPr>
          <w:rFonts w:ascii="Arabic Transparent" w:hAnsi="Arabic Transparent" w:cs="Arabic Transparent"/>
          <w:sz w:val="32"/>
          <w:szCs w:val="32"/>
          <w:rtl/>
        </w:rPr>
        <w:t xml:space="preserve"> </w:t>
      </w:r>
      <w:r>
        <w:rPr>
          <w:rFonts w:ascii="Arabic Transparent" w:hAnsi="Arabic Transparent" w:cs="Arabic Transparent" w:hint="cs"/>
          <w:sz w:val="32"/>
          <w:szCs w:val="32"/>
          <w:rtl/>
        </w:rPr>
        <w:t>ل</w:t>
      </w:r>
      <w:r w:rsidRPr="00BF3A72">
        <w:rPr>
          <w:rFonts w:ascii="Arabic Transparent" w:hAnsi="Arabic Transparent" w:cs="Arabic Transparent"/>
          <w:sz w:val="32"/>
          <w:szCs w:val="32"/>
          <w:rtl/>
        </w:rPr>
        <w:t xml:space="preserve">شركات التأمين </w:t>
      </w:r>
      <w:r w:rsidRPr="00BF3A72">
        <w:rPr>
          <w:rFonts w:ascii="Arabic Transparent" w:hAnsi="Arabic Transparent" w:cs="Arabic Transparent"/>
          <w:sz w:val="32"/>
          <w:szCs w:val="32"/>
          <w:rtl/>
          <w:lang w:bidi="ar-DZ"/>
        </w:rPr>
        <w:t>التكافلي</w:t>
      </w:r>
      <w:r>
        <w:rPr>
          <w:rFonts w:ascii="Arabic Transparent" w:hAnsi="Arabic Transparent" w:cs="Arabic Transparent" w:hint="cs"/>
          <w:sz w:val="32"/>
          <w:szCs w:val="32"/>
          <w:rtl/>
          <w:lang w:bidi="ar-DZ"/>
        </w:rPr>
        <w:t xml:space="preserve"> بالجزائر العاصمة</w:t>
      </w:r>
      <w:r w:rsidR="0057132C">
        <w:rPr>
          <w:rFonts w:ascii="Arabic Transparent" w:hAnsi="Arabic Transparent" w:cs="Arabic Transparent" w:hint="cs"/>
          <w:sz w:val="32"/>
          <w:szCs w:val="32"/>
          <w:rtl/>
        </w:rPr>
        <w:t>.</w:t>
      </w:r>
    </w:p>
    <w:p w:rsidR="0057132C" w:rsidRDefault="0057132C" w:rsidP="0057132C">
      <w:pPr>
        <w:autoSpaceDE w:val="0"/>
        <w:autoSpaceDN w:val="0"/>
        <w:bidi/>
        <w:adjustRightInd w:val="0"/>
        <w:spacing w:after="0" w:line="360" w:lineRule="auto"/>
        <w:ind w:firstLine="708"/>
        <w:jc w:val="both"/>
        <w:rPr>
          <w:rFonts w:ascii="Arabic Transparent" w:hAnsi="Arabic Transparent" w:cs="Arabic Transparent"/>
          <w:sz w:val="32"/>
          <w:szCs w:val="32"/>
          <w:rtl/>
        </w:rPr>
      </w:pPr>
    </w:p>
    <w:p w:rsidR="0057132C" w:rsidRPr="00BF3A72" w:rsidRDefault="0057132C" w:rsidP="0057132C">
      <w:pPr>
        <w:autoSpaceDE w:val="0"/>
        <w:autoSpaceDN w:val="0"/>
        <w:bidi/>
        <w:adjustRightInd w:val="0"/>
        <w:spacing w:after="0" w:line="360" w:lineRule="auto"/>
        <w:ind w:firstLine="708"/>
        <w:jc w:val="both"/>
        <w:rPr>
          <w:rFonts w:ascii="Arabic Transparent" w:hAnsi="Arabic Transparent" w:cs="Arabic Transparent"/>
          <w:sz w:val="32"/>
          <w:szCs w:val="32"/>
        </w:rPr>
      </w:pPr>
    </w:p>
    <w:p w:rsidR="0064043C" w:rsidRPr="00BF3A72" w:rsidRDefault="0064043C" w:rsidP="0064043C">
      <w:pPr>
        <w:tabs>
          <w:tab w:val="left" w:pos="2695"/>
        </w:tabs>
        <w:autoSpaceDE w:val="0"/>
        <w:autoSpaceDN w:val="0"/>
        <w:bidi/>
        <w:adjustRightInd w:val="0"/>
        <w:spacing w:after="0" w:line="360" w:lineRule="auto"/>
        <w:jc w:val="both"/>
        <w:rPr>
          <w:rFonts w:ascii="Arabic Transparent" w:hAnsi="Arabic Transparent" w:cs="Arabic Transparent"/>
          <w:b/>
          <w:bCs/>
          <w:sz w:val="32"/>
          <w:szCs w:val="32"/>
          <w:rtl/>
        </w:rPr>
      </w:pPr>
      <w:r w:rsidRPr="00BF3A72">
        <w:rPr>
          <w:rFonts w:ascii="Arabic Transparent" w:hAnsi="Arabic Transparent" w:cs="Arabic Transparent"/>
          <w:b/>
          <w:bCs/>
          <w:sz w:val="32"/>
          <w:szCs w:val="32"/>
          <w:rtl/>
        </w:rPr>
        <w:t>7- خطوات الدراسة</w:t>
      </w:r>
    </w:p>
    <w:p w:rsidR="0064043C" w:rsidRPr="00BF3A72" w:rsidRDefault="0064043C" w:rsidP="0064043C">
      <w:pPr>
        <w:autoSpaceDE w:val="0"/>
        <w:autoSpaceDN w:val="0"/>
        <w:bidi/>
        <w:adjustRightInd w:val="0"/>
        <w:spacing w:after="0" w:line="360" w:lineRule="auto"/>
        <w:jc w:val="both"/>
        <w:rPr>
          <w:rFonts w:ascii="Arabic Transparent" w:hAnsi="Arabic Transparent" w:cs="Arabic Transparent"/>
          <w:sz w:val="32"/>
          <w:szCs w:val="32"/>
          <w:rtl/>
        </w:rPr>
      </w:pPr>
      <w:r w:rsidRPr="00BF3A72">
        <w:rPr>
          <w:rFonts w:ascii="Arabic Transparent" w:hAnsi="Arabic Transparent" w:cs="Arabic Transparent"/>
          <w:sz w:val="32"/>
          <w:szCs w:val="32"/>
          <w:rtl/>
        </w:rPr>
        <w:t xml:space="preserve">       بناء</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على</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الأهداف</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والفرضيات</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الموضوعة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 xml:space="preserve">سابقا، </w:t>
      </w:r>
      <w:r>
        <w:rPr>
          <w:rFonts w:ascii="Arabic Transparent" w:hAnsi="Arabic Transparent" w:cs="Arabic Transparent" w:hint="cs"/>
          <w:sz w:val="32"/>
          <w:szCs w:val="32"/>
          <w:rtl/>
        </w:rPr>
        <w:t>قمنا</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بتقسيم</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البحث</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إلى</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ثلاثة</w:t>
      </w:r>
      <w:r w:rsidRPr="00BF3A72">
        <w:rPr>
          <w:rFonts w:ascii="Arabic Transparent" w:hAnsi="Arabic Transparent" w:cs="Arabic Transparent"/>
          <w:sz w:val="32"/>
          <w:szCs w:val="32"/>
          <w:rtl/>
          <w:lang w:bidi="ar-DZ"/>
        </w:rPr>
        <w:t xml:space="preserve"> </w:t>
      </w:r>
      <w:r w:rsidRPr="00BF3A72">
        <w:rPr>
          <w:rFonts w:ascii="Arabic Transparent" w:hAnsi="Arabic Transparent" w:cs="Arabic Transparent"/>
          <w:sz w:val="32"/>
          <w:szCs w:val="32"/>
          <w:rtl/>
        </w:rPr>
        <w:t>فصول،</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مقدمة</w:t>
      </w:r>
      <w:r w:rsidRPr="00BF3A72">
        <w:rPr>
          <w:rFonts w:ascii="Arabic Transparent" w:hAnsi="Arabic Transparent" w:cs="Arabic Transparent"/>
          <w:sz w:val="32"/>
          <w:szCs w:val="32"/>
        </w:rPr>
        <w:t xml:space="preserve"> </w:t>
      </w:r>
      <w:r w:rsidRPr="00BF3A72">
        <w:rPr>
          <w:rFonts w:ascii="Arabic Transparent" w:hAnsi="Arabic Transparent" w:cs="Arabic Transparent"/>
          <w:sz w:val="32"/>
          <w:szCs w:val="32"/>
          <w:rtl/>
        </w:rPr>
        <w:t>وخاتمة</w:t>
      </w:r>
      <w:r w:rsidRPr="00BF3A72">
        <w:rPr>
          <w:rFonts w:ascii="Arabic Transparent" w:hAnsi="Arabic Transparent" w:cs="Arabic Transparent"/>
          <w:sz w:val="32"/>
          <w:szCs w:val="32"/>
        </w:rPr>
        <w:t>.</w:t>
      </w:r>
    </w:p>
    <w:p w:rsidR="0064043C" w:rsidRPr="00BF3A72" w:rsidRDefault="0064043C" w:rsidP="0064043C">
      <w:pPr>
        <w:autoSpaceDE w:val="0"/>
        <w:autoSpaceDN w:val="0"/>
        <w:bidi/>
        <w:adjustRightInd w:val="0"/>
        <w:spacing w:after="0" w:line="360" w:lineRule="auto"/>
        <w:jc w:val="both"/>
        <w:rPr>
          <w:rFonts w:ascii="Arabic Transparent" w:hAnsi="Arabic Transparent" w:cs="Arabic Transparent"/>
          <w:sz w:val="32"/>
          <w:szCs w:val="32"/>
          <w:rtl/>
          <w:lang w:bidi="ar-DZ"/>
        </w:rPr>
      </w:pPr>
      <w:r w:rsidRPr="00BF3A72">
        <w:rPr>
          <w:rFonts w:ascii="Arabic Transparent" w:hAnsi="Arabic Transparent" w:cs="Arabic Transparent"/>
          <w:sz w:val="32"/>
          <w:szCs w:val="32"/>
          <w:rtl/>
        </w:rPr>
        <w:t xml:space="preserve">       </w:t>
      </w:r>
      <w:r>
        <w:rPr>
          <w:rFonts w:ascii="Arabic Transparent" w:hAnsi="Arabic Transparent" w:cs="Arabic Transparent" w:hint="cs"/>
          <w:sz w:val="32"/>
          <w:szCs w:val="32"/>
          <w:rtl/>
        </w:rPr>
        <w:t>خ</w:t>
      </w:r>
      <w:r w:rsidR="0057132C">
        <w:rPr>
          <w:rFonts w:ascii="Arabic Transparent" w:hAnsi="Arabic Transparent" w:cs="Arabic Transparent" w:hint="cs"/>
          <w:sz w:val="32"/>
          <w:szCs w:val="32"/>
          <w:rtl/>
        </w:rPr>
        <w:t>ُ</w:t>
      </w:r>
      <w:r>
        <w:rPr>
          <w:rFonts w:ascii="Arabic Transparent" w:hAnsi="Arabic Transparent" w:cs="Arabic Transparent" w:hint="cs"/>
          <w:sz w:val="32"/>
          <w:szCs w:val="32"/>
          <w:rtl/>
        </w:rPr>
        <w:t xml:space="preserve">صص </w:t>
      </w:r>
      <w:r>
        <w:rPr>
          <w:rFonts w:ascii="Arabic Transparent" w:hAnsi="Arabic Transparent" w:cs="Arabic Transparent"/>
          <w:sz w:val="32"/>
          <w:szCs w:val="32"/>
          <w:rtl/>
        </w:rPr>
        <w:t>الفصل الأول</w:t>
      </w:r>
      <w:r>
        <w:rPr>
          <w:rFonts w:ascii="Arabic Transparent" w:hAnsi="Arabic Transparent" w:cs="Arabic Transparent" w:hint="cs"/>
          <w:sz w:val="32"/>
          <w:szCs w:val="32"/>
          <w:rtl/>
        </w:rPr>
        <w:t xml:space="preserve"> للتعريف بالخطر والتأمين بصفة عامة بالإضافة إلى دراسة التأمين التكافلي كبديل عن التأمين التجاري،</w:t>
      </w:r>
      <w:r w:rsidR="008F1E3D">
        <w:rPr>
          <w:rFonts w:ascii="Arabic Transparent" w:hAnsi="Arabic Transparent" w:cs="Arabic Transparent" w:hint="cs"/>
          <w:sz w:val="32"/>
          <w:szCs w:val="32"/>
          <w:rtl/>
        </w:rPr>
        <w:t xml:space="preserve"> </w:t>
      </w:r>
      <w:r>
        <w:rPr>
          <w:rFonts w:ascii="Arabic Transparent" w:hAnsi="Arabic Transparent" w:cs="Arabic Transparent" w:hint="cs"/>
          <w:sz w:val="32"/>
          <w:szCs w:val="32"/>
          <w:rtl/>
        </w:rPr>
        <w:t>أسس إدارته والمسؤولية الاجتماعية لشركات التأمين التكافلي.</w:t>
      </w:r>
    </w:p>
    <w:p w:rsidR="0064043C" w:rsidRPr="00BF3A72" w:rsidRDefault="0064043C" w:rsidP="0064043C">
      <w:pPr>
        <w:autoSpaceDE w:val="0"/>
        <w:autoSpaceDN w:val="0"/>
        <w:bidi/>
        <w:adjustRightInd w:val="0"/>
        <w:spacing w:after="0" w:line="360" w:lineRule="auto"/>
        <w:jc w:val="both"/>
        <w:rPr>
          <w:rFonts w:ascii="Arabic Transparent" w:hAnsi="Arabic Transparent" w:cs="Arabic Transparent"/>
          <w:sz w:val="32"/>
          <w:szCs w:val="32"/>
          <w:rtl/>
          <w:lang w:bidi="ar-DZ"/>
        </w:rPr>
      </w:pPr>
      <w:r w:rsidRPr="00BF3A72">
        <w:rPr>
          <w:rFonts w:ascii="Arabic Transparent" w:hAnsi="Arabic Transparent" w:cs="Arabic Transparent"/>
          <w:sz w:val="32"/>
          <w:szCs w:val="32"/>
          <w:rtl/>
          <w:lang w:bidi="ar-DZ"/>
        </w:rPr>
        <w:t xml:space="preserve">       </w:t>
      </w:r>
      <w:r>
        <w:rPr>
          <w:rFonts w:ascii="Arabic Transparent" w:hAnsi="Arabic Transparent" w:cs="Arabic Transparent" w:hint="cs"/>
          <w:sz w:val="32"/>
          <w:szCs w:val="32"/>
          <w:rtl/>
          <w:lang w:bidi="ar-DZ"/>
        </w:rPr>
        <w:t xml:space="preserve">أما </w:t>
      </w:r>
      <w:r w:rsidRPr="00BF3A72">
        <w:rPr>
          <w:rFonts w:ascii="Arabic Transparent" w:hAnsi="Arabic Transparent" w:cs="Arabic Transparent"/>
          <w:sz w:val="32"/>
          <w:szCs w:val="32"/>
          <w:rtl/>
          <w:lang w:bidi="ar-DZ"/>
        </w:rPr>
        <w:t>الفصل الثاني</w:t>
      </w:r>
      <w:r>
        <w:rPr>
          <w:rFonts w:ascii="Arabic Transparent" w:hAnsi="Arabic Transparent" w:cs="Arabic Transparent" w:hint="cs"/>
          <w:sz w:val="32"/>
          <w:szCs w:val="32"/>
          <w:rtl/>
          <w:lang w:bidi="ar-DZ"/>
        </w:rPr>
        <w:t xml:space="preserve"> فقد خ</w:t>
      </w:r>
      <w:r w:rsidR="0057132C">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صص</w:t>
      </w:r>
      <w:r w:rsidRPr="00BF3A72">
        <w:rPr>
          <w:rFonts w:ascii="Arabic Transparent" w:hAnsi="Arabic Transparent" w:cs="Arabic Transparent"/>
          <w:sz w:val="32"/>
          <w:szCs w:val="32"/>
          <w:rtl/>
          <w:lang w:bidi="ar-DZ"/>
        </w:rPr>
        <w:t xml:space="preserve"> </w:t>
      </w:r>
      <w:r>
        <w:rPr>
          <w:rFonts w:ascii="Arabic Transparent" w:hAnsi="Arabic Transparent" w:cs="Arabic Transparent" w:hint="cs"/>
          <w:sz w:val="32"/>
          <w:szCs w:val="32"/>
          <w:rtl/>
          <w:lang w:bidi="ar-DZ"/>
        </w:rPr>
        <w:t>للتعرف على ثقافة التأمين التكافلي وتسويقها، دراسة سلوك المستهلك وت</w:t>
      </w:r>
      <w:r w:rsidR="0021523D">
        <w:rPr>
          <w:rFonts w:ascii="Arabic Transparent" w:hAnsi="Arabic Transparent" w:cs="Arabic Transparent" w:hint="cs"/>
          <w:sz w:val="32"/>
          <w:szCs w:val="32"/>
          <w:rtl/>
          <w:lang w:bidi="ar-DZ"/>
        </w:rPr>
        <w:t>أثير الثقافة عليه وأخيرا تسويق خ</w:t>
      </w:r>
      <w:r>
        <w:rPr>
          <w:rFonts w:ascii="Arabic Transparent" w:hAnsi="Arabic Transparent" w:cs="Arabic Transparent" w:hint="cs"/>
          <w:sz w:val="32"/>
          <w:szCs w:val="32"/>
          <w:rtl/>
          <w:lang w:bidi="ar-DZ"/>
        </w:rPr>
        <w:t>دمات التأمين.</w:t>
      </w:r>
    </w:p>
    <w:p w:rsidR="0064043C" w:rsidRPr="00BF3A72" w:rsidRDefault="0064043C" w:rsidP="008F1E3D">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sz w:val="32"/>
          <w:szCs w:val="32"/>
          <w:rtl/>
          <w:lang w:bidi="ar-DZ"/>
        </w:rPr>
        <w:t xml:space="preserve">       </w:t>
      </w:r>
      <w:r w:rsidR="008F1E3D">
        <w:rPr>
          <w:rFonts w:ascii="Arabic Transparent" w:hAnsi="Arabic Transparent" w:cs="Arabic Transparent" w:hint="cs"/>
          <w:sz w:val="32"/>
          <w:szCs w:val="32"/>
          <w:rtl/>
          <w:lang w:bidi="ar-DZ"/>
        </w:rPr>
        <w:t>بينما</w:t>
      </w:r>
      <w:r>
        <w:rPr>
          <w:rFonts w:ascii="Arabic Transparent" w:hAnsi="Arabic Transparent" w:cs="Arabic Transparent"/>
          <w:sz w:val="32"/>
          <w:szCs w:val="32"/>
          <w:rtl/>
          <w:lang w:bidi="ar-DZ"/>
        </w:rPr>
        <w:t xml:space="preserve"> الفصل الثالث ف</w:t>
      </w:r>
      <w:r w:rsidRPr="00BF3A72">
        <w:rPr>
          <w:rFonts w:ascii="Arabic Transparent" w:hAnsi="Arabic Transparent" w:cs="Arabic Transparent"/>
          <w:sz w:val="32"/>
          <w:szCs w:val="32"/>
          <w:rtl/>
          <w:lang w:bidi="ar-DZ"/>
        </w:rPr>
        <w:t>تمثل في الدراسة الميدانية لموضوع البحث، وذلك لفهم سلوك المستهلك الجزائري</w:t>
      </w:r>
      <w:r>
        <w:rPr>
          <w:rFonts w:ascii="Arabic Transparent" w:hAnsi="Arabic Transparent" w:cs="Arabic Transparent" w:hint="cs"/>
          <w:sz w:val="32"/>
          <w:szCs w:val="32"/>
          <w:rtl/>
          <w:lang w:bidi="ar-DZ"/>
        </w:rPr>
        <w:t xml:space="preserve"> نحو خدمة التأمين</w:t>
      </w:r>
      <w:r w:rsidRPr="00BF3A72">
        <w:rPr>
          <w:rFonts w:ascii="Arabic Transparent" w:hAnsi="Arabic Transparent" w:cs="Arabic Transparent"/>
          <w:sz w:val="32"/>
          <w:szCs w:val="32"/>
          <w:rtl/>
          <w:lang w:bidi="ar-DZ"/>
        </w:rPr>
        <w:t xml:space="preserve"> ومدي انتشار ثقافة التكافل وتأثيرها على </w:t>
      </w:r>
      <w:r>
        <w:rPr>
          <w:rFonts w:ascii="Arabic Transparent" w:hAnsi="Arabic Transparent" w:cs="Arabic Transparent" w:hint="cs"/>
          <w:sz w:val="32"/>
          <w:szCs w:val="32"/>
          <w:rtl/>
          <w:lang w:bidi="ar-DZ"/>
        </w:rPr>
        <w:t>مبيعات شركة التأمين التكافلي</w:t>
      </w:r>
      <w:r w:rsidRPr="00BF3A72">
        <w:rPr>
          <w:rFonts w:ascii="Arabic Transparent" w:hAnsi="Arabic Transparent" w:cs="Arabic Transparent"/>
          <w:sz w:val="32"/>
          <w:szCs w:val="32"/>
          <w:rtl/>
          <w:lang w:bidi="ar-DZ"/>
        </w:rPr>
        <w:t>.</w:t>
      </w:r>
    </w:p>
    <w:p w:rsidR="0064043C" w:rsidRDefault="0064043C" w:rsidP="0064043C">
      <w:pPr>
        <w:bidi/>
        <w:ind w:firstLine="708"/>
        <w:rPr>
          <w:rtl/>
          <w:lang w:bidi="ar-DZ"/>
        </w:rPr>
      </w:pPr>
    </w:p>
    <w:p w:rsidR="0064043C" w:rsidRDefault="0064043C" w:rsidP="0064043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0B2C12" w:rsidRDefault="000B2C12" w:rsidP="00C73F9C">
      <w:pPr>
        <w:bidi/>
        <w:ind w:firstLine="708"/>
        <w:rPr>
          <w:rtl/>
        </w:rPr>
        <w:sectPr w:rsidR="000B2C12" w:rsidSect="0041731E">
          <w:headerReference w:type="default" r:id="rId14"/>
          <w:footnotePr>
            <w:numRestart w:val="eachPage"/>
          </w:footnotePr>
          <w:pgSz w:w="11906" w:h="16838"/>
          <w:pgMar w:top="1417" w:right="1417" w:bottom="1417" w:left="1417" w:header="708" w:footer="708" w:gutter="0"/>
          <w:pgNumType w:fmt="arabicAbjad" w:start="1"/>
          <w:cols w:space="708"/>
          <w:docGrid w:linePitch="360"/>
        </w:sect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C73F9C" w:rsidP="00C73F9C">
      <w:pPr>
        <w:bidi/>
        <w:ind w:firstLine="708"/>
        <w:rPr>
          <w:rtl/>
        </w:rPr>
      </w:pPr>
    </w:p>
    <w:p w:rsidR="00C73F9C" w:rsidRDefault="005B14D2" w:rsidP="00C73F9C">
      <w:pPr>
        <w:bidi/>
        <w:ind w:firstLine="708"/>
        <w:rPr>
          <w:rtl/>
        </w:rPr>
      </w:pPr>
      <w:r>
        <w:rPr>
          <w:noProof/>
          <w:rtl/>
          <w:lang w:eastAsia="fr-FR"/>
        </w:rPr>
        <w:pict>
          <v:rect id="_x0000_s1036" style="position:absolute;left:0;text-align:left;margin-left:52.1pt;margin-top:14.9pt;width:376.5pt;height:271pt;z-index:251670528" stroked="f">
            <v:textbox>
              <w:txbxContent>
                <w:p w:rsidR="0046260C" w:rsidRDefault="0046260C" w:rsidP="000B2C12">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الفصل الاول:</w:t>
                  </w:r>
                </w:p>
                <w:p w:rsidR="0046260C" w:rsidRPr="00BC6849" w:rsidRDefault="0046260C" w:rsidP="000B2C12">
                  <w:pPr>
                    <w:bidi/>
                    <w:jc w:val="center"/>
                    <w:rPr>
                      <w:rFonts w:ascii="Arabic Transparent" w:hAnsi="Arabic Transparent" w:cs="Arabic Transparent"/>
                      <w:b/>
                      <w:bCs/>
                      <w:sz w:val="114"/>
                      <w:szCs w:val="114"/>
                      <w:lang w:bidi="ar-DZ"/>
                    </w:rPr>
                  </w:pPr>
                  <w:r>
                    <w:rPr>
                      <w:rFonts w:ascii="Arabic Transparent" w:hAnsi="Arabic Transparent" w:cs="Arabic Transparent" w:hint="cs"/>
                      <w:b/>
                      <w:bCs/>
                      <w:sz w:val="114"/>
                      <w:szCs w:val="114"/>
                      <w:rtl/>
                      <w:lang w:bidi="ar-DZ"/>
                    </w:rPr>
                    <w:t>الإطار النظري للتأمين التكافلي</w:t>
                  </w:r>
                </w:p>
              </w:txbxContent>
            </v:textbox>
          </v:rect>
        </w:pict>
      </w:r>
    </w:p>
    <w:p w:rsidR="00F70DD4" w:rsidRDefault="00F70DD4" w:rsidP="00C73F9C">
      <w:pPr>
        <w:bidi/>
        <w:ind w:firstLine="708"/>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Pr="00F70DD4" w:rsidRDefault="00F70DD4" w:rsidP="00F70DD4">
      <w:pPr>
        <w:bidi/>
      </w:pPr>
    </w:p>
    <w:p w:rsidR="00F70DD4" w:rsidRDefault="00F70DD4" w:rsidP="00F70DD4">
      <w:pPr>
        <w:bidi/>
      </w:pPr>
    </w:p>
    <w:p w:rsidR="00C73F9C" w:rsidRDefault="00C73F9C" w:rsidP="00F70DD4">
      <w:pPr>
        <w:bidi/>
        <w:jc w:val="center"/>
        <w:rPr>
          <w:rtl/>
        </w:rPr>
      </w:pPr>
    </w:p>
    <w:p w:rsidR="00F70DD4" w:rsidRDefault="00F70DD4" w:rsidP="00F70DD4">
      <w:pPr>
        <w:bidi/>
        <w:jc w:val="center"/>
        <w:rPr>
          <w:rtl/>
        </w:rPr>
      </w:pPr>
    </w:p>
    <w:p w:rsidR="00F70DD4" w:rsidRDefault="00F70DD4" w:rsidP="00F70DD4">
      <w:pPr>
        <w:bidi/>
        <w:rPr>
          <w:rtl/>
        </w:rPr>
        <w:sectPr w:rsidR="00F70DD4" w:rsidSect="0041731E">
          <w:headerReference w:type="default" r:id="rId15"/>
          <w:footnotePr>
            <w:numRestart w:val="eachPage"/>
          </w:footnotePr>
          <w:pgSz w:w="11906" w:h="16838"/>
          <w:pgMar w:top="1417" w:right="1417" w:bottom="1417" w:left="1417" w:header="708" w:footer="708" w:gutter="0"/>
          <w:pgNumType w:fmt="arabicAbjad" w:start="1"/>
          <w:cols w:space="708"/>
          <w:docGrid w:linePitch="360"/>
        </w:sectPr>
      </w:pPr>
    </w:p>
    <w:p w:rsidR="009A27EC" w:rsidRPr="002A496F" w:rsidRDefault="009A27EC" w:rsidP="002A496F">
      <w:pPr>
        <w:bidi/>
        <w:spacing w:line="360" w:lineRule="auto"/>
        <w:rPr>
          <w:rFonts w:ascii="Arabic Transparent" w:hAnsi="Arabic Transparent" w:cs="Arabic Transparent"/>
          <w:b/>
          <w:bCs/>
          <w:sz w:val="36"/>
          <w:szCs w:val="36"/>
          <w:rtl/>
          <w:lang w:bidi="ar-DZ"/>
        </w:rPr>
      </w:pPr>
      <w:r>
        <w:rPr>
          <w:rFonts w:ascii="Arabic Transparent" w:hAnsi="Arabic Transparent" w:cs="Arabic Transparent" w:hint="cs"/>
          <w:b/>
          <w:bCs/>
          <w:sz w:val="36"/>
          <w:szCs w:val="36"/>
          <w:rtl/>
          <w:lang w:bidi="ar-DZ"/>
        </w:rPr>
        <w:t>مقدمة</w:t>
      </w:r>
    </w:p>
    <w:p w:rsidR="009A27EC" w:rsidRDefault="009A27EC" w:rsidP="009A27EC">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لقد أص</w:t>
      </w:r>
      <w:r w:rsidR="001F30F2">
        <w:rPr>
          <w:rFonts w:ascii="Arabic Transparent" w:hAnsi="Arabic Transparent" w:cs="Arabic Transparent" w:hint="cs"/>
          <w:sz w:val="32"/>
          <w:szCs w:val="32"/>
          <w:rtl/>
          <w:lang w:bidi="ar-DZ"/>
        </w:rPr>
        <w:t>بح التأمين م</w:t>
      </w:r>
      <w:r w:rsidR="0057132C">
        <w:rPr>
          <w:rFonts w:ascii="Arabic Transparent" w:hAnsi="Arabic Transparent" w:cs="Arabic Transparent" w:hint="cs"/>
          <w:sz w:val="32"/>
          <w:szCs w:val="32"/>
          <w:rtl/>
          <w:lang w:bidi="ar-DZ"/>
        </w:rPr>
        <w:t>ُ</w:t>
      </w:r>
      <w:r w:rsidR="001F30F2">
        <w:rPr>
          <w:rFonts w:ascii="Arabic Transparent" w:hAnsi="Arabic Transparent" w:cs="Arabic Transparent" w:hint="cs"/>
          <w:sz w:val="32"/>
          <w:szCs w:val="32"/>
          <w:rtl/>
          <w:lang w:bidi="ar-DZ"/>
        </w:rPr>
        <w:t>ك</w:t>
      </w:r>
      <w:r w:rsidR="0057132C">
        <w:rPr>
          <w:rFonts w:ascii="Arabic Transparent" w:hAnsi="Arabic Transparent" w:cs="Arabic Transparent" w:hint="cs"/>
          <w:sz w:val="32"/>
          <w:szCs w:val="32"/>
          <w:rtl/>
          <w:lang w:bidi="ar-DZ"/>
        </w:rPr>
        <w:t>َ</w:t>
      </w:r>
      <w:r w:rsidR="001F30F2">
        <w:rPr>
          <w:rFonts w:ascii="Arabic Transparent" w:hAnsi="Arabic Transparent" w:cs="Arabic Transparent" w:hint="cs"/>
          <w:sz w:val="32"/>
          <w:szCs w:val="32"/>
          <w:rtl/>
          <w:lang w:bidi="ar-DZ"/>
        </w:rPr>
        <w:t>م</w:t>
      </w:r>
      <w:r w:rsidR="0057132C">
        <w:rPr>
          <w:rFonts w:ascii="Arabic Transparent" w:hAnsi="Arabic Transparent" w:cs="Arabic Transparent" w:hint="cs"/>
          <w:sz w:val="32"/>
          <w:szCs w:val="32"/>
          <w:rtl/>
          <w:lang w:bidi="ar-DZ"/>
        </w:rPr>
        <w:t>ِّ</w:t>
      </w:r>
      <w:r w:rsidR="001F30F2">
        <w:rPr>
          <w:rFonts w:ascii="Arabic Transparent" w:hAnsi="Arabic Transparent" w:cs="Arabic Transparent" w:hint="cs"/>
          <w:sz w:val="32"/>
          <w:szCs w:val="32"/>
          <w:rtl/>
          <w:lang w:bidi="ar-DZ"/>
        </w:rPr>
        <w:t>لا لنشاط الفرد و</w:t>
      </w:r>
      <w:r>
        <w:rPr>
          <w:rFonts w:ascii="Arabic Transparent" w:hAnsi="Arabic Transparent" w:cs="Arabic Transparent" w:hint="cs"/>
          <w:sz w:val="32"/>
          <w:szCs w:val="32"/>
          <w:rtl/>
          <w:lang w:bidi="ar-DZ"/>
        </w:rPr>
        <w:t>ازدادت أهميته مع التوسع في الأعمال والتعامل مع الشركات. وبدأ الاهتمام بإنشاء شركات التأمين التكافلي باعتبارها احدى مقوم</w:t>
      </w:r>
      <w:r w:rsidR="008200FC">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ات النظام الاجتماعي والاقتصادي، خاصة بعد عجز النظام التقليدي للتأمينات في تحقيق المسعى الأساسي له وهو تحقيق التكافل والتعاون بين الأفراد، وذلك لسعيه لتحقيق مصلحته في تعظيم أرباحه على حساب مصلحة المشتركين فيه.</w:t>
      </w:r>
    </w:p>
    <w:p w:rsidR="009A27EC" w:rsidRDefault="009A27EC" w:rsidP="00A80C16">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على هذا الأساس سنحاول في هذا الفصل التعرف على أسس التأمين </w:t>
      </w:r>
      <w:r w:rsidR="00A80C16">
        <w:rPr>
          <w:rFonts w:ascii="Arabic Transparent" w:hAnsi="Arabic Transparent" w:cs="Arabic Transparent" w:hint="cs"/>
          <w:sz w:val="32"/>
          <w:szCs w:val="32"/>
          <w:rtl/>
          <w:lang w:bidi="ar-DZ"/>
        </w:rPr>
        <w:t>التجاري</w:t>
      </w:r>
      <w:r>
        <w:rPr>
          <w:rFonts w:ascii="Arabic Transparent" w:hAnsi="Arabic Transparent" w:cs="Arabic Transparent" w:hint="cs"/>
          <w:sz w:val="32"/>
          <w:szCs w:val="32"/>
          <w:rtl/>
          <w:lang w:bidi="ar-DZ"/>
        </w:rPr>
        <w:t xml:space="preserve"> والتأمين التكافلي، آلية عمل هذا الأخير وأهم الفروق الج</w:t>
      </w:r>
      <w:r w:rsidR="00C832FB">
        <w:rPr>
          <w:rFonts w:ascii="Arabic Transparent" w:hAnsi="Arabic Transparent" w:cs="Arabic Transparent" w:hint="cs"/>
          <w:sz w:val="32"/>
          <w:szCs w:val="32"/>
          <w:rtl/>
          <w:lang w:bidi="ar-DZ"/>
        </w:rPr>
        <w:t>وهرية بينه وبين التأمين التجاري</w:t>
      </w:r>
      <w:r>
        <w:rPr>
          <w:rFonts w:ascii="Arabic Transparent" w:hAnsi="Arabic Transparent" w:cs="Arabic Transparent" w:hint="cs"/>
          <w:sz w:val="32"/>
          <w:szCs w:val="32"/>
          <w:rtl/>
          <w:lang w:bidi="ar-DZ"/>
        </w:rPr>
        <w:t>.</w:t>
      </w:r>
    </w:p>
    <w:p w:rsidR="009A27EC" w:rsidRDefault="009A27EC" w:rsidP="009A27EC">
      <w:pPr>
        <w:tabs>
          <w:tab w:val="left" w:pos="6081"/>
        </w:tabs>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لذلك قمنا بتقسيم الفصل كما يلي:</w:t>
      </w:r>
    </w:p>
    <w:p w:rsidR="009A27EC" w:rsidRPr="005B3E12" w:rsidRDefault="009A27EC" w:rsidP="009A27EC">
      <w:pPr>
        <w:bidi/>
        <w:spacing w:line="360" w:lineRule="auto"/>
        <w:jc w:val="both"/>
        <w:rPr>
          <w:rFonts w:ascii="Arabic Transparent" w:hAnsi="Arabic Transparent" w:cs="Arabic Transparent"/>
          <w:b/>
          <w:bCs/>
          <w:sz w:val="32"/>
          <w:szCs w:val="32"/>
          <w:rtl/>
          <w:lang w:bidi="ar-DZ"/>
        </w:rPr>
      </w:pPr>
      <w:r w:rsidRPr="005B3E12">
        <w:rPr>
          <w:rFonts w:ascii="Arabic Transparent" w:hAnsi="Arabic Transparent" w:cs="Arabic Transparent" w:hint="cs"/>
          <w:b/>
          <w:bCs/>
          <w:sz w:val="32"/>
          <w:szCs w:val="32"/>
          <w:rtl/>
          <w:lang w:bidi="ar-DZ"/>
        </w:rPr>
        <w:t>المبحث الأول: الخطر والتأمين</w:t>
      </w:r>
    </w:p>
    <w:p w:rsidR="009A27EC" w:rsidRPr="005B3E12" w:rsidRDefault="009A27EC" w:rsidP="009A27EC">
      <w:pPr>
        <w:bidi/>
        <w:spacing w:line="360" w:lineRule="auto"/>
        <w:jc w:val="both"/>
        <w:rPr>
          <w:rFonts w:ascii="Arabic Transparent" w:hAnsi="Arabic Transparent" w:cs="Arabic Transparent"/>
          <w:b/>
          <w:bCs/>
          <w:sz w:val="32"/>
          <w:szCs w:val="32"/>
          <w:rtl/>
          <w:lang w:bidi="ar-DZ"/>
        </w:rPr>
      </w:pPr>
      <w:r w:rsidRPr="005B3E12">
        <w:rPr>
          <w:rFonts w:ascii="Arabic Transparent" w:hAnsi="Arabic Transparent" w:cs="Times New Roman" w:hint="cs"/>
          <w:b/>
          <w:bCs/>
          <w:sz w:val="32"/>
          <w:szCs w:val="32"/>
          <w:rtl/>
          <w:lang w:bidi="ar-DZ"/>
        </w:rPr>
        <w:t>المبحث الثاني</w:t>
      </w:r>
      <w:r w:rsidRPr="005B3E12">
        <w:rPr>
          <w:rFonts w:ascii="Arabic Transparent" w:hAnsi="Arabic Transparent" w:cs="Arabic Transparent" w:hint="cs"/>
          <w:b/>
          <w:bCs/>
          <w:sz w:val="32"/>
          <w:szCs w:val="32"/>
          <w:rtl/>
          <w:lang w:bidi="ar-DZ"/>
        </w:rPr>
        <w:t>:</w:t>
      </w:r>
      <w:r w:rsidRPr="005B3E12">
        <w:rPr>
          <w:rFonts w:ascii="Arabic Transparent" w:hAnsi="Arabic Transparent" w:cs="Times New Roman" w:hint="cs"/>
          <w:b/>
          <w:bCs/>
          <w:sz w:val="32"/>
          <w:szCs w:val="32"/>
          <w:rtl/>
          <w:lang w:bidi="ar-DZ"/>
        </w:rPr>
        <w:t xml:space="preserve"> التأمين التكافلي كبديل عن التأمين التجاري </w:t>
      </w:r>
    </w:p>
    <w:p w:rsidR="009A27EC" w:rsidRPr="005B3E12" w:rsidRDefault="009A27EC" w:rsidP="009A27EC">
      <w:pPr>
        <w:bidi/>
        <w:spacing w:line="360" w:lineRule="auto"/>
        <w:jc w:val="both"/>
        <w:rPr>
          <w:rFonts w:ascii="Arabic Transparent" w:hAnsi="Arabic Transparent" w:cs="Arabic Transparent"/>
          <w:b/>
          <w:bCs/>
          <w:sz w:val="32"/>
          <w:szCs w:val="32"/>
          <w:rtl/>
          <w:lang w:bidi="ar-DZ"/>
        </w:rPr>
      </w:pPr>
      <w:r w:rsidRPr="005B3E12">
        <w:rPr>
          <w:rFonts w:ascii="Arabic Transparent" w:hAnsi="Arabic Transparent" w:cs="Times New Roman" w:hint="cs"/>
          <w:b/>
          <w:bCs/>
          <w:sz w:val="32"/>
          <w:szCs w:val="32"/>
          <w:rtl/>
          <w:lang w:bidi="ar-DZ"/>
        </w:rPr>
        <w:t>المبحث الثالث</w:t>
      </w:r>
      <w:r w:rsidRPr="005B3E12">
        <w:rPr>
          <w:rFonts w:ascii="Arabic Transparent" w:hAnsi="Arabic Transparent" w:cs="Arabic Transparent" w:hint="cs"/>
          <w:b/>
          <w:bCs/>
          <w:sz w:val="32"/>
          <w:szCs w:val="32"/>
          <w:rtl/>
          <w:lang w:bidi="ar-DZ"/>
        </w:rPr>
        <w:t xml:space="preserve">: </w:t>
      </w:r>
      <w:r w:rsidRPr="005B3E12">
        <w:rPr>
          <w:rFonts w:ascii="Arabic Transparent" w:hAnsi="Arabic Transparent" w:cs="Times New Roman" w:hint="cs"/>
          <w:b/>
          <w:bCs/>
          <w:sz w:val="32"/>
          <w:szCs w:val="32"/>
          <w:rtl/>
          <w:lang w:bidi="ar-DZ"/>
        </w:rPr>
        <w:t>إدارة شركات</w:t>
      </w:r>
      <w:r w:rsidR="008200FC">
        <w:rPr>
          <w:rFonts w:ascii="Arabic Transparent" w:hAnsi="Arabic Transparent" w:cs="Times New Roman" w:hint="cs"/>
          <w:b/>
          <w:bCs/>
          <w:sz w:val="32"/>
          <w:szCs w:val="32"/>
          <w:rtl/>
          <w:lang w:bidi="ar-DZ"/>
        </w:rPr>
        <w:t xml:space="preserve"> التأمين</w:t>
      </w:r>
      <w:r w:rsidRPr="005B3E12">
        <w:rPr>
          <w:rFonts w:ascii="Arabic Transparent" w:hAnsi="Arabic Transparent" w:cs="Times New Roman" w:hint="cs"/>
          <w:b/>
          <w:bCs/>
          <w:sz w:val="32"/>
          <w:szCs w:val="32"/>
          <w:rtl/>
          <w:lang w:bidi="ar-DZ"/>
        </w:rPr>
        <w:t xml:space="preserve"> التكافل</w:t>
      </w:r>
      <w:r w:rsidR="008200FC">
        <w:rPr>
          <w:rFonts w:ascii="Arabic Transparent" w:hAnsi="Arabic Transparent" w:cs="Times New Roman" w:hint="cs"/>
          <w:b/>
          <w:bCs/>
          <w:sz w:val="32"/>
          <w:szCs w:val="32"/>
          <w:rtl/>
          <w:lang w:bidi="ar-DZ"/>
        </w:rPr>
        <w:t>ي</w:t>
      </w:r>
    </w:p>
    <w:p w:rsidR="009A27EC" w:rsidRPr="005F096C" w:rsidRDefault="009A27EC" w:rsidP="009A27EC">
      <w:pPr>
        <w:tabs>
          <w:tab w:val="left" w:pos="6081"/>
        </w:tabs>
        <w:bidi/>
        <w:spacing w:line="360" w:lineRule="auto"/>
        <w:jc w:val="both"/>
        <w:rPr>
          <w:rFonts w:ascii="Arabic Transparent" w:hAnsi="Arabic Transparent" w:cs="Arabic Transparent"/>
          <w:sz w:val="32"/>
          <w:szCs w:val="32"/>
          <w:rtl/>
          <w:lang w:bidi="ar-DZ"/>
        </w:rPr>
      </w:pPr>
      <w:r w:rsidRPr="005B3E12">
        <w:rPr>
          <w:rFonts w:ascii="Arabic Transparent" w:hAnsi="Arabic Transparent" w:cs="Times New Roman" w:hint="cs"/>
          <w:b/>
          <w:bCs/>
          <w:sz w:val="32"/>
          <w:szCs w:val="32"/>
          <w:rtl/>
          <w:lang w:bidi="ar-DZ"/>
        </w:rPr>
        <w:t>المبحث الرابع</w:t>
      </w:r>
      <w:r w:rsidRPr="005B3E12">
        <w:rPr>
          <w:rFonts w:ascii="Arabic Transparent" w:hAnsi="Arabic Transparent" w:cs="Arabic Transparent" w:hint="cs"/>
          <w:b/>
          <w:bCs/>
          <w:sz w:val="32"/>
          <w:szCs w:val="32"/>
          <w:rtl/>
          <w:lang w:bidi="ar-DZ"/>
        </w:rPr>
        <w:t>:</w:t>
      </w:r>
      <w:r w:rsidRPr="005B3E12">
        <w:rPr>
          <w:rFonts w:ascii="Arabic Transparent" w:hAnsi="Arabic Transparent" w:cs="Times New Roman" w:hint="cs"/>
          <w:b/>
          <w:bCs/>
          <w:sz w:val="32"/>
          <w:szCs w:val="32"/>
          <w:rtl/>
          <w:lang w:bidi="ar-DZ"/>
        </w:rPr>
        <w:t xml:space="preserve"> المسؤولية الاجتماعية لشركات </w:t>
      </w:r>
      <w:r w:rsidR="008200FC">
        <w:rPr>
          <w:rFonts w:ascii="Arabic Transparent" w:hAnsi="Arabic Transparent" w:cs="Times New Roman" w:hint="cs"/>
          <w:b/>
          <w:bCs/>
          <w:sz w:val="32"/>
          <w:szCs w:val="32"/>
          <w:rtl/>
          <w:lang w:bidi="ar-DZ"/>
        </w:rPr>
        <w:t xml:space="preserve">التأمين </w:t>
      </w:r>
      <w:r w:rsidRPr="005B3E12">
        <w:rPr>
          <w:rFonts w:ascii="Arabic Transparent" w:hAnsi="Arabic Transparent" w:cs="Times New Roman" w:hint="cs"/>
          <w:b/>
          <w:bCs/>
          <w:sz w:val="32"/>
          <w:szCs w:val="32"/>
          <w:rtl/>
          <w:lang w:bidi="ar-DZ"/>
        </w:rPr>
        <w:t>التكافل</w:t>
      </w:r>
      <w:r w:rsidR="008200FC">
        <w:rPr>
          <w:rFonts w:ascii="Arabic Transparent" w:hAnsi="Arabic Transparent" w:cs="Times New Roman" w:hint="cs"/>
          <w:b/>
          <w:bCs/>
          <w:sz w:val="32"/>
          <w:szCs w:val="32"/>
          <w:rtl/>
          <w:lang w:bidi="ar-DZ"/>
        </w:rPr>
        <w:t>ي</w:t>
      </w:r>
      <w:r>
        <w:rPr>
          <w:rFonts w:ascii="Arabic Transparent" w:hAnsi="Arabic Transparent" w:cs="Arabic Transparent"/>
          <w:sz w:val="32"/>
          <w:szCs w:val="32"/>
          <w:rtl/>
          <w:lang w:bidi="ar-DZ"/>
        </w:rPr>
        <w:tab/>
      </w:r>
    </w:p>
    <w:p w:rsidR="009A27EC" w:rsidRDefault="009A27EC" w:rsidP="009A27EC">
      <w:pPr>
        <w:bidi/>
        <w:rPr>
          <w:rFonts w:ascii="Arabic Transparent" w:hAnsi="Arabic Transparent" w:cs="Arabic Transparent"/>
          <w:b/>
          <w:bCs/>
          <w:sz w:val="36"/>
          <w:szCs w:val="36"/>
          <w:rtl/>
          <w:lang w:bidi="ar-DZ"/>
        </w:rPr>
      </w:pPr>
    </w:p>
    <w:p w:rsidR="00A80C16" w:rsidRDefault="00A80C16" w:rsidP="00A80C16">
      <w:pPr>
        <w:bidi/>
        <w:rPr>
          <w:rFonts w:ascii="Arabic Transparent" w:hAnsi="Arabic Transparent" w:cs="Arabic Transparent"/>
          <w:b/>
          <w:bCs/>
          <w:sz w:val="36"/>
          <w:szCs w:val="36"/>
          <w:rtl/>
          <w:lang w:bidi="ar-DZ"/>
        </w:rPr>
      </w:pPr>
    </w:p>
    <w:p w:rsidR="00A80C16" w:rsidRDefault="00A80C16" w:rsidP="00A80C16">
      <w:pPr>
        <w:bidi/>
        <w:rPr>
          <w:rFonts w:ascii="Arabic Transparent" w:hAnsi="Arabic Transparent" w:cs="Arabic Transparent"/>
          <w:b/>
          <w:bCs/>
          <w:sz w:val="36"/>
          <w:szCs w:val="36"/>
          <w:rtl/>
          <w:lang w:bidi="ar-DZ"/>
        </w:rPr>
      </w:pPr>
    </w:p>
    <w:p w:rsidR="00A80C16" w:rsidRDefault="00A80C16" w:rsidP="00A80C16">
      <w:pPr>
        <w:bidi/>
        <w:rPr>
          <w:rFonts w:ascii="Arabic Transparent" w:hAnsi="Arabic Transparent" w:cs="Arabic Transparent"/>
          <w:b/>
          <w:bCs/>
          <w:sz w:val="36"/>
          <w:szCs w:val="36"/>
          <w:rtl/>
          <w:lang w:bidi="ar-DZ"/>
        </w:rPr>
      </w:pPr>
    </w:p>
    <w:p w:rsidR="00A80C16" w:rsidRDefault="00A80C16" w:rsidP="00A80C16">
      <w:pPr>
        <w:bidi/>
        <w:rPr>
          <w:rFonts w:ascii="Arabic Transparent" w:hAnsi="Arabic Transparent" w:cs="Arabic Transparent"/>
          <w:b/>
          <w:bCs/>
          <w:sz w:val="36"/>
          <w:szCs w:val="36"/>
          <w:rtl/>
          <w:lang w:bidi="ar-DZ"/>
        </w:rPr>
      </w:pPr>
    </w:p>
    <w:p w:rsidR="00A80C16" w:rsidRPr="00A2017D" w:rsidRDefault="00A80C16" w:rsidP="00A80C16">
      <w:pPr>
        <w:bidi/>
        <w:rPr>
          <w:rFonts w:ascii="Arabic Transparent" w:hAnsi="Arabic Transparent" w:cs="Arabic Transparent"/>
          <w:b/>
          <w:bCs/>
          <w:sz w:val="36"/>
          <w:szCs w:val="36"/>
          <w:rtl/>
          <w:lang w:bidi="ar-DZ"/>
        </w:rPr>
      </w:pPr>
    </w:p>
    <w:p w:rsidR="009A27EC" w:rsidRDefault="009A27EC" w:rsidP="009A27EC">
      <w:pPr>
        <w:bidi/>
        <w:spacing w:line="360" w:lineRule="auto"/>
        <w:jc w:val="both"/>
        <w:rPr>
          <w:rFonts w:ascii="Arabic Transparent" w:hAnsi="Arabic Transparent" w:cs="Arabic Transparent"/>
          <w:b/>
          <w:bCs/>
          <w:sz w:val="32"/>
          <w:szCs w:val="32"/>
          <w:rtl/>
          <w:lang w:val="en-US" w:bidi="ar-DZ"/>
        </w:rPr>
      </w:pPr>
    </w:p>
    <w:p w:rsidR="009A27EC" w:rsidRPr="00A2017D" w:rsidRDefault="009A27EC" w:rsidP="009A27EC">
      <w:pPr>
        <w:bidi/>
        <w:spacing w:line="360" w:lineRule="auto"/>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المبحث الأول: الخطر والتأمين</w:t>
      </w:r>
    </w:p>
    <w:p w:rsidR="009A27EC" w:rsidRPr="00A2017D" w:rsidRDefault="009A27EC" w:rsidP="009A27EC">
      <w:pPr>
        <w:bidi/>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 xml:space="preserve">     </w:t>
      </w:r>
      <w:r w:rsidRPr="00A2017D">
        <w:rPr>
          <w:rFonts w:ascii="Arabic Transparent" w:hAnsi="Arabic Transparent" w:cs="Arabic Transparent"/>
          <w:sz w:val="32"/>
          <w:szCs w:val="32"/>
          <w:rtl/>
          <w:lang w:val="en-US" w:bidi="ar-DZ"/>
        </w:rPr>
        <w:t>سواء كان</w:t>
      </w:r>
      <w:r>
        <w:rPr>
          <w:rFonts w:ascii="Arabic Transparent" w:hAnsi="Arabic Transparent" w:cs="Arabic Transparent" w:hint="cs"/>
          <w:sz w:val="32"/>
          <w:szCs w:val="32"/>
          <w:rtl/>
          <w:lang w:val="en-US" w:bidi="ar-DZ"/>
        </w:rPr>
        <w:t xml:space="preserve"> الفرد</w:t>
      </w:r>
      <w:r w:rsidRPr="00A2017D">
        <w:rPr>
          <w:rFonts w:ascii="Arabic Transparent" w:hAnsi="Arabic Transparent" w:cs="Arabic Transparent"/>
          <w:sz w:val="32"/>
          <w:szCs w:val="32"/>
          <w:rtl/>
          <w:lang w:val="en-US" w:bidi="ar-DZ"/>
        </w:rPr>
        <w:t xml:space="preserve"> شخصا طبيعيا أو معنويا فهو معرض لل</w:t>
      </w:r>
      <w:r>
        <w:rPr>
          <w:rFonts w:ascii="Arabic Transparent" w:hAnsi="Arabic Transparent" w:cs="Arabic Transparent"/>
          <w:sz w:val="32"/>
          <w:szCs w:val="32"/>
          <w:rtl/>
          <w:lang w:val="en-US" w:bidi="ar-DZ"/>
        </w:rPr>
        <w:t>خطر الذي</w:t>
      </w:r>
      <w:r>
        <w:rPr>
          <w:rFonts w:ascii="Arabic Transparent" w:hAnsi="Arabic Transparent" w:cs="Arabic Transparent" w:hint="cs"/>
          <w:sz w:val="32"/>
          <w:szCs w:val="32"/>
          <w:rtl/>
          <w:lang w:val="en-US" w:bidi="ar-DZ"/>
        </w:rPr>
        <w:t xml:space="preserve"> قد</w:t>
      </w:r>
      <w:r>
        <w:rPr>
          <w:rFonts w:ascii="Arabic Transparent" w:hAnsi="Arabic Transparent" w:cs="Arabic Transparent"/>
          <w:sz w:val="32"/>
          <w:szCs w:val="32"/>
          <w:rtl/>
          <w:lang w:val="en-US" w:bidi="ar-DZ"/>
        </w:rPr>
        <w:t xml:space="preserve"> يؤدي به إلى تكبد </w:t>
      </w:r>
      <w:r w:rsidR="008200FC">
        <w:rPr>
          <w:rFonts w:ascii="Arabic Transparent" w:hAnsi="Arabic Transparent" w:cs="Arabic Transparent" w:hint="cs"/>
          <w:sz w:val="32"/>
          <w:szCs w:val="32"/>
          <w:rtl/>
          <w:lang w:val="en-US" w:bidi="ar-DZ"/>
        </w:rPr>
        <w:t>ال</w:t>
      </w:r>
      <w:r>
        <w:rPr>
          <w:rFonts w:ascii="Arabic Transparent" w:hAnsi="Arabic Transparent" w:cs="Arabic Transparent"/>
          <w:sz w:val="32"/>
          <w:szCs w:val="32"/>
          <w:rtl/>
          <w:lang w:val="en-US" w:bidi="ar-DZ"/>
        </w:rPr>
        <w:t>خسائر</w:t>
      </w:r>
      <w:r w:rsidRPr="00A2017D">
        <w:rPr>
          <w:rFonts w:ascii="Arabic Transparent" w:hAnsi="Arabic Transparent" w:cs="Arabic Transparent"/>
          <w:sz w:val="32"/>
          <w:szCs w:val="32"/>
          <w:rtl/>
          <w:lang w:val="en-US" w:bidi="ar-DZ"/>
        </w:rPr>
        <w:t xml:space="preserve"> </w:t>
      </w:r>
      <w:r>
        <w:rPr>
          <w:rFonts w:ascii="Arabic Transparent" w:hAnsi="Arabic Transparent" w:cs="Arabic Transparent" w:hint="cs"/>
          <w:sz w:val="32"/>
          <w:szCs w:val="32"/>
          <w:rtl/>
          <w:lang w:val="en-US" w:bidi="ar-DZ"/>
        </w:rPr>
        <w:t>و</w:t>
      </w:r>
      <w:r w:rsidRPr="00A2017D">
        <w:rPr>
          <w:rFonts w:ascii="Arabic Transparent" w:hAnsi="Arabic Transparent" w:cs="Arabic Transparent"/>
          <w:sz w:val="32"/>
          <w:szCs w:val="32"/>
          <w:rtl/>
          <w:lang w:val="en-US" w:bidi="ar-DZ"/>
        </w:rPr>
        <w:t>الفشل في تحقيق أهدافه المسطرة</w:t>
      </w:r>
      <w:r>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لذلك كان دائم السعي والمحاولة للتقليل من حدة هذا الخطر بحثا عن الأمان. في هذا المبحث سنحاول التطرق لماهية الخطر والتأمين كطريقة لإدار</w:t>
      </w:r>
      <w:r>
        <w:rPr>
          <w:rFonts w:ascii="Arabic Transparent" w:hAnsi="Arabic Transparent" w:cs="Arabic Transparent" w:hint="cs"/>
          <w:sz w:val="32"/>
          <w:szCs w:val="32"/>
          <w:rtl/>
          <w:lang w:val="en-US" w:bidi="ar-DZ"/>
        </w:rPr>
        <w:t>ته</w:t>
      </w:r>
      <w:r w:rsidRPr="00A2017D">
        <w:rPr>
          <w:rFonts w:ascii="Arabic Transparent" w:hAnsi="Arabic Transparent" w:cs="Arabic Transparent"/>
          <w:sz w:val="32"/>
          <w:szCs w:val="32"/>
          <w:rtl/>
          <w:lang w:val="en-US" w:bidi="ar-DZ"/>
        </w:rPr>
        <w:t xml:space="preserve">.  </w:t>
      </w:r>
    </w:p>
    <w:p w:rsidR="009A27EC" w:rsidRPr="00A2017D" w:rsidRDefault="009A27EC" w:rsidP="009A27EC">
      <w:pPr>
        <w:bidi/>
        <w:spacing w:line="360" w:lineRule="auto"/>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ا</w:t>
      </w:r>
      <w:r>
        <w:rPr>
          <w:rFonts w:ascii="Arabic Transparent" w:hAnsi="Arabic Transparent" w:cs="Arabic Transparent"/>
          <w:b/>
          <w:bCs/>
          <w:sz w:val="32"/>
          <w:szCs w:val="32"/>
          <w:rtl/>
          <w:lang w:val="en-US" w:bidi="ar-DZ"/>
        </w:rPr>
        <w:t>لمطلب الأول: مفهوم الخطر</w:t>
      </w:r>
    </w:p>
    <w:p w:rsidR="009A27EC" w:rsidRPr="00A2017D" w:rsidRDefault="009A27EC" w:rsidP="009A27EC">
      <w:p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كل نشاط انساني لا يخلو من حالة عدم التأكد، قد يكون عدم التأكد من عدم الوصول للنتائج المنتظرة، أو عدم اتمام المشروع وغيرها، فهو مرتبط بحالة الخوف من تحق</w:t>
      </w:r>
      <w:r w:rsidR="008200FC">
        <w:rPr>
          <w:rFonts w:ascii="Arabic Transparent" w:hAnsi="Arabic Transparent" w:cs="Arabic Transparent" w:hint="cs"/>
          <w:sz w:val="32"/>
          <w:szCs w:val="32"/>
          <w:rtl/>
          <w:lang w:val="en-US" w:bidi="ar-DZ"/>
        </w:rPr>
        <w:t>ي</w:t>
      </w:r>
      <w:r w:rsidRPr="00A2017D">
        <w:rPr>
          <w:rFonts w:ascii="Arabic Transparent" w:hAnsi="Arabic Transparent" w:cs="Arabic Transparent"/>
          <w:sz w:val="32"/>
          <w:szCs w:val="32"/>
          <w:rtl/>
          <w:lang w:val="en-US" w:bidi="ar-DZ"/>
        </w:rPr>
        <w:t>ق خسارة أو عدم الوصول إلى الاهداف المبتغاة</w:t>
      </w:r>
      <w:r>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هذه الح</w:t>
      </w:r>
      <w:r>
        <w:rPr>
          <w:rFonts w:ascii="Arabic Transparent" w:hAnsi="Arabic Transparent" w:cs="Arabic Transparent" w:hint="cs"/>
          <w:sz w:val="32"/>
          <w:szCs w:val="32"/>
          <w:rtl/>
          <w:lang w:val="en-US" w:bidi="ar-DZ"/>
        </w:rPr>
        <w:t>ا</w:t>
      </w:r>
      <w:r w:rsidRPr="00A2017D">
        <w:rPr>
          <w:rFonts w:ascii="Arabic Transparent" w:hAnsi="Arabic Transparent" w:cs="Arabic Transparent"/>
          <w:sz w:val="32"/>
          <w:szCs w:val="32"/>
          <w:rtl/>
          <w:lang w:val="en-US" w:bidi="ar-DZ"/>
        </w:rPr>
        <w:t>لات تس</w:t>
      </w:r>
      <w:r>
        <w:rPr>
          <w:rFonts w:ascii="Arabic Transparent" w:hAnsi="Arabic Transparent" w:cs="Arabic Transparent"/>
          <w:sz w:val="32"/>
          <w:szCs w:val="32"/>
          <w:rtl/>
          <w:lang w:val="en-US" w:bidi="ar-DZ"/>
        </w:rPr>
        <w:t>مى بالخطر وقد تم تخصيص هذا ال</w:t>
      </w:r>
      <w:r>
        <w:rPr>
          <w:rFonts w:ascii="Arabic Transparent" w:hAnsi="Arabic Transparent" w:cs="Arabic Transparent" w:hint="cs"/>
          <w:sz w:val="32"/>
          <w:szCs w:val="32"/>
          <w:rtl/>
          <w:lang w:val="en-US" w:bidi="ar-DZ"/>
        </w:rPr>
        <w:t>مطلب</w:t>
      </w:r>
      <w:r w:rsidRPr="00A2017D">
        <w:rPr>
          <w:rFonts w:ascii="Arabic Transparent" w:hAnsi="Arabic Transparent" w:cs="Arabic Transparent"/>
          <w:sz w:val="32"/>
          <w:szCs w:val="32"/>
          <w:rtl/>
          <w:lang w:val="en-US" w:bidi="ar-DZ"/>
        </w:rPr>
        <w:t xml:space="preserve"> لتب</w:t>
      </w:r>
      <w:r>
        <w:rPr>
          <w:rFonts w:ascii="Arabic Transparent" w:hAnsi="Arabic Transparent" w:cs="Arabic Transparent"/>
          <w:sz w:val="32"/>
          <w:szCs w:val="32"/>
          <w:rtl/>
          <w:lang w:val="en-US" w:bidi="ar-DZ"/>
        </w:rPr>
        <w:t>يان مفهوم الخطر من خلال تعريفه</w:t>
      </w:r>
      <w:r>
        <w:rPr>
          <w:rFonts w:ascii="Arabic Transparent" w:hAnsi="Arabic Transparent" w:cs="Arabic Transparent" w:hint="cs"/>
          <w:sz w:val="32"/>
          <w:szCs w:val="32"/>
          <w:rtl/>
          <w:lang w:val="en-US" w:bidi="ar-DZ"/>
        </w:rPr>
        <w:t xml:space="preserve">، </w:t>
      </w:r>
      <w:r w:rsidRPr="00A2017D">
        <w:rPr>
          <w:rFonts w:ascii="Arabic Transparent" w:hAnsi="Arabic Transparent" w:cs="Arabic Transparent"/>
          <w:sz w:val="32"/>
          <w:szCs w:val="32"/>
          <w:rtl/>
          <w:lang w:val="en-US" w:bidi="ar-DZ"/>
        </w:rPr>
        <w:t>خصائصه</w:t>
      </w:r>
      <w:r>
        <w:rPr>
          <w:rFonts w:ascii="Arabic Transparent" w:hAnsi="Arabic Transparent" w:cs="Arabic Transparent" w:hint="cs"/>
          <w:sz w:val="32"/>
          <w:szCs w:val="32"/>
          <w:rtl/>
          <w:lang w:val="en-US" w:bidi="ar-DZ"/>
        </w:rPr>
        <w:t xml:space="preserve"> وأنواعه</w:t>
      </w:r>
      <w:r w:rsidRPr="00A2017D">
        <w:rPr>
          <w:rFonts w:ascii="Arabic Transparent" w:hAnsi="Arabic Transparent" w:cs="Arabic Transparent"/>
          <w:sz w:val="32"/>
          <w:szCs w:val="32"/>
          <w:rtl/>
          <w:lang w:val="en-US" w:bidi="ar-DZ"/>
        </w:rPr>
        <w:t>.</w:t>
      </w:r>
    </w:p>
    <w:p w:rsidR="009A27EC" w:rsidRPr="00A2017D" w:rsidRDefault="009A27EC" w:rsidP="009A27EC">
      <w:pPr>
        <w:bidi/>
        <w:spacing w:line="360" w:lineRule="auto"/>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أولا/</w:t>
      </w:r>
      <w:r w:rsidR="00C832FB">
        <w:rPr>
          <w:rFonts w:ascii="Arabic Transparent" w:hAnsi="Arabic Transparent" w:cs="Arabic Transparent" w:hint="cs"/>
          <w:b/>
          <w:bCs/>
          <w:sz w:val="32"/>
          <w:szCs w:val="32"/>
          <w:rtl/>
          <w:lang w:val="en-US" w:bidi="ar-DZ"/>
        </w:rPr>
        <w:t xml:space="preserve"> </w:t>
      </w:r>
      <w:r w:rsidRPr="00A2017D">
        <w:rPr>
          <w:rFonts w:ascii="Arabic Transparent" w:hAnsi="Arabic Transparent" w:cs="Arabic Transparent"/>
          <w:b/>
          <w:bCs/>
          <w:sz w:val="32"/>
          <w:szCs w:val="32"/>
          <w:rtl/>
          <w:lang w:val="en-US" w:bidi="ar-DZ"/>
        </w:rPr>
        <w:t>تعريف الخطر</w:t>
      </w:r>
    </w:p>
    <w:p w:rsidR="009A27EC" w:rsidRPr="00A2017D" w:rsidRDefault="009A27EC" w:rsidP="009A27EC">
      <w:p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لقد تعددت التعاريف، وذلك ناتج عن اختلاف وجهات النظر من ناحية، واختلاف أهداف وأسلوب الدراسة </w:t>
      </w:r>
      <w:r w:rsidRPr="00E16711">
        <w:rPr>
          <w:rFonts w:ascii="Arabic Transparent" w:hAnsi="Arabic Transparent" w:cs="Arabic Transparent"/>
          <w:sz w:val="32"/>
          <w:szCs w:val="32"/>
          <w:rtl/>
          <w:lang w:val="en-US" w:bidi="ar-DZ"/>
        </w:rPr>
        <w:t>وأدوات التحليل المتاحة</w:t>
      </w:r>
      <w:r w:rsidRPr="00A2017D">
        <w:rPr>
          <w:rFonts w:ascii="Arabic Transparent" w:hAnsi="Arabic Transparent" w:cs="Arabic Transparent"/>
          <w:sz w:val="32"/>
          <w:szCs w:val="32"/>
          <w:rtl/>
          <w:lang w:val="en-US" w:bidi="ar-DZ"/>
        </w:rPr>
        <w:t xml:space="preserve"> من جهة أخرى، وفيما يلي أهم التعاريف الخاصة بالخطر:</w:t>
      </w:r>
    </w:p>
    <w:p w:rsidR="009A27EC" w:rsidRPr="00A2017D" w:rsidRDefault="009A27EC" w:rsidP="009A27EC">
      <w:pPr>
        <w:pStyle w:val="Paragraphedeliste"/>
        <w:numPr>
          <w:ilvl w:val="0"/>
          <w:numId w:val="7"/>
        </w:numPr>
        <w:bidi/>
        <w:spacing w:line="360" w:lineRule="auto"/>
        <w:jc w:val="both"/>
        <w:rPr>
          <w:rFonts w:ascii="Arabic Transparent" w:hAnsi="Arabic Transparent" w:cs="Arabic Transparent"/>
          <w:sz w:val="32"/>
          <w:szCs w:val="32"/>
          <w:lang w:val="en-US" w:bidi="ar-DZ"/>
        </w:rPr>
      </w:pPr>
      <w:r>
        <w:rPr>
          <w:rFonts w:ascii="Arabic Transparent" w:hAnsi="Arabic Transparent" w:cs="Arabic Transparent" w:hint="cs"/>
          <w:sz w:val="32"/>
          <w:szCs w:val="32"/>
          <w:rtl/>
          <w:lang w:val="en-US" w:bidi="ar-DZ"/>
        </w:rPr>
        <w:t>يرى يونس المصري أنه: "</w:t>
      </w:r>
      <w:r w:rsidRPr="00A2017D">
        <w:rPr>
          <w:rFonts w:ascii="Arabic Transparent" w:hAnsi="Arabic Transparent" w:cs="Arabic Transparent"/>
          <w:sz w:val="32"/>
          <w:szCs w:val="32"/>
          <w:rtl/>
          <w:lang w:val="en-US" w:bidi="ar-DZ"/>
        </w:rPr>
        <w:t xml:space="preserve"> ظاهرة أو حالة معنوية، تلازم الشخص عند اتخاذ القرارات أثناء حياته اليومية، مما يترتب عليه الشك أو الخوف أو عدم التأكد من نتائج تلك القرارات التي يتخذها هذا الشخص بالنسبة لموضوع معين.</w:t>
      </w:r>
      <w:r>
        <w:rPr>
          <w:rFonts w:ascii="Arabic Transparent" w:hAnsi="Arabic Transparent" w:cs="Arabic Transparent" w:hint="cs"/>
          <w:sz w:val="32"/>
          <w:szCs w:val="32"/>
          <w:rtl/>
          <w:lang w:val="en-US" w:bidi="ar-DZ"/>
        </w:rPr>
        <w:t>"</w:t>
      </w:r>
      <w:r w:rsidRPr="00A2017D">
        <w:rPr>
          <w:rStyle w:val="Appelnotedebasdep"/>
          <w:rFonts w:ascii="Arabic Transparent" w:hAnsi="Arabic Transparent" w:cs="Arabic Transparent"/>
          <w:sz w:val="32"/>
          <w:szCs w:val="32"/>
          <w:rtl/>
          <w:lang w:val="en-US" w:bidi="ar-DZ"/>
        </w:rPr>
        <w:footnoteReference w:id="1"/>
      </w:r>
      <w:r w:rsidRPr="00A2017D">
        <w:rPr>
          <w:rFonts w:ascii="Arabic Transparent" w:hAnsi="Arabic Transparent" w:cs="Arabic Transparent"/>
          <w:sz w:val="32"/>
          <w:szCs w:val="32"/>
          <w:rtl/>
          <w:lang w:val="en-US" w:bidi="ar-DZ"/>
        </w:rPr>
        <w:t xml:space="preserve"> </w:t>
      </w:r>
    </w:p>
    <w:p w:rsidR="009A27EC" w:rsidRDefault="009A27EC" w:rsidP="009A27EC">
      <w:pPr>
        <w:pStyle w:val="Paragraphedeliste"/>
        <w:bidi/>
        <w:spacing w:line="360" w:lineRule="auto"/>
        <w:ind w:left="283"/>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ركز هذا التعريف على الجانب المعنوي للخطر فهو ذلك الاحساس الداخلي للفرد وعدم التأكد الذي يؤدي به للتردد في اتخاذ القرار.</w:t>
      </w:r>
    </w:p>
    <w:p w:rsidR="00C832FB" w:rsidRDefault="00C832FB" w:rsidP="00C832FB">
      <w:pPr>
        <w:pStyle w:val="Paragraphedeliste"/>
        <w:bidi/>
        <w:spacing w:line="360" w:lineRule="auto"/>
        <w:ind w:left="283"/>
        <w:jc w:val="both"/>
        <w:rPr>
          <w:rFonts w:ascii="Arabic Transparent" w:hAnsi="Arabic Transparent" w:cs="Arabic Transparent"/>
          <w:sz w:val="32"/>
          <w:szCs w:val="32"/>
          <w:rtl/>
          <w:lang w:val="en-US" w:bidi="ar-DZ"/>
        </w:rPr>
      </w:pPr>
    </w:p>
    <w:p w:rsidR="00C832FB" w:rsidRPr="00A2017D" w:rsidRDefault="00C832FB" w:rsidP="00C832FB">
      <w:pPr>
        <w:pStyle w:val="Paragraphedeliste"/>
        <w:bidi/>
        <w:spacing w:line="360" w:lineRule="auto"/>
        <w:ind w:left="283"/>
        <w:jc w:val="both"/>
        <w:rPr>
          <w:rFonts w:ascii="Arabic Transparent" w:hAnsi="Arabic Transparent" w:cs="Arabic Transparent"/>
          <w:sz w:val="32"/>
          <w:szCs w:val="32"/>
          <w:lang w:val="en-US" w:bidi="ar-DZ"/>
        </w:rPr>
      </w:pPr>
    </w:p>
    <w:p w:rsidR="009A27EC" w:rsidRPr="00A2017D" w:rsidRDefault="009A27EC" w:rsidP="009A27EC">
      <w:pPr>
        <w:pStyle w:val="Paragraphedeliste"/>
        <w:numPr>
          <w:ilvl w:val="0"/>
          <w:numId w:val="7"/>
        </w:numPr>
        <w:bidi/>
        <w:spacing w:line="360" w:lineRule="auto"/>
        <w:jc w:val="both"/>
        <w:rPr>
          <w:rFonts w:ascii="Arabic Transparent" w:hAnsi="Arabic Transparent" w:cs="Arabic Transparent"/>
          <w:sz w:val="32"/>
          <w:szCs w:val="32"/>
          <w:lang w:val="en-US" w:bidi="ar-DZ"/>
        </w:rPr>
      </w:pPr>
      <w:r>
        <w:rPr>
          <w:rFonts w:ascii="Arabic Transparent" w:hAnsi="Arabic Transparent" w:cs="Arabic Transparent" w:hint="cs"/>
          <w:sz w:val="32"/>
          <w:szCs w:val="32"/>
          <w:rtl/>
          <w:lang w:val="en-US" w:bidi="ar-DZ"/>
        </w:rPr>
        <w:t>ويعرف يوسف حجيم الطائي وآخرون الخطر بأنه: "</w:t>
      </w:r>
      <w:r w:rsidRPr="00A2017D">
        <w:rPr>
          <w:rFonts w:ascii="Arabic Transparent" w:hAnsi="Arabic Transparent" w:cs="Arabic Transparent"/>
          <w:sz w:val="32"/>
          <w:szCs w:val="32"/>
          <w:rtl/>
          <w:lang w:val="en-US" w:bidi="ar-DZ"/>
        </w:rPr>
        <w:t>هو الحادث الذي يؤدي إلى تعريض الأفراد للخسارة.</w:t>
      </w:r>
      <w:r>
        <w:rPr>
          <w:rFonts w:ascii="Arabic Transparent" w:hAnsi="Arabic Transparent" w:cs="Arabic Transparent" w:hint="cs"/>
          <w:sz w:val="32"/>
          <w:szCs w:val="32"/>
          <w:rtl/>
          <w:lang w:val="en-US" w:bidi="ar-DZ"/>
        </w:rPr>
        <w:t>"</w:t>
      </w:r>
      <w:r w:rsidRPr="00A2017D">
        <w:rPr>
          <w:rStyle w:val="Appelnotedebasdep"/>
          <w:rFonts w:ascii="Arabic Transparent" w:hAnsi="Arabic Transparent" w:cs="Arabic Transparent"/>
          <w:sz w:val="32"/>
          <w:szCs w:val="32"/>
          <w:rtl/>
          <w:lang w:val="en-US" w:bidi="ar-DZ"/>
        </w:rPr>
        <w:footnoteReference w:id="2"/>
      </w:r>
    </w:p>
    <w:p w:rsidR="009A27EC" w:rsidRPr="00A2017D" w:rsidRDefault="009A27EC" w:rsidP="009A27EC">
      <w:pPr>
        <w:pStyle w:val="Paragraphedeliste"/>
        <w:bidi/>
        <w:spacing w:line="360" w:lineRule="auto"/>
        <w:ind w:left="141"/>
        <w:jc w:val="both"/>
        <w:rPr>
          <w:rFonts w:ascii="Arabic Transparent" w:hAnsi="Arabic Transparent" w:cs="Arabic Transparent"/>
          <w:sz w:val="32"/>
          <w:szCs w:val="32"/>
          <w:lang w:val="en-US" w:bidi="ar-DZ"/>
        </w:rPr>
      </w:pPr>
      <w:r>
        <w:rPr>
          <w:rFonts w:ascii="Arabic Transparent" w:hAnsi="Arabic Transparent" w:cs="Arabic Transparent" w:hint="cs"/>
          <w:sz w:val="32"/>
          <w:szCs w:val="32"/>
          <w:rtl/>
          <w:lang w:val="en-US" w:bidi="ar-DZ"/>
        </w:rPr>
        <w:t xml:space="preserve">      </w:t>
      </w:r>
      <w:r w:rsidR="00C15D37">
        <w:rPr>
          <w:rFonts w:ascii="Arabic Transparent" w:hAnsi="Arabic Transparent" w:cs="Arabic Transparent"/>
          <w:sz w:val="32"/>
          <w:szCs w:val="32"/>
          <w:rtl/>
          <w:lang w:val="en-US" w:bidi="ar-DZ"/>
        </w:rPr>
        <w:t xml:space="preserve">هذا التعريف </w:t>
      </w:r>
      <w:r w:rsidRPr="00A2017D">
        <w:rPr>
          <w:rFonts w:ascii="Arabic Transparent" w:hAnsi="Arabic Transparent" w:cs="Arabic Transparent"/>
          <w:sz w:val="32"/>
          <w:szCs w:val="32"/>
          <w:rtl/>
          <w:lang w:val="en-US" w:bidi="ar-DZ"/>
        </w:rPr>
        <w:t>قد ركز على النتائج التي قد يؤدي بها الخطر.</w:t>
      </w:r>
    </w:p>
    <w:p w:rsidR="009A27EC" w:rsidRPr="00A2017D" w:rsidRDefault="009A27EC" w:rsidP="009A27EC">
      <w:pPr>
        <w:pStyle w:val="Paragraphedeliste"/>
        <w:numPr>
          <w:ilvl w:val="0"/>
          <w:numId w:val="7"/>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 xml:space="preserve"> </w:t>
      </w:r>
      <w:r>
        <w:rPr>
          <w:rFonts w:ascii="Arabic Transparent" w:hAnsi="Arabic Transparent" w:cs="Arabic Transparent" w:hint="cs"/>
          <w:sz w:val="32"/>
          <w:szCs w:val="32"/>
          <w:rtl/>
          <w:lang w:val="en-US" w:bidi="ar-DZ"/>
        </w:rPr>
        <w:t>وي</w:t>
      </w:r>
      <w:r>
        <w:rPr>
          <w:rFonts w:ascii="Arabic Transparent" w:hAnsi="Arabic Transparent" w:cs="Arabic Transparent"/>
          <w:sz w:val="32"/>
          <w:szCs w:val="32"/>
          <w:rtl/>
          <w:lang w:val="en-US" w:bidi="ar-DZ"/>
        </w:rPr>
        <w:t>عرف</w:t>
      </w:r>
      <w:r w:rsidRPr="00A2017D">
        <w:rPr>
          <w:rFonts w:ascii="Arabic Transparent" w:hAnsi="Arabic Transparent" w:cs="Arabic Transparent"/>
          <w:sz w:val="32"/>
          <w:szCs w:val="32"/>
          <w:rtl/>
          <w:lang w:val="en-US" w:bidi="ar-DZ"/>
        </w:rPr>
        <w:t xml:space="preserve"> أ.ويلت </w:t>
      </w:r>
      <w:r w:rsidRPr="00206912">
        <w:rPr>
          <w:rFonts w:asciiTheme="majorBidi" w:hAnsiTheme="majorBidi" w:cstheme="majorBidi"/>
          <w:sz w:val="32"/>
          <w:szCs w:val="32"/>
          <w:lang w:bidi="ar-DZ"/>
        </w:rPr>
        <w:t>A. Willet</w:t>
      </w:r>
      <w:r w:rsidRPr="00A2017D">
        <w:rPr>
          <w:rFonts w:ascii="Arabic Transparent" w:hAnsi="Arabic Transparent" w:cs="Arabic Transparent"/>
          <w:sz w:val="32"/>
          <w:szCs w:val="32"/>
          <w:rtl/>
          <w:lang w:val="en-US" w:bidi="ar-DZ"/>
        </w:rPr>
        <w:t xml:space="preserve"> </w:t>
      </w:r>
      <w:r>
        <w:rPr>
          <w:rFonts w:ascii="Arabic Transparent" w:hAnsi="Arabic Transparent" w:cs="Arabic Transparent" w:hint="cs"/>
          <w:sz w:val="32"/>
          <w:szCs w:val="32"/>
          <w:rtl/>
          <w:lang w:val="en-US" w:bidi="ar-DZ"/>
        </w:rPr>
        <w:t xml:space="preserve">الخطر </w:t>
      </w:r>
      <w:r w:rsidRPr="00A2017D">
        <w:rPr>
          <w:rFonts w:ascii="Arabic Transparent" w:hAnsi="Arabic Transparent" w:cs="Arabic Transparent"/>
          <w:sz w:val="32"/>
          <w:szCs w:val="32"/>
          <w:rtl/>
          <w:lang w:val="en-US" w:bidi="ar-DZ"/>
        </w:rPr>
        <w:t>بأنه: "الإنحراف الحاصل في الأحداث التي قد تقع في فترة زمنية معينة في موقع معين."</w:t>
      </w:r>
      <w:r w:rsidRPr="00A2017D">
        <w:rPr>
          <w:rStyle w:val="Appelnotedebasdep"/>
          <w:rFonts w:ascii="Arabic Transparent" w:hAnsi="Arabic Transparent" w:cs="Arabic Transparent"/>
          <w:sz w:val="32"/>
          <w:szCs w:val="32"/>
          <w:rtl/>
          <w:lang w:val="en-US" w:bidi="ar-DZ"/>
        </w:rPr>
        <w:footnoteReference w:id="3"/>
      </w:r>
    </w:p>
    <w:p w:rsidR="009A27EC" w:rsidRPr="00A2017D" w:rsidRDefault="009A27EC" w:rsidP="009A27EC">
      <w:pPr>
        <w:pStyle w:val="Paragraphedeliste"/>
        <w:bidi/>
        <w:spacing w:line="360" w:lineRule="auto"/>
        <w:ind w:left="141"/>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w:t>
      </w:r>
      <w:r>
        <w:rPr>
          <w:rFonts w:ascii="Arabic Transparent" w:hAnsi="Arabic Transparent" w:cs="Arabic Transparent" w:hint="cs"/>
          <w:sz w:val="32"/>
          <w:szCs w:val="32"/>
          <w:rtl/>
          <w:lang w:val="en-US" w:bidi="ar-DZ"/>
        </w:rPr>
        <w:t>ويظهر أن</w:t>
      </w:r>
      <w:r>
        <w:rPr>
          <w:rFonts w:ascii="Arabic Transparent" w:hAnsi="Arabic Transparent" w:cs="Arabic Transparent"/>
          <w:sz w:val="32"/>
          <w:szCs w:val="32"/>
          <w:rtl/>
          <w:lang w:val="en-US" w:bidi="ar-DZ"/>
        </w:rPr>
        <w:t xml:space="preserve"> ويلت</w:t>
      </w:r>
      <w:r>
        <w:rPr>
          <w:rFonts w:ascii="Arabic Transparent" w:hAnsi="Arabic Transparent" w:cs="Arabic Transparent" w:hint="cs"/>
          <w:sz w:val="32"/>
          <w:szCs w:val="32"/>
          <w:rtl/>
          <w:lang w:val="en-US" w:bidi="ar-DZ"/>
        </w:rPr>
        <w:t xml:space="preserve"> </w:t>
      </w:r>
      <w:r w:rsidRPr="00A2017D">
        <w:rPr>
          <w:rFonts w:ascii="Arabic Transparent" w:hAnsi="Arabic Transparent" w:cs="Arabic Transparent"/>
          <w:sz w:val="32"/>
          <w:szCs w:val="32"/>
          <w:rtl/>
          <w:lang w:val="en-US" w:bidi="ar-DZ"/>
        </w:rPr>
        <w:t>ركز في تعريفه للخطر على الجانب التقني فهو انحراف الأحداث عن مسارها في فترة زمنية معينة وفي موقع معين.</w:t>
      </w:r>
    </w:p>
    <w:p w:rsidR="009A27EC" w:rsidRPr="00A2017D" w:rsidRDefault="009A27EC" w:rsidP="009A27EC">
      <w:pPr>
        <w:pStyle w:val="Paragraphedeliste"/>
        <w:bidi/>
        <w:spacing w:line="360" w:lineRule="auto"/>
        <w:ind w:left="141"/>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 xml:space="preserve">      ومنه يمكن القول أن الخطر هو ذلك الاحساس بالشك وحالة عدم التأكد من سير الأحداث كما خُطِّطَ لها مسبقا، وإمكانية انحرافها في فترة معينة وموقع معين مما يؤدي إلى تعرض الفرد للخسارة.</w:t>
      </w:r>
    </w:p>
    <w:p w:rsidR="009A27EC" w:rsidRPr="00A2017D" w:rsidRDefault="009A27EC" w:rsidP="009A27EC">
      <w:pPr>
        <w:bidi/>
        <w:spacing w:line="360" w:lineRule="auto"/>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ثانيا/</w:t>
      </w:r>
      <w:r w:rsidRPr="00A2017D">
        <w:rPr>
          <w:rFonts w:ascii="Arabic Transparent" w:hAnsi="Arabic Transparent" w:cs="Arabic Transparent"/>
          <w:b/>
          <w:bCs/>
          <w:sz w:val="32"/>
          <w:szCs w:val="32"/>
          <w:rtl/>
          <w:lang w:val="en-US" w:bidi="ar-DZ"/>
        </w:rPr>
        <w:t xml:space="preserve"> خصائص الخطر</w:t>
      </w:r>
    </w:p>
    <w:p w:rsidR="009A27EC" w:rsidRPr="00A2017D" w:rsidRDefault="009A27EC" w:rsidP="009A27EC">
      <w:p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يتميز الخطر بمجموعة من الخصائص وهي على التوالي:</w:t>
      </w:r>
      <w:r w:rsidRPr="00A2017D">
        <w:rPr>
          <w:rStyle w:val="Appelnotedebasdep"/>
          <w:rFonts w:ascii="Arabic Transparent" w:hAnsi="Arabic Transparent" w:cs="Arabic Transparent"/>
          <w:sz w:val="32"/>
          <w:szCs w:val="32"/>
          <w:rtl/>
          <w:lang w:val="en-US" w:bidi="ar-DZ"/>
        </w:rPr>
        <w:footnoteReference w:id="4"/>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الأزلية: الخطر قائم طالما كان المستقبل غير أكيد؛</w:t>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العمومية: بمعنى أن الخطر شامل، لا يخص فئة دون أخرى، والاختلاف من حيث احتمال التحقق؛</w:t>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السلبية: للخطر عادة أثر سلبي، فالشعور بوجود خطر ما يجلب القلق وعدم اطمئنان، فهو شعور مكروه؛</w:t>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الخطر احتمالي: بمعنى أن الخطر بين احتمال الوقوع أو عدم الوقوع؛</w:t>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يمكن قياس الخطر باستعمال نظريات الاحتمالات؛</w:t>
      </w:r>
    </w:p>
    <w:p w:rsidR="009A27EC" w:rsidRPr="00A2017D" w:rsidRDefault="009A27EC" w:rsidP="009A27EC">
      <w:pPr>
        <w:pStyle w:val="Paragraphedeliste"/>
        <w:numPr>
          <w:ilvl w:val="0"/>
          <w:numId w:val="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يمكن تقييم الخسارة الناتجة عن تحقق الخطر بوحدات النقود المستخدمة.</w:t>
      </w:r>
    </w:p>
    <w:p w:rsidR="009A27EC" w:rsidRPr="00C832FB" w:rsidRDefault="009A27EC" w:rsidP="00C832FB">
      <w:pPr>
        <w:bidi/>
        <w:spacing w:line="360" w:lineRule="auto"/>
        <w:jc w:val="both"/>
        <w:rPr>
          <w:rFonts w:ascii="Arabic Transparent" w:hAnsi="Arabic Transparent" w:cs="Arabic Transparent"/>
          <w:b/>
          <w:bCs/>
          <w:sz w:val="32"/>
          <w:szCs w:val="32"/>
          <w:rtl/>
          <w:lang w:val="en-US"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ثالثا/</w:t>
      </w:r>
      <w:r w:rsidRPr="00A2017D">
        <w:rPr>
          <w:rFonts w:ascii="Arabic Transparent" w:hAnsi="Arabic Transparent" w:cs="Arabic Transparent"/>
          <w:b/>
          <w:bCs/>
          <w:sz w:val="32"/>
          <w:szCs w:val="32"/>
          <w:rtl/>
          <w:lang w:val="en-US" w:bidi="ar-DZ"/>
        </w:rPr>
        <w:t xml:space="preserve"> أنواع الخطر</w:t>
      </w:r>
    </w:p>
    <w:p w:rsidR="009A27EC" w:rsidRPr="001F30F2"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1F30F2">
        <w:rPr>
          <w:rFonts w:ascii="Arabic Transparent" w:hAnsi="Arabic Transparent" w:cs="Arabic Transparent"/>
          <w:b/>
          <w:bCs/>
          <w:sz w:val="32"/>
          <w:szCs w:val="32"/>
          <w:rtl/>
          <w:lang w:val="en-US" w:bidi="ar-DZ"/>
        </w:rPr>
        <w:t xml:space="preserve">     </w:t>
      </w:r>
      <w:r w:rsidRPr="001F30F2">
        <w:rPr>
          <w:rFonts w:ascii="Arabic Transparent" w:hAnsi="Arabic Transparent" w:cs="Arabic Transparent" w:hint="cs"/>
          <w:sz w:val="32"/>
          <w:szCs w:val="32"/>
          <w:rtl/>
          <w:lang w:val="en-US" w:bidi="ar-DZ"/>
        </w:rPr>
        <w:t>يمكن تقسيم الأخطار حسب طبيعتها، حسب مسب</w:t>
      </w:r>
      <w:r w:rsidR="00C15D37">
        <w:rPr>
          <w:rFonts w:ascii="Arabic Transparent" w:hAnsi="Arabic Transparent" w:cs="Arabic Transparent" w:hint="cs"/>
          <w:sz w:val="32"/>
          <w:szCs w:val="32"/>
          <w:rtl/>
          <w:lang w:val="en-US" w:bidi="ar-DZ"/>
        </w:rPr>
        <w:t>ّ</w:t>
      </w:r>
      <w:r w:rsidRPr="001F30F2">
        <w:rPr>
          <w:rFonts w:ascii="Arabic Transparent" w:hAnsi="Arabic Transparent" w:cs="Arabic Transparent" w:hint="cs"/>
          <w:sz w:val="32"/>
          <w:szCs w:val="32"/>
          <w:rtl/>
          <w:lang w:val="en-US" w:bidi="ar-DZ"/>
        </w:rPr>
        <w:t>باتها، وحسب نتائجها إلى ما يلي:</w:t>
      </w:r>
      <w:r w:rsidRPr="001F30F2">
        <w:rPr>
          <w:rStyle w:val="Appelnotedebasdep"/>
          <w:rFonts w:ascii="Arabic Transparent" w:hAnsi="Arabic Transparent" w:cs="Arabic Transparent"/>
          <w:sz w:val="32"/>
          <w:szCs w:val="32"/>
          <w:rtl/>
          <w:lang w:val="en-US" w:bidi="ar-DZ"/>
        </w:rPr>
        <w:footnoteReference w:id="5"/>
      </w:r>
    </w:p>
    <w:p w:rsidR="00C832FB" w:rsidRDefault="009A27EC" w:rsidP="00C832FB">
      <w:pPr>
        <w:pStyle w:val="Paragraphedeliste"/>
        <w:bidi/>
        <w:spacing w:line="360" w:lineRule="auto"/>
        <w:ind w:left="0"/>
        <w:jc w:val="both"/>
        <w:rPr>
          <w:rFonts w:ascii="Arabic Transparent" w:hAnsi="Arabic Transparent" w:cs="Arabic Transparent"/>
          <w:b/>
          <w:bCs/>
          <w:sz w:val="32"/>
          <w:szCs w:val="32"/>
          <w:rtl/>
          <w:lang w:val="en-US" w:bidi="ar-DZ"/>
        </w:rPr>
      </w:pPr>
      <w:r w:rsidRPr="001F30F2">
        <w:rPr>
          <w:rFonts w:ascii="Arabic Transparent" w:hAnsi="Arabic Transparent" w:cs="Arabic Transparent" w:hint="cs"/>
          <w:b/>
          <w:bCs/>
          <w:sz w:val="32"/>
          <w:szCs w:val="32"/>
          <w:rtl/>
          <w:lang w:val="en-US" w:bidi="ar-DZ"/>
        </w:rPr>
        <w:t>1.</w:t>
      </w:r>
      <w:r w:rsidR="00C832FB">
        <w:rPr>
          <w:rFonts w:ascii="Arabic Transparent" w:hAnsi="Arabic Transparent" w:cs="Arabic Transparent"/>
          <w:b/>
          <w:bCs/>
          <w:sz w:val="32"/>
          <w:szCs w:val="32"/>
          <w:rtl/>
          <w:lang w:val="en-US" w:bidi="ar-DZ"/>
        </w:rPr>
        <w:t xml:space="preserve"> الأخطار حسب طبيعتها</w:t>
      </w:r>
    </w:p>
    <w:p w:rsidR="009A27EC" w:rsidRPr="00C832FB" w:rsidRDefault="009A27EC" w:rsidP="00C832FB">
      <w:pPr>
        <w:pStyle w:val="Paragraphedeliste"/>
        <w:bidi/>
        <w:spacing w:line="360" w:lineRule="auto"/>
        <w:ind w:left="0" w:firstLine="708"/>
        <w:jc w:val="both"/>
        <w:rPr>
          <w:rFonts w:ascii="Arabic Transparent" w:hAnsi="Arabic Transparent" w:cs="Arabic Transparent"/>
          <w:b/>
          <w:bCs/>
          <w:sz w:val="32"/>
          <w:szCs w:val="32"/>
          <w:rtl/>
          <w:lang w:val="en-US" w:bidi="ar-DZ"/>
        </w:rPr>
      </w:pPr>
      <w:r w:rsidRPr="001F30F2">
        <w:rPr>
          <w:rFonts w:ascii="Arabic Transparent" w:hAnsi="Arabic Transparent" w:cs="Arabic Transparent" w:hint="cs"/>
          <w:sz w:val="32"/>
          <w:szCs w:val="32"/>
          <w:rtl/>
          <w:lang w:val="en-US" w:bidi="ar-DZ"/>
        </w:rPr>
        <w:t>وفق هذا المؤشر تنقسم الأخطار إلى عامة وخاصة.</w:t>
      </w:r>
    </w:p>
    <w:p w:rsidR="009A27EC" w:rsidRPr="001F30F2"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1F30F2">
        <w:rPr>
          <w:rFonts w:ascii="Arabic Transparent" w:hAnsi="Arabic Transparent" w:cs="Arabic Transparent"/>
          <w:b/>
          <w:bCs/>
          <w:sz w:val="32"/>
          <w:szCs w:val="32"/>
          <w:rtl/>
          <w:lang w:val="en-US" w:bidi="ar-DZ"/>
        </w:rPr>
        <w:t xml:space="preserve">أ- الأخطار العامة: </w:t>
      </w:r>
      <w:r w:rsidRPr="001F30F2">
        <w:rPr>
          <w:rFonts w:ascii="Arabic Transparent" w:hAnsi="Arabic Transparent" w:cs="Arabic Transparent"/>
          <w:sz w:val="32"/>
          <w:szCs w:val="32"/>
          <w:rtl/>
          <w:lang w:val="en-US" w:bidi="ar-DZ"/>
        </w:rPr>
        <w:t>هي التي تصيب مجموعة كبيرة من الأفراد في آن واحد، مثل الكوارث الطبيعية كالزلازل والعواصف والفيضانات، أو أخطار التقلبات الاقتصادية كالكساد والتضخم.</w:t>
      </w:r>
    </w:p>
    <w:p w:rsidR="009A27EC" w:rsidRPr="001F30F2"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1F30F2">
        <w:rPr>
          <w:rFonts w:ascii="Arabic Transparent" w:hAnsi="Arabic Transparent" w:cs="Arabic Transparent"/>
          <w:b/>
          <w:bCs/>
          <w:sz w:val="32"/>
          <w:szCs w:val="32"/>
          <w:rtl/>
          <w:lang w:val="en-US" w:bidi="ar-DZ"/>
        </w:rPr>
        <w:t xml:space="preserve">بـ- الأخطار الخاصة: </w:t>
      </w:r>
      <w:r w:rsidRPr="001F30F2">
        <w:rPr>
          <w:rFonts w:ascii="Arabic Transparent" w:hAnsi="Arabic Transparent" w:cs="Arabic Transparent"/>
          <w:sz w:val="32"/>
          <w:szCs w:val="32"/>
          <w:rtl/>
          <w:lang w:val="en-US" w:bidi="ar-DZ"/>
        </w:rPr>
        <w:t>هي التي تتعلق بفرد معين، سواء من حيث سبب الخطر أو نتيجته أوكليهما كالسرقة والمرض.</w:t>
      </w:r>
    </w:p>
    <w:p w:rsidR="00C832FB" w:rsidRDefault="009A27EC" w:rsidP="00C832FB">
      <w:pPr>
        <w:pStyle w:val="Paragraphedeliste"/>
        <w:bidi/>
        <w:spacing w:line="360" w:lineRule="auto"/>
        <w:ind w:left="0"/>
        <w:jc w:val="both"/>
        <w:rPr>
          <w:rFonts w:ascii="Arabic Transparent" w:hAnsi="Arabic Transparent" w:cs="Arabic Transparent"/>
          <w:sz w:val="32"/>
          <w:szCs w:val="32"/>
          <w:rtl/>
          <w:lang w:val="en-US" w:bidi="ar-DZ"/>
        </w:rPr>
      </w:pPr>
      <w:r w:rsidRPr="001F30F2">
        <w:rPr>
          <w:rFonts w:ascii="Arabic Transparent" w:hAnsi="Arabic Transparent" w:cs="Arabic Transparent" w:hint="cs"/>
          <w:b/>
          <w:bCs/>
          <w:sz w:val="32"/>
          <w:szCs w:val="32"/>
          <w:rtl/>
          <w:lang w:val="en-US" w:bidi="ar-DZ"/>
        </w:rPr>
        <w:t>2.</w:t>
      </w:r>
      <w:r w:rsidRPr="001F30F2">
        <w:rPr>
          <w:rFonts w:ascii="Arabic Transparent" w:hAnsi="Arabic Transparent" w:cs="Arabic Transparent"/>
          <w:b/>
          <w:bCs/>
          <w:sz w:val="32"/>
          <w:szCs w:val="32"/>
          <w:rtl/>
          <w:lang w:val="en-US" w:bidi="ar-DZ"/>
        </w:rPr>
        <w:t xml:space="preserve">الأخطار حسب مسبباتها </w:t>
      </w:r>
    </w:p>
    <w:p w:rsidR="009A27EC" w:rsidRPr="001F30F2" w:rsidRDefault="009A27EC" w:rsidP="00C832FB">
      <w:pPr>
        <w:pStyle w:val="Paragraphedeliste"/>
        <w:bidi/>
        <w:spacing w:line="360" w:lineRule="auto"/>
        <w:ind w:left="0" w:firstLine="708"/>
        <w:jc w:val="both"/>
        <w:rPr>
          <w:rFonts w:ascii="Arabic Transparent" w:hAnsi="Arabic Transparent" w:cs="Arabic Transparent"/>
          <w:sz w:val="32"/>
          <w:szCs w:val="32"/>
          <w:rtl/>
          <w:lang w:val="en-US" w:bidi="ar-DZ"/>
        </w:rPr>
      </w:pPr>
      <w:r w:rsidRPr="001F30F2">
        <w:rPr>
          <w:rFonts w:ascii="Arabic Transparent" w:hAnsi="Arabic Transparent" w:cs="Arabic Transparent"/>
          <w:sz w:val="32"/>
          <w:szCs w:val="32"/>
          <w:rtl/>
          <w:lang w:val="en-US" w:bidi="ar-DZ"/>
        </w:rPr>
        <w:t xml:space="preserve">يمكن تقسيم </w:t>
      </w:r>
      <w:r w:rsidRPr="001F30F2">
        <w:rPr>
          <w:rFonts w:ascii="Arabic Transparent" w:hAnsi="Arabic Transparent" w:cs="Arabic Transparent" w:hint="cs"/>
          <w:sz w:val="32"/>
          <w:szCs w:val="32"/>
          <w:rtl/>
          <w:lang w:val="en-US" w:bidi="ar-DZ"/>
        </w:rPr>
        <w:t xml:space="preserve">الأخطار حسب مسبباتها </w:t>
      </w:r>
      <w:r w:rsidRPr="001F30F2">
        <w:rPr>
          <w:rFonts w:ascii="Arabic Transparent" w:hAnsi="Arabic Transparent" w:cs="Arabic Transparent"/>
          <w:sz w:val="32"/>
          <w:szCs w:val="32"/>
          <w:rtl/>
          <w:lang w:val="en-US" w:bidi="ar-DZ"/>
        </w:rPr>
        <w:t>إلى</w:t>
      </w:r>
      <w:r w:rsidRPr="001F30F2">
        <w:rPr>
          <w:rFonts w:ascii="Arabic Transparent" w:hAnsi="Arabic Transparent" w:cs="Arabic Transparent" w:hint="cs"/>
          <w:sz w:val="32"/>
          <w:szCs w:val="32"/>
          <w:rtl/>
          <w:lang w:val="en-US" w:bidi="ar-DZ"/>
        </w:rPr>
        <w:t xml:space="preserve"> طبيعية وشخصية.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1F30F2">
        <w:rPr>
          <w:rFonts w:ascii="Arabic Transparent" w:hAnsi="Arabic Transparent" w:cs="Arabic Transparent"/>
          <w:b/>
          <w:bCs/>
          <w:sz w:val="32"/>
          <w:szCs w:val="32"/>
          <w:rtl/>
          <w:lang w:val="en-US" w:bidi="ar-DZ"/>
        </w:rPr>
        <w:t>أ- الأخطار الطبيعية:</w:t>
      </w:r>
      <w:r w:rsidRPr="001F30F2">
        <w:rPr>
          <w:rFonts w:ascii="Arabic Transparent" w:hAnsi="Arabic Transparent" w:cs="Arabic Transparent"/>
          <w:sz w:val="32"/>
          <w:szCs w:val="32"/>
          <w:rtl/>
          <w:lang w:val="en-US" w:bidi="ar-DZ"/>
        </w:rPr>
        <w:t xml:space="preserve"> هي التي تنشأ من ظواهر طبيعية لا دخل لإرادة الإنسان في إ</w:t>
      </w:r>
      <w:r w:rsidRPr="00A2017D">
        <w:rPr>
          <w:rFonts w:ascii="Arabic Transparent" w:hAnsi="Arabic Transparent" w:cs="Arabic Transparent"/>
          <w:sz w:val="32"/>
          <w:szCs w:val="32"/>
          <w:rtl/>
          <w:lang w:val="en-US" w:bidi="ar-DZ"/>
        </w:rPr>
        <w:t>يجادها أو التأثير عليها وليس بوسعه تجنبها مثل الكوارث الطبيعية.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بـ- الأخطار الشخصية: </w:t>
      </w:r>
      <w:r w:rsidRPr="00A2017D">
        <w:rPr>
          <w:rFonts w:ascii="Arabic Transparent" w:hAnsi="Arabic Transparent" w:cs="Arabic Transparent"/>
          <w:sz w:val="32"/>
          <w:szCs w:val="32"/>
          <w:rtl/>
          <w:lang w:val="en-US" w:bidi="ar-DZ"/>
        </w:rPr>
        <w:t>يكون مسببها الشخص نفسه ويسهل على الفرد التحكم في حدوثها والنتائج المترتبة عليها، كالأخطار التي تحدث في الممتلكات والحوادث.</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3.</w:t>
      </w:r>
      <w:r w:rsidRPr="00A2017D">
        <w:rPr>
          <w:rFonts w:ascii="Arabic Transparent" w:hAnsi="Arabic Transparent" w:cs="Arabic Transparent"/>
          <w:b/>
          <w:bCs/>
          <w:sz w:val="32"/>
          <w:szCs w:val="32"/>
          <w:rtl/>
          <w:lang w:val="en-US" w:bidi="ar-DZ"/>
        </w:rPr>
        <w:t xml:space="preserve"> الأخطار حسب نتائجها</w:t>
      </w:r>
    </w:p>
    <w:p w:rsidR="009A27EC" w:rsidRPr="00213ACC" w:rsidRDefault="009A27EC" w:rsidP="00C832FB">
      <w:pPr>
        <w:pStyle w:val="Paragraphedeliste"/>
        <w:bidi/>
        <w:spacing w:line="360" w:lineRule="auto"/>
        <w:ind w:left="0" w:firstLine="708"/>
        <w:jc w:val="both"/>
        <w:rPr>
          <w:rFonts w:ascii="Arabic Transparent" w:hAnsi="Arabic Transparent" w:cs="Arabic Transparent"/>
          <w:color w:val="00B050"/>
          <w:sz w:val="32"/>
          <w:szCs w:val="32"/>
          <w:rtl/>
          <w:lang w:val="en-US" w:bidi="ar-DZ"/>
        </w:rPr>
      </w:pPr>
      <w:r w:rsidRPr="00A2017D">
        <w:rPr>
          <w:rFonts w:ascii="Arabic Transparent" w:hAnsi="Arabic Transparent" w:cs="Arabic Transparent"/>
          <w:sz w:val="32"/>
          <w:szCs w:val="32"/>
          <w:rtl/>
          <w:lang w:val="en-US" w:bidi="ar-DZ"/>
        </w:rPr>
        <w:t>يمكن</w:t>
      </w: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تقسيم الأخطار من حيث النتائج إلى</w:t>
      </w:r>
      <w:r>
        <w:rPr>
          <w:rFonts w:ascii="Arabic Transparent" w:hAnsi="Arabic Transparent" w:cs="Arabic Transparent" w:hint="cs"/>
          <w:sz w:val="32"/>
          <w:szCs w:val="32"/>
          <w:rtl/>
          <w:lang w:val="en-US" w:bidi="ar-DZ"/>
        </w:rPr>
        <w:t xml:space="preserve"> </w:t>
      </w:r>
      <w:r w:rsidRPr="001F30F2">
        <w:rPr>
          <w:rFonts w:ascii="Arabic Transparent" w:hAnsi="Arabic Transparent" w:cs="Arabic Transparent" w:hint="cs"/>
          <w:sz w:val="32"/>
          <w:szCs w:val="32"/>
          <w:rtl/>
          <w:lang w:val="en-US" w:bidi="ar-DZ"/>
        </w:rPr>
        <w:t>اقتصادية وغير اقتصادية.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أ- الأخطار الاقتصادية: </w:t>
      </w:r>
      <w:r w:rsidRPr="00A2017D">
        <w:rPr>
          <w:rFonts w:ascii="Arabic Transparent" w:hAnsi="Arabic Transparent" w:cs="Arabic Transparent"/>
          <w:sz w:val="32"/>
          <w:szCs w:val="32"/>
          <w:rtl/>
          <w:lang w:val="en-US" w:bidi="ar-DZ"/>
        </w:rPr>
        <w:t>هي تلك الأ</w:t>
      </w:r>
      <w:r w:rsidR="00C832FB">
        <w:rPr>
          <w:rFonts w:ascii="Arabic Transparent" w:hAnsi="Arabic Transparent" w:cs="Arabic Transparent"/>
          <w:sz w:val="32"/>
          <w:szCs w:val="32"/>
          <w:rtl/>
          <w:lang w:val="en-US" w:bidi="ar-DZ"/>
        </w:rPr>
        <w:t>خطار التي يتعرض لها رأس المال و</w:t>
      </w:r>
      <w:r w:rsidRPr="00A2017D">
        <w:rPr>
          <w:rFonts w:ascii="Arabic Transparent" w:hAnsi="Arabic Transparent" w:cs="Arabic Transparent"/>
          <w:sz w:val="32"/>
          <w:szCs w:val="32"/>
          <w:rtl/>
          <w:lang w:val="en-US" w:bidi="ar-DZ"/>
        </w:rPr>
        <w:t>العمل، كأخطار الكساد الاقتصادي وأخطار الحرائق والزلازل وغيرها التي تصيب رأس المال مباشرة، أما تلك التي تصيب العمل نذكر منها خطر الوفاة والمرض والبطالة وكل ما يؤثر في قدرة الأفراد على استرداد رأس المال أو تحصيل الأجور، وتك</w:t>
      </w:r>
      <w:r>
        <w:rPr>
          <w:rFonts w:ascii="Arabic Transparent" w:hAnsi="Arabic Transparent" w:cs="Arabic Transparent"/>
          <w:sz w:val="32"/>
          <w:szCs w:val="32"/>
          <w:rtl/>
          <w:lang w:val="en-US" w:bidi="ar-DZ"/>
        </w:rPr>
        <w:t>ون هذه الأخطار حسب طبيعة نشاطها</w:t>
      </w:r>
      <w:r>
        <w:rPr>
          <w:rFonts w:ascii="Arabic Transparent" w:hAnsi="Arabic Transparent" w:cs="Arabic Transparent" w:hint="cs"/>
          <w:sz w:val="32"/>
          <w:szCs w:val="32"/>
          <w:rtl/>
          <w:lang w:val="en-US" w:bidi="ar-DZ"/>
        </w:rPr>
        <w:t xml:space="preserve"> أخطار مضاربة أو أخطار تجارية.</w:t>
      </w:r>
    </w:p>
    <w:p w:rsidR="009A27EC" w:rsidRPr="00A2017D" w:rsidRDefault="009A27EC" w:rsidP="009A27EC">
      <w:pPr>
        <w:pStyle w:val="Paragraphedeliste"/>
        <w:numPr>
          <w:ilvl w:val="0"/>
          <w:numId w:val="8"/>
        </w:numPr>
        <w:bidi/>
        <w:spacing w:line="360" w:lineRule="auto"/>
        <w:jc w:val="both"/>
        <w:rPr>
          <w:rFonts w:ascii="Arabic Transparent" w:hAnsi="Arabic Transparent" w:cs="Arabic Transparent"/>
          <w:b/>
          <w:bCs/>
          <w:sz w:val="32"/>
          <w:szCs w:val="32"/>
          <w:lang w:val="en-US" w:bidi="ar-DZ"/>
        </w:rPr>
      </w:pPr>
      <w:r w:rsidRPr="00A2017D">
        <w:rPr>
          <w:rFonts w:ascii="Arabic Transparent" w:hAnsi="Arabic Transparent" w:cs="Arabic Transparent"/>
          <w:b/>
          <w:bCs/>
          <w:sz w:val="32"/>
          <w:szCs w:val="32"/>
          <w:rtl/>
          <w:lang w:val="en-US" w:bidi="ar-DZ"/>
        </w:rPr>
        <w:t xml:space="preserve">أخطار المضاربة: </w:t>
      </w:r>
      <w:r w:rsidRPr="00A2017D">
        <w:rPr>
          <w:rFonts w:ascii="Arabic Transparent" w:hAnsi="Arabic Transparent" w:cs="Arabic Transparent"/>
          <w:sz w:val="32"/>
          <w:szCs w:val="32"/>
          <w:rtl/>
          <w:lang w:val="en-US" w:bidi="ar-DZ"/>
        </w:rPr>
        <w:t xml:space="preserve">يتسبب في نشأتها الانسان نفسه لغرض تحقيق مكاسب مالية واقتصادية، إلا أن نتائجها تكون غير معروفة مقدما مثل المضاربة في أسعار الأسهم و السندات في </w:t>
      </w:r>
      <w:r w:rsidRPr="00C15D37">
        <w:rPr>
          <w:rFonts w:ascii="Arabic Transparent" w:hAnsi="Arabic Transparent" w:cs="Arabic Transparent"/>
          <w:sz w:val="32"/>
          <w:szCs w:val="32"/>
          <w:rtl/>
          <w:lang w:val="en-US" w:bidi="ar-DZ"/>
        </w:rPr>
        <w:t>أسواق المال،</w:t>
      </w:r>
      <w:r w:rsidRPr="00A2017D">
        <w:rPr>
          <w:rFonts w:ascii="Arabic Transparent" w:hAnsi="Arabic Transparent" w:cs="Arabic Transparent"/>
          <w:sz w:val="32"/>
          <w:szCs w:val="32"/>
          <w:rtl/>
          <w:lang w:val="en-US" w:bidi="ar-DZ"/>
        </w:rPr>
        <w:t xml:space="preserve"> أو احتكار شراء المواد الأولية والسلع بقصد المضاربة بالأسعار.</w:t>
      </w:r>
      <w:r w:rsidRPr="00A2017D">
        <w:rPr>
          <w:rFonts w:ascii="Arabic Transparent" w:hAnsi="Arabic Transparent" w:cs="Arabic Transparent"/>
          <w:b/>
          <w:bCs/>
          <w:sz w:val="32"/>
          <w:szCs w:val="32"/>
          <w:rtl/>
          <w:lang w:val="en-US" w:bidi="ar-DZ"/>
        </w:rPr>
        <w:t xml:space="preserve"> </w:t>
      </w:r>
    </w:p>
    <w:p w:rsidR="009A27EC" w:rsidRPr="00A2017D" w:rsidRDefault="009A27EC" w:rsidP="009A27EC">
      <w:pPr>
        <w:pStyle w:val="Paragraphedeliste"/>
        <w:numPr>
          <w:ilvl w:val="0"/>
          <w:numId w:val="8"/>
        </w:numPr>
        <w:bidi/>
        <w:spacing w:line="360" w:lineRule="auto"/>
        <w:jc w:val="both"/>
        <w:rPr>
          <w:rFonts w:ascii="Arabic Transparent" w:hAnsi="Arabic Transparent" w:cs="Arabic Transparent"/>
          <w:b/>
          <w:bCs/>
          <w:sz w:val="32"/>
          <w:szCs w:val="32"/>
          <w:lang w:val="en-US" w:bidi="ar-DZ"/>
        </w:rPr>
      </w:pPr>
      <w:r w:rsidRPr="00A2017D">
        <w:rPr>
          <w:rFonts w:ascii="Arabic Transparent" w:hAnsi="Arabic Transparent" w:cs="Arabic Transparent"/>
          <w:b/>
          <w:bCs/>
          <w:sz w:val="32"/>
          <w:szCs w:val="32"/>
          <w:rtl/>
          <w:lang w:val="en-US" w:bidi="ar-DZ"/>
        </w:rPr>
        <w:t xml:space="preserve">الأخطار التجارية: </w:t>
      </w:r>
      <w:r w:rsidRPr="00A2017D">
        <w:rPr>
          <w:rFonts w:ascii="Arabic Transparent" w:hAnsi="Arabic Transparent" w:cs="Arabic Transparent"/>
          <w:sz w:val="32"/>
          <w:szCs w:val="32"/>
          <w:rtl/>
          <w:lang w:val="en-US" w:bidi="ar-DZ"/>
        </w:rPr>
        <w:t>وتتمثل في احتمال خسارة، مثل تغير الأسعار لصاحب المخزن لظروف لا دخل له في تكوينها.</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بـ- الأخطار الغير اقتصادية (الأخطار المعنوية)</w:t>
      </w:r>
    </w:p>
    <w:p w:rsidR="009A27EC" w:rsidRDefault="009A27EC" w:rsidP="00C144B3">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 xml:space="preserve">تتعلق هذه الأخطار بالنواحي الاجتماعية والنفسية للأفراد ولا تنصرف إلى الجوانب المادية، </w:t>
      </w:r>
      <w:r>
        <w:rPr>
          <w:rFonts w:ascii="Arabic Transparent" w:hAnsi="Arabic Transparent" w:cs="Arabic Transparent" w:hint="cs"/>
          <w:sz w:val="32"/>
          <w:szCs w:val="32"/>
          <w:rtl/>
          <w:lang w:val="en-US" w:bidi="ar-DZ"/>
        </w:rPr>
        <w:t>مثل</w:t>
      </w:r>
      <w:r w:rsidRPr="00A2017D">
        <w:rPr>
          <w:rFonts w:ascii="Arabic Transparent" w:hAnsi="Arabic Transparent" w:cs="Arabic Transparent"/>
          <w:sz w:val="32"/>
          <w:szCs w:val="32"/>
          <w:rtl/>
          <w:lang w:val="en-US" w:bidi="ar-DZ"/>
        </w:rPr>
        <w:t xml:space="preserve"> الخوف من وفاة زعيم أو صديق أو ولي أمر، وهي غير قابلة للقياس</w:t>
      </w:r>
      <w:r>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w:t>
      </w:r>
      <w:r>
        <w:rPr>
          <w:rFonts w:ascii="Arabic Transparent" w:hAnsi="Arabic Transparent" w:cs="Arabic Transparent" w:hint="cs"/>
          <w:sz w:val="32"/>
          <w:szCs w:val="32"/>
          <w:rtl/>
          <w:lang w:val="en-US" w:bidi="ar-DZ"/>
        </w:rPr>
        <w:t>و</w:t>
      </w:r>
      <w:r w:rsidRPr="00A2017D">
        <w:rPr>
          <w:rFonts w:ascii="Arabic Transparent" w:hAnsi="Arabic Transparent" w:cs="Arabic Transparent"/>
          <w:sz w:val="32"/>
          <w:szCs w:val="32"/>
          <w:rtl/>
          <w:lang w:val="en-US" w:bidi="ar-DZ"/>
        </w:rPr>
        <w:t>مع ذلك فإن شركات التأمين تقوم بالتأمين ضدها بشرط أن يكون للمستفيد مصلحة في بقاء المؤم</w:t>
      </w:r>
      <w:r w:rsidR="00C15D37">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عليه على قيد الحياة، لكن من الممكن أن تتحول هذه الأخطار إلى أخطار اقتصادية إذا ترتب على الوفاة أضرار مادية مثل تأثر الابن بوفاة والده من الناحيتين المادية والنفسية (المعنوية).</w:t>
      </w:r>
    </w:p>
    <w:p w:rsidR="00C144B3" w:rsidRPr="00A2017D" w:rsidRDefault="00C144B3" w:rsidP="00C144B3">
      <w:pPr>
        <w:pStyle w:val="Paragraphedeliste"/>
        <w:bidi/>
        <w:spacing w:line="360" w:lineRule="auto"/>
        <w:ind w:left="0"/>
        <w:jc w:val="both"/>
        <w:rPr>
          <w:rFonts w:ascii="Arabic Transparent" w:hAnsi="Arabic Transparent" w:cs="Arabic Transparent"/>
          <w:sz w:val="32"/>
          <w:szCs w:val="32"/>
          <w:rtl/>
          <w:lang w:val="en-US"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المطلب الثاني:</w:t>
      </w:r>
      <w:r w:rsidRPr="00A2017D">
        <w:rPr>
          <w:rFonts w:ascii="Arabic Transparent" w:hAnsi="Arabic Transparent" w:cs="Arabic Transparent"/>
          <w:b/>
          <w:bCs/>
          <w:sz w:val="32"/>
          <w:szCs w:val="32"/>
          <w:lang w:val="en-US" w:bidi="ar-DZ"/>
        </w:rPr>
        <w:t xml:space="preserve"> </w:t>
      </w:r>
      <w:r w:rsidRPr="00A2017D">
        <w:rPr>
          <w:rFonts w:ascii="Arabic Transparent" w:hAnsi="Arabic Transparent" w:cs="Arabic Transparent"/>
          <w:b/>
          <w:bCs/>
          <w:sz w:val="32"/>
          <w:szCs w:val="32"/>
          <w:rtl/>
          <w:lang w:val="en-US" w:bidi="ar-DZ"/>
        </w:rPr>
        <w:t xml:space="preserve"> ماهية التأمين</w:t>
      </w:r>
    </w:p>
    <w:p w:rsidR="009A27EC" w:rsidRDefault="009A27EC" w:rsidP="001B71BA">
      <w:p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 xml:space="preserve">تطرقنا سابقا لمفهوم الخطر وكيف أنه حالة ملازمة للإنسان </w:t>
      </w:r>
      <w:r w:rsidR="001B71BA">
        <w:rPr>
          <w:rFonts w:ascii="Arabic Transparent" w:hAnsi="Arabic Transparent" w:cs="Arabic Transparent" w:hint="cs"/>
          <w:sz w:val="32"/>
          <w:szCs w:val="32"/>
          <w:rtl/>
          <w:lang w:val="en-US" w:bidi="ar-DZ"/>
        </w:rPr>
        <w:t xml:space="preserve">في </w:t>
      </w:r>
      <w:r w:rsidRPr="00A2017D">
        <w:rPr>
          <w:rFonts w:ascii="Arabic Transparent" w:hAnsi="Arabic Transparent" w:cs="Arabic Transparent"/>
          <w:sz w:val="32"/>
          <w:szCs w:val="32"/>
          <w:rtl/>
          <w:lang w:val="en-US" w:bidi="ar-DZ"/>
        </w:rPr>
        <w:t>كل جوانب حياته،   ولمَّا كان ما يخشاه الفرد هو الخسارة، و</w:t>
      </w:r>
      <w:r w:rsidR="001B71BA">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جد أن المخاطر تتزايد مع كثرة الغنى وتعدد الأصول المملوكة للانسان وارتفاع مستوى المعيشة، لأنه بقدر ما تكثر الممتلكات بقدر ما تعظم الخسائر التي تترتب على وقوع المكروه وتزداد الحاجة للتأمين الذي أصبح اليوم ضرورة لاستقراره، ولأن التامين من أهم الوسائل شيوعا لم</w:t>
      </w:r>
      <w:r w:rsidR="007965AB">
        <w:rPr>
          <w:rFonts w:ascii="Arabic Transparent" w:hAnsi="Arabic Transparent" w:cs="Arabic Transparent"/>
          <w:sz w:val="32"/>
          <w:szCs w:val="32"/>
          <w:rtl/>
          <w:lang w:val="en-US" w:bidi="ar-DZ"/>
        </w:rPr>
        <w:t xml:space="preserve">واجهة ذلك، سنقوم في هذا المطلب </w:t>
      </w:r>
      <w:r w:rsidR="007965AB">
        <w:rPr>
          <w:rFonts w:ascii="Arabic Transparent" w:hAnsi="Arabic Transparent" w:cs="Arabic Transparent" w:hint="cs"/>
          <w:sz w:val="32"/>
          <w:szCs w:val="32"/>
          <w:rtl/>
          <w:lang w:val="en-US" w:bidi="ar-DZ"/>
        </w:rPr>
        <w:t>با</w:t>
      </w:r>
      <w:r w:rsidRPr="00A2017D">
        <w:rPr>
          <w:rFonts w:ascii="Arabic Transparent" w:hAnsi="Arabic Transparent" w:cs="Arabic Transparent"/>
          <w:sz w:val="32"/>
          <w:szCs w:val="32"/>
          <w:rtl/>
          <w:lang w:val="en-US" w:bidi="ar-DZ"/>
        </w:rPr>
        <w:t xml:space="preserve">لتطرق إلى مفهومه ، نشأته، أهميته، عناصره وأشكاله. </w:t>
      </w:r>
    </w:p>
    <w:p w:rsidR="009A27EC" w:rsidRPr="00A2017D" w:rsidRDefault="009A27EC" w:rsidP="009A27EC">
      <w:pPr>
        <w:bidi/>
        <w:spacing w:line="360" w:lineRule="auto"/>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أولا/ مفهوم ونشأة التأمين</w:t>
      </w:r>
    </w:p>
    <w:p w:rsidR="007965AB" w:rsidRPr="001C37A5" w:rsidRDefault="009A27EC" w:rsidP="001C37A5">
      <w:pPr>
        <w:pStyle w:val="Paragraphedeliste"/>
        <w:bidi/>
        <w:spacing w:line="360" w:lineRule="auto"/>
        <w:ind w:left="0" w:firstLine="708"/>
        <w:jc w:val="both"/>
        <w:rPr>
          <w:rFonts w:ascii="Arabic Transparent" w:hAnsi="Arabic Transparent" w:cs="Arabic Transparent"/>
          <w:b/>
          <w:bCs/>
          <w:sz w:val="32"/>
          <w:szCs w:val="32"/>
          <w:rtl/>
          <w:lang w:val="en-US" w:bidi="ar-DZ"/>
        </w:rPr>
      </w:pPr>
      <w:r w:rsidRPr="00A2017D">
        <w:rPr>
          <w:rFonts w:ascii="Arabic Transparent" w:hAnsi="Arabic Transparent" w:cs="Arabic Transparent"/>
          <w:sz w:val="32"/>
          <w:szCs w:val="32"/>
          <w:rtl/>
          <w:lang w:val="en-US" w:bidi="ar-DZ"/>
        </w:rPr>
        <w:t xml:space="preserve">للوصول إلى مفهوم التأمين لابد من </w:t>
      </w:r>
      <w:r>
        <w:rPr>
          <w:rFonts w:ascii="Arabic Transparent" w:hAnsi="Arabic Transparent" w:cs="Arabic Transparent" w:hint="cs"/>
          <w:sz w:val="32"/>
          <w:szCs w:val="32"/>
          <w:rtl/>
          <w:lang w:val="en-US" w:bidi="ar-DZ"/>
        </w:rPr>
        <w:t>الاشارة</w:t>
      </w:r>
      <w:r w:rsidRPr="00A2017D">
        <w:rPr>
          <w:rFonts w:ascii="Arabic Transparent" w:hAnsi="Arabic Transparent" w:cs="Arabic Transparent"/>
          <w:sz w:val="32"/>
          <w:szCs w:val="32"/>
          <w:rtl/>
          <w:lang w:val="en-US" w:bidi="ar-DZ"/>
        </w:rPr>
        <w:t xml:space="preserve"> إلى مجموعة من التعاريف.</w:t>
      </w:r>
      <w:r w:rsidRPr="00A2017D">
        <w:rPr>
          <w:rFonts w:ascii="Arabic Transparent" w:hAnsi="Arabic Transparent" w:cs="Arabic Transparent"/>
          <w:b/>
          <w:bCs/>
          <w:sz w:val="32"/>
          <w:szCs w:val="32"/>
          <w:rtl/>
          <w:lang w:val="en-US" w:bidi="ar-DZ"/>
        </w:rPr>
        <w:t xml:space="preserve"> </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1. تعريف التأمين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w:t>
      </w: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 xml:space="preserve">هناك مجموعة كبيرة من التعاريف التي أوردها </w:t>
      </w:r>
      <w:r>
        <w:rPr>
          <w:rFonts w:ascii="Arabic Transparent" w:hAnsi="Arabic Transparent" w:cs="Arabic Transparent" w:hint="cs"/>
          <w:sz w:val="32"/>
          <w:szCs w:val="32"/>
          <w:rtl/>
          <w:lang w:val="en-US" w:bidi="ar-DZ"/>
        </w:rPr>
        <w:t>الباحثون</w:t>
      </w:r>
      <w:r>
        <w:rPr>
          <w:rFonts w:ascii="Arabic Transparent" w:hAnsi="Arabic Transparent" w:cs="Arabic Transparent"/>
          <w:sz w:val="32"/>
          <w:szCs w:val="32"/>
          <w:rtl/>
          <w:lang w:val="en-US" w:bidi="ar-DZ"/>
        </w:rPr>
        <w:t xml:space="preserve"> والمتخصص</w:t>
      </w:r>
      <w:r>
        <w:rPr>
          <w:rFonts w:ascii="Arabic Transparent" w:hAnsi="Arabic Transparent" w:cs="Arabic Transparent" w:hint="cs"/>
          <w:sz w:val="32"/>
          <w:szCs w:val="32"/>
          <w:rtl/>
          <w:lang w:val="en-US" w:bidi="ar-DZ"/>
        </w:rPr>
        <w:t>و</w:t>
      </w:r>
      <w:r w:rsidRPr="00A2017D">
        <w:rPr>
          <w:rFonts w:ascii="Arabic Transparent" w:hAnsi="Arabic Transparent" w:cs="Arabic Transparent"/>
          <w:sz w:val="32"/>
          <w:szCs w:val="32"/>
          <w:rtl/>
          <w:lang w:val="en-US" w:bidi="ar-DZ"/>
        </w:rPr>
        <w:t xml:space="preserve">ن </w:t>
      </w:r>
      <w:r>
        <w:rPr>
          <w:rFonts w:ascii="Arabic Transparent" w:hAnsi="Arabic Transparent" w:cs="Arabic Transparent" w:hint="cs"/>
          <w:sz w:val="32"/>
          <w:szCs w:val="32"/>
          <w:rtl/>
          <w:lang w:val="en-US" w:bidi="ar-DZ"/>
        </w:rPr>
        <w:t xml:space="preserve">في </w:t>
      </w:r>
      <w:r w:rsidRPr="00A2017D">
        <w:rPr>
          <w:rFonts w:ascii="Arabic Transparent" w:hAnsi="Arabic Transparent" w:cs="Arabic Transparent"/>
          <w:sz w:val="32"/>
          <w:szCs w:val="32"/>
          <w:rtl/>
          <w:lang w:val="en-US" w:bidi="ar-DZ"/>
        </w:rPr>
        <w:t>التأمين حسب الميادين المختلفة للتأمين، نذكر منها:</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val="en-US" w:bidi="ar-DZ"/>
        </w:rPr>
        <w:t xml:space="preserve">- تعريف ريجيل وميلر </w:t>
      </w:r>
      <w:r w:rsidRPr="001F30F2">
        <w:rPr>
          <w:rFonts w:asciiTheme="majorBidi" w:hAnsiTheme="majorBidi" w:cstheme="majorBidi"/>
          <w:sz w:val="32"/>
          <w:szCs w:val="32"/>
          <w:lang w:bidi="ar-DZ"/>
        </w:rPr>
        <w:t>Reigel &amp; Miller</w:t>
      </w:r>
      <w:r w:rsidRPr="001F30F2">
        <w:rPr>
          <w:rFonts w:asciiTheme="majorBidi" w:hAnsiTheme="majorBidi" w:cstheme="majorBidi"/>
          <w:sz w:val="32"/>
          <w:szCs w:val="32"/>
          <w:rtl/>
          <w:lang w:bidi="ar-DZ"/>
        </w:rPr>
        <w:t>:</w:t>
      </w:r>
      <w:r w:rsidRPr="00A2017D">
        <w:rPr>
          <w:rFonts w:ascii="Arabic Transparent" w:hAnsi="Arabic Transparent" w:cs="Arabic Transparent"/>
          <w:sz w:val="32"/>
          <w:szCs w:val="32"/>
          <w:rtl/>
          <w:lang w:bidi="ar-DZ"/>
        </w:rPr>
        <w:t xml:space="preserve"> " التأمين هو مشروع اجتماعي يمكن بواسطته تجميع المخاطر غير المؤكدة التي يتعرض لها مجموعة من الأفراد حتى تصبح في حكم المؤكد، ويتم تعويض الخسارة التي تحل بأي منهم من الرصيد الذي يمثل حصيلة الاشتراكات الصغيرة التي يقوم كل منهم بدفعها بصفة دورية".</w:t>
      </w:r>
      <w:r w:rsidRPr="00A2017D">
        <w:rPr>
          <w:rStyle w:val="Appelnotedebasdep"/>
          <w:rFonts w:ascii="Arabic Transparent" w:hAnsi="Arabic Transparent" w:cs="Arabic Transparent"/>
          <w:sz w:val="32"/>
          <w:szCs w:val="32"/>
          <w:rtl/>
          <w:lang w:bidi="ar-DZ"/>
        </w:rPr>
        <w:footnoteReference w:id="6"/>
      </w:r>
      <w:r w:rsidRPr="00A2017D">
        <w:rPr>
          <w:rFonts w:ascii="Arabic Transparent" w:hAnsi="Arabic Transparent" w:cs="Arabic Transparent"/>
          <w:sz w:val="32"/>
          <w:szCs w:val="32"/>
          <w:rtl/>
          <w:lang w:bidi="ar-DZ"/>
        </w:rPr>
        <w:t xml:space="preserve"> </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يوضح هذا التعريف في بادئ الأمر الجانب الاجتماعي لنظام التأمين، والذي يتمثل في تضامن أفراد المجتمع المعرضين لنفس الخطر وتعاونهم فيما بينهم</w:t>
      </w:r>
      <w:r w:rsidR="007965AB">
        <w:rPr>
          <w:rFonts w:ascii="Arabic Transparent" w:hAnsi="Arabic Transparent" w:cs="Arabic Transparent"/>
          <w:sz w:val="32"/>
          <w:szCs w:val="32"/>
          <w:rtl/>
          <w:lang w:bidi="ar-DZ"/>
        </w:rPr>
        <w:t xml:space="preserve"> في تحمل الخسارة التي تلحق بأي </w:t>
      </w:r>
      <w:r w:rsidRPr="00A2017D">
        <w:rPr>
          <w:rFonts w:ascii="Arabic Transparent" w:hAnsi="Arabic Transparent" w:cs="Arabic Transparent"/>
          <w:sz w:val="32"/>
          <w:szCs w:val="32"/>
          <w:rtl/>
          <w:lang w:bidi="ar-DZ"/>
        </w:rPr>
        <w:t>فرد منهم نتيجة لتحقق الخطر، ويرك</w:t>
      </w:r>
      <w:r w:rsidR="006E4FE6">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ز أيضا على عملية تجميع المخاطر الغير مؤكدة مما يؤدي إلى احلال التأكد محل عدم التأكد، ذلك أنه بالرغم من أن الخطر يكون احتماليا بالنسبة لفرد معين إلا أنه بالنظر إلى المجموعة ككل يصبح الخطر شيئا مؤكدا، والذي يمكن مواجهته عن طر</w:t>
      </w:r>
      <w:r w:rsidR="007965AB">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ق الرصيد الذي يجمع من الأقساط التي يدفعها المشتركون في التأمين.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sz w:val="32"/>
          <w:szCs w:val="32"/>
          <w:rtl/>
          <w:lang w:bidi="ar-DZ"/>
        </w:rPr>
        <w:t>- عرف مختار الها</w:t>
      </w:r>
      <w:r>
        <w:rPr>
          <w:rFonts w:ascii="Arabic Transparent" w:hAnsi="Arabic Transparent" w:cs="Arabic Transparent" w:hint="cs"/>
          <w:sz w:val="32"/>
          <w:szCs w:val="32"/>
          <w:rtl/>
          <w:lang w:bidi="ar-DZ"/>
        </w:rPr>
        <w:t>ن</w:t>
      </w:r>
      <w:r w:rsidRPr="00A2017D">
        <w:rPr>
          <w:rFonts w:ascii="Arabic Transparent" w:hAnsi="Arabic Transparent" w:cs="Arabic Transparent"/>
          <w:sz w:val="32"/>
          <w:szCs w:val="32"/>
          <w:rtl/>
          <w:lang w:bidi="ar-DZ"/>
        </w:rPr>
        <w:t xml:space="preserve">ش </w:t>
      </w:r>
      <w:r>
        <w:rPr>
          <w:rFonts w:ascii="Arabic Transparent" w:hAnsi="Arabic Transparent" w:cs="Arabic Transparent" w:hint="cs"/>
          <w:sz w:val="32"/>
          <w:szCs w:val="32"/>
          <w:rtl/>
          <w:lang w:bidi="ar-DZ"/>
        </w:rPr>
        <w:t xml:space="preserve">التأمين </w:t>
      </w:r>
      <w:r w:rsidRPr="00A2017D">
        <w:rPr>
          <w:rFonts w:ascii="Arabic Transparent" w:hAnsi="Arabic Transparent" w:cs="Arabic Transparent"/>
          <w:sz w:val="32"/>
          <w:szCs w:val="32"/>
          <w:rtl/>
          <w:lang w:bidi="ar-DZ"/>
        </w:rPr>
        <w:t>على أنه:" وسيلة اقتصادية لتخفيض الخطر والتخلص منه من خلال تجمع عدد كبير كاف من الوحدات المتجانسة المعرضة للخطر في مجموعة واحدة، لجعل الخسائر من الممكن التنبؤ بها على مستوى المجموعة ككل".</w:t>
      </w:r>
      <w:r w:rsidRPr="00A2017D">
        <w:rPr>
          <w:rStyle w:val="Appelnotedebasdep"/>
          <w:rFonts w:ascii="Arabic Transparent" w:hAnsi="Arabic Transparent" w:cs="Arabic Transparent"/>
          <w:sz w:val="32"/>
          <w:szCs w:val="32"/>
          <w:rtl/>
          <w:lang w:bidi="ar-DZ"/>
        </w:rPr>
        <w:footnoteReference w:id="7"/>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أما هذا التعريف فقد أبرز الجانب الاقتصادي لنظام التامين، حيث يتمثل دوره في تخفيض الخطر والتخلص</w:t>
      </w:r>
      <w:r>
        <w:rPr>
          <w:rFonts w:ascii="Arabic Transparent" w:hAnsi="Arabic Transparent" w:cs="Arabic Transparent" w:hint="cs"/>
          <w:sz w:val="32"/>
          <w:szCs w:val="32"/>
          <w:rtl/>
          <w:lang w:bidi="ar-DZ"/>
        </w:rPr>
        <w:t xml:space="preserve"> </w:t>
      </w:r>
      <w:r w:rsidRPr="001F30F2">
        <w:rPr>
          <w:rFonts w:ascii="Arabic Transparent" w:hAnsi="Arabic Transparent" w:cs="Arabic Transparent" w:hint="cs"/>
          <w:sz w:val="32"/>
          <w:szCs w:val="32"/>
          <w:rtl/>
          <w:lang w:bidi="ar-DZ"/>
        </w:rPr>
        <w:t>منه</w:t>
      </w:r>
      <w:r w:rsidRPr="00A2017D">
        <w:rPr>
          <w:rFonts w:ascii="Arabic Transparent" w:hAnsi="Arabic Transparent" w:cs="Arabic Transparent"/>
          <w:sz w:val="32"/>
          <w:szCs w:val="32"/>
          <w:rtl/>
          <w:lang w:bidi="ar-DZ"/>
        </w:rPr>
        <w:t xml:space="preserve"> عن طريق تكاثف مجموعة متجانسة من الأفراد الذين يتعرضون لنفس الخطر.</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كما </w:t>
      </w:r>
      <w:r>
        <w:rPr>
          <w:rFonts w:ascii="Arabic Transparent" w:hAnsi="Arabic Transparent" w:cs="Arabic Transparent"/>
          <w:sz w:val="32"/>
          <w:szCs w:val="32"/>
          <w:rtl/>
          <w:lang w:bidi="ar-DZ"/>
        </w:rPr>
        <w:t>عر</w:t>
      </w:r>
      <w:r w:rsidR="006E4FE6">
        <w:rPr>
          <w:rFonts w:ascii="Arabic Transparent" w:hAnsi="Arabic Transparent" w:cs="Arabic Transparent" w:hint="cs"/>
          <w:sz w:val="32"/>
          <w:szCs w:val="32"/>
          <w:rtl/>
          <w:lang w:bidi="ar-DZ"/>
        </w:rPr>
        <w:t>َّ</w:t>
      </w:r>
      <w:r>
        <w:rPr>
          <w:rFonts w:ascii="Arabic Transparent" w:hAnsi="Arabic Transparent" w:cs="Arabic Transparent"/>
          <w:sz w:val="32"/>
          <w:szCs w:val="32"/>
          <w:rtl/>
          <w:lang w:bidi="ar-DZ"/>
        </w:rPr>
        <w:t>ف</w:t>
      </w:r>
      <w:r w:rsidRPr="00A2017D">
        <w:rPr>
          <w:rFonts w:ascii="Arabic Transparent" w:hAnsi="Arabic Transparent" w:cs="Arabic Transparent"/>
          <w:sz w:val="32"/>
          <w:szCs w:val="32"/>
          <w:rtl/>
          <w:lang w:bidi="ar-DZ"/>
        </w:rPr>
        <w:t xml:space="preserve"> هيمار </w:t>
      </w:r>
      <w:r w:rsidRPr="00A2017D">
        <w:rPr>
          <w:rFonts w:ascii="Arabic Transparent" w:hAnsi="Arabic Transparent" w:cs="Arabic Transparent"/>
        </w:rPr>
        <w:t xml:space="preserve"> </w:t>
      </w:r>
      <w:r w:rsidRPr="001F30F2">
        <w:rPr>
          <w:rFonts w:asciiTheme="majorBidi" w:hAnsiTheme="majorBidi" w:cstheme="majorBidi"/>
          <w:sz w:val="32"/>
          <w:szCs w:val="32"/>
          <w:lang w:bidi="ar-DZ"/>
        </w:rPr>
        <w:t>joseph hemard</w:t>
      </w:r>
      <w:r w:rsidRPr="001F30F2">
        <w:rPr>
          <w:rFonts w:asciiTheme="majorBidi" w:hAnsiTheme="majorBidi" w:cstheme="majorBidi"/>
          <w:sz w:val="32"/>
          <w:szCs w:val="32"/>
          <w:rtl/>
          <w:lang w:bidi="ar-DZ"/>
        </w:rPr>
        <w:t xml:space="preserve"> </w:t>
      </w:r>
      <w:r w:rsidRPr="001F30F2">
        <w:rPr>
          <w:rFonts w:ascii="Arabic Transparent" w:hAnsi="Arabic Transparent" w:cs="Arabic Transparent" w:hint="cs"/>
          <w:sz w:val="32"/>
          <w:szCs w:val="32"/>
          <w:rtl/>
          <w:lang w:bidi="ar-DZ"/>
        </w:rPr>
        <w:t>التأمين</w:t>
      </w:r>
      <w:r>
        <w:rPr>
          <w:rFonts w:ascii="Arabic Transparent" w:hAnsi="Arabic Transparent" w:cs="Arabic Transparent" w:hint="cs"/>
          <w:color w:val="00B050"/>
          <w:sz w:val="32"/>
          <w:szCs w:val="32"/>
          <w:rtl/>
          <w:lang w:bidi="ar-DZ"/>
        </w:rPr>
        <w:t xml:space="preserve"> </w:t>
      </w:r>
      <w:r w:rsidRPr="00A2017D">
        <w:rPr>
          <w:rFonts w:ascii="Arabic Transparent" w:hAnsi="Arabic Transparent" w:cs="Arabic Transparent"/>
          <w:sz w:val="32"/>
          <w:szCs w:val="32"/>
          <w:rtl/>
          <w:lang w:bidi="ar-DZ"/>
        </w:rPr>
        <w:t xml:space="preserve">على أنه: "عملية يحصل </w:t>
      </w:r>
      <w:r w:rsidR="006E4FE6">
        <w:rPr>
          <w:rFonts w:ascii="Arabic Transparent" w:hAnsi="Arabic Transparent" w:cs="Arabic Transparent"/>
          <w:sz w:val="32"/>
          <w:szCs w:val="32"/>
          <w:rtl/>
          <w:lang w:bidi="ar-DZ"/>
        </w:rPr>
        <w:t>بمقتضاها أحد الطرفين، وهو المؤم</w:t>
      </w:r>
      <w:r w:rsidR="006E4FE6">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ن له، نظير دفع قسط على تعهد لصالحه أو لصالح الغير من الطرف الآخر، وهو المؤمِن، تعهد بمقتضاه يدفع هذا الأخير أداءً معينا عند تحقق خطر معين، وذلك عن طريق تجميع مجموعة من المخاطر وإجراء </w:t>
      </w:r>
      <w:r w:rsidRPr="004B56F7">
        <w:rPr>
          <w:rFonts w:ascii="Arabic Transparent" w:hAnsi="Arabic Transparent" w:cs="Arabic Transparent"/>
          <w:sz w:val="32"/>
          <w:szCs w:val="32"/>
          <w:rtl/>
          <w:lang w:bidi="ar-DZ"/>
        </w:rPr>
        <w:t>المقاصة</w:t>
      </w:r>
      <w:r w:rsidRPr="00A2017D">
        <w:rPr>
          <w:rFonts w:ascii="Arabic Transparent" w:hAnsi="Arabic Transparent" w:cs="Arabic Transparent"/>
          <w:sz w:val="32"/>
          <w:szCs w:val="32"/>
          <w:rtl/>
          <w:lang w:bidi="ar-DZ"/>
        </w:rPr>
        <w:t xml:space="preserve"> بينها وفقا لقوانين الاحصاء."</w:t>
      </w:r>
      <w:r w:rsidRPr="00A2017D">
        <w:rPr>
          <w:rStyle w:val="Appelnotedebasdep"/>
          <w:rFonts w:ascii="Arabic Transparent" w:hAnsi="Arabic Transparent" w:cs="Arabic Transparent"/>
          <w:sz w:val="32"/>
          <w:szCs w:val="32"/>
          <w:rtl/>
          <w:lang w:bidi="ar-DZ"/>
        </w:rPr>
        <w:footnoteReference w:id="8"/>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أظهر هذا التعريف العناصر القانونية والفنية لعملية التأمين والأسس التي تقوم عليها،  وهي تجميع المخاطر المتشابهة وإجراء المقاصة بينها وفقا لقوانين الاحصاء.</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2. نشأة التأمين</w:t>
      </w:r>
      <w:r w:rsidRPr="00A2017D">
        <w:rPr>
          <w:rStyle w:val="Appelnotedebasdep"/>
          <w:rFonts w:ascii="Arabic Transparent" w:hAnsi="Arabic Transparent" w:cs="Arabic Transparent"/>
          <w:b/>
          <w:bCs/>
          <w:sz w:val="32"/>
          <w:szCs w:val="32"/>
          <w:rtl/>
          <w:lang w:bidi="ar-DZ"/>
        </w:rPr>
        <w:footnoteReference w:id="9"/>
      </w:r>
    </w:p>
    <w:p w:rsidR="009A27EC" w:rsidRPr="00A2017D" w:rsidRDefault="009A27EC" w:rsidP="007965AB">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 xml:space="preserve">يعتبر نظام التأمين بأنواعه المختلفة من أهم </w:t>
      </w:r>
      <w:r>
        <w:rPr>
          <w:rFonts w:ascii="Arabic Transparent" w:hAnsi="Arabic Transparent" w:cs="Arabic Transparent"/>
          <w:sz w:val="32"/>
          <w:szCs w:val="32"/>
          <w:rtl/>
          <w:lang w:bidi="ar-DZ"/>
        </w:rPr>
        <w:t>وسائل مواجهة ال</w:t>
      </w:r>
      <w:r>
        <w:rPr>
          <w:rFonts w:ascii="Arabic Transparent" w:hAnsi="Arabic Transparent" w:cs="Arabic Transparent" w:hint="cs"/>
          <w:sz w:val="32"/>
          <w:szCs w:val="32"/>
          <w:rtl/>
          <w:lang w:bidi="ar-DZ"/>
        </w:rPr>
        <w:t>م</w:t>
      </w:r>
      <w:r w:rsidRPr="00A2017D">
        <w:rPr>
          <w:rFonts w:ascii="Arabic Transparent" w:hAnsi="Arabic Transparent" w:cs="Arabic Transparent"/>
          <w:sz w:val="32"/>
          <w:szCs w:val="32"/>
          <w:rtl/>
          <w:lang w:bidi="ar-DZ"/>
        </w:rPr>
        <w:t>خ</w:t>
      </w:r>
      <w:r>
        <w:rPr>
          <w:rFonts w:ascii="Arabic Transparent" w:hAnsi="Arabic Transparent" w:cs="Arabic Transparent" w:hint="cs"/>
          <w:sz w:val="32"/>
          <w:szCs w:val="32"/>
          <w:rtl/>
          <w:lang w:bidi="ar-DZ"/>
        </w:rPr>
        <w:t>ا</w:t>
      </w:r>
      <w:r>
        <w:rPr>
          <w:rFonts w:ascii="Arabic Transparent" w:hAnsi="Arabic Transparent" w:cs="Arabic Transparent"/>
          <w:sz w:val="32"/>
          <w:szCs w:val="32"/>
          <w:rtl/>
          <w:lang w:bidi="ar-DZ"/>
        </w:rPr>
        <w:t>ط</w:t>
      </w:r>
      <w:r w:rsidRPr="00A2017D">
        <w:rPr>
          <w:rFonts w:ascii="Arabic Transparent" w:hAnsi="Arabic Transparent" w:cs="Arabic Transparent"/>
          <w:sz w:val="32"/>
          <w:szCs w:val="32"/>
          <w:rtl/>
          <w:lang w:bidi="ar-DZ"/>
        </w:rPr>
        <w:t>ر، فهو يعمل على توفير التغطية التأمينية للأفراد والمنشآت ضد أخطار كثيرة، وقد عرفت فكرة التأمين عند قدامى المصريين رواجا كبيرا، حيث يذكر التاريخ المسجل على جدران المعابد وأوراق البردي أن قدامى المصريين كوَّنوا جمعيات تعاونية لدفن الموتى لارتفاع تكاليف مراسيم الوفاة، عملية الدفن والتحنيط، حيث كانوا يعتقدون بالحياة الأخرى ا</w:t>
      </w:r>
      <w:r w:rsidR="006E4FE6">
        <w:rPr>
          <w:rFonts w:ascii="Arabic Transparent" w:hAnsi="Arabic Transparent" w:cs="Arabic Transparent"/>
          <w:sz w:val="32"/>
          <w:szCs w:val="32"/>
          <w:rtl/>
          <w:lang w:bidi="ar-DZ"/>
        </w:rPr>
        <w:t>لتي لابد من أخذ مستلزماتها من م</w:t>
      </w:r>
      <w:r w:rsidR="006E4FE6">
        <w:rPr>
          <w:rFonts w:ascii="Arabic Transparent" w:hAnsi="Arabic Transparent" w:cs="Arabic Transparent" w:hint="cs"/>
          <w:sz w:val="32"/>
          <w:szCs w:val="32"/>
          <w:rtl/>
          <w:lang w:bidi="ar-DZ"/>
        </w:rPr>
        <w:t>ؤَ</w:t>
      </w:r>
      <w:r w:rsidRPr="00A2017D">
        <w:rPr>
          <w:rFonts w:ascii="Arabic Transparent" w:hAnsi="Arabic Transparent" w:cs="Arabic Transparent"/>
          <w:sz w:val="32"/>
          <w:szCs w:val="32"/>
          <w:rtl/>
          <w:lang w:bidi="ar-DZ"/>
        </w:rPr>
        <w:t>ن وغيرها التي تدفن مع الميت بغرض استعمالها بعد البعث</w:t>
      </w:r>
      <w:r w:rsidRPr="00A2017D">
        <w:rPr>
          <w:rFonts w:ascii="Arabic Transparent" w:hAnsi="Arabic Transparent" w:cs="Arabic Transparent"/>
          <w:b/>
          <w:bCs/>
          <w:sz w:val="32"/>
          <w:szCs w:val="32"/>
          <w:rtl/>
          <w:lang w:val="en-US" w:bidi="ar-DZ"/>
        </w:rPr>
        <w:t>.</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في الحضارات القديمة، ونظرا للنشاطات البحرية المزدهرة آن ذاك، ظهر ما يسمى بقرض السفينة أو القرض البحري، الذي بمقتضاه كان يأخذ المقترِض (المؤمَن له) مبلغا من المال من بعض الأشخاص المغامرين (محبي المخاطرة)، ففي حالة غرق سفينته لا يسترجع الأشخاص المغامرون هذا المبلغ، بحيث يأخذ هذا المبلغ صفة التعويض عن الضرر، أما في حالة وصول السفينة أو الشحنة إلى الميناء سالمة، يقوم صاحب السفينة أي المقترِض بتسديد المبلغ زيادة على نسبة من الفوائد.</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استمر عقد القرض البحري حتى العصور الوسطى وقد ساعد في ذلك ازدهار التجارة والتبادل الدولي، وقد تطور بعد ذلك إلى الصورة التي يوجد عليها التأمين البحري حاليا، وذلك بصدور قانون التأمين البحري الانجليزي سنة 1601م</w:t>
      </w:r>
      <w:r>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وظهرت أهمية التأمين على الحريق، الذي يعتبر ثاني منتج تأميني من حيث تاريخ الظهور بعد حريق لندن الشهير عام 1666م الذي أتى على 85% من مباني المدينة، التاريخ الذي سجل نشأة التأمين ضد الحريق في انجيلترا لينتشر بعد ذلك في ألمانيا وفرنسا والولايات المتحدة الأمريكية.</w:t>
      </w:r>
    </w:p>
    <w:p w:rsidR="009A27EC"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لقد اختلفت الروايات حول تاريخ ومكان ظهور فكرة التامين، ولكن وقع الاتفاق على ضرورة التأمين وأهميته في حياة الفرد والمجتمع.</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ثانيا</w:t>
      </w:r>
      <w:r w:rsidRPr="00A2017D">
        <w:rPr>
          <w:rFonts w:ascii="Arabic Transparent" w:hAnsi="Arabic Transparent" w:cs="Arabic Transparent"/>
          <w:b/>
          <w:bCs/>
          <w:sz w:val="32"/>
          <w:szCs w:val="32"/>
          <w:rtl/>
          <w:lang w:val="en-US" w:bidi="ar-DZ"/>
        </w:rPr>
        <w:t>/ أهمية التأمين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للتأمين أهمية اقتصادية واجتماعية وحتى نفسية حيث يسمح للفرد بالشعور بالأمان على نفسه وممتلكاته نلخصها فيما يلي:</w:t>
      </w:r>
      <w:r w:rsidRPr="00A2017D">
        <w:rPr>
          <w:rStyle w:val="Appelnotedebasdep"/>
          <w:rFonts w:ascii="Arabic Transparent" w:hAnsi="Arabic Transparent" w:cs="Arabic Transparent"/>
          <w:sz w:val="32"/>
          <w:szCs w:val="32"/>
          <w:rtl/>
          <w:lang w:val="en-US" w:bidi="ar-DZ"/>
        </w:rPr>
        <w:footnoteReference w:id="10"/>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1</w:t>
      </w:r>
      <w:r w:rsidRPr="00A2017D">
        <w:rPr>
          <w:rFonts w:ascii="Arabic Transparent" w:hAnsi="Arabic Transparent" w:cs="Arabic Transparent"/>
          <w:b/>
          <w:bCs/>
          <w:sz w:val="32"/>
          <w:szCs w:val="32"/>
          <w:lang w:val="en-US" w:bidi="ar-DZ"/>
        </w:rPr>
        <w:t>.</w:t>
      </w:r>
      <w:r w:rsidRPr="00A2017D">
        <w:rPr>
          <w:rFonts w:ascii="Arabic Transparent" w:hAnsi="Arabic Transparent" w:cs="Arabic Transparent"/>
          <w:b/>
          <w:bCs/>
          <w:sz w:val="32"/>
          <w:szCs w:val="32"/>
          <w:rtl/>
          <w:lang w:val="en-US" w:bidi="ar-DZ"/>
        </w:rPr>
        <w:t xml:space="preserve"> الأهمية الاقتصادية: </w:t>
      </w:r>
      <w:r w:rsidRPr="00A2017D">
        <w:rPr>
          <w:rFonts w:ascii="Arabic Transparent" w:hAnsi="Arabic Transparent" w:cs="Arabic Transparent"/>
          <w:sz w:val="32"/>
          <w:szCs w:val="32"/>
          <w:rtl/>
          <w:lang w:val="en-US" w:bidi="ar-DZ"/>
        </w:rPr>
        <w:t>تتمثل الأهمية الاقتصادية فيما يلي:</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1.1 وسيلة للادخار والاستثمار: </w:t>
      </w:r>
      <w:r w:rsidRPr="00A2017D">
        <w:rPr>
          <w:rFonts w:ascii="Arabic Transparent" w:hAnsi="Arabic Transparent" w:cs="Arabic Transparent"/>
          <w:sz w:val="32"/>
          <w:szCs w:val="32"/>
          <w:rtl/>
          <w:lang w:val="en-US" w:bidi="ar-DZ"/>
        </w:rPr>
        <w:t>يعتبر أداة مهمة لجمع المدخرات وذلك عن طريق تجميع رؤوس الأموال المكونة من أقساط اشتراكات المأمَّنين لهم، والمساهمة في تمويل المشروعات الصناعية والزراعية والتجارية سواء كانت عامة أو خاصة، بالإضافة إلى تمويل الحكومات لمساعدتها في حل مشاكل الخدمات العامة.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2.1 العمل على زيادة الإنتاج: </w:t>
      </w:r>
      <w:r w:rsidRPr="00A2017D">
        <w:rPr>
          <w:rFonts w:ascii="Arabic Transparent" w:hAnsi="Arabic Transparent" w:cs="Arabic Transparent"/>
          <w:sz w:val="32"/>
          <w:szCs w:val="32"/>
          <w:rtl/>
          <w:lang w:val="en-US" w:bidi="ar-DZ"/>
        </w:rPr>
        <w:t>يوفر التغطية التأمينية للأفراد العاملين بالمؤسسات والمشروعات من الأخطار المختلفة سواء كانت هذه التغطية تتعلق بهم أو بأسرهم، فهذا سيساعد على استمرارهم في العمل بمثل هذه المشروعات لمدة طويلة نسبيا، وهذا سينعكس على تنمية قدراتهم العملية بالإضافة إلى ما يوفره من استقرار وأمان لهم مما يعمل على رفع الكفاءة لدى هؤلاء العاملين.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3.1 تشجيع عملية الائتمان وزيادة الثقة التجارية: </w:t>
      </w:r>
      <w:r w:rsidRPr="00A2017D">
        <w:rPr>
          <w:rFonts w:ascii="Arabic Transparent" w:hAnsi="Arabic Transparent" w:cs="Arabic Transparent"/>
          <w:sz w:val="32"/>
          <w:szCs w:val="32"/>
          <w:rtl/>
          <w:lang w:val="en-US" w:bidi="ar-DZ"/>
        </w:rPr>
        <w:t>يلعب التأمين في هذا المجال دورا بارزا وأساسيا، فنجد أن البنوك لا توافق على اق</w:t>
      </w:r>
      <w:r w:rsidR="00A83E0F">
        <w:rPr>
          <w:rFonts w:ascii="Arabic Transparent" w:hAnsi="Arabic Transparent" w:cs="Arabic Transparent"/>
          <w:sz w:val="32"/>
          <w:szCs w:val="32"/>
          <w:rtl/>
          <w:lang w:val="en-US" w:bidi="ar-DZ"/>
        </w:rPr>
        <w:t>راض المشر</w:t>
      </w:r>
      <w:r w:rsidR="00A83E0F">
        <w:rPr>
          <w:rFonts w:ascii="Arabic Transparent" w:hAnsi="Arabic Transparent" w:cs="Arabic Transparent" w:hint="cs"/>
          <w:sz w:val="32"/>
          <w:szCs w:val="32"/>
          <w:rtl/>
          <w:lang w:val="en-US" w:bidi="ar-DZ"/>
        </w:rPr>
        <w:t>اريع</w:t>
      </w:r>
      <w:r w:rsidRPr="00A2017D">
        <w:rPr>
          <w:rFonts w:ascii="Arabic Transparent" w:hAnsi="Arabic Transparent" w:cs="Arabic Transparent"/>
          <w:sz w:val="32"/>
          <w:szCs w:val="32"/>
          <w:rtl/>
          <w:lang w:val="en-US" w:bidi="ar-DZ"/>
        </w:rPr>
        <w:t xml:space="preserve"> أو رجال الأعمال إلا إذا وجد تأمين على ممتلكاتهم، وأيضا الدائن المرتهن لا يوافق على الإقراض برهن العقار ما لم تتوفر التغطية التأمينية عليه من خطر الحريق. </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4.1 العمل على تحقيق التوازن بين العرض والطلب في الحياة الاقتصادية: </w:t>
      </w:r>
      <w:r w:rsidRPr="00A2017D">
        <w:rPr>
          <w:rFonts w:ascii="Arabic Transparent" w:hAnsi="Arabic Transparent" w:cs="Arabic Transparent"/>
          <w:sz w:val="32"/>
          <w:szCs w:val="32"/>
          <w:rtl/>
          <w:lang w:val="en-US" w:bidi="ar-DZ"/>
        </w:rPr>
        <w:t>ففي أثناء الرواج الاقتصادي يمكن للدولة التوسع في نطاق التغطية التأمينية بالنسبة للتأمينات الاجتماعية الالزامية، حيث سيساعد ذل</w:t>
      </w:r>
      <w:r w:rsidR="00A83E0F">
        <w:rPr>
          <w:rFonts w:ascii="Arabic Transparent" w:hAnsi="Arabic Transparent" w:cs="Arabic Transparent"/>
          <w:sz w:val="32"/>
          <w:szCs w:val="32"/>
          <w:rtl/>
          <w:lang w:val="en-US" w:bidi="ar-DZ"/>
        </w:rPr>
        <w:t xml:space="preserve">ك على زيادة المدخرات الإجبارية </w:t>
      </w:r>
      <w:r w:rsidR="00A83E0F">
        <w:rPr>
          <w:rFonts w:ascii="Arabic Transparent" w:hAnsi="Arabic Transparent" w:cs="Arabic Transparent" w:hint="cs"/>
          <w:sz w:val="32"/>
          <w:szCs w:val="32"/>
          <w:rtl/>
          <w:lang w:val="en-US" w:bidi="ar-DZ"/>
        </w:rPr>
        <w:t>م</w:t>
      </w:r>
      <w:r w:rsidRPr="00A2017D">
        <w:rPr>
          <w:rFonts w:ascii="Arabic Transparent" w:hAnsi="Arabic Transparent" w:cs="Arabic Transparent"/>
          <w:sz w:val="32"/>
          <w:szCs w:val="32"/>
          <w:rtl/>
          <w:lang w:val="en-US" w:bidi="ar-DZ"/>
        </w:rPr>
        <w:t>ما يحد</w:t>
      </w:r>
      <w:r w:rsidR="00A83E0F">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من الموجة التضخمية، فهذا الاجراء يساعد على التقليل من الطلب المتزايد على السلع الاستهلاكية لأنه يعمل على التقليل من حجم الدخل الذي يمكن التصرف فيه، وفي فترة الكساد تعمل التأمينات الاجتماعية على زيادة قيمة ا</w:t>
      </w:r>
      <w:r w:rsidR="00A83E0F">
        <w:rPr>
          <w:rFonts w:ascii="Arabic Transparent" w:hAnsi="Arabic Transparent" w:cs="Arabic Transparent"/>
          <w:sz w:val="32"/>
          <w:szCs w:val="32"/>
          <w:rtl/>
          <w:lang w:val="en-US" w:bidi="ar-DZ"/>
        </w:rPr>
        <w:t xml:space="preserve">لتعويضات التي تستحق للمؤمن </w:t>
      </w:r>
      <w:r w:rsidR="00A83E0F">
        <w:rPr>
          <w:rFonts w:ascii="Arabic Transparent" w:hAnsi="Arabic Transparent" w:cs="Arabic Transparent" w:hint="cs"/>
          <w:sz w:val="32"/>
          <w:szCs w:val="32"/>
          <w:rtl/>
          <w:lang w:val="en-US" w:bidi="ar-DZ"/>
        </w:rPr>
        <w:t>لهم</w:t>
      </w:r>
      <w:r w:rsidRPr="00A2017D">
        <w:rPr>
          <w:rFonts w:ascii="Arabic Transparent" w:hAnsi="Arabic Transparent" w:cs="Arabic Transparent"/>
          <w:sz w:val="32"/>
          <w:szCs w:val="32"/>
          <w:rtl/>
          <w:lang w:val="en-US" w:bidi="ar-DZ"/>
        </w:rPr>
        <w:t>، بما يساعد على زيادة مستوى انفاقهم على السلع والخدمات وهذا ما يساعد على زيادة الطلب الفعال على مثل هذه السلع والخدمات.</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5.1 المساهمة في اتساع نطاق التوظيف والعمالة</w:t>
      </w:r>
      <w:r w:rsidRPr="00A2017D">
        <w:rPr>
          <w:rFonts w:ascii="Arabic Transparent" w:hAnsi="Arabic Transparent" w:cs="Arabic Transparent"/>
          <w:sz w:val="32"/>
          <w:szCs w:val="32"/>
          <w:rtl/>
          <w:lang w:val="en-US" w:bidi="ar-DZ"/>
        </w:rPr>
        <w:t>: يعمل التأمين بقطاعاته المختلفة على توظيف جزء كبير من العمالة المختلفة في الهيئات القائمة  على فروعه،  وفي إدارات وأقسام التامين بالجهاز الإداري للدولة والهيئات العامة وشركات قطاع الأعمال العام والخاص، وبذلك تساعد قطاعات التأمين في محاربة البطالة.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2. الأهمية الاجتماعية: </w:t>
      </w:r>
      <w:r w:rsidRPr="00A2017D">
        <w:rPr>
          <w:rFonts w:ascii="Arabic Transparent" w:hAnsi="Arabic Transparent" w:cs="Arabic Transparent"/>
          <w:sz w:val="32"/>
          <w:szCs w:val="32"/>
          <w:rtl/>
          <w:lang w:val="en-US" w:bidi="ar-DZ"/>
        </w:rPr>
        <w:t xml:space="preserve">تتمثل فيما يلي: </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1.2 تحقيق الاستقرار الاجتماعي للفرد والأسرة: </w:t>
      </w:r>
      <w:r w:rsidRPr="00A2017D">
        <w:rPr>
          <w:rFonts w:ascii="Arabic Transparent" w:hAnsi="Arabic Transparent" w:cs="Arabic Transparent"/>
          <w:sz w:val="32"/>
          <w:szCs w:val="32"/>
          <w:rtl/>
          <w:lang w:val="en-US" w:bidi="ar-DZ"/>
        </w:rPr>
        <w:t>يساهم التأمين الاجتماعي في محاربة الفقر، فهو يوفر الحد الأدنى لمستوى المعيشة للفرد وأسرته عن طريق تعويضه عن الخسائر التي تحدث في دخله نتيجة لمرضه أو عجزه أو بلوغه سن الشيخوخة أو تعرضه للبطالة، كما أن التأمين يحقق الغرض المشار إليه عند تعرض ممتلكات الفرد لأخطار الحريق أو الغرق أو السرقة، كل هذا يعود على المجتمع بالاستقرار والتماسك.</w:t>
      </w:r>
    </w:p>
    <w:p w:rsidR="009A27EC" w:rsidRDefault="009A27EC" w:rsidP="001C37A5">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2.2 تنمية الشعور بالمسؤولية والعمل على تقليل الحوادث: </w:t>
      </w:r>
      <w:r w:rsidRPr="00A2017D">
        <w:rPr>
          <w:rFonts w:ascii="Arabic Transparent" w:hAnsi="Arabic Transparent" w:cs="Arabic Transparent"/>
          <w:sz w:val="32"/>
          <w:szCs w:val="32"/>
          <w:rtl/>
          <w:lang w:val="en-US" w:bidi="ar-DZ"/>
        </w:rPr>
        <w:t>تتعامل شركات التأمين بإعداد البحوث والدراسات لاكتشاف أسباب تحقق الأخطار والعوامل المساعدة على زيادة حدتها، وذلك تمهيدا للعمل على تقليل تكرارها، كما أنها تضع شروط وتحفظات في أسباب حدوث الخطر حتى يكون المؤم</w:t>
      </w:r>
      <w:r w:rsidR="001C37A5">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مستحقا للتعويض، وهذا الاجراء يؤدي إلى تنمية الشعور بالمسؤولية لدى الفرد لتجنب تحقق الخطر بقدر الامكان.</w:t>
      </w:r>
    </w:p>
    <w:p w:rsidR="001C37A5" w:rsidRPr="00A2017D" w:rsidRDefault="001C37A5" w:rsidP="001C37A5">
      <w:pPr>
        <w:pStyle w:val="Paragraphedeliste"/>
        <w:bidi/>
        <w:spacing w:line="360" w:lineRule="auto"/>
        <w:ind w:left="0"/>
        <w:jc w:val="both"/>
        <w:rPr>
          <w:rFonts w:ascii="Arabic Transparent" w:hAnsi="Arabic Transparent" w:cs="Arabic Transparent"/>
          <w:sz w:val="32"/>
          <w:szCs w:val="32"/>
          <w:rtl/>
          <w:lang w:val="en-US" w:bidi="ar-DZ"/>
        </w:rPr>
      </w:pPr>
    </w:p>
    <w:p w:rsidR="009A27EC"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المطلب الثالث: إدارة التأمين</w:t>
      </w:r>
    </w:p>
    <w:p w:rsidR="00D83837" w:rsidRPr="00D83837" w:rsidRDefault="00D83837" w:rsidP="00D83837">
      <w:pPr>
        <w:pStyle w:val="Paragraphedeliste"/>
        <w:bidi/>
        <w:spacing w:line="360" w:lineRule="auto"/>
        <w:ind w:left="0"/>
        <w:jc w:val="both"/>
        <w:rPr>
          <w:rFonts w:ascii="Arabic Transparent" w:hAnsi="Arabic Transparent" w:cs="Arabic Transparent"/>
          <w:sz w:val="32"/>
          <w:szCs w:val="32"/>
          <w:rtl/>
          <w:lang w:val="en-US" w:bidi="ar-DZ"/>
        </w:rPr>
      </w:pPr>
      <w:r>
        <w:rPr>
          <w:rFonts w:ascii="Arabic Transparent" w:hAnsi="Arabic Transparent" w:cs="Arabic Transparent" w:hint="cs"/>
          <w:b/>
          <w:bCs/>
          <w:sz w:val="32"/>
          <w:szCs w:val="32"/>
          <w:rtl/>
          <w:lang w:val="en-US" w:bidi="ar-DZ"/>
        </w:rPr>
        <w:t xml:space="preserve">     </w:t>
      </w:r>
      <w:r w:rsidR="00D0502C">
        <w:rPr>
          <w:rFonts w:ascii="Arabic Transparent" w:hAnsi="Arabic Transparent" w:cs="Arabic Transparent" w:hint="cs"/>
          <w:b/>
          <w:bCs/>
          <w:sz w:val="32"/>
          <w:szCs w:val="32"/>
          <w:rtl/>
          <w:lang w:val="en-US" w:bidi="ar-DZ"/>
        </w:rPr>
        <w:tab/>
      </w:r>
      <w:r>
        <w:rPr>
          <w:rFonts w:ascii="Arabic Transparent" w:hAnsi="Arabic Transparent" w:cs="Arabic Transparent" w:hint="cs"/>
          <w:b/>
          <w:bCs/>
          <w:sz w:val="32"/>
          <w:szCs w:val="32"/>
          <w:rtl/>
          <w:lang w:val="en-US" w:bidi="ar-DZ"/>
        </w:rPr>
        <w:t xml:space="preserve"> </w:t>
      </w:r>
      <w:r>
        <w:rPr>
          <w:rFonts w:ascii="Arabic Transparent" w:hAnsi="Arabic Transparent" w:cs="Arabic Transparent" w:hint="cs"/>
          <w:sz w:val="32"/>
          <w:szCs w:val="32"/>
          <w:rtl/>
          <w:lang w:val="en-US" w:bidi="ar-DZ"/>
        </w:rPr>
        <w:t>تعتمد إدارة التأمين على العناصر الواجب توفرها لقيام عقد التأمين وعلى المبادئ التي تحكم هذه العقود.</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Pr>
          <w:rFonts w:ascii="Arabic Transparent" w:hAnsi="Arabic Transparent" w:cs="Arabic Transparent" w:hint="cs"/>
          <w:b/>
          <w:bCs/>
          <w:sz w:val="32"/>
          <w:szCs w:val="32"/>
          <w:rtl/>
          <w:lang w:val="en-US" w:bidi="ar-DZ"/>
        </w:rPr>
        <w:t>أولا</w:t>
      </w:r>
      <w:r w:rsidRPr="00A2017D">
        <w:rPr>
          <w:rFonts w:ascii="Arabic Transparent" w:hAnsi="Arabic Transparent" w:cs="Arabic Transparent"/>
          <w:b/>
          <w:bCs/>
          <w:sz w:val="32"/>
          <w:szCs w:val="32"/>
          <w:rtl/>
          <w:lang w:val="en-US" w:bidi="ar-DZ"/>
        </w:rPr>
        <w:t>/ عناصر التأمين</w:t>
      </w:r>
      <w:r w:rsidRPr="00A2017D">
        <w:rPr>
          <w:rFonts w:ascii="Arabic Transparent" w:hAnsi="Arabic Transparent" w:cs="Arabic Transparent"/>
          <w:sz w:val="32"/>
          <w:szCs w:val="32"/>
          <w:rtl/>
          <w:lang w:val="en-US" w:bidi="ar-DZ"/>
        </w:rPr>
        <w:t xml:space="preserve">  </w:t>
      </w:r>
    </w:p>
    <w:p w:rsidR="009A27EC" w:rsidRPr="00A2017D" w:rsidRDefault="009A27EC" w:rsidP="00D0502C">
      <w:pPr>
        <w:pStyle w:val="Paragraphedeliste"/>
        <w:bidi/>
        <w:spacing w:line="360" w:lineRule="auto"/>
        <w:ind w:left="0" w:firstLine="708"/>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تقوم عملية التأمين على مجموعة من العناصر تتمثل فيما يلي:</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1. طرفا التعاقد: </w:t>
      </w:r>
      <w:r w:rsidRPr="00A2017D">
        <w:rPr>
          <w:rFonts w:ascii="Arabic Transparent" w:hAnsi="Arabic Transparent" w:cs="Arabic Transparent"/>
          <w:sz w:val="32"/>
          <w:szCs w:val="32"/>
          <w:rtl/>
          <w:lang w:val="en-US" w:bidi="ar-DZ"/>
        </w:rPr>
        <w:t>وهما المؤمَن له الذي قام بالت</w:t>
      </w:r>
      <w:r w:rsidR="00D0502C">
        <w:rPr>
          <w:rFonts w:ascii="Arabic Transparent" w:hAnsi="Arabic Transparent" w:cs="Arabic Transparent"/>
          <w:sz w:val="32"/>
          <w:szCs w:val="32"/>
          <w:rtl/>
          <w:lang w:val="en-US" w:bidi="ar-DZ"/>
        </w:rPr>
        <w:t>أمين على الشيء موضوع التأمين، و</w:t>
      </w:r>
      <w:r w:rsidRPr="00A2017D">
        <w:rPr>
          <w:rFonts w:ascii="Arabic Transparent" w:hAnsi="Arabic Transparent" w:cs="Arabic Transparent"/>
          <w:sz w:val="32"/>
          <w:szCs w:val="32"/>
          <w:rtl/>
          <w:lang w:val="en-US" w:bidi="ar-DZ"/>
        </w:rPr>
        <w:t>المؤمِ</w:t>
      </w:r>
      <w:r w:rsidR="001C37A5">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ن الذي هو شركة التأمين </w:t>
      </w:r>
      <w:r w:rsidR="00D0502C">
        <w:rPr>
          <w:rFonts w:ascii="Arabic Transparent" w:hAnsi="Arabic Transparent" w:cs="Arabic Transparent" w:hint="cs"/>
          <w:sz w:val="32"/>
          <w:szCs w:val="32"/>
          <w:rtl/>
          <w:lang w:val="en-US" w:bidi="ar-DZ"/>
        </w:rPr>
        <w:t xml:space="preserve">التي </w:t>
      </w:r>
      <w:r w:rsidRPr="00A2017D">
        <w:rPr>
          <w:rFonts w:ascii="Arabic Transparent" w:hAnsi="Arabic Transparent" w:cs="Arabic Transparent"/>
          <w:sz w:val="32"/>
          <w:szCs w:val="32"/>
          <w:rtl/>
          <w:lang w:val="en-US" w:bidi="ar-DZ"/>
        </w:rPr>
        <w:t>قبلت التأمين وتعهدت بالتعويض.</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2. الخطر: </w:t>
      </w:r>
      <w:r w:rsidRPr="00A2017D">
        <w:rPr>
          <w:rFonts w:ascii="Arabic Transparent" w:hAnsi="Arabic Transparent" w:cs="Arabic Transparent"/>
          <w:sz w:val="32"/>
          <w:szCs w:val="32"/>
          <w:rtl/>
          <w:lang w:val="en-US" w:bidi="ar-DZ"/>
        </w:rPr>
        <w:t>وهو حادث غير محقق الوقوع، ويشترط في الخطر حتى يكون قابلا للتأمين</w:t>
      </w:r>
      <w:r w:rsidRPr="00A2017D">
        <w:rPr>
          <w:rStyle w:val="Appelnotedebasdep"/>
          <w:rFonts w:ascii="Arabic Transparent" w:hAnsi="Arabic Transparent" w:cs="Arabic Transparent"/>
          <w:sz w:val="32"/>
          <w:szCs w:val="32"/>
          <w:rtl/>
          <w:lang w:val="en-US" w:bidi="ar-DZ"/>
        </w:rPr>
        <w:footnoteReference w:id="11"/>
      </w:r>
      <w:r w:rsidRPr="00A2017D">
        <w:rPr>
          <w:rFonts w:ascii="Arabic Transparent" w:hAnsi="Arabic Transparent" w:cs="Arabic Transparent"/>
          <w:sz w:val="32"/>
          <w:szCs w:val="32"/>
          <w:rtl/>
          <w:lang w:val="en-US" w:bidi="ar-DZ"/>
        </w:rPr>
        <w:t>:</w:t>
      </w:r>
    </w:p>
    <w:p w:rsidR="009A27EC" w:rsidRPr="00A2017D" w:rsidRDefault="009A27EC" w:rsidP="009A27EC">
      <w:pPr>
        <w:pStyle w:val="Paragraphedeliste"/>
        <w:numPr>
          <w:ilvl w:val="0"/>
          <w:numId w:val="9"/>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توافر عدد كبير من الوحدات المتماثلة؛</w:t>
      </w:r>
    </w:p>
    <w:p w:rsidR="009A27EC" w:rsidRPr="00A2017D" w:rsidRDefault="001C37A5" w:rsidP="009A27EC">
      <w:pPr>
        <w:pStyle w:val="Paragraphedeliste"/>
        <w:numPr>
          <w:ilvl w:val="0"/>
          <w:numId w:val="9"/>
        </w:numPr>
        <w:bidi/>
        <w:spacing w:line="360" w:lineRule="auto"/>
        <w:jc w:val="both"/>
        <w:rPr>
          <w:rFonts w:ascii="Arabic Transparent" w:hAnsi="Arabic Transparent" w:cs="Arabic Transparent"/>
          <w:sz w:val="32"/>
          <w:szCs w:val="32"/>
          <w:lang w:val="en-US" w:bidi="ar-DZ"/>
        </w:rPr>
      </w:pPr>
      <w:r>
        <w:rPr>
          <w:rFonts w:ascii="Arabic Transparent" w:hAnsi="Arabic Transparent" w:cs="Arabic Transparent" w:hint="cs"/>
          <w:sz w:val="32"/>
          <w:szCs w:val="32"/>
          <w:rtl/>
          <w:lang w:val="en-US" w:bidi="ar-DZ"/>
        </w:rPr>
        <w:t>إ</w:t>
      </w:r>
      <w:r w:rsidR="009A27EC" w:rsidRPr="00A2017D">
        <w:rPr>
          <w:rFonts w:ascii="Arabic Transparent" w:hAnsi="Arabic Transparent" w:cs="Arabic Transparent"/>
          <w:sz w:val="32"/>
          <w:szCs w:val="32"/>
          <w:rtl/>
          <w:lang w:val="en-US" w:bidi="ar-DZ"/>
        </w:rPr>
        <w:t>مكانية تحديد الخسارة من حيث القيمة ووقت الخطر ومكان تحققه؛</w:t>
      </w:r>
    </w:p>
    <w:p w:rsidR="009A27EC" w:rsidRPr="00A2017D" w:rsidRDefault="009A27EC" w:rsidP="009A27EC">
      <w:pPr>
        <w:pStyle w:val="Paragraphedeliste"/>
        <w:numPr>
          <w:ilvl w:val="0"/>
          <w:numId w:val="9"/>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عرضية الخسارة، وبمعنى آخر أن يكون أمرا احتماليا بحثا خاضع للصدف وحدها وأن</w:t>
      </w:r>
      <w:r w:rsidR="001C37A5">
        <w:rPr>
          <w:rFonts w:ascii="Arabic Transparent" w:hAnsi="Arabic Transparent" w:cs="Arabic Transparent"/>
          <w:sz w:val="32"/>
          <w:szCs w:val="32"/>
          <w:rtl/>
          <w:lang w:val="en-US" w:bidi="ar-DZ"/>
        </w:rPr>
        <w:t xml:space="preserve"> يكون الخطر بعيدا عن تحكم المؤم</w:t>
      </w:r>
      <w:r w:rsidR="001C37A5">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له وغير خاضع لإرادته؛</w:t>
      </w:r>
    </w:p>
    <w:p w:rsidR="009A27EC" w:rsidRPr="00A2017D" w:rsidRDefault="009A27EC" w:rsidP="009A27EC">
      <w:pPr>
        <w:pStyle w:val="Paragraphedeliste"/>
        <w:numPr>
          <w:ilvl w:val="0"/>
          <w:numId w:val="9"/>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ألا يكون تحقق الخطر على صورة كارثية، بمعنى ألا يكون الخطر القابل للتأمين من النوع الذي يؤدي تحققه إلى اصابة عدد كبير من الوحدات المؤمَ</w:t>
      </w:r>
      <w:r w:rsidR="001C37A5">
        <w:rPr>
          <w:rFonts w:ascii="Arabic Transparent" w:hAnsi="Arabic Transparent" w:cs="Arabic Transparent" w:hint="cs"/>
          <w:sz w:val="32"/>
          <w:szCs w:val="32"/>
          <w:rtl/>
          <w:lang w:val="en-US" w:bidi="ar-DZ"/>
        </w:rPr>
        <w:t>ّ</w:t>
      </w:r>
      <w:r w:rsidR="001C37A5">
        <w:rPr>
          <w:rFonts w:ascii="Arabic Transparent" w:hAnsi="Arabic Transparent" w:cs="Arabic Transparent"/>
          <w:sz w:val="32"/>
          <w:szCs w:val="32"/>
          <w:rtl/>
          <w:lang w:val="en-US" w:bidi="ar-DZ"/>
        </w:rPr>
        <w:t xml:space="preserve">ن </w:t>
      </w:r>
      <w:r w:rsidR="001C37A5">
        <w:rPr>
          <w:rFonts w:ascii="Arabic Transparent" w:hAnsi="Arabic Transparent" w:cs="Arabic Transparent" w:hint="cs"/>
          <w:sz w:val="32"/>
          <w:szCs w:val="32"/>
          <w:rtl/>
          <w:lang w:val="en-US" w:bidi="ar-DZ"/>
        </w:rPr>
        <w:t>لهم</w:t>
      </w:r>
      <w:r w:rsidRPr="00A2017D">
        <w:rPr>
          <w:rFonts w:ascii="Arabic Transparent" w:hAnsi="Arabic Transparent" w:cs="Arabic Transparent"/>
          <w:sz w:val="32"/>
          <w:szCs w:val="32"/>
          <w:rtl/>
          <w:lang w:val="en-US" w:bidi="ar-DZ"/>
        </w:rPr>
        <w:t xml:space="preserve"> في نفس الوقت؛</w:t>
      </w:r>
    </w:p>
    <w:p w:rsidR="009A27EC" w:rsidRPr="00D83837" w:rsidRDefault="009A27EC" w:rsidP="00D83837">
      <w:pPr>
        <w:pStyle w:val="Paragraphedeliste"/>
        <w:numPr>
          <w:ilvl w:val="0"/>
          <w:numId w:val="9"/>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sz w:val="32"/>
          <w:szCs w:val="32"/>
          <w:rtl/>
          <w:lang w:val="en-US" w:bidi="ar-DZ"/>
        </w:rPr>
        <w:t>وجود مبرر اقتصادي: تظهر أهميته من وجهة نظر المؤم</w:t>
      </w:r>
      <w:r w:rsidR="0021681B">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لهم على عاملين أساسيين المبلغ المعرض للخسارة واحتمال وقوع الخطر، لذلك على هيأة التأمين ألا تغفل عنه لأهميته في تحديد الطلب على التأمين</w:t>
      </w:r>
      <w:r w:rsidRPr="00A2017D">
        <w:rPr>
          <w:rFonts w:ascii="Arabic Transparent" w:hAnsi="Arabic Transparent" w:cs="Arabic Transparent"/>
          <w:sz w:val="32"/>
          <w:szCs w:val="32"/>
          <w:lang w:val="en-US" w:bidi="ar-DZ"/>
        </w:rPr>
        <w:t>.</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 xml:space="preserve">3. قسط التأمين </w:t>
      </w:r>
    </w:p>
    <w:p w:rsidR="009A27EC" w:rsidRPr="00F629E4"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قسط التأمين هو ذلك المبلغ الذي يدفعه المؤمَّن له للمؤمِّن (شركة التأمين) مقابل حصوله على عقد التأمين.</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ثانيا/ المبادئ القانونية التأمين</w:t>
      </w:r>
      <w:r w:rsidRPr="00A2017D">
        <w:rPr>
          <w:rStyle w:val="Appelnotedebasdep"/>
          <w:rFonts w:ascii="Arabic Transparent" w:hAnsi="Arabic Transparent" w:cs="Arabic Transparent"/>
          <w:b/>
          <w:bCs/>
          <w:sz w:val="32"/>
          <w:szCs w:val="32"/>
          <w:rtl/>
          <w:lang w:val="en-US" w:bidi="ar-DZ"/>
        </w:rPr>
        <w:footnoteReference w:id="12"/>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lang w:bidi="ar-DZ"/>
        </w:rPr>
        <w:t xml:space="preserve">   </w:t>
      </w:r>
      <w:r w:rsidRPr="00A2017D">
        <w:rPr>
          <w:rFonts w:ascii="Arabic Transparent" w:hAnsi="Arabic Transparent" w:cs="Arabic Transparent"/>
          <w:b/>
          <w:bCs/>
          <w:sz w:val="32"/>
          <w:szCs w:val="32"/>
          <w:rtl/>
          <w:lang w:bidi="ar-DZ"/>
        </w:rPr>
        <w:t xml:space="preserve">      </w:t>
      </w:r>
      <w:r>
        <w:rPr>
          <w:rFonts w:ascii="Arabic Transparent" w:hAnsi="Arabic Transparent" w:cs="Arabic Transparent"/>
          <w:sz w:val="32"/>
          <w:szCs w:val="32"/>
          <w:rtl/>
          <w:lang w:bidi="ar-DZ"/>
        </w:rPr>
        <w:t>يقوم الت</w:t>
      </w:r>
      <w:r>
        <w:rPr>
          <w:rFonts w:ascii="Arabic Transparent" w:hAnsi="Arabic Transparent" w:cs="Arabic Transparent" w:hint="cs"/>
          <w:sz w:val="32"/>
          <w:szCs w:val="32"/>
          <w:rtl/>
          <w:lang w:bidi="ar-DZ"/>
        </w:rPr>
        <w:t>أ</w:t>
      </w:r>
      <w:r w:rsidRPr="00A2017D">
        <w:rPr>
          <w:rFonts w:ascii="Arabic Transparent" w:hAnsi="Arabic Transparent" w:cs="Arabic Transparent"/>
          <w:sz w:val="32"/>
          <w:szCs w:val="32"/>
          <w:rtl/>
          <w:lang w:bidi="ar-DZ"/>
        </w:rPr>
        <w:t>مين على مبادئ أساسية تتمثل فيما يلي:</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1. مبدأ المصلحة التأمينية </w:t>
      </w:r>
      <w:r w:rsidRPr="00F9747D">
        <w:rPr>
          <w:rFonts w:asciiTheme="majorBidi" w:hAnsiTheme="majorBidi" w:cstheme="majorBidi"/>
          <w:b/>
          <w:bCs/>
          <w:sz w:val="32"/>
          <w:szCs w:val="32"/>
          <w:lang w:bidi="ar-DZ"/>
        </w:rPr>
        <w:t>principe of insurable interest</w:t>
      </w:r>
      <w:r w:rsidRPr="00F9747D">
        <w:rPr>
          <w:rFonts w:asciiTheme="majorBidi" w:hAnsiTheme="majorBidi" w:cstheme="majorBidi"/>
          <w:b/>
          <w:bCs/>
          <w:sz w:val="32"/>
          <w:szCs w:val="32"/>
          <w:rtl/>
          <w:lang w:val="en-US" w:bidi="ar-DZ"/>
        </w:rPr>
        <w:t xml:space="preserve">: </w:t>
      </w:r>
      <w:r w:rsidRPr="00A2017D">
        <w:rPr>
          <w:rFonts w:ascii="Arabic Transparent" w:hAnsi="Arabic Transparent" w:cs="Arabic Transparent"/>
          <w:sz w:val="32"/>
          <w:szCs w:val="32"/>
          <w:rtl/>
          <w:lang w:val="en-US" w:bidi="ar-DZ"/>
        </w:rPr>
        <w:t>أي أن يثبت الفرد المؤمَّن له أن</w:t>
      </w:r>
      <w:r w:rsidR="0021681B">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 xml:space="preserve"> في بقاء موضوع التامين سليما نفع له</w:t>
      </w:r>
      <w:r>
        <w:rPr>
          <w:rFonts w:ascii="Arabic Transparent" w:hAnsi="Arabic Transparent" w:cs="Arabic Transparent" w:hint="cs"/>
          <w:sz w:val="32"/>
          <w:szCs w:val="32"/>
          <w:rtl/>
          <w:lang w:val="en-US" w:bidi="ar-DZ"/>
        </w:rPr>
        <w:t>،</w:t>
      </w:r>
      <w:r>
        <w:rPr>
          <w:rFonts w:ascii="Arabic Transparent" w:hAnsi="Arabic Transparent" w:cs="Arabic Transparent"/>
          <w:sz w:val="32"/>
          <w:szCs w:val="32"/>
          <w:rtl/>
          <w:lang w:val="en-US" w:bidi="ar-DZ"/>
        </w:rPr>
        <w:t xml:space="preserve"> وأن تحقق ال</w:t>
      </w:r>
      <w:r>
        <w:rPr>
          <w:rFonts w:ascii="Arabic Transparent" w:hAnsi="Arabic Transparent" w:cs="Arabic Transparent" w:hint="cs"/>
          <w:sz w:val="32"/>
          <w:szCs w:val="32"/>
          <w:rtl/>
          <w:lang w:val="en-US" w:bidi="ar-DZ"/>
        </w:rPr>
        <w:t>خ</w:t>
      </w:r>
      <w:r w:rsidRPr="00A2017D">
        <w:rPr>
          <w:rFonts w:ascii="Arabic Transparent" w:hAnsi="Arabic Transparent" w:cs="Arabic Transparent"/>
          <w:sz w:val="32"/>
          <w:szCs w:val="32"/>
          <w:rtl/>
          <w:lang w:val="en-US" w:bidi="ar-DZ"/>
        </w:rPr>
        <w:t>طر المراد التامين منه بالنسبة للشخص أو الشيئ موضوع التأمين يؤدي إلى الحاق الخسارة به.</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val="en-US" w:bidi="ar-DZ"/>
        </w:rPr>
        <w:t xml:space="preserve">2. مبدأ منتهى حسن النية </w:t>
      </w:r>
      <w:r w:rsidRPr="00F9747D">
        <w:rPr>
          <w:rFonts w:asciiTheme="majorBidi" w:hAnsiTheme="majorBidi" w:cstheme="majorBidi"/>
          <w:b/>
          <w:bCs/>
          <w:sz w:val="32"/>
          <w:szCs w:val="32"/>
          <w:lang w:bidi="ar-DZ"/>
        </w:rPr>
        <w:t>principe of utmost goodfaith</w:t>
      </w:r>
      <w:r w:rsidRPr="00F9747D">
        <w:rPr>
          <w:rFonts w:asciiTheme="majorBidi" w:hAnsiTheme="majorBidi" w:cstheme="majorBidi"/>
          <w:b/>
          <w:bCs/>
          <w:sz w:val="32"/>
          <w:szCs w:val="32"/>
          <w:rtl/>
          <w:lang w:bidi="ar-DZ"/>
        </w:rPr>
        <w:t>:</w:t>
      </w:r>
      <w:r w:rsidRPr="00A2017D">
        <w:rPr>
          <w:rFonts w:ascii="Arabic Transparent" w:hAnsi="Arabic Transparent" w:cs="Arabic Transparent"/>
          <w:sz w:val="32"/>
          <w:szCs w:val="32"/>
          <w:rtl/>
          <w:lang w:bidi="ar-DZ"/>
        </w:rPr>
        <w:t xml:space="preserve"> يقتضي هذا المبدأ على طا</w:t>
      </w:r>
      <w:r w:rsidR="0021681B">
        <w:rPr>
          <w:rFonts w:ascii="Arabic Transparent" w:hAnsi="Arabic Transparent" w:cs="Arabic Transparent"/>
          <w:sz w:val="32"/>
          <w:szCs w:val="32"/>
          <w:rtl/>
          <w:lang w:bidi="ar-DZ"/>
        </w:rPr>
        <w:t>لب التأمين أن ي</w:t>
      </w:r>
      <w:r w:rsidR="0021681B">
        <w:rPr>
          <w:rFonts w:ascii="Arabic Transparent" w:hAnsi="Arabic Transparent" w:cs="Arabic Transparent" w:hint="cs"/>
          <w:sz w:val="32"/>
          <w:szCs w:val="32"/>
          <w:rtl/>
          <w:lang w:bidi="ar-DZ"/>
        </w:rPr>
        <w:t>ُ</w:t>
      </w:r>
      <w:r w:rsidR="0021681B">
        <w:rPr>
          <w:rFonts w:ascii="Arabic Transparent" w:hAnsi="Arabic Transparent" w:cs="Arabic Transparent"/>
          <w:sz w:val="32"/>
          <w:szCs w:val="32"/>
          <w:rtl/>
          <w:lang w:bidi="ar-DZ"/>
        </w:rPr>
        <w:t>دلي إلى هيئة الت</w:t>
      </w:r>
      <w:r w:rsidR="0021681B">
        <w:rPr>
          <w:rFonts w:ascii="Arabic Transparent" w:hAnsi="Arabic Transparent" w:cs="Arabic Transparent" w:hint="cs"/>
          <w:sz w:val="32"/>
          <w:szCs w:val="32"/>
          <w:rtl/>
          <w:lang w:bidi="ar-DZ"/>
        </w:rPr>
        <w:t>أ</w:t>
      </w:r>
      <w:r w:rsidRPr="00A2017D">
        <w:rPr>
          <w:rFonts w:ascii="Arabic Transparent" w:hAnsi="Arabic Transparent" w:cs="Arabic Transparent"/>
          <w:sz w:val="32"/>
          <w:szCs w:val="32"/>
          <w:rtl/>
          <w:lang w:bidi="ar-DZ"/>
        </w:rPr>
        <w:t>مين بجميع الحقائق والأمور الجوهرية المعلومة لديه والمتعلقة بالخطر المطلوب التامين منه ، كما يجب على هيئة التامين ألا تخفي عن طالب التأمين أي معلومة جوهرية عن العقد وشروطه.</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مبدأ السبب القريب </w:t>
      </w:r>
      <w:r w:rsidRPr="00F9747D">
        <w:rPr>
          <w:rFonts w:asciiTheme="majorBidi" w:hAnsiTheme="majorBidi" w:cstheme="majorBidi"/>
          <w:b/>
          <w:bCs/>
          <w:sz w:val="32"/>
          <w:szCs w:val="32"/>
          <w:lang w:bidi="ar-DZ"/>
        </w:rPr>
        <w:t>principe of proximate cause</w:t>
      </w:r>
      <w:r w:rsidRPr="00F9747D">
        <w:rPr>
          <w:rFonts w:asciiTheme="majorBidi" w:hAnsiTheme="majorBidi" w:cstheme="majorBidi"/>
          <w:b/>
          <w:bCs/>
          <w:sz w:val="32"/>
          <w:szCs w:val="32"/>
          <w:rtl/>
          <w:lang w:bidi="ar-DZ"/>
        </w:rPr>
        <w:t>:</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يقصد ب</w:t>
      </w:r>
      <w:r>
        <w:rPr>
          <w:rFonts w:ascii="Arabic Transparent" w:hAnsi="Arabic Transparent" w:cs="Arabic Transparent" w:hint="cs"/>
          <w:sz w:val="32"/>
          <w:szCs w:val="32"/>
          <w:rtl/>
          <w:lang w:bidi="ar-DZ"/>
        </w:rPr>
        <w:t xml:space="preserve">ه </w:t>
      </w:r>
      <w:r w:rsidRPr="00A2017D">
        <w:rPr>
          <w:rFonts w:ascii="Arabic Transparent" w:hAnsi="Arabic Transparent" w:cs="Arabic Transparent"/>
          <w:sz w:val="32"/>
          <w:szCs w:val="32"/>
          <w:rtl/>
          <w:lang w:bidi="ar-DZ"/>
        </w:rPr>
        <w:t>السبب الفعال الذي</w:t>
      </w:r>
      <w:r>
        <w:rPr>
          <w:rFonts w:ascii="Arabic Transparent" w:hAnsi="Arabic Transparent" w:cs="Arabic Transparent" w:hint="cs"/>
          <w:sz w:val="32"/>
          <w:szCs w:val="32"/>
          <w:rtl/>
          <w:lang w:bidi="ar-DZ"/>
        </w:rPr>
        <w:t xml:space="preserve"> ي</w:t>
      </w:r>
      <w:r w:rsidRPr="00A2017D">
        <w:rPr>
          <w:rFonts w:ascii="Arabic Transparent" w:hAnsi="Arabic Transparent" w:cs="Arabic Transparent"/>
          <w:sz w:val="32"/>
          <w:szCs w:val="32"/>
          <w:rtl/>
          <w:lang w:bidi="ar-DZ"/>
        </w:rPr>
        <w:t>كون قادر على بدء سلسلة من الحوادث تؤدي في نهايتها إلى وقوع الخسارة بدون تدخل من أي قو</w:t>
      </w:r>
      <w:r>
        <w:rPr>
          <w:rFonts w:ascii="Arabic Transparent" w:hAnsi="Arabic Transparent" w:cs="Arabic Transparent" w:hint="cs"/>
          <w:sz w:val="32"/>
          <w:szCs w:val="32"/>
          <w:rtl/>
          <w:lang w:bidi="ar-DZ"/>
        </w:rPr>
        <w:t>ى</w:t>
      </w:r>
      <w:r w:rsidRPr="00A2017D">
        <w:rPr>
          <w:rFonts w:ascii="Arabic Transparent" w:hAnsi="Arabic Transparent" w:cs="Arabic Transparent"/>
          <w:sz w:val="32"/>
          <w:szCs w:val="32"/>
          <w:rtl/>
          <w:lang w:bidi="ar-DZ"/>
        </w:rPr>
        <w:t xml:space="preserve"> خارجية مستقلة أخرى، وعلى هذا الأساس فإن المؤمِّن لا يلتزم بالدفع إلا إذا كانت الخسارة التي حل</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ت بالمؤمَّن له تمثل نتيجة مباشرة للخطر المؤمن منه، وبمعنى آخر فإنه لا بد من توفر رابط السببية بين الخسارة التي لحقت بالشخص أو الشيء موضوع التأمين والخطر المؤم</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منه حتى يكون من حق المؤم</w:t>
      </w:r>
      <w:r w:rsidR="0021681B">
        <w:rPr>
          <w:rFonts w:ascii="Arabic Transparent" w:hAnsi="Arabic Transparent" w:cs="Arabic Transparent" w:hint="cs"/>
          <w:sz w:val="32"/>
          <w:szCs w:val="32"/>
          <w:rtl/>
          <w:lang w:bidi="ar-DZ"/>
        </w:rPr>
        <w:t>َّ</w:t>
      </w:r>
      <w:r w:rsidR="0021681B">
        <w:rPr>
          <w:rFonts w:ascii="Arabic Transparent" w:hAnsi="Arabic Transparent" w:cs="Arabic Transparent"/>
          <w:sz w:val="32"/>
          <w:szCs w:val="32"/>
          <w:rtl/>
          <w:lang w:bidi="ar-DZ"/>
        </w:rPr>
        <w:t>ن له الحصول على التعويض من هي</w:t>
      </w:r>
      <w:r w:rsidR="0021681B">
        <w:rPr>
          <w:rFonts w:ascii="Arabic Transparent" w:hAnsi="Arabic Transparent" w:cs="Arabic Transparent" w:hint="cs"/>
          <w:sz w:val="32"/>
          <w:szCs w:val="32"/>
          <w:rtl/>
          <w:lang w:bidi="ar-DZ"/>
        </w:rPr>
        <w:t>ئ</w:t>
      </w:r>
      <w:r w:rsidR="0021681B">
        <w:rPr>
          <w:rFonts w:ascii="Arabic Transparent" w:hAnsi="Arabic Transparent" w:cs="Arabic Transparent"/>
          <w:sz w:val="32"/>
          <w:szCs w:val="32"/>
          <w:rtl/>
          <w:lang w:bidi="ar-DZ"/>
        </w:rPr>
        <w:t>ة الت</w:t>
      </w:r>
      <w:r w:rsidR="0021681B">
        <w:rPr>
          <w:rFonts w:ascii="Arabic Transparent" w:hAnsi="Arabic Transparent" w:cs="Arabic Transparent" w:hint="cs"/>
          <w:sz w:val="32"/>
          <w:szCs w:val="32"/>
          <w:rtl/>
          <w:lang w:bidi="ar-DZ"/>
        </w:rPr>
        <w:t>أ</w:t>
      </w:r>
      <w:r w:rsidRPr="00A2017D">
        <w:rPr>
          <w:rFonts w:ascii="Arabic Transparent" w:hAnsi="Arabic Transparent" w:cs="Arabic Transparent"/>
          <w:sz w:val="32"/>
          <w:szCs w:val="32"/>
          <w:rtl/>
          <w:lang w:bidi="ar-DZ"/>
        </w:rPr>
        <w:t>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4. مبدا التعويض </w:t>
      </w:r>
      <w:r w:rsidRPr="00F9747D">
        <w:rPr>
          <w:rFonts w:asciiTheme="majorBidi" w:hAnsiTheme="majorBidi" w:cstheme="majorBidi"/>
          <w:b/>
          <w:bCs/>
          <w:sz w:val="32"/>
          <w:szCs w:val="32"/>
          <w:lang w:bidi="ar-DZ"/>
        </w:rPr>
        <w:t>principe of indemnity</w:t>
      </w:r>
      <w:r w:rsidRPr="00A2017D">
        <w:rPr>
          <w:rFonts w:ascii="Arabic Transparent" w:hAnsi="Arabic Transparent" w:cs="Arabic Transparent"/>
          <w:sz w:val="32"/>
          <w:szCs w:val="32"/>
          <w:rtl/>
          <w:lang w:bidi="ar-DZ"/>
        </w:rPr>
        <w:t>: يقضي مبدأ التعويض بأحقية المؤم</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ن له في الحصول على تعويض يعادل قيمة الخسارة المادية الفعلية التي لحقت </w:t>
      </w:r>
      <w:r w:rsidR="0021681B">
        <w:rPr>
          <w:rFonts w:ascii="Arabic Transparent" w:hAnsi="Arabic Transparent" w:cs="Arabic Transparent"/>
          <w:sz w:val="32"/>
          <w:szCs w:val="32"/>
          <w:rtl/>
          <w:lang w:bidi="ar-DZ"/>
        </w:rPr>
        <w:t>به، بشرط ألا يتعدى ذلك مبلغ الت</w:t>
      </w:r>
      <w:r w:rsidR="0021681B">
        <w:rPr>
          <w:rFonts w:ascii="Arabic Transparent" w:hAnsi="Arabic Transparent" w:cs="Arabic Transparent" w:hint="cs"/>
          <w:sz w:val="32"/>
          <w:szCs w:val="32"/>
          <w:rtl/>
          <w:lang w:bidi="ar-DZ"/>
        </w:rPr>
        <w:t>أ</w:t>
      </w:r>
      <w:r w:rsidRPr="00A2017D">
        <w:rPr>
          <w:rFonts w:ascii="Arabic Transparent" w:hAnsi="Arabic Transparent" w:cs="Arabic Transparent"/>
          <w:sz w:val="32"/>
          <w:szCs w:val="32"/>
          <w:rtl/>
          <w:lang w:bidi="ar-DZ"/>
        </w:rPr>
        <w:t>مين المحدد في العقد. ويجب التنويه إلى أن ه</w:t>
      </w:r>
      <w:r w:rsidR="0021681B">
        <w:rPr>
          <w:rFonts w:ascii="Arabic Transparent" w:hAnsi="Arabic Transparent" w:cs="Arabic Transparent"/>
          <w:sz w:val="32"/>
          <w:szCs w:val="32"/>
          <w:rtl/>
          <w:lang w:bidi="ar-DZ"/>
        </w:rPr>
        <w:t>ذا المبدأ لا ينطبق على عقود الت</w:t>
      </w:r>
      <w:r w:rsidR="0021681B">
        <w:rPr>
          <w:rFonts w:ascii="Arabic Transparent" w:hAnsi="Arabic Transparent" w:cs="Arabic Transparent" w:hint="cs"/>
          <w:sz w:val="32"/>
          <w:szCs w:val="32"/>
          <w:rtl/>
          <w:lang w:bidi="ar-DZ"/>
        </w:rPr>
        <w:t>أ</w:t>
      </w:r>
      <w:r w:rsidRPr="00A2017D">
        <w:rPr>
          <w:rFonts w:ascii="Arabic Transparent" w:hAnsi="Arabic Transparent" w:cs="Arabic Transparent"/>
          <w:sz w:val="32"/>
          <w:szCs w:val="32"/>
          <w:rtl/>
          <w:lang w:bidi="ar-DZ"/>
        </w:rPr>
        <w:t>مين على الحياة باختلا</w:t>
      </w:r>
      <w:r w:rsidR="00A6606B">
        <w:rPr>
          <w:rFonts w:ascii="Arabic Transparent" w:hAnsi="Arabic Transparent" w:cs="Arabic Transparent"/>
          <w:sz w:val="32"/>
          <w:szCs w:val="32"/>
          <w:rtl/>
          <w:lang w:bidi="ar-DZ"/>
        </w:rPr>
        <w:t xml:space="preserve">ف أنواعها، وذلك لاستحالة تقدير </w:t>
      </w:r>
      <w:r w:rsidR="00A6606B">
        <w:rPr>
          <w:rFonts w:ascii="Arabic Transparent" w:hAnsi="Arabic Transparent" w:cs="Arabic Transparent" w:hint="cs"/>
          <w:sz w:val="32"/>
          <w:szCs w:val="32"/>
          <w:rtl/>
          <w:lang w:bidi="ar-DZ"/>
        </w:rPr>
        <w:t>ق</w:t>
      </w:r>
      <w:r w:rsidRPr="00A2017D">
        <w:rPr>
          <w:rFonts w:ascii="Arabic Transparent" w:hAnsi="Arabic Transparent" w:cs="Arabic Transparent"/>
          <w:sz w:val="32"/>
          <w:szCs w:val="32"/>
          <w:rtl/>
          <w:lang w:bidi="ar-DZ"/>
        </w:rPr>
        <w:t xml:space="preserve">يمة مادية للخسارة الناتجة عن تحقق الخطر نتيجة لتدخل عدة عوامل نفسية وعاطفية مع الجانب الاقتصادي، وبالتالي يقتصر مجال هذا المبدأ على عقود التأمينات العامة فقط. </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5. مبدأ المشاركة </w:t>
      </w:r>
      <w:r w:rsidRPr="00F9747D">
        <w:rPr>
          <w:rFonts w:asciiTheme="majorBidi" w:hAnsiTheme="majorBidi" w:cstheme="majorBidi"/>
          <w:b/>
          <w:bCs/>
          <w:sz w:val="32"/>
          <w:szCs w:val="32"/>
          <w:lang w:bidi="ar-DZ"/>
        </w:rPr>
        <w:t>principe of contribution</w:t>
      </w:r>
      <w:r w:rsidRPr="00F9747D">
        <w:rPr>
          <w:rFonts w:asciiTheme="majorBidi" w:hAnsiTheme="majorBidi" w:cstheme="majorBidi"/>
          <w:b/>
          <w:bCs/>
          <w:sz w:val="32"/>
          <w:szCs w:val="32"/>
          <w:rtl/>
          <w:lang w:bidi="ar-DZ"/>
        </w:rPr>
        <w:t>:</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 xml:space="preserve">ينطبق هذا المبدأ على جميع أنواع التأمين ما عدى التأمين على الحياة </w:t>
      </w:r>
      <w:r>
        <w:rPr>
          <w:rFonts w:ascii="Arabic Transparent" w:hAnsi="Arabic Transparent" w:cs="Arabic Transparent" w:hint="cs"/>
          <w:sz w:val="32"/>
          <w:szCs w:val="32"/>
          <w:rtl/>
          <w:lang w:bidi="ar-DZ"/>
        </w:rPr>
        <w:t>و</w:t>
      </w:r>
      <w:r w:rsidRPr="00A2017D">
        <w:rPr>
          <w:rFonts w:ascii="Arabic Transparent" w:hAnsi="Arabic Transparent" w:cs="Arabic Transparent"/>
          <w:sz w:val="32"/>
          <w:szCs w:val="32"/>
          <w:rtl/>
          <w:lang w:bidi="ar-DZ"/>
        </w:rPr>
        <w:t>ينص على أنه إذا قام المؤمن له بالتامين لدى أكثر من شركة فإنه سيحصل على مبلغ التعويض مرة واحدة</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 بحيث تشترك جميع الشركات المؤمن لديها في التعويض عند حدوث الخطر، كل شركة حسب حصتها في مبلغ التأمين حسب القاعدة الموالية:</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نصيب الشركة في التعويض= (مبلغ التأمين لدى الشركة/مجموع مبالغ التامين لدى جميع الشركات)</w:t>
      </w:r>
      <w:r w:rsidRPr="00A2017D">
        <w:rPr>
          <w:rFonts w:ascii="Arabic Transparent" w:hAnsi="Arabic Transparent" w:cs="Arabic Transparent"/>
          <w:sz w:val="32"/>
          <w:szCs w:val="32"/>
          <w:lang w:bidi="ar-DZ"/>
        </w:rPr>
        <w:t>X</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الخسارة الفعلية.</w:t>
      </w:r>
      <w:r w:rsidRPr="00A2017D">
        <w:rPr>
          <w:rStyle w:val="Appelnotedebasdep"/>
          <w:rFonts w:ascii="Arabic Transparent" w:hAnsi="Arabic Transparent" w:cs="Arabic Transparent"/>
          <w:sz w:val="32"/>
          <w:szCs w:val="32"/>
          <w:rtl/>
          <w:lang w:bidi="ar-DZ"/>
        </w:rPr>
        <w:footnoteReference w:id="13"/>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6. مبدأ الحلول </w:t>
      </w:r>
      <w:r w:rsidRPr="00F9747D">
        <w:rPr>
          <w:rFonts w:asciiTheme="majorBidi" w:hAnsiTheme="majorBidi" w:cstheme="majorBidi"/>
          <w:b/>
          <w:bCs/>
          <w:sz w:val="32"/>
          <w:szCs w:val="32"/>
          <w:lang w:bidi="ar-DZ"/>
        </w:rPr>
        <w:t>principe of subrogation</w:t>
      </w:r>
      <w:r w:rsidRPr="00F9747D">
        <w:rPr>
          <w:rFonts w:asciiTheme="majorBidi" w:hAnsiTheme="majorBidi" w:cstheme="majorBidi"/>
          <w:b/>
          <w:bCs/>
          <w:sz w:val="32"/>
          <w:szCs w:val="32"/>
          <w:rtl/>
          <w:lang w:bidi="ar-DZ"/>
        </w:rPr>
        <w:t>:</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يتداخل هذا المبدأ مع مبدأ التعويض، ويقضي بإعطاء المؤم</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الحق في الحلول محل المؤم</w:t>
      </w:r>
      <w:r w:rsidR="0021681B">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له في مطالبة طرف ثالث بتعويض قام بدفعه للمؤمن له، ويمتد ليحل المؤم</w:t>
      </w:r>
      <w:r w:rsidR="004C125A">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محل المؤم</w:t>
      </w:r>
      <w:r w:rsidR="004C125A">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ن له في رفع الدعاوي القضائية والمطالبة بالحقوق من طرف أو أطراف لهم صلة بالتسبب بالحادث، وفي حال حصلت </w:t>
      </w:r>
      <w:r w:rsidR="004C125A">
        <w:rPr>
          <w:rFonts w:ascii="Arabic Transparent" w:hAnsi="Arabic Transparent" w:cs="Arabic Transparent"/>
          <w:sz w:val="32"/>
          <w:szCs w:val="32"/>
          <w:rtl/>
          <w:lang w:bidi="ar-DZ"/>
        </w:rPr>
        <w:t>شركة التامين نتيجة مطالب</w:t>
      </w:r>
      <w:r w:rsidRPr="00A2017D">
        <w:rPr>
          <w:rFonts w:ascii="Arabic Transparent" w:hAnsi="Arabic Transparent" w:cs="Arabic Transparent"/>
          <w:sz w:val="32"/>
          <w:szCs w:val="32"/>
          <w:rtl/>
          <w:lang w:bidi="ar-DZ"/>
        </w:rPr>
        <w:t>ها القانونية من المتسبب بالضرر على مبلغ يفوق التعويض المدفوع للمؤمن له فإن الفرق يعود للمؤم</w:t>
      </w:r>
      <w:r w:rsidR="004C125A">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له.</w:t>
      </w:r>
      <w:r w:rsidRPr="00A2017D">
        <w:rPr>
          <w:rStyle w:val="Appelnotedebasdep"/>
          <w:rFonts w:ascii="Arabic Transparent" w:hAnsi="Arabic Transparent" w:cs="Arabic Transparent"/>
          <w:sz w:val="32"/>
          <w:szCs w:val="32"/>
          <w:rtl/>
          <w:lang w:bidi="ar-DZ"/>
        </w:rPr>
        <w:footnoteReference w:id="14"/>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 xml:space="preserve">ثالثا/ </w:t>
      </w:r>
      <w:r w:rsidRPr="00A2017D">
        <w:rPr>
          <w:rFonts w:ascii="Arabic Transparent" w:hAnsi="Arabic Transparent" w:cs="Arabic Transparent"/>
          <w:b/>
          <w:bCs/>
          <w:sz w:val="32"/>
          <w:szCs w:val="32"/>
          <w:rtl/>
          <w:lang w:val="en-US" w:bidi="ar-DZ"/>
        </w:rPr>
        <w:t>أشكال التأمين</w:t>
      </w:r>
      <w:r w:rsidRPr="00A2017D">
        <w:rPr>
          <w:rStyle w:val="Appelnotedebasdep"/>
          <w:rFonts w:ascii="Arabic Transparent" w:hAnsi="Arabic Transparent" w:cs="Arabic Transparent"/>
          <w:b/>
          <w:bCs/>
          <w:sz w:val="32"/>
          <w:szCs w:val="32"/>
          <w:rtl/>
          <w:lang w:val="en-US" w:bidi="ar-DZ"/>
        </w:rPr>
        <w:footnoteReference w:id="15"/>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هناك عدة تقسيمات للتأمينات سواء من حيث الموضوع أو من حيث الشكل، فنجد التأمين على الممتلكات والتأمين على الأشخاص، التأمين الاجتماعي، التجاري والتكافلي، </w:t>
      </w:r>
      <w:r w:rsidR="00A6606B">
        <w:rPr>
          <w:rFonts w:ascii="Arabic Transparent" w:hAnsi="Arabic Transparent" w:cs="Arabic Transparent" w:hint="cs"/>
          <w:sz w:val="32"/>
          <w:szCs w:val="32"/>
          <w:rtl/>
          <w:lang w:val="en-US" w:bidi="ar-DZ"/>
        </w:rPr>
        <w:t>و</w:t>
      </w:r>
      <w:r w:rsidR="00A6606B">
        <w:rPr>
          <w:rFonts w:ascii="Arabic Transparent" w:hAnsi="Arabic Transparent" w:cs="Arabic Transparent"/>
          <w:sz w:val="32"/>
          <w:szCs w:val="32"/>
          <w:rtl/>
          <w:lang w:val="en-US" w:bidi="ar-DZ"/>
        </w:rPr>
        <w:t xml:space="preserve">أيضا التأمين الغير </w:t>
      </w:r>
      <w:r w:rsidRPr="00A2017D">
        <w:rPr>
          <w:rFonts w:ascii="Arabic Transparent" w:hAnsi="Arabic Transparent" w:cs="Arabic Transparent"/>
          <w:sz w:val="32"/>
          <w:szCs w:val="32"/>
          <w:rtl/>
          <w:lang w:val="en-US" w:bidi="ar-DZ"/>
        </w:rPr>
        <w:t>مباشر.</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1.</w:t>
      </w:r>
      <w:r w:rsidRPr="00A2017D">
        <w:rPr>
          <w:rFonts w:ascii="Arabic Transparent" w:hAnsi="Arabic Transparent" w:cs="Arabic Transparent"/>
          <w:b/>
          <w:bCs/>
          <w:sz w:val="32"/>
          <w:szCs w:val="32"/>
          <w:rtl/>
          <w:lang w:val="en-US" w:bidi="ar-DZ"/>
        </w:rPr>
        <w:t xml:space="preserve"> التأمين على الأشخاص والممتلكات</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1.</w:t>
      </w:r>
      <w:r>
        <w:rPr>
          <w:rFonts w:ascii="Arabic Transparent" w:hAnsi="Arabic Transparent" w:cs="Arabic Transparent" w:hint="cs"/>
          <w:b/>
          <w:bCs/>
          <w:sz w:val="32"/>
          <w:szCs w:val="32"/>
          <w:rtl/>
          <w:lang w:val="en-US" w:bidi="ar-DZ"/>
        </w:rPr>
        <w:t>1</w:t>
      </w:r>
      <w:r w:rsidRPr="00A2017D">
        <w:rPr>
          <w:rFonts w:ascii="Arabic Transparent" w:hAnsi="Arabic Transparent" w:cs="Arabic Transparent"/>
          <w:b/>
          <w:bCs/>
          <w:sz w:val="32"/>
          <w:szCs w:val="32"/>
          <w:rtl/>
          <w:lang w:val="en-US" w:bidi="ar-DZ"/>
        </w:rPr>
        <w:t xml:space="preserve"> التأمين على الأشخاص: </w:t>
      </w:r>
      <w:r w:rsidRPr="00A2017D">
        <w:rPr>
          <w:rFonts w:ascii="Arabic Transparent" w:hAnsi="Arabic Transparent" w:cs="Arabic Transparent"/>
          <w:sz w:val="32"/>
          <w:szCs w:val="32"/>
          <w:rtl/>
          <w:lang w:val="en-US" w:bidi="ar-DZ"/>
        </w:rPr>
        <w:t xml:space="preserve">هذا النوع من التأمين يكون محله الأشخاص </w:t>
      </w:r>
      <w:r>
        <w:rPr>
          <w:rFonts w:ascii="Arabic Transparent" w:hAnsi="Arabic Transparent" w:cs="Arabic Transparent" w:hint="cs"/>
          <w:sz w:val="32"/>
          <w:szCs w:val="32"/>
          <w:rtl/>
          <w:lang w:val="en-US" w:bidi="ar-DZ"/>
        </w:rPr>
        <w:t xml:space="preserve">وهو </w:t>
      </w:r>
      <w:r>
        <w:rPr>
          <w:rFonts w:ascii="Arabic Transparent" w:hAnsi="Arabic Transparent" w:cs="Arabic Transparent"/>
          <w:sz w:val="32"/>
          <w:szCs w:val="32"/>
          <w:rtl/>
          <w:lang w:val="en-US" w:bidi="ar-DZ"/>
        </w:rPr>
        <w:t>يهدف إلى تجن</w:t>
      </w:r>
      <w:r w:rsidRPr="00A2017D">
        <w:rPr>
          <w:rFonts w:ascii="Arabic Transparent" w:hAnsi="Arabic Transparent" w:cs="Arabic Transparent"/>
          <w:sz w:val="32"/>
          <w:szCs w:val="32"/>
          <w:rtl/>
          <w:lang w:val="en-US" w:bidi="ar-DZ"/>
        </w:rPr>
        <w:t>ب الآثار الما</w:t>
      </w:r>
      <w:r>
        <w:rPr>
          <w:rFonts w:ascii="Arabic Transparent" w:hAnsi="Arabic Transparent" w:cs="Arabic Transparent"/>
          <w:sz w:val="32"/>
          <w:szCs w:val="32"/>
          <w:rtl/>
          <w:lang w:val="en-US" w:bidi="ar-DZ"/>
        </w:rPr>
        <w:t>دية التي يواجهها الإنسان</w:t>
      </w:r>
      <w:r w:rsidRPr="00A2017D">
        <w:rPr>
          <w:rFonts w:ascii="Arabic Transparent" w:hAnsi="Arabic Transparent" w:cs="Arabic Transparent"/>
          <w:sz w:val="32"/>
          <w:szCs w:val="32"/>
          <w:rtl/>
          <w:lang w:val="en-US" w:bidi="ar-DZ"/>
        </w:rPr>
        <w:t xml:space="preserve"> أو ذويه بسبب وفاة أو إصابة، ويشمل:</w:t>
      </w:r>
    </w:p>
    <w:p w:rsidR="009A27EC" w:rsidRPr="00A2017D" w:rsidRDefault="009A27EC" w:rsidP="00AF1041">
      <w:pPr>
        <w:pStyle w:val="Paragraphedeliste"/>
        <w:numPr>
          <w:ilvl w:val="0"/>
          <w:numId w:val="25"/>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تأمينات الحياة: </w:t>
      </w:r>
      <w:r>
        <w:rPr>
          <w:rFonts w:ascii="Arabic Transparent" w:hAnsi="Arabic Transparent" w:cs="Arabic Transparent" w:hint="cs"/>
          <w:b/>
          <w:bCs/>
          <w:sz w:val="32"/>
          <w:szCs w:val="32"/>
          <w:rtl/>
          <w:lang w:val="en-US" w:bidi="ar-DZ"/>
        </w:rPr>
        <w:t>و</w:t>
      </w:r>
      <w:r w:rsidRPr="00A2017D">
        <w:rPr>
          <w:rFonts w:ascii="Arabic Transparent" w:hAnsi="Arabic Transparent" w:cs="Arabic Transparent"/>
          <w:sz w:val="32"/>
          <w:szCs w:val="32"/>
          <w:rtl/>
          <w:lang w:val="en-US" w:bidi="ar-DZ"/>
        </w:rPr>
        <w:t>تضم جميع عمليات التأمين المتعلقة بحياة الانسان، وهناك عدة صور منها التأمين في حالة الوفاة حيث يلتزم المؤمِّن بدفع مبلغ معين لذوي الفقيد.</w:t>
      </w:r>
    </w:p>
    <w:p w:rsidR="009A27EC" w:rsidRPr="00A2017D" w:rsidRDefault="009A27EC" w:rsidP="00AF1041">
      <w:pPr>
        <w:pStyle w:val="Paragraphedeliste"/>
        <w:numPr>
          <w:ilvl w:val="0"/>
          <w:numId w:val="25"/>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التأمين من الإصابات: </w:t>
      </w:r>
      <w:r w:rsidRPr="00A2017D">
        <w:rPr>
          <w:rFonts w:ascii="Arabic Transparent" w:hAnsi="Arabic Transparent" w:cs="Arabic Transparent"/>
          <w:sz w:val="32"/>
          <w:szCs w:val="32"/>
          <w:rtl/>
          <w:lang w:val="en-US" w:bidi="ar-DZ"/>
        </w:rPr>
        <w:t>يقصد به تأمين الانسان من الحوادث التي تمس سلامة جسمه يضاف إليه التأمين من المرض.</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2.1</w:t>
      </w:r>
      <w:r w:rsidRPr="00A2017D">
        <w:rPr>
          <w:rFonts w:ascii="Arabic Transparent" w:hAnsi="Arabic Transparent" w:cs="Arabic Transparent"/>
          <w:b/>
          <w:bCs/>
          <w:sz w:val="32"/>
          <w:szCs w:val="32"/>
          <w:rtl/>
          <w:lang w:val="en-US" w:bidi="ar-DZ"/>
        </w:rPr>
        <w:t xml:space="preserve"> التأمين على الممتلكات </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يتعلق بالتأمين على الحوادث التي تمس الذمة المالية وهو نوعان:</w:t>
      </w:r>
    </w:p>
    <w:p w:rsidR="009A27EC" w:rsidRPr="00A2017D" w:rsidRDefault="009A27EC" w:rsidP="00AF1041">
      <w:pPr>
        <w:pStyle w:val="Paragraphedeliste"/>
        <w:numPr>
          <w:ilvl w:val="0"/>
          <w:numId w:val="26"/>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التأمين على الأشياء: </w:t>
      </w:r>
      <w:r w:rsidRPr="00A2017D">
        <w:rPr>
          <w:rFonts w:ascii="Arabic Transparent" w:hAnsi="Arabic Transparent" w:cs="Arabic Transparent"/>
          <w:sz w:val="32"/>
          <w:szCs w:val="32"/>
          <w:rtl/>
          <w:lang w:val="en-US" w:bidi="ar-DZ"/>
        </w:rPr>
        <w:t>يقصد به تعويض المؤم</w:t>
      </w:r>
      <w:r w:rsidR="004C125A">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له عن الخسارة التي تلحق بشيء من أمواله كالتأمين ضد الحريق أو السرقة.</w:t>
      </w:r>
    </w:p>
    <w:p w:rsidR="009A27EC" w:rsidRDefault="009A27EC" w:rsidP="004C125A">
      <w:pPr>
        <w:pStyle w:val="Paragraphedeliste"/>
        <w:numPr>
          <w:ilvl w:val="0"/>
          <w:numId w:val="26"/>
        </w:numPr>
        <w:bidi/>
        <w:spacing w:line="360" w:lineRule="auto"/>
        <w:jc w:val="both"/>
        <w:rPr>
          <w:rFonts w:ascii="Arabic Transparent" w:hAnsi="Arabic Transparent" w:cs="Arabic Transparent"/>
          <w:sz w:val="32"/>
          <w:szCs w:val="32"/>
          <w:lang w:val="en-US" w:bidi="ar-DZ"/>
        </w:rPr>
      </w:pPr>
      <w:r w:rsidRPr="00A2017D">
        <w:rPr>
          <w:rFonts w:ascii="Arabic Transparent" w:hAnsi="Arabic Transparent" w:cs="Arabic Transparent"/>
          <w:b/>
          <w:bCs/>
          <w:sz w:val="32"/>
          <w:szCs w:val="32"/>
          <w:rtl/>
          <w:lang w:val="en-US" w:bidi="ar-DZ"/>
        </w:rPr>
        <w:t xml:space="preserve">تأمين المسؤولية: </w:t>
      </w:r>
      <w:r w:rsidRPr="00A2017D">
        <w:rPr>
          <w:rFonts w:ascii="Arabic Transparent" w:hAnsi="Arabic Transparent" w:cs="Arabic Transparent"/>
          <w:sz w:val="32"/>
          <w:szCs w:val="32"/>
          <w:rtl/>
          <w:lang w:val="en-US" w:bidi="ar-DZ"/>
        </w:rPr>
        <w:t>ترمي إلى تعويض المؤ</w:t>
      </w:r>
      <w:r w:rsidR="004C125A">
        <w:rPr>
          <w:rFonts w:ascii="Arabic Transparent" w:hAnsi="Arabic Transparent" w:cs="Arabic Transparent" w:hint="cs"/>
          <w:sz w:val="32"/>
          <w:szCs w:val="32"/>
          <w:rtl/>
          <w:lang w:val="en-US" w:bidi="ar-DZ"/>
        </w:rPr>
        <w:t>مَّ</w:t>
      </w:r>
      <w:r w:rsidRPr="00A2017D">
        <w:rPr>
          <w:rFonts w:ascii="Arabic Transparent" w:hAnsi="Arabic Transparent" w:cs="Arabic Transparent"/>
          <w:sz w:val="32"/>
          <w:szCs w:val="32"/>
          <w:rtl/>
          <w:lang w:val="en-US" w:bidi="ar-DZ"/>
        </w:rPr>
        <w:t>ن له عن المبالغ الذي يدفعها للغير إذا تحققت مسؤوليته وذلك كتأمين المسؤولية الناشئة عن حوادث العمل وحوادث السيارات.</w:t>
      </w:r>
    </w:p>
    <w:p w:rsidR="004C125A" w:rsidRDefault="004C125A" w:rsidP="004C125A">
      <w:pPr>
        <w:bidi/>
        <w:spacing w:line="360" w:lineRule="auto"/>
        <w:jc w:val="both"/>
        <w:rPr>
          <w:rFonts w:ascii="Arabic Transparent" w:hAnsi="Arabic Transparent" w:cs="Arabic Transparent"/>
          <w:sz w:val="32"/>
          <w:szCs w:val="32"/>
          <w:rtl/>
          <w:lang w:val="en-US" w:bidi="ar-DZ"/>
        </w:rPr>
      </w:pPr>
    </w:p>
    <w:p w:rsidR="004C125A" w:rsidRPr="004C125A" w:rsidRDefault="004C125A" w:rsidP="004C125A">
      <w:pPr>
        <w:bidi/>
        <w:spacing w:line="360" w:lineRule="auto"/>
        <w:jc w:val="both"/>
        <w:rPr>
          <w:rFonts w:ascii="Arabic Transparent" w:hAnsi="Arabic Transparent" w:cs="Arabic Transparent"/>
          <w:sz w:val="32"/>
          <w:szCs w:val="32"/>
          <w:rtl/>
          <w:lang w:val="en-US"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2.</w:t>
      </w:r>
      <w:r w:rsidRPr="00A2017D">
        <w:rPr>
          <w:rFonts w:ascii="Arabic Transparent" w:hAnsi="Arabic Transparent" w:cs="Arabic Transparent"/>
          <w:b/>
          <w:bCs/>
          <w:sz w:val="32"/>
          <w:szCs w:val="32"/>
          <w:rtl/>
          <w:lang w:val="en-US" w:bidi="ar-DZ"/>
        </w:rPr>
        <w:t xml:space="preserve"> تصنيف التأمين حسب الشكل</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sidRPr="00A2017D">
        <w:rPr>
          <w:rFonts w:ascii="Arabic Transparent" w:hAnsi="Arabic Transparent" w:cs="Arabic Transparent"/>
          <w:b/>
          <w:bCs/>
          <w:sz w:val="32"/>
          <w:szCs w:val="32"/>
          <w:rtl/>
          <w:lang w:val="en-US" w:bidi="ar-DZ"/>
        </w:rPr>
        <w:t xml:space="preserve">        </w:t>
      </w:r>
      <w:r w:rsidRPr="001F30F2">
        <w:rPr>
          <w:rFonts w:ascii="Arabic Transparent" w:hAnsi="Arabic Transparent" w:cs="Arabic Transparent"/>
          <w:sz w:val="32"/>
          <w:szCs w:val="32"/>
          <w:rtl/>
          <w:lang w:val="en-US" w:bidi="ar-DZ"/>
        </w:rPr>
        <w:t>حسب</w:t>
      </w: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هذا المعيار نجد التأمين الاجتماعي، التأمين التجاري والتأمين التكافلي.</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1.2</w:t>
      </w:r>
      <w:r w:rsidRPr="00A2017D">
        <w:rPr>
          <w:rFonts w:ascii="Arabic Transparent" w:hAnsi="Arabic Transparent" w:cs="Arabic Transparent"/>
          <w:b/>
          <w:bCs/>
          <w:sz w:val="32"/>
          <w:szCs w:val="32"/>
          <w:rtl/>
          <w:lang w:val="en-US" w:bidi="ar-DZ"/>
        </w:rPr>
        <w:t xml:space="preserve"> التأمين الاجتماعي (الحكومي)</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هذا النوع من التأمين اجباري يحدده القانون من حيث فئاته، أخطاره، تعويضاته، شروط وأحكام استحقاقه، اشتراكاته ومصادرها وكيفية حسابها وتوزيعها، ويقوم بشكل عام على الأنواع التالية:</w:t>
      </w:r>
    </w:p>
    <w:p w:rsidR="009A27EC" w:rsidRPr="00A2017D" w:rsidRDefault="009A27EC" w:rsidP="009A27EC">
      <w:pPr>
        <w:pStyle w:val="Paragraphedeliste"/>
        <w:numPr>
          <w:ilvl w:val="0"/>
          <w:numId w:val="10"/>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تأمين اصابات العمل الناجمة عن حوادث العمل</w:t>
      </w:r>
      <w:r w:rsidR="00A6606B">
        <w:rPr>
          <w:rFonts w:ascii="Arabic Transparent" w:hAnsi="Arabic Transparent" w:cs="Arabic Transparent" w:hint="cs"/>
          <w:sz w:val="32"/>
          <w:szCs w:val="32"/>
          <w:rtl/>
          <w:lang w:val="en-US" w:bidi="ar-DZ"/>
        </w:rPr>
        <w:t xml:space="preserve"> المهني</w:t>
      </w:r>
      <w:r w:rsidRPr="00A2017D">
        <w:rPr>
          <w:rFonts w:ascii="Arabic Transparent" w:hAnsi="Arabic Transparent" w:cs="Arabic Transparent"/>
          <w:sz w:val="32"/>
          <w:szCs w:val="32"/>
          <w:rtl/>
          <w:lang w:val="en-US" w:bidi="ar-DZ"/>
        </w:rPr>
        <w:t xml:space="preserve"> والأمراض المهني</w:t>
      </w:r>
      <w:r w:rsidR="00A6606B">
        <w:rPr>
          <w:rFonts w:ascii="Arabic Transparent" w:hAnsi="Arabic Transparent" w:cs="Arabic Transparent" w:hint="cs"/>
          <w:sz w:val="32"/>
          <w:szCs w:val="32"/>
          <w:rtl/>
          <w:lang w:val="en-US" w:bidi="ar-DZ"/>
        </w:rPr>
        <w:t>ة</w:t>
      </w:r>
      <w:r w:rsidRPr="00A2017D">
        <w:rPr>
          <w:rFonts w:ascii="Arabic Transparent" w:hAnsi="Arabic Transparent" w:cs="Arabic Transparent"/>
          <w:sz w:val="32"/>
          <w:szCs w:val="32"/>
          <w:rtl/>
          <w:lang w:val="en-US" w:bidi="ar-DZ"/>
        </w:rPr>
        <w:t>؛</w:t>
      </w:r>
    </w:p>
    <w:p w:rsidR="009A27EC" w:rsidRPr="00A2017D" w:rsidRDefault="009A27EC" w:rsidP="009A27EC">
      <w:pPr>
        <w:pStyle w:val="Paragraphedeliste"/>
        <w:numPr>
          <w:ilvl w:val="0"/>
          <w:numId w:val="10"/>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التأمين الصحي؛</w:t>
      </w:r>
    </w:p>
    <w:p w:rsidR="009A27EC" w:rsidRPr="00A2017D" w:rsidRDefault="009A27EC" w:rsidP="009A27EC">
      <w:pPr>
        <w:pStyle w:val="Paragraphedeliste"/>
        <w:numPr>
          <w:ilvl w:val="0"/>
          <w:numId w:val="10"/>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التأمين ضد البطالة؛</w:t>
      </w:r>
    </w:p>
    <w:p w:rsidR="009A27EC" w:rsidRPr="00250E53" w:rsidRDefault="00206025" w:rsidP="009A27EC">
      <w:pPr>
        <w:pStyle w:val="Paragraphedeliste"/>
        <w:numPr>
          <w:ilvl w:val="0"/>
          <w:numId w:val="10"/>
        </w:numPr>
        <w:bidi/>
        <w:spacing w:line="360" w:lineRule="auto"/>
        <w:jc w:val="both"/>
        <w:rPr>
          <w:rFonts w:ascii="Arabic Transparent" w:hAnsi="Arabic Transparent" w:cs="Arabic Transparent"/>
          <w:sz w:val="32"/>
          <w:szCs w:val="32"/>
          <w:lang w:val="en-US" w:bidi="ar-DZ"/>
        </w:rPr>
      </w:pPr>
      <w:r>
        <w:rPr>
          <w:rFonts w:ascii="Arabic Transparent" w:hAnsi="Arabic Transparent" w:cs="Arabic Transparent"/>
          <w:sz w:val="32"/>
          <w:szCs w:val="32"/>
          <w:rtl/>
          <w:lang w:val="en-US" w:bidi="ar-DZ"/>
        </w:rPr>
        <w:t>تأمينات المعاشات العجز و</w:t>
      </w:r>
      <w:r w:rsidR="009A27EC" w:rsidRPr="00A2017D">
        <w:rPr>
          <w:rFonts w:ascii="Arabic Transparent" w:hAnsi="Arabic Transparent" w:cs="Arabic Transparent"/>
          <w:sz w:val="32"/>
          <w:szCs w:val="32"/>
          <w:rtl/>
          <w:lang w:val="en-US" w:bidi="ar-DZ"/>
        </w:rPr>
        <w:t>الوفاة والشيخوخة.</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2.2</w:t>
      </w:r>
      <w:r w:rsidRPr="00A2017D">
        <w:rPr>
          <w:rFonts w:ascii="Arabic Transparent" w:hAnsi="Arabic Transparent" w:cs="Arabic Transparent"/>
          <w:b/>
          <w:bCs/>
          <w:sz w:val="32"/>
          <w:szCs w:val="32"/>
          <w:rtl/>
          <w:lang w:val="en-US" w:bidi="ar-DZ"/>
        </w:rPr>
        <w:t xml:space="preserve"> التأمين التجاري</w:t>
      </w:r>
    </w:p>
    <w:p w:rsidR="009A27EC"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هذا النوع من التأمين هو السائد حيث يلتزم المؤمن له بدفع قسط محدد إلى المؤم</w:t>
      </w:r>
      <w:r w:rsidR="009C31D3">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 وهو الشركة التي يتكون أفرادها من مساهمين آخرين غير المؤمن لهم، وهؤلاء المساهمين هم الذين يستفيدون من أرباح الشركة.</w:t>
      </w:r>
    </w:p>
    <w:p w:rsidR="009A27EC"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3.2</w:t>
      </w:r>
      <w:r w:rsidRPr="00A2017D">
        <w:rPr>
          <w:rFonts w:ascii="Arabic Transparent" w:hAnsi="Arabic Transparent" w:cs="Arabic Transparent"/>
          <w:b/>
          <w:bCs/>
          <w:sz w:val="32"/>
          <w:szCs w:val="32"/>
          <w:rtl/>
          <w:lang w:val="en-US" w:bidi="ar-DZ"/>
        </w:rPr>
        <w:t xml:space="preserve"> التأمين التكافلي</w:t>
      </w:r>
    </w:p>
    <w:p w:rsidR="009A27EC" w:rsidRPr="00A2017D" w:rsidRDefault="009A27EC" w:rsidP="009C31D3">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هو عقد تأمين جماعي يلتزم بموجبه كل مشترك فيه بدفع مبلغ من المال على سبيل التبرع لتعويض المتضررين منهم على أساس التكافل والتضامن عند تحقق الخطر المؤمَّن منه، وت</w:t>
      </w:r>
      <w:r w:rsidR="009C31D3">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دار العمليات التأمينية من قبل شركة متخصصة على أساس الوكالة بأجر معلوم يحدد بداية كل سنة مالية ويثبت في العقود وي</w:t>
      </w:r>
      <w:r w:rsidR="009C31D3">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دفع من اشتراكات حملة الوثائق.</w:t>
      </w:r>
      <w:r w:rsidRPr="00A2017D">
        <w:rPr>
          <w:rStyle w:val="Appelnotedebasdep"/>
          <w:rFonts w:ascii="Arabic Transparent" w:hAnsi="Arabic Transparent" w:cs="Arabic Transparent"/>
          <w:sz w:val="32"/>
          <w:szCs w:val="32"/>
          <w:rtl/>
          <w:lang w:val="en-US" w:bidi="ar-DZ"/>
        </w:rPr>
        <w:footnoteReference w:id="16"/>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3.</w:t>
      </w:r>
      <w:r w:rsidRPr="00A2017D">
        <w:rPr>
          <w:rFonts w:ascii="Arabic Transparent" w:hAnsi="Arabic Transparent" w:cs="Arabic Transparent"/>
          <w:b/>
          <w:bCs/>
          <w:sz w:val="32"/>
          <w:szCs w:val="32"/>
          <w:rtl/>
          <w:lang w:val="en-US" w:bidi="ar-DZ"/>
        </w:rPr>
        <w:t xml:space="preserve"> التأمين الغير مباشر</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sidRPr="00A2017D">
        <w:rPr>
          <w:rFonts w:ascii="Arabic Transparent" w:hAnsi="Arabic Transparent" w:cs="Arabic Transparent"/>
          <w:b/>
          <w:bCs/>
          <w:sz w:val="32"/>
          <w:szCs w:val="32"/>
          <w:rtl/>
          <w:lang w:val="en-US" w:bidi="ar-DZ"/>
        </w:rPr>
        <w:t xml:space="preserve"> </w:t>
      </w:r>
      <w:r>
        <w:rPr>
          <w:rFonts w:ascii="Arabic Transparent" w:hAnsi="Arabic Transparent" w:cs="Arabic Transparent"/>
          <w:sz w:val="32"/>
          <w:szCs w:val="32"/>
          <w:rtl/>
          <w:lang w:val="en-US" w:bidi="ar-DZ"/>
        </w:rPr>
        <w:t xml:space="preserve">       هدفه</w:t>
      </w:r>
      <w:r w:rsidRPr="00A2017D">
        <w:rPr>
          <w:rFonts w:ascii="Arabic Transparent" w:hAnsi="Arabic Transparent" w:cs="Arabic Transparent"/>
          <w:sz w:val="32"/>
          <w:szCs w:val="32"/>
          <w:rtl/>
          <w:lang w:val="en-US" w:bidi="ar-DZ"/>
        </w:rPr>
        <w:t xml:space="preserve"> تغطية المؤمِّن في حالة عدم تحقق قانون الأعداد الكبيرة، وتنقسم إلى نوعين: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Pr>
          <w:rFonts w:ascii="Arabic Transparent" w:hAnsi="Arabic Transparent" w:cs="Arabic Transparent" w:hint="cs"/>
          <w:b/>
          <w:bCs/>
          <w:sz w:val="32"/>
          <w:szCs w:val="32"/>
          <w:rtl/>
          <w:lang w:val="en-US" w:bidi="ar-DZ"/>
        </w:rPr>
        <w:t>1.3</w:t>
      </w:r>
      <w:r w:rsidRPr="00A2017D">
        <w:rPr>
          <w:rFonts w:ascii="Arabic Transparent" w:hAnsi="Arabic Transparent" w:cs="Arabic Transparent"/>
          <w:b/>
          <w:bCs/>
          <w:sz w:val="32"/>
          <w:szCs w:val="32"/>
          <w:rtl/>
          <w:lang w:val="en-US" w:bidi="ar-DZ"/>
        </w:rPr>
        <w:t xml:space="preserve"> التأمين المشترك: </w:t>
      </w:r>
      <w:r w:rsidRPr="00A2017D">
        <w:rPr>
          <w:rFonts w:ascii="Arabic Transparent" w:hAnsi="Arabic Transparent" w:cs="Arabic Transparent"/>
          <w:sz w:val="32"/>
          <w:szCs w:val="32"/>
          <w:rtl/>
          <w:lang w:val="en-US" w:bidi="ar-DZ"/>
        </w:rPr>
        <w:t>يقوم بين عدة شركات تأمين، حيث يتفقون على تغطية الخطر عن طريق عقد واحد وكل واحدة منها تتحمل الأعباء الخاصة بها وتستعمل خاصة في تأمينات الأخطار الصناعية والنقل.</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val="en-US" w:bidi="ar-DZ"/>
        </w:rPr>
      </w:pPr>
      <w:r>
        <w:rPr>
          <w:rFonts w:ascii="Arabic Transparent" w:hAnsi="Arabic Transparent" w:cs="Arabic Transparent" w:hint="cs"/>
          <w:b/>
          <w:bCs/>
          <w:sz w:val="32"/>
          <w:szCs w:val="32"/>
          <w:rtl/>
          <w:lang w:val="en-US" w:bidi="ar-DZ"/>
        </w:rPr>
        <w:t>2.3</w:t>
      </w:r>
      <w:r w:rsidRPr="00A2017D">
        <w:rPr>
          <w:rFonts w:ascii="Arabic Transparent" w:hAnsi="Arabic Transparent" w:cs="Arabic Transparent"/>
          <w:b/>
          <w:bCs/>
          <w:sz w:val="32"/>
          <w:szCs w:val="32"/>
          <w:rtl/>
          <w:lang w:val="en-US" w:bidi="ar-DZ"/>
        </w:rPr>
        <w:t xml:space="preserve"> إعادة التأمين: </w:t>
      </w:r>
      <w:r w:rsidRPr="00A2017D">
        <w:rPr>
          <w:rFonts w:ascii="Arabic Transparent" w:hAnsi="Arabic Transparent" w:cs="Arabic Transparent"/>
          <w:sz w:val="32"/>
          <w:szCs w:val="32"/>
          <w:rtl/>
          <w:lang w:val="en-US" w:bidi="ar-DZ"/>
        </w:rPr>
        <w:t>تعني توزيع</w:t>
      </w:r>
      <w:r w:rsidRPr="00A2017D">
        <w:rPr>
          <w:rFonts w:ascii="Arabic Transparent" w:hAnsi="Arabic Transparent" w:cs="Arabic Transparent"/>
          <w:b/>
          <w:bCs/>
          <w:sz w:val="32"/>
          <w:szCs w:val="32"/>
          <w:rtl/>
          <w:lang w:val="en-US" w:bidi="ar-DZ"/>
        </w:rPr>
        <w:t xml:space="preserve"> </w:t>
      </w:r>
      <w:r w:rsidRPr="00A2017D">
        <w:rPr>
          <w:rFonts w:ascii="Arabic Transparent" w:hAnsi="Arabic Transparent" w:cs="Arabic Transparent"/>
          <w:sz w:val="32"/>
          <w:szCs w:val="32"/>
          <w:rtl/>
          <w:lang w:val="en-US" w:bidi="ar-DZ"/>
        </w:rPr>
        <w:t>الخطر وتفتيته بين العديد من المؤم</w:t>
      </w:r>
      <w:r w:rsidR="009C31D3">
        <w:rPr>
          <w:rFonts w:ascii="Arabic Transparent" w:hAnsi="Arabic Transparent" w:cs="Arabic Transparent" w:hint="cs"/>
          <w:sz w:val="32"/>
          <w:szCs w:val="32"/>
          <w:rtl/>
          <w:lang w:val="en-US" w:bidi="ar-DZ"/>
        </w:rPr>
        <w:t>ِّ</w:t>
      </w:r>
      <w:r w:rsidRPr="00A2017D">
        <w:rPr>
          <w:rFonts w:ascii="Arabic Transparent" w:hAnsi="Arabic Transparent" w:cs="Arabic Transparent"/>
          <w:sz w:val="32"/>
          <w:szCs w:val="32"/>
          <w:rtl/>
          <w:lang w:val="en-US" w:bidi="ar-DZ"/>
        </w:rPr>
        <w:t>نين ليصبح هذا الخطر منتشرا وغير مركزا، إذ تقوم شركات التأمين به وتكون مسؤولة عند الوفاء بمبالغها أو تعويضاتها التي تفوق رأسمال هذه الشركات واحتياطاتها وهذا عن طريق:</w:t>
      </w:r>
    </w:p>
    <w:p w:rsidR="009A27EC" w:rsidRPr="00A2017D" w:rsidRDefault="009A27EC" w:rsidP="009A27EC">
      <w:pPr>
        <w:pStyle w:val="Paragraphedeliste"/>
        <w:numPr>
          <w:ilvl w:val="0"/>
          <w:numId w:val="11"/>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إما الاحتفاظ لنفسها من تلك العمليات بالقدر الذي يتناسب وقدرتها المالية ويتفق مع سياستها الفنية في قبول الأخطار والتعامل معها.</w:t>
      </w:r>
    </w:p>
    <w:p w:rsidR="009A27EC" w:rsidRPr="009C31D3" w:rsidRDefault="009A27EC" w:rsidP="009C31D3">
      <w:pPr>
        <w:pStyle w:val="Paragraphedeliste"/>
        <w:numPr>
          <w:ilvl w:val="0"/>
          <w:numId w:val="11"/>
        </w:num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أو التعاقد مع شركة أو شركات التأمين بالمبلغ الفائض الزائد عن قدرتها وإمكانياتها، حتى تضمن حقوق المؤمن له في حالة حدوث الخطر، هذه العملية تسمى التأمين على التأمين أو إعادة التأمين، والشركة الاولى التي تعاقدت على العملية الأصلية تدعى بالمؤم</w:t>
      </w:r>
      <w:r w:rsidR="009C31D3">
        <w:rPr>
          <w:rFonts w:ascii="Arabic Transparent" w:hAnsi="Arabic Transparent" w:cs="Arabic Transparent" w:hint="cs"/>
          <w:sz w:val="32"/>
          <w:szCs w:val="32"/>
          <w:rtl/>
          <w:lang w:val="en-US" w:bidi="ar-DZ"/>
        </w:rPr>
        <w:t>ِّ</w:t>
      </w:r>
      <w:r w:rsidRPr="009C31D3">
        <w:rPr>
          <w:rFonts w:ascii="Arabic Transparent" w:hAnsi="Arabic Transparent" w:cs="Arabic Transparent"/>
          <w:sz w:val="32"/>
          <w:szCs w:val="32"/>
          <w:rtl/>
          <w:lang w:val="en-US" w:bidi="ar-DZ"/>
        </w:rPr>
        <w:t>ن المباشر أو معيد التأمين، أما الشركة التي تم التنازل لها عن جزء من العقد الأصلي والتي ستتحمل جزء من تعويضاته تسمى بشركة إعادة التأمين، والمبلغ الذي تم التنازل عنه من قبل الشركة الأولى للشركة الثانية يسمى المبلغ الزائد عن حد الاحتفاظ.</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المبحث الثاني: التامين التكافلي كبديل عن التأمين التجاري</w:t>
      </w:r>
    </w:p>
    <w:p w:rsidR="004112F7" w:rsidRDefault="009A27EC" w:rsidP="004112F7">
      <w:pPr>
        <w:bidi/>
        <w:spacing w:line="360" w:lineRule="auto"/>
        <w:jc w:val="both"/>
        <w:rPr>
          <w:rFonts w:ascii="Arabic Transparent" w:hAnsi="Arabic Transparent" w:cs="Arabic Transparent"/>
          <w:sz w:val="32"/>
          <w:szCs w:val="32"/>
          <w:rtl/>
          <w:lang w:val="en-US" w:bidi="ar-DZ"/>
        </w:rPr>
      </w:pPr>
      <w:r w:rsidRPr="00A2017D">
        <w:rPr>
          <w:rFonts w:ascii="Arabic Transparent" w:hAnsi="Arabic Transparent" w:cs="Arabic Transparent"/>
          <w:sz w:val="32"/>
          <w:szCs w:val="32"/>
          <w:rtl/>
          <w:lang w:val="en-US" w:bidi="ar-DZ"/>
        </w:rPr>
        <w:t xml:space="preserve">     </w:t>
      </w:r>
      <w:r w:rsidR="004112F7">
        <w:rPr>
          <w:rFonts w:ascii="Arabic Transparent" w:hAnsi="Arabic Transparent" w:cs="Arabic Transparent" w:hint="cs"/>
          <w:sz w:val="32"/>
          <w:szCs w:val="32"/>
          <w:rtl/>
          <w:lang w:val="en-US" w:bidi="ar-DZ"/>
        </w:rPr>
        <w:t>مع تطور الأعمال وقيام مجموعة من البنوك الاسلامية في العالم، ظهرت الحاجة للحماية التأمينية لممتلكات وعمليات هذه البنوك، فبادر بنك فيصل الإسلامي السوداني بإنشاء أول شركة للتأمين التكافلي في العالم سنة 1979، ثم انتشرت التجربة في كثير من دول العالم لما تُوفره من مناخ تأميني يقلل من المخاطر ويعظم مصلحة جميع الأطراف المشاركة في العملية التأمينية</w:t>
      </w:r>
      <w:r w:rsidR="009C31D3">
        <w:rPr>
          <w:rFonts w:ascii="Arabic Transparent" w:hAnsi="Arabic Transparent" w:cs="Arabic Transparent" w:hint="cs"/>
          <w:sz w:val="32"/>
          <w:szCs w:val="32"/>
          <w:rtl/>
          <w:lang w:val="en-US" w:bidi="ar-DZ"/>
        </w:rPr>
        <w:t xml:space="preserve"> كبديل عن التأمين التجاري الذي يحتوي على العديد من شبهات التي تتنافى ومقاصد الشريعة الاسلامية</w:t>
      </w:r>
      <w:r w:rsidR="004112F7">
        <w:rPr>
          <w:rFonts w:ascii="Arabic Transparent" w:hAnsi="Arabic Transparent" w:cs="Arabic Transparent" w:hint="cs"/>
          <w:sz w:val="32"/>
          <w:szCs w:val="32"/>
          <w:rtl/>
          <w:lang w:val="en-US" w:bidi="ar-DZ"/>
        </w:rPr>
        <w:t>.</w:t>
      </w:r>
    </w:p>
    <w:p w:rsidR="001C37A5" w:rsidRPr="00250E53" w:rsidRDefault="002A36C5" w:rsidP="00465ABF">
      <w:pPr>
        <w:bidi/>
        <w:spacing w:line="360" w:lineRule="auto"/>
        <w:jc w:val="both"/>
        <w:rPr>
          <w:rFonts w:ascii="Arabic Transparent" w:hAnsi="Arabic Transparent" w:cs="Arabic Transparent"/>
          <w:sz w:val="30"/>
          <w:szCs w:val="32"/>
          <w:rtl/>
          <w:lang w:bidi="ar-EG"/>
        </w:rPr>
      </w:pPr>
      <w:r>
        <w:rPr>
          <w:rFonts w:ascii="Arabic Transparent" w:hAnsi="Arabic Transparent" w:cs="Arabic Transparent" w:hint="cs"/>
          <w:sz w:val="32"/>
          <w:szCs w:val="32"/>
          <w:rtl/>
          <w:lang w:val="en-US" w:bidi="ar-DZ"/>
        </w:rPr>
        <w:t xml:space="preserve">       </w:t>
      </w:r>
      <w:r w:rsidR="004112F7">
        <w:rPr>
          <w:rFonts w:ascii="Arabic Transparent" w:hAnsi="Arabic Transparent" w:cs="Arabic Transparent" w:hint="cs"/>
          <w:sz w:val="32"/>
          <w:szCs w:val="32"/>
          <w:rtl/>
          <w:lang w:val="en-US" w:bidi="ar-DZ"/>
        </w:rPr>
        <w:t>وهو ما طرح فكرة امكانية ان تكون الخدمات المقدمة من طرف هذا النوع من الشركات بديلا لتلك المُقدمة من طرف شركات التأمين التجاري التقليدية</w:t>
      </w:r>
      <w:r w:rsidR="009A27EC" w:rsidRPr="00A2017D">
        <w:rPr>
          <w:rFonts w:ascii="Arabic Transparent" w:hAnsi="Arabic Transparent" w:cs="Arabic Transparent"/>
          <w:sz w:val="30"/>
          <w:szCs w:val="32"/>
          <w:rtl/>
          <w:lang w:bidi="ar-EG"/>
        </w:rPr>
        <w:t>، وهذا ما سوف نتناوله بإيجاز في هذا المبحث والمباحث الموالية من هذا الفصل.</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الأول: تعريف ونشأة التأمين التكافلي</w:t>
      </w:r>
    </w:p>
    <w:p w:rsidR="009A27EC" w:rsidRPr="008C6080" w:rsidRDefault="009A27EC" w:rsidP="00465ABF">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00206025">
        <w:rPr>
          <w:rFonts w:ascii="Arabic Transparent" w:hAnsi="Arabic Transparent" w:cs="Arabic Transparent" w:hint="cs"/>
          <w:b/>
          <w:bCs/>
          <w:sz w:val="32"/>
          <w:szCs w:val="32"/>
          <w:rtl/>
          <w:lang w:bidi="ar-DZ"/>
        </w:rPr>
        <w:tab/>
      </w:r>
      <w:r w:rsidRPr="00A2017D">
        <w:rPr>
          <w:rFonts w:ascii="Arabic Transparent" w:hAnsi="Arabic Transparent" w:cs="Arabic Transparent"/>
          <w:sz w:val="32"/>
          <w:szCs w:val="32"/>
          <w:rtl/>
          <w:lang w:bidi="ar-DZ"/>
        </w:rPr>
        <w:t>شهد التامين التكافلي تطورا ملحوظا خلال السنوات الماضية دفعه لأن يحجز لنفسه مكانا في سوق التأمينات كبديل عن التامين التجاري،</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 xml:space="preserve">سنتطرق في هذا المطلب لمفهومه </w:t>
      </w:r>
      <w:r>
        <w:rPr>
          <w:rFonts w:ascii="Arabic Transparent" w:hAnsi="Arabic Transparent" w:cs="Arabic Transparent" w:hint="cs"/>
          <w:sz w:val="32"/>
          <w:szCs w:val="32"/>
          <w:rtl/>
          <w:lang w:bidi="ar-DZ"/>
        </w:rPr>
        <w:t>و</w:t>
      </w:r>
      <w:r w:rsidRPr="00A2017D">
        <w:rPr>
          <w:rFonts w:ascii="Arabic Transparent" w:hAnsi="Arabic Transparent" w:cs="Arabic Transparent"/>
          <w:sz w:val="32"/>
          <w:szCs w:val="32"/>
          <w:rtl/>
          <w:lang w:bidi="ar-DZ"/>
        </w:rPr>
        <w:t xml:space="preserve"> ظروف نشأته. </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تعريف التأمين التكافلي</w:t>
      </w:r>
    </w:p>
    <w:p w:rsidR="009A27EC" w:rsidRDefault="009A27EC" w:rsidP="009A27EC">
      <w:pPr>
        <w:tabs>
          <w:tab w:val="right" w:pos="6860"/>
        </w:tabs>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w:t>
      </w:r>
      <w:r w:rsidR="00206025">
        <w:rPr>
          <w:rFonts w:ascii="Arabic Transparent" w:hAnsi="Arabic Transparent" w:cs="Arabic Transparent" w:hint="cs"/>
          <w:sz w:val="32"/>
          <w:szCs w:val="32"/>
          <w:rtl/>
        </w:rPr>
        <w:tab/>
      </w:r>
      <w:r>
        <w:rPr>
          <w:rFonts w:ascii="Arabic Transparent" w:hAnsi="Arabic Transparent" w:cs="Arabic Transparent" w:hint="cs"/>
          <w:sz w:val="32"/>
          <w:szCs w:val="32"/>
          <w:rtl/>
        </w:rPr>
        <w:t>ي</w:t>
      </w:r>
      <w:r w:rsidR="00465ABF">
        <w:rPr>
          <w:rFonts w:ascii="Arabic Transparent" w:hAnsi="Arabic Transparent" w:cs="Arabic Transparent" w:hint="cs"/>
          <w:sz w:val="32"/>
          <w:szCs w:val="32"/>
          <w:rtl/>
        </w:rPr>
        <w:t>ُ</w:t>
      </w:r>
      <w:r>
        <w:rPr>
          <w:rFonts w:ascii="Arabic Transparent" w:hAnsi="Arabic Transparent" w:cs="Arabic Transparent" w:hint="cs"/>
          <w:sz w:val="32"/>
          <w:szCs w:val="32"/>
          <w:rtl/>
        </w:rPr>
        <w:t>عرف</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مصطفى</w:t>
      </w:r>
      <w:r>
        <w:rPr>
          <w:rFonts w:ascii="Arabic Transparent" w:hAnsi="Arabic Transparent" w:cs="Arabic Transparent" w:hint="cs"/>
          <w:sz w:val="32"/>
          <w:szCs w:val="32"/>
          <w:rtl/>
        </w:rPr>
        <w:t xml:space="preserve"> الزرقا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التأمين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التكافلي</w:t>
      </w:r>
      <w:r w:rsidRPr="00A2017D">
        <w:rPr>
          <w:rFonts w:ascii="Arabic Transparent" w:hAnsi="Arabic Transparent" w:cs="Arabic Transparent"/>
          <w:sz w:val="32"/>
          <w:szCs w:val="32"/>
        </w:rPr>
        <w:t xml:space="preserve"> </w:t>
      </w:r>
      <w:r w:rsidR="00465ABF">
        <w:rPr>
          <w:rFonts w:ascii="Arabic Transparent" w:hAnsi="Arabic Transparent" w:cs="Arabic Transparent" w:hint="cs"/>
          <w:sz w:val="32"/>
          <w:szCs w:val="32"/>
          <w:rtl/>
        </w:rPr>
        <w:t xml:space="preserve">على </w:t>
      </w:r>
      <w:r w:rsidRPr="00A2017D">
        <w:rPr>
          <w:rFonts w:ascii="Arabic Transparent" w:hAnsi="Arabic Transparent" w:cs="Arabic Transparent"/>
          <w:sz w:val="32"/>
          <w:szCs w:val="32"/>
          <w:rtl/>
        </w:rPr>
        <w:t>أنه</w:t>
      </w:r>
      <w:r>
        <w:rPr>
          <w:rFonts w:ascii="Arabic Transparent" w:hAnsi="Arabic Transparent" w:cs="Arabic Transparent" w:hint="cs"/>
          <w:sz w:val="32"/>
          <w:szCs w:val="32"/>
          <w:rtl/>
        </w:rPr>
        <w:t>:</w:t>
      </w:r>
      <w:r w:rsidRPr="00A2017D">
        <w:rPr>
          <w:rFonts w:ascii="Arabic Transparent" w:hAnsi="Arabic Transparent" w:cs="Arabic Transparent"/>
          <w:sz w:val="32"/>
          <w:szCs w:val="32"/>
        </w:rPr>
        <w:t xml:space="preserve"> </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تحويل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للأضرار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يقدرها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الله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عن</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ساحة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الفرد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المتأم</w:t>
      </w:r>
      <w:r w:rsidR="00465ABF">
        <w:rPr>
          <w:rFonts w:ascii="Arabic Transparent" w:hAnsi="Arabic Transparent" w:cs="Arabic Transparent" w:hint="cs"/>
          <w:sz w:val="32"/>
          <w:szCs w:val="32"/>
          <w:rtl/>
        </w:rPr>
        <w:t>َّ</w:t>
      </w:r>
      <w:r w:rsidRPr="00A2017D">
        <w:rPr>
          <w:rFonts w:ascii="Arabic Transparent" w:hAnsi="Arabic Transparent" w:cs="Arabic Transparent"/>
          <w:sz w:val="32"/>
          <w:szCs w:val="32"/>
          <w:rtl/>
        </w:rPr>
        <w:t>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الذي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قد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يكون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عاجز</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احتمالها</w:t>
      </w:r>
      <w:r w:rsidRPr="00A2017D">
        <w:rPr>
          <w:rFonts w:ascii="Arabic Transparent" w:hAnsi="Arabic Transparent" w:cs="Arabic Transparent"/>
          <w:sz w:val="32"/>
          <w:szCs w:val="32"/>
        </w:rPr>
        <w:t xml:space="preserve"> </w:t>
      </w:r>
      <w:r>
        <w:rPr>
          <w:rFonts w:ascii="Arabic Transparent" w:hAnsi="Arabic Transparent" w:cs="Arabic Transparent" w:hint="cs"/>
          <w:sz w:val="32"/>
          <w:szCs w:val="32"/>
          <w:rtl/>
        </w:rPr>
        <w:t xml:space="preserve">، </w:t>
      </w:r>
      <w:r w:rsidRPr="00A2017D">
        <w:rPr>
          <w:rFonts w:ascii="Arabic Transparent" w:hAnsi="Arabic Transparent" w:cs="Arabic Transparent"/>
          <w:sz w:val="32"/>
          <w:szCs w:val="32"/>
          <w:rtl/>
        </w:rPr>
        <w:t>إلى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ساحة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الجماعة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لتحقيق</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وطأتها على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الجماعة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حتى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تنتهي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إلى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درجة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ضئيلة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جدًا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بحيث</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يحس</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بها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أحد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منهم.</w:t>
      </w:r>
      <w:r>
        <w:rPr>
          <w:rFonts w:ascii="Arabic Transparent" w:hAnsi="Arabic Transparent" w:cs="Arabic Transparent" w:hint="cs"/>
          <w:sz w:val="32"/>
          <w:szCs w:val="32"/>
          <w:rtl/>
        </w:rPr>
        <w:t>"</w:t>
      </w:r>
      <w:r w:rsidRPr="00A2017D">
        <w:rPr>
          <w:rStyle w:val="Appelnotedebasdep"/>
          <w:rFonts w:ascii="Arabic Transparent" w:hAnsi="Arabic Transparent" w:cs="Arabic Transparent"/>
          <w:sz w:val="32"/>
          <w:szCs w:val="32"/>
          <w:rtl/>
        </w:rPr>
        <w:footnoteReference w:id="17"/>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ركز هذا التعريف على جانب تقاسم الخسارة بنقل المخاطر من الفرد إلى الجماعة حتى تخف وطأتها، </w:t>
      </w:r>
      <w:r w:rsidR="00465ABF">
        <w:rPr>
          <w:rFonts w:ascii="Arabic Transparent" w:hAnsi="Arabic Transparent" w:cs="Arabic Transparent" w:hint="cs"/>
          <w:sz w:val="32"/>
          <w:szCs w:val="32"/>
          <w:rtl/>
        </w:rPr>
        <w:t>غير أن هذا التعريف لم يبين مواطن</w:t>
      </w:r>
      <w:r>
        <w:rPr>
          <w:rFonts w:ascii="Arabic Transparent" w:hAnsi="Arabic Transparent" w:cs="Arabic Transparent" w:hint="cs"/>
          <w:sz w:val="32"/>
          <w:szCs w:val="32"/>
          <w:rtl/>
        </w:rPr>
        <w:t xml:space="preserve"> الاختلاف بين التأمين التكافلي والتأمين التجاري. </w:t>
      </w:r>
    </w:p>
    <w:p w:rsidR="009A27EC" w:rsidRDefault="009A27EC" w:rsidP="00465ABF">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sz w:val="32"/>
          <w:szCs w:val="32"/>
          <w:rtl/>
        </w:rPr>
        <w:t xml:space="preserve">     </w:t>
      </w:r>
      <w:r w:rsidRPr="00A2017D">
        <w:rPr>
          <w:rFonts w:ascii="Arabic Transparent" w:hAnsi="Arabic Transparent" w:cs="Arabic Transparent"/>
          <w:sz w:val="32"/>
          <w:szCs w:val="32"/>
          <w:rtl/>
        </w:rPr>
        <w:t xml:space="preserve"> </w:t>
      </w:r>
      <w:r>
        <w:rPr>
          <w:rFonts w:ascii="Arabic Transparent" w:hAnsi="Arabic Transparent" w:cs="Arabic Transparent" w:hint="cs"/>
          <w:sz w:val="32"/>
          <w:szCs w:val="32"/>
          <w:rtl/>
        </w:rPr>
        <w:t>و</w:t>
      </w:r>
      <w:r w:rsidRPr="00A2017D">
        <w:rPr>
          <w:rFonts w:ascii="Arabic Transparent" w:hAnsi="Arabic Transparent" w:cs="Arabic Transparent"/>
          <w:sz w:val="32"/>
          <w:szCs w:val="32"/>
          <w:rtl/>
        </w:rPr>
        <w:t>تعر</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ف هيئة المحاسبة والمراجعة للمؤسسات المالية</w:t>
      </w:r>
      <w:r>
        <w:rPr>
          <w:rFonts w:ascii="Arabic Transparent" w:hAnsi="Arabic Transparent" w:cs="Arabic Transparent" w:hint="cs"/>
          <w:sz w:val="32"/>
          <w:szCs w:val="32"/>
          <w:rtl/>
        </w:rPr>
        <w:t xml:space="preserve"> </w:t>
      </w:r>
      <w:r w:rsidRPr="00A2017D">
        <w:rPr>
          <w:rFonts w:ascii="Arabic Transparent" w:hAnsi="Arabic Transparent" w:cs="Arabic Transparent"/>
          <w:sz w:val="32"/>
          <w:szCs w:val="32"/>
          <w:rtl/>
        </w:rPr>
        <w:t xml:space="preserve">التأمين التكافلي </w:t>
      </w:r>
      <w:r>
        <w:rPr>
          <w:rFonts w:ascii="Arabic Transparent" w:hAnsi="Arabic Transparent" w:cs="Arabic Transparent" w:hint="cs"/>
          <w:sz w:val="32"/>
          <w:szCs w:val="32"/>
          <w:rtl/>
        </w:rPr>
        <w:t>بأنه</w:t>
      </w:r>
      <w:r w:rsidRPr="00A2017D">
        <w:rPr>
          <w:rFonts w:ascii="Arabic Transparent" w:hAnsi="Arabic Transparent" w:cs="Arabic Transparent"/>
          <w:sz w:val="32"/>
          <w:szCs w:val="32"/>
          <w:rtl/>
        </w:rPr>
        <w:t xml:space="preserve"> </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 xml:space="preserve">اتفاق أشخاص يتعرضون لأخطار معينة </w:t>
      </w:r>
      <w:r w:rsidRPr="00465ABF">
        <w:rPr>
          <w:rFonts w:ascii="Arabic Transparent" w:hAnsi="Arabic Transparent" w:cs="Arabic Transparent"/>
          <w:sz w:val="32"/>
          <w:szCs w:val="32"/>
          <w:rtl/>
        </w:rPr>
        <w:t>تلافي</w:t>
      </w:r>
      <w:r w:rsidRPr="00A2017D">
        <w:rPr>
          <w:rFonts w:ascii="Arabic Transparent" w:hAnsi="Arabic Transparent" w:cs="Arabic Transparent"/>
          <w:sz w:val="32"/>
          <w:szCs w:val="32"/>
          <w:rtl/>
        </w:rPr>
        <w:t xml:space="preserve"> الأضرار الناشئة عن هذه الأخطار، وذلك بدفع اشتراكات على أساس الالتزام بالتبرع ويتكو</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ن</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 xml:space="preserve"> م</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 xml:space="preserve">ن ذلك صندوق تأمين </w:t>
      </w:r>
      <w:r>
        <w:rPr>
          <w:rFonts w:ascii="Arabic Transparent" w:hAnsi="Arabic Transparent" w:cs="Arabic Transparent"/>
          <w:sz w:val="32"/>
          <w:szCs w:val="32"/>
          <w:rtl/>
        </w:rPr>
        <w:t xml:space="preserve">له حكم الشخصية الاعتبارية، وله </w:t>
      </w:r>
      <w:r>
        <w:rPr>
          <w:rFonts w:ascii="Arabic Transparent" w:hAnsi="Arabic Transparent" w:cs="Arabic Transparent" w:hint="cs"/>
          <w:sz w:val="32"/>
          <w:szCs w:val="32"/>
          <w:rtl/>
        </w:rPr>
        <w:t>ذ</w:t>
      </w:r>
      <w:r w:rsidRPr="00A2017D">
        <w:rPr>
          <w:rFonts w:ascii="Arabic Transparent" w:hAnsi="Arabic Transparent" w:cs="Arabic Transparent"/>
          <w:sz w:val="32"/>
          <w:szCs w:val="32"/>
          <w:rtl/>
        </w:rPr>
        <w:t>مة مالية مستقلة، يتم منه التعويض عن الأضرار</w:t>
      </w:r>
      <w:r>
        <w:rPr>
          <w:rFonts w:ascii="Arabic Transparent" w:hAnsi="Arabic Transparent" w:cs="Arabic Transparent" w:hint="cs"/>
          <w:sz w:val="32"/>
          <w:szCs w:val="32"/>
          <w:rtl/>
        </w:rPr>
        <w:t xml:space="preserve"> </w:t>
      </w:r>
      <w:r w:rsidRPr="00A2017D">
        <w:rPr>
          <w:rFonts w:ascii="Arabic Transparent" w:hAnsi="Arabic Transparent" w:cs="Arabic Transparent"/>
          <w:sz w:val="32"/>
          <w:szCs w:val="32"/>
          <w:rtl/>
        </w:rPr>
        <w:t>التي تلحق أحد المشتركين من جر</w:t>
      </w:r>
      <w:r>
        <w:rPr>
          <w:rFonts w:ascii="Arabic Transparent" w:hAnsi="Arabic Transparent" w:cs="Arabic Transparent" w:hint="cs"/>
          <w:sz w:val="32"/>
          <w:szCs w:val="32"/>
          <w:rtl/>
        </w:rPr>
        <w:t>َّ</w:t>
      </w:r>
      <w:r w:rsidRPr="00A2017D">
        <w:rPr>
          <w:rFonts w:ascii="Arabic Transparent" w:hAnsi="Arabic Transparent" w:cs="Arabic Transparent"/>
          <w:sz w:val="32"/>
          <w:szCs w:val="32"/>
          <w:rtl/>
        </w:rPr>
        <w:t>اء وقوع الأخطار المؤم</w:t>
      </w:r>
      <w:r w:rsidR="00465ABF">
        <w:rPr>
          <w:rFonts w:ascii="Arabic Transparent" w:hAnsi="Arabic Transparent" w:cs="Arabic Transparent" w:hint="cs"/>
          <w:sz w:val="32"/>
          <w:szCs w:val="32"/>
          <w:rtl/>
        </w:rPr>
        <w:t>َّ</w:t>
      </w:r>
      <w:r w:rsidRPr="00A2017D">
        <w:rPr>
          <w:rFonts w:ascii="Arabic Transparent" w:hAnsi="Arabic Transparent" w:cs="Arabic Transparent"/>
          <w:sz w:val="32"/>
          <w:szCs w:val="32"/>
          <w:rtl/>
        </w:rPr>
        <w:t>ن منها، وذلك طبقا للوائح والوثائق. ويتولى إدارة هذا الصندوق هيئة مختارة من حملة الوثائق، أو تديره شركة مساهمة بأجر تقوم بإدارة أعمال التأمين واستثمار موجودات الصندوق.</w:t>
      </w:r>
      <w:r>
        <w:rPr>
          <w:rFonts w:ascii="Arabic Transparent" w:hAnsi="Arabic Transparent" w:cs="Arabic Transparent" w:hint="cs"/>
          <w:sz w:val="32"/>
          <w:szCs w:val="32"/>
          <w:rtl/>
        </w:rPr>
        <w:t>"</w:t>
      </w:r>
      <w:r w:rsidRPr="00A2017D">
        <w:rPr>
          <w:rStyle w:val="Appelnotedebasdep"/>
          <w:rFonts w:ascii="Arabic Transparent" w:hAnsi="Arabic Transparent" w:cs="Arabic Transparent"/>
          <w:sz w:val="32"/>
          <w:szCs w:val="32"/>
          <w:rtl/>
        </w:rPr>
        <w:footnoteReference w:id="18"/>
      </w:r>
    </w:p>
    <w:p w:rsidR="009A27EC" w:rsidRDefault="009A27EC" w:rsidP="00206025">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هذا التعريف أكثر شمولية حيث تطرق إلى التأمين التكافلي في معظم حيثياته، فهو مشاركة مجموعة من الأفراد بدفع مجموعة من الأقساط على أساس التبرع لتشكيل صندوق التأمين الذي له حكم شخصية اعتبارية مستقلة، تقوم بإدارتها هيئة مختارة من حملة الوثائق، أو شركة مساهمة بأجر معلوم، واستثمار موجودات الصندوق بما لا يخالف الشريعة الاسلامية.</w:t>
      </w:r>
    </w:p>
    <w:p w:rsidR="009A27EC" w:rsidRDefault="009A27EC" w:rsidP="00F632D2">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وفي نفس السياق يعرف الدكتور حسين حامد </w:t>
      </w:r>
      <w:r w:rsidR="00F632D2">
        <w:rPr>
          <w:rFonts w:ascii="Arabic Transparent" w:hAnsi="Arabic Transparent" w:cs="Arabic Transparent" w:hint="cs"/>
          <w:sz w:val="32"/>
          <w:szCs w:val="32"/>
          <w:rtl/>
        </w:rPr>
        <w:t>التأمين التكافلي على أنه</w:t>
      </w:r>
      <w:r>
        <w:rPr>
          <w:rFonts w:ascii="Arabic Transparent" w:hAnsi="Arabic Transparent" w:cs="Arabic Transparent" w:hint="cs"/>
          <w:sz w:val="32"/>
          <w:szCs w:val="32"/>
          <w:rtl/>
        </w:rPr>
        <w:t>: "عبارة عن تعاون مجموعة من الأشخاص يسمون هيئة المشتركين يتعرضون لخطر أو أخطار معينة على تلاقي آثار هذه الأخطار التي يتعرض لها أحدهم، بتعويضه عن الضرر الناشئ من وقوع هذه الأخطار، وذلك بالتزام كل منهم بدفع مبلغ معين على سبيل التبرع، يسمى القسط أو الاشتراك، تحدده وثيقة التأمين أو عقد الاشتراك، وتتولى شركة التأمين التكافلي إدارة عمليات التأمين واستثمار هذه الأموال باعتبارها مضاربا أو مبلغا معلوما باعتبارها وكيلا أو هما معا."</w:t>
      </w:r>
      <w:r>
        <w:rPr>
          <w:rStyle w:val="Appelnotedebasdep"/>
          <w:rFonts w:ascii="Arabic Transparent" w:hAnsi="Arabic Transparent" w:cs="Arabic Transparent"/>
          <w:sz w:val="32"/>
          <w:szCs w:val="32"/>
          <w:rtl/>
        </w:rPr>
        <w:footnoteReference w:id="19"/>
      </w:r>
    </w:p>
    <w:p w:rsidR="009A27EC"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مما سبق يمكن القول ان التأمين التكافلي يوفر الحماية ويخفف الأضرار التي قد تقع على الفرد باشتراك مجموعة من الأفراد في تخفيف هذا الضرر حيث تخف وطأته على المتضرر، وذلك بدفع أقساط على أساس التبرع لتشكيل صندوق تكافلي، لهذا يعتبر مبدأ التعاون والتكافل مبدأ أساسى للتأمين التكافلي، ويقوم بإدارة العمليات واستثمار صندوق التكافل  شركة</w:t>
      </w:r>
      <w:r w:rsidR="00F632D2">
        <w:rPr>
          <w:rFonts w:ascii="Arabic Transparent" w:hAnsi="Arabic Transparent" w:cs="Arabic Transparent" w:hint="cs"/>
          <w:sz w:val="32"/>
          <w:szCs w:val="32"/>
          <w:rtl/>
        </w:rPr>
        <w:t xml:space="preserve"> التأمين</w:t>
      </w:r>
      <w:r>
        <w:rPr>
          <w:rFonts w:ascii="Arabic Transparent" w:hAnsi="Arabic Transparent" w:cs="Arabic Transparent" w:hint="cs"/>
          <w:sz w:val="32"/>
          <w:szCs w:val="32"/>
          <w:rtl/>
        </w:rPr>
        <w:t xml:space="preserve"> التكافل</w:t>
      </w:r>
      <w:r w:rsidR="00F632D2">
        <w:rPr>
          <w:rFonts w:ascii="Arabic Transparent" w:hAnsi="Arabic Transparent" w:cs="Arabic Transparent" w:hint="cs"/>
          <w:sz w:val="32"/>
          <w:szCs w:val="32"/>
          <w:rtl/>
        </w:rPr>
        <w:t>ي</w:t>
      </w:r>
      <w:r>
        <w:rPr>
          <w:rFonts w:ascii="Arabic Transparent" w:hAnsi="Arabic Transparent" w:cs="Arabic Transparent" w:hint="cs"/>
          <w:sz w:val="32"/>
          <w:szCs w:val="32"/>
          <w:rtl/>
        </w:rPr>
        <w:t xml:space="preserve"> التي لها حصة من عائد الاستثمار باعتبارها مضاربا أو وكيلا أو هما معا.</w:t>
      </w:r>
    </w:p>
    <w:p w:rsidR="009A27EC" w:rsidRPr="00FB43ED"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FB43ED">
        <w:rPr>
          <w:rFonts w:ascii="Arabic Transparent" w:hAnsi="Arabic Transparent" w:cs="Arabic Transparent"/>
          <w:b/>
          <w:bCs/>
          <w:sz w:val="32"/>
          <w:szCs w:val="32"/>
          <w:rtl/>
          <w:lang w:bidi="ar-DZ"/>
        </w:rPr>
        <w:t>ثانيا/ نشأة التأمين التكافلي</w:t>
      </w:r>
    </w:p>
    <w:p w:rsidR="009A27EC"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FB43ED">
        <w:rPr>
          <w:rFonts w:ascii="Arabic Transparent" w:hAnsi="Arabic Transparent" w:cs="Arabic Transparent"/>
          <w:sz w:val="32"/>
          <w:szCs w:val="32"/>
        </w:rPr>
        <w:t xml:space="preserve">       </w:t>
      </w:r>
      <w:r w:rsidRPr="00FB43ED">
        <w:rPr>
          <w:rFonts w:ascii="Arabic Transparent" w:hAnsi="Arabic Transparent" w:cs="Arabic Transparent" w:hint="cs"/>
          <w:sz w:val="32"/>
          <w:szCs w:val="32"/>
          <w:rtl/>
        </w:rPr>
        <w:t xml:space="preserve">إذا ما ربطنا فكرة التأمين بفكرة التعاون والتي نعني بها توزيع خسارة الفرد على جماعة من الأفراد، فقد حثت جميع الأديان على مبدأ التعاون والتكافل، وقد عرفت الحضارات القديمة صورا شتى من التعاون نذكر منها على سبيل الذكر لا الحصر:  </w:t>
      </w:r>
      <w:r w:rsidRPr="00FB43ED">
        <w:rPr>
          <w:rFonts w:ascii="Arabic Transparent" w:hAnsi="Arabic Transparent" w:cs="Arabic Transparent"/>
          <w:sz w:val="32"/>
          <w:szCs w:val="32"/>
        </w:rPr>
        <w:t xml:space="preserve">     </w:t>
      </w:r>
      <w:r>
        <w:rPr>
          <w:rFonts w:ascii="Arabic Transparent" w:hAnsi="Arabic Transparent" w:cs="Arabic Transparent" w:hint="cs"/>
          <w:sz w:val="32"/>
          <w:szCs w:val="32"/>
          <w:rtl/>
        </w:rPr>
        <w:t xml:space="preserve">    </w:t>
      </w:r>
    </w:p>
    <w:p w:rsidR="009A27EC" w:rsidRPr="00FB43ED" w:rsidRDefault="00206025" w:rsidP="009A27EC">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w:t>
      </w:r>
      <w:r>
        <w:rPr>
          <w:rFonts w:ascii="Arabic Transparent" w:hAnsi="Arabic Transparent" w:cs="Arabic Transparent" w:hint="cs"/>
          <w:sz w:val="32"/>
          <w:szCs w:val="32"/>
          <w:rtl/>
        </w:rPr>
        <w:tab/>
      </w:r>
      <w:r w:rsidR="009A27EC" w:rsidRPr="00FB43ED">
        <w:rPr>
          <w:rFonts w:ascii="Arabic Transparent" w:hAnsi="Arabic Transparent" w:cs="Arabic Transparent"/>
          <w:sz w:val="32"/>
          <w:szCs w:val="32"/>
          <w:rtl/>
        </w:rPr>
        <w:t>يشير</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المؤرخون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استنادًا</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إلى</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بعض</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النقوش</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الموجودة</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على</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جدران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أحد</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المعابد</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في</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مدينة</w:t>
      </w:r>
      <w:r w:rsidR="009A27EC" w:rsidRPr="00FB43ED">
        <w:rPr>
          <w:rFonts w:ascii="Arabic Transparent" w:hAnsi="Arabic Transparent" w:cs="Arabic Transparent"/>
          <w:sz w:val="32"/>
          <w:szCs w:val="32"/>
          <w:rtl/>
          <w:lang w:bidi="ar-DZ"/>
        </w:rPr>
        <w:t xml:space="preserve"> </w:t>
      </w:r>
      <w:r w:rsidR="009A27EC" w:rsidRPr="00FB43ED">
        <w:rPr>
          <w:rFonts w:ascii="Arabic Transparent" w:hAnsi="Arabic Transparent" w:cs="Arabic Transparent"/>
          <w:sz w:val="32"/>
          <w:szCs w:val="32"/>
          <w:rtl/>
        </w:rPr>
        <w:t>الأقصر</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إلى</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أن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قدماء</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المصريون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كانوا</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أول</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من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عرف</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التأمين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من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خلال</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تنظيم</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جمعيات</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دفن</w:t>
      </w:r>
      <w:r w:rsidR="009A27EC" w:rsidRPr="00FB43ED">
        <w:rPr>
          <w:rFonts w:ascii="Arabic Transparent" w:hAnsi="Arabic Transparent" w:cs="Arabic Transparent"/>
          <w:sz w:val="32"/>
          <w:szCs w:val="32"/>
        </w:rPr>
        <w:t xml:space="preserve"> </w:t>
      </w:r>
      <w:r w:rsidR="009A27EC" w:rsidRPr="00FB43ED">
        <w:rPr>
          <w:rFonts w:ascii="Arabic Transparent" w:hAnsi="Arabic Transparent" w:cs="Arabic Transparent"/>
          <w:sz w:val="32"/>
          <w:szCs w:val="32"/>
          <w:rtl/>
        </w:rPr>
        <w:t>الموتى</w:t>
      </w:r>
      <w:r w:rsidR="009A27EC" w:rsidRPr="00FB43ED">
        <w:rPr>
          <w:rFonts w:ascii="Arabic Transparent" w:hAnsi="Arabic Transparent" w:cs="Arabic Transparent"/>
          <w:sz w:val="32"/>
          <w:szCs w:val="32"/>
        </w:rPr>
        <w:t>.</w:t>
      </w:r>
      <w:r w:rsidR="009A27EC" w:rsidRPr="00FB43ED">
        <w:rPr>
          <w:rStyle w:val="Appelnotedebasdep"/>
          <w:rFonts w:ascii="Arabic Transparent" w:hAnsi="Arabic Transparent" w:cs="Arabic Transparent"/>
          <w:sz w:val="32"/>
          <w:szCs w:val="32"/>
        </w:rPr>
        <w:footnoteReference w:id="20"/>
      </w:r>
    </w:p>
    <w:p w:rsidR="009A27EC" w:rsidRPr="00FB43E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FB43ED">
        <w:rPr>
          <w:rFonts w:ascii="Arabic Transparent" w:hAnsi="Arabic Transparent" w:cs="Arabic Transparent"/>
          <w:sz w:val="32"/>
          <w:szCs w:val="32"/>
          <w:rtl/>
        </w:rPr>
        <w:t xml:space="preserve">       </w:t>
      </w:r>
      <w:r w:rsidR="007B106B">
        <w:rPr>
          <w:rFonts w:ascii="Arabic Transparent" w:hAnsi="Arabic Transparent" w:cs="Arabic Transparent" w:hint="cs"/>
          <w:sz w:val="32"/>
          <w:szCs w:val="32"/>
          <w:rtl/>
        </w:rPr>
        <w:tab/>
      </w:r>
      <w:r w:rsidRPr="00FB43ED">
        <w:rPr>
          <w:rFonts w:ascii="Arabic Transparent" w:hAnsi="Arabic Transparent" w:cs="Arabic Transparent" w:hint="cs"/>
          <w:sz w:val="32"/>
          <w:szCs w:val="32"/>
          <w:rtl/>
        </w:rPr>
        <w:t xml:space="preserve">رؤية سيدنا يوسف عليه السلام خلال الحضارة الفرعونية في مصر حول تخزين القمح في سنوات الرخاء لمواجهة سنوات العجاف اللاحقة، ورؤية يوسف عليه </w:t>
      </w:r>
      <w:r w:rsidR="007B106B">
        <w:rPr>
          <w:rFonts w:ascii="Arabic Transparent" w:hAnsi="Arabic Transparent" w:cs="Arabic Transparent" w:hint="cs"/>
          <w:sz w:val="32"/>
          <w:szCs w:val="32"/>
          <w:rtl/>
        </w:rPr>
        <w:t>السلام هذه تعتبر من الحيطة والحذ</w:t>
      </w:r>
      <w:r w:rsidRPr="00FB43ED">
        <w:rPr>
          <w:rFonts w:ascii="Arabic Transparent" w:hAnsi="Arabic Transparent" w:cs="Arabic Transparent" w:hint="cs"/>
          <w:sz w:val="32"/>
          <w:szCs w:val="32"/>
          <w:rtl/>
        </w:rPr>
        <w:t>ر من وقوع المخاطر التي قد تتحقق مستقبلا، وتجسد فكرة التأمين أيضا.</w:t>
      </w:r>
    </w:p>
    <w:p w:rsidR="009A27EC" w:rsidRPr="00FB43ED" w:rsidRDefault="009A27EC" w:rsidP="00DE1D34">
      <w:pPr>
        <w:autoSpaceDE w:val="0"/>
        <w:autoSpaceDN w:val="0"/>
        <w:bidi/>
        <w:adjustRightInd w:val="0"/>
        <w:spacing w:after="0" w:line="360" w:lineRule="auto"/>
        <w:jc w:val="both"/>
        <w:rPr>
          <w:rFonts w:ascii="Arabic Transparent" w:hAnsi="Arabic Transparent" w:cs="Arabic Transparent"/>
          <w:sz w:val="32"/>
          <w:szCs w:val="32"/>
        </w:rPr>
      </w:pPr>
      <w:r w:rsidRPr="00FB43ED">
        <w:rPr>
          <w:rFonts w:ascii="Arabic Transparent" w:hAnsi="Arabic Transparent" w:cs="Arabic Transparent" w:hint="cs"/>
          <w:sz w:val="32"/>
          <w:szCs w:val="32"/>
          <w:rtl/>
        </w:rPr>
        <w:t xml:space="preserve">         </w:t>
      </w:r>
      <w:r w:rsidRPr="00FB43ED">
        <w:rPr>
          <w:rFonts w:ascii="Arabic Transparent" w:hAnsi="Arabic Transparent" w:cs="Arabic Transparent"/>
          <w:sz w:val="32"/>
          <w:szCs w:val="32"/>
          <w:rtl/>
        </w:rPr>
        <w:t>أقدم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صور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التأمین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التعاوني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عند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العرب</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قبل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ذكره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ابن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خلدون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مقدمت</w:t>
      </w:r>
      <w:r w:rsidRPr="00FB43ED">
        <w:rPr>
          <w:rFonts w:ascii="Arabic Transparent" w:hAnsi="Arabic Transparent" w:cs="Arabic Transparent" w:hint="cs"/>
          <w:sz w:val="32"/>
          <w:szCs w:val="32"/>
          <w:rtl/>
          <w:lang w:bidi="ar-DZ"/>
        </w:rPr>
        <w:t>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العرب</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عرفوا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تأمینات</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الممتلكات</w:t>
      </w:r>
      <w:r w:rsidRPr="00FB43ED">
        <w:rPr>
          <w:rFonts w:ascii="Arabic Transparent" w:hAnsi="Arabic Transparent" w:cs="Arabic Transparent" w:hint="cs"/>
          <w:sz w:val="32"/>
          <w:szCs w:val="32"/>
          <w:rtl/>
        </w:rPr>
        <w:t>،</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رحلتي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الشتاء</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والصیف</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كان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أعضاء</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القافلة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یتفقون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فیما</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بینھم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على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تعویض</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ینفق</w:t>
      </w:r>
      <w:r w:rsidRPr="00FB43ED">
        <w:rPr>
          <w:rFonts w:ascii="Arabic Transparent" w:hAnsi="Arabic Transparent" w:cs="Arabic Transparent"/>
          <w:sz w:val="32"/>
          <w:szCs w:val="32"/>
        </w:rPr>
        <w:t xml:space="preserve"> </w:t>
      </w:r>
      <w:r w:rsidR="007B106B">
        <w:rPr>
          <w:rFonts w:ascii="Arabic Transparent" w:hAnsi="Arabic Transparent" w:cs="Arabic Transparent"/>
          <w:sz w:val="32"/>
          <w:szCs w:val="32"/>
          <w:rtl/>
        </w:rPr>
        <w:t>ل</w:t>
      </w:r>
      <w:r w:rsidR="007B106B">
        <w:rPr>
          <w:rFonts w:ascii="Arabic Transparent" w:hAnsi="Arabic Transparent" w:cs="Arabic Transparent" w:hint="cs"/>
          <w:sz w:val="32"/>
          <w:szCs w:val="32"/>
          <w:rtl/>
        </w:rPr>
        <w:t>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أثناء</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الرحلة</w:t>
      </w:r>
      <w:r w:rsidRPr="00FB43ED">
        <w:rPr>
          <w:rFonts w:ascii="Arabic Transparent" w:hAnsi="Arabic Transparent" w:cs="Arabic Transparent" w:hint="cs"/>
          <w:sz w:val="32"/>
          <w:szCs w:val="32"/>
          <w:rtl/>
        </w:rPr>
        <w:t xml:space="preserve"> (</w:t>
      </w:r>
      <w:r w:rsidRPr="00FB43ED">
        <w:rPr>
          <w:rFonts w:ascii="Arabic Transparent" w:hAnsi="Arabic Transparent" w:cs="Arabic Transparent"/>
          <w:sz w:val="32"/>
          <w:szCs w:val="32"/>
          <w:rtl/>
        </w:rPr>
        <w:t>أي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یھلك</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أو</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یمو</w:t>
      </w:r>
      <w:r w:rsidRPr="00FB43ED">
        <w:rPr>
          <w:rFonts w:ascii="Arabic Transparent" w:hAnsi="Arabic Transparent" w:cs="Arabic Transparent" w:hint="cs"/>
          <w:sz w:val="32"/>
          <w:szCs w:val="32"/>
          <w:rtl/>
        </w:rPr>
        <w:t>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أرباح</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التجارة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الناتجة</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عن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الرحلة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وذلك</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بأن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یدفع</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عضو</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نصیبا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بنسبة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حقق</w:t>
      </w:r>
      <w:r w:rsidRPr="00FB43ED">
        <w:rPr>
          <w:rFonts w:ascii="Arabic Transparent" w:hAnsi="Arabic Transparent" w:cs="Arabic Transparent" w:hint="cs"/>
          <w:sz w:val="32"/>
          <w:szCs w:val="32"/>
          <w:rtl/>
        </w:rPr>
        <w:t>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أرباح</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أو</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بنسبة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رأسما</w:t>
      </w:r>
      <w:r w:rsidRPr="00FB43ED">
        <w:rPr>
          <w:rFonts w:ascii="Arabic Transparent" w:hAnsi="Arabic Transparent" w:cs="Arabic Transparent" w:hint="cs"/>
          <w:sz w:val="32"/>
          <w:szCs w:val="32"/>
          <w:rtl/>
        </w:rPr>
        <w:t>له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الرحلة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حسب</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الأحوال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كما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كانوا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یتفقون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أیضا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على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تعویض</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تبور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تجارت</w:t>
      </w:r>
      <w:r w:rsidRPr="00FB43ED">
        <w:rPr>
          <w:rFonts w:ascii="Arabic Transparent" w:hAnsi="Arabic Transparent" w:cs="Arabic Transparent" w:hint="cs"/>
          <w:sz w:val="32"/>
          <w:szCs w:val="32"/>
          <w:rtl/>
        </w:rPr>
        <w:t>ه (</w:t>
      </w:r>
      <w:r w:rsidRPr="00FB43ED">
        <w:rPr>
          <w:rFonts w:ascii="Arabic Transparent" w:hAnsi="Arabic Transparent" w:cs="Arabic Transparent"/>
          <w:sz w:val="32"/>
          <w:szCs w:val="32"/>
          <w:rtl/>
        </w:rPr>
        <w:t>أي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تكسد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أو</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تھل</w:t>
      </w:r>
      <w:r w:rsidRPr="00FB43ED">
        <w:rPr>
          <w:rFonts w:ascii="Arabic Transparent" w:hAnsi="Arabic Transparent" w:cs="Arabic Transparent" w:hint="cs"/>
          <w:sz w:val="32"/>
          <w:szCs w:val="32"/>
          <w:rtl/>
        </w:rPr>
        <w:t>ك)</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منھم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نتیجة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نفوق</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جمل</w:t>
      </w:r>
      <w:r w:rsidRPr="00FB43ED">
        <w:rPr>
          <w:rFonts w:ascii="Arabic Transparent" w:hAnsi="Arabic Transparent" w:cs="Arabic Transparent" w:hint="cs"/>
          <w:sz w:val="32"/>
          <w:szCs w:val="32"/>
          <w:rtl/>
        </w:rPr>
        <w:t>ه</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بالطریقة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السابقة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نفسھا</w:t>
      </w:r>
      <w:r w:rsidRPr="00FB43ED">
        <w:rPr>
          <w:rFonts w:ascii="Arabic Transparent" w:hAnsi="Arabic Transparent" w:cs="Arabic Transparent"/>
          <w:sz w:val="32"/>
          <w:szCs w:val="32"/>
        </w:rPr>
        <w:t>.</w:t>
      </w:r>
      <w:r w:rsidRPr="00FB43ED">
        <w:rPr>
          <w:rStyle w:val="Appelnotedebasdep"/>
          <w:rFonts w:ascii="Arabic Transparent" w:hAnsi="Arabic Transparent" w:cs="Arabic Transparent"/>
          <w:sz w:val="32"/>
          <w:szCs w:val="32"/>
        </w:rPr>
        <w:footnoteReference w:id="21"/>
      </w:r>
    </w:p>
    <w:p w:rsidR="001F30F2" w:rsidRPr="00FB43ED" w:rsidRDefault="009A27EC" w:rsidP="00B80A68">
      <w:pPr>
        <w:autoSpaceDE w:val="0"/>
        <w:autoSpaceDN w:val="0"/>
        <w:bidi/>
        <w:adjustRightInd w:val="0"/>
        <w:spacing w:after="0" w:line="360" w:lineRule="auto"/>
        <w:jc w:val="both"/>
        <w:rPr>
          <w:rFonts w:ascii="Arial" w:hAnsi="Arial" w:cs="Arial"/>
          <w:sz w:val="28"/>
          <w:szCs w:val="28"/>
          <w:rtl/>
        </w:rPr>
      </w:pPr>
      <w:r w:rsidRPr="00FB43ED">
        <w:rPr>
          <w:rFonts w:ascii="Arabic Transparent" w:hAnsi="Arabic Transparent" w:cs="Arabic Transparent" w:hint="cs"/>
          <w:sz w:val="32"/>
          <w:szCs w:val="32"/>
          <w:rtl/>
        </w:rPr>
        <w:t xml:space="preserve">      </w:t>
      </w:r>
      <w:r w:rsidRPr="00FB43ED">
        <w:rPr>
          <w:rFonts w:ascii="Arabic Transparent" w:hAnsi="Arabic Transparent" w:cs="Arabic Transparent"/>
          <w:sz w:val="32"/>
          <w:szCs w:val="32"/>
          <w:rtl/>
        </w:rPr>
        <w:t>وتبین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التأمین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التكافلي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ضروریات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الإنسان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منذ</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القدم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وتطور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حتى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أخذ</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أشكا</w:t>
      </w:r>
      <w:r w:rsidRPr="00FB43ED">
        <w:rPr>
          <w:rFonts w:ascii="Arabic Transparent" w:hAnsi="Arabic Transparent" w:cs="Arabic Transparent" w:hint="cs"/>
          <w:sz w:val="32"/>
          <w:szCs w:val="32"/>
          <w:rtl/>
        </w:rPr>
        <w:t>ل</w:t>
      </w:r>
      <w:r w:rsidRPr="00FB43ED">
        <w:rPr>
          <w:rFonts w:ascii="Arabic Transparent" w:hAnsi="Arabic Transparent" w:cs="Arabic Transparent"/>
          <w:sz w:val="32"/>
          <w:szCs w:val="32"/>
          <w:rtl/>
        </w:rPr>
        <w:t>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عدیده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حتى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وصل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إلى</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إطار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جدید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قائم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على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المشاركة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والتعاون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بین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كافة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الأطراف</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المشاركة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ھذا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النظام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تحت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مسمى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شركات</w:t>
      </w:r>
      <w:r w:rsidRPr="00FB43ED">
        <w:rPr>
          <w:rFonts w:ascii="Arabic Transparent" w:hAnsi="Arabic Transparent" w:cs="Arabic Transparent" w:hint="cs"/>
          <w:sz w:val="32"/>
          <w:szCs w:val="32"/>
          <w:rtl/>
          <w:lang w:bidi="ar-DZ"/>
        </w:rPr>
        <w:t xml:space="preserve"> </w:t>
      </w:r>
      <w:r w:rsidRPr="00FB43ED">
        <w:rPr>
          <w:rFonts w:ascii="Arabic Transparent" w:hAnsi="Arabic Transparent" w:cs="Arabic Transparent"/>
          <w:sz w:val="32"/>
          <w:szCs w:val="32"/>
          <w:rtl/>
        </w:rPr>
        <w:t>التأمین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التكافلي</w:t>
      </w:r>
      <w:r w:rsidRPr="00FB43ED">
        <w:rPr>
          <w:rFonts w:ascii="Arial" w:hAnsi="Arial" w:cs="Arial"/>
          <w:sz w:val="28"/>
          <w:szCs w:val="28"/>
        </w:rPr>
        <w:t>.</w:t>
      </w:r>
    </w:p>
    <w:p w:rsidR="009A27EC" w:rsidRPr="00FB43ED" w:rsidRDefault="009A27EC" w:rsidP="001F30F2">
      <w:pPr>
        <w:autoSpaceDE w:val="0"/>
        <w:autoSpaceDN w:val="0"/>
        <w:bidi/>
        <w:adjustRightInd w:val="0"/>
        <w:spacing w:after="0" w:line="360" w:lineRule="auto"/>
        <w:jc w:val="both"/>
        <w:rPr>
          <w:rFonts w:ascii="Arabic Transparent" w:hAnsi="Arabic Transparent" w:cs="Arabic Transparent"/>
          <w:b/>
          <w:bCs/>
          <w:sz w:val="32"/>
          <w:szCs w:val="32"/>
          <w:rtl/>
        </w:rPr>
      </w:pPr>
      <w:r w:rsidRPr="00FB43ED">
        <w:rPr>
          <w:rFonts w:ascii="Arabic Transparent" w:hAnsi="Arabic Transparent" w:cs="Arabic Transparent" w:hint="cs"/>
          <w:b/>
          <w:bCs/>
          <w:sz w:val="32"/>
          <w:szCs w:val="32"/>
          <w:rtl/>
        </w:rPr>
        <w:t>* تطور التأمين التكافلي</w:t>
      </w:r>
    </w:p>
    <w:p w:rsidR="009A27EC"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FB43ED">
        <w:rPr>
          <w:rFonts w:ascii="Arabic Transparent" w:hAnsi="Arabic Transparent" w:cs="Arabic Transparent" w:hint="cs"/>
          <w:b/>
          <w:bCs/>
          <w:sz w:val="32"/>
          <w:szCs w:val="32"/>
          <w:rtl/>
        </w:rPr>
        <w:t xml:space="preserve">     </w:t>
      </w:r>
      <w:r w:rsidR="007B106B">
        <w:rPr>
          <w:rFonts w:ascii="Arabic Transparent" w:hAnsi="Arabic Transparent" w:cs="Arabic Transparent" w:hint="cs"/>
          <w:b/>
          <w:bCs/>
          <w:sz w:val="32"/>
          <w:szCs w:val="32"/>
          <w:rtl/>
        </w:rPr>
        <w:tab/>
      </w:r>
      <w:r w:rsidRPr="00FB43ED">
        <w:rPr>
          <w:rFonts w:ascii="Arabic Transparent" w:hAnsi="Arabic Transparent" w:cs="Arabic Transparent"/>
          <w:sz w:val="32"/>
          <w:szCs w:val="32"/>
          <w:rtl/>
        </w:rPr>
        <w:t>لقد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كان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لظهور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الحركة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التعاونية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ارتبط</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تاريخها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بإنشاء</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جمعية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رواد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روتشلد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بانجلترا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عام</w:t>
      </w:r>
      <w:r w:rsidRPr="00FB43ED">
        <w:rPr>
          <w:rFonts w:ascii="Arabic Transparent" w:hAnsi="Arabic Transparent" w:cs="Arabic Transparent"/>
          <w:sz w:val="32"/>
          <w:szCs w:val="32"/>
        </w:rPr>
        <w:t xml:space="preserve"> 1844 </w:t>
      </w:r>
      <w:r w:rsidRPr="00FB43ED">
        <w:rPr>
          <w:rFonts w:ascii="Arabic Transparent" w:hAnsi="Arabic Transparent" w:cs="Arabic Transparent"/>
          <w:sz w:val="32"/>
          <w:szCs w:val="32"/>
          <w:rtl/>
        </w:rPr>
        <w:t>أثر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كبير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تطور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واتساع</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نطاق</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ونشاطات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جمعيات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التعاوني،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ففي</w:t>
      </w:r>
      <w:r w:rsidRPr="00FB43ED">
        <w:rPr>
          <w:rFonts w:ascii="Arabic Transparent" w:hAnsi="Arabic Transparent" w:cs="Arabic Transparent"/>
          <w:sz w:val="32"/>
          <w:szCs w:val="32"/>
        </w:rPr>
        <w:t xml:space="preserve"> 1867 </w:t>
      </w:r>
      <w:r w:rsidRPr="00FB43ED">
        <w:rPr>
          <w:rFonts w:ascii="Arabic Transparent" w:hAnsi="Arabic Transparent" w:cs="Arabic Transparent"/>
          <w:sz w:val="32"/>
          <w:szCs w:val="32"/>
          <w:rtl/>
        </w:rPr>
        <w:t>سجلت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جمعية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المحدودة،</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وامتد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نشاطها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لاسكتلندا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ثم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أمريكا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ففرنسا،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عام</w:t>
      </w:r>
      <w:r w:rsidRPr="00FB43ED">
        <w:rPr>
          <w:rFonts w:ascii="Arabic Transparent" w:hAnsi="Arabic Transparent" w:cs="Arabic Transparent"/>
          <w:sz w:val="32"/>
          <w:szCs w:val="32"/>
        </w:rPr>
        <w:t xml:space="preserve"> 1972 </w:t>
      </w:r>
      <w:r w:rsidRPr="00FB43ED">
        <w:rPr>
          <w:rFonts w:ascii="Arabic Transparent" w:hAnsi="Arabic Transparent" w:cs="Arabic Transparent"/>
          <w:sz w:val="32"/>
          <w:szCs w:val="32"/>
          <w:rtl/>
        </w:rPr>
        <w:t>انبثق</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حلف</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التعاون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الدولي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للتأمين</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الإسلامي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والذي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عرف</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منذ</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نشأته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ببروكسل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عام</w:t>
      </w:r>
      <w:r w:rsidRPr="00FB43ED">
        <w:rPr>
          <w:rFonts w:ascii="Arabic Transparent" w:hAnsi="Arabic Transparent" w:cs="Arabic Transparent"/>
          <w:sz w:val="32"/>
          <w:szCs w:val="32"/>
        </w:rPr>
        <w:t xml:space="preserve"> 1922 </w:t>
      </w:r>
      <w:r w:rsidRPr="00FB43ED">
        <w:rPr>
          <w:rFonts w:ascii="Arabic Transparent" w:hAnsi="Arabic Transparent" w:cs="Arabic Transparent"/>
          <w:sz w:val="32"/>
          <w:szCs w:val="32"/>
          <w:rtl/>
        </w:rPr>
        <w:t>باسم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اللجنة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الدولية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التعاونية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للتأمين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إن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الميزة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الأساسية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يوضحها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للمشتركين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والتي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ساهمت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إلى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حد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كبير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سعة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انتشاره</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القرن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العشرين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وتتمثل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خفض</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تكلفة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بصورة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كبيرة</w:t>
      </w:r>
      <w:r w:rsidR="007B106B">
        <w:rPr>
          <w:rFonts w:ascii="Arabic Transparent" w:hAnsi="Arabic Transparent" w:cs="Arabic Transparent" w:hint="cs"/>
          <w:sz w:val="32"/>
          <w:szCs w:val="32"/>
          <w:rtl/>
        </w:rPr>
        <w:t xml:space="preserve">، </w:t>
      </w:r>
      <w:r w:rsidRPr="00FB43ED">
        <w:rPr>
          <w:rFonts w:ascii="Arabic Transparent" w:hAnsi="Arabic Transparent" w:cs="Arabic Transparent"/>
          <w:sz w:val="32"/>
          <w:szCs w:val="32"/>
          <w:rtl/>
        </w:rPr>
        <w:t>كما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كانت</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مزاولة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الدول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العربية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مرتبطة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غالبًا</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بالمفاهيم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فقد</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أنشأت</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في</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السودان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lang w:bidi="ar-DZ"/>
        </w:rPr>
        <w:t xml:space="preserve"> من طرف بنك فيصل الاسلامي </w:t>
      </w:r>
      <w:r w:rsidRPr="00FB43ED">
        <w:rPr>
          <w:rFonts w:ascii="Arabic Transparent" w:hAnsi="Arabic Transparent" w:cs="Arabic Transparent"/>
          <w:sz w:val="32"/>
          <w:szCs w:val="32"/>
          <w:rtl/>
        </w:rPr>
        <w:t>سنة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1978</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أول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شركة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إسلامية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ثم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الشركة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العربية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اياك</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بالإمارات</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العربية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المتحدة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سنة</w:t>
      </w:r>
      <w:r w:rsidRPr="00FB43ED">
        <w:rPr>
          <w:rFonts w:ascii="Arabic Transparent" w:hAnsi="Arabic Transparent" w:cs="Arabic Transparent"/>
          <w:sz w:val="32"/>
          <w:szCs w:val="32"/>
        </w:rPr>
        <w:t xml:space="preserve"> 1979 </w:t>
      </w:r>
      <w:r w:rsidRPr="00FB43ED">
        <w:rPr>
          <w:rFonts w:ascii="Arabic Transparent" w:hAnsi="Arabic Transparent" w:cs="Arabic Transparent"/>
          <w:sz w:val="32"/>
          <w:szCs w:val="32"/>
          <w:rtl/>
        </w:rPr>
        <w:t>ثم</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شركة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التكافل</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الدولية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سنة</w:t>
      </w:r>
      <w:r w:rsidRPr="00FB43ED">
        <w:rPr>
          <w:rFonts w:ascii="Arabic Transparent" w:hAnsi="Arabic Transparent" w:cs="Arabic Transparent"/>
          <w:sz w:val="32"/>
          <w:szCs w:val="32"/>
        </w:rPr>
        <w:t xml:space="preserve"> 1989 </w:t>
      </w:r>
      <w:r w:rsidRPr="00FB43ED">
        <w:rPr>
          <w:rFonts w:ascii="Arabic Transparent" w:hAnsi="Arabic Transparent" w:cs="Arabic Transparent"/>
          <w:sz w:val="32"/>
          <w:szCs w:val="32"/>
          <w:rtl/>
        </w:rPr>
        <w:t>وفي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قطر</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الشركة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الإسلامية</w:t>
      </w:r>
      <w:r w:rsidRPr="00FB43ED">
        <w:rPr>
          <w:rFonts w:ascii="Arabic Transparent" w:hAnsi="Arabic Transparent" w:cs="Arabic Transparent"/>
          <w:sz w:val="32"/>
          <w:szCs w:val="32"/>
          <w:rtl/>
          <w:lang w:bidi="ar-DZ"/>
        </w:rPr>
        <w:t xml:space="preserve"> </w:t>
      </w:r>
      <w:r w:rsidRPr="00FB43ED">
        <w:rPr>
          <w:rFonts w:ascii="Arabic Transparent" w:hAnsi="Arabic Transparent" w:cs="Arabic Transparent"/>
          <w:sz w:val="32"/>
          <w:szCs w:val="32"/>
          <w:rtl/>
        </w:rPr>
        <w:t>القطرية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جمعية</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التأمين</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الإسلامي</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على</w:t>
      </w:r>
      <w:r w:rsidRPr="00FB43ED">
        <w:rPr>
          <w:rFonts w:ascii="Arabic Transparent" w:hAnsi="Arabic Transparent" w:cs="Arabic Transparent"/>
          <w:sz w:val="32"/>
          <w:szCs w:val="32"/>
        </w:rPr>
        <w:t xml:space="preserve"> </w:t>
      </w:r>
      <w:r w:rsidRPr="00FB43ED">
        <w:rPr>
          <w:rFonts w:ascii="Arabic Transparent" w:hAnsi="Arabic Transparent" w:cs="Arabic Transparent"/>
          <w:sz w:val="32"/>
          <w:szCs w:val="32"/>
          <w:rtl/>
        </w:rPr>
        <w:t>المشروعات</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الصغيرة</w:t>
      </w:r>
      <w:r w:rsidRPr="002826BA">
        <w:rPr>
          <w:rFonts w:ascii="Arabic Transparent" w:hAnsi="Arabic Transparent" w:cs="Arabic Transparent"/>
          <w:sz w:val="32"/>
          <w:szCs w:val="32"/>
        </w:rPr>
        <w:t xml:space="preserve"> 1998 </w:t>
      </w:r>
      <w:r w:rsidRPr="002826BA">
        <w:rPr>
          <w:rFonts w:ascii="Arabic Transparent" w:hAnsi="Arabic Transparent" w:cs="Arabic Transparent"/>
          <w:sz w:val="32"/>
          <w:szCs w:val="32"/>
          <w:rtl/>
        </w:rPr>
        <w:t>وتبعها</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إنشاء</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شركة</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بيت</w:t>
      </w:r>
      <w:r w:rsidRPr="002826BA">
        <w:rPr>
          <w:rFonts w:ascii="Arabic Transparent" w:hAnsi="Arabic Transparent" w:cs="Arabic Transparent"/>
          <w:sz w:val="32"/>
          <w:szCs w:val="32"/>
          <w:rtl/>
          <w:lang w:bidi="ar-DZ"/>
        </w:rPr>
        <w:t xml:space="preserve"> </w:t>
      </w:r>
      <w:r w:rsidRPr="002826BA">
        <w:rPr>
          <w:rFonts w:ascii="Arabic Transparent" w:hAnsi="Arabic Transparent" w:cs="Arabic Transparent"/>
          <w:sz w:val="32"/>
          <w:szCs w:val="32"/>
          <w:rtl/>
        </w:rPr>
        <w:t>التأمين</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المصري</w:t>
      </w:r>
      <w:r w:rsidRPr="002826BA">
        <w:rPr>
          <w:rFonts w:ascii="Arabic Transparent" w:hAnsi="Arabic Transparent" w:cs="Arabic Transparent"/>
          <w:sz w:val="32"/>
          <w:szCs w:val="32"/>
        </w:rPr>
        <w:t xml:space="preserve"> </w:t>
      </w:r>
      <w:r w:rsidRPr="002826BA">
        <w:rPr>
          <w:rFonts w:ascii="Arabic Transparent" w:hAnsi="Arabic Transparent" w:cs="Arabic Transparent"/>
          <w:sz w:val="32"/>
          <w:szCs w:val="32"/>
          <w:rtl/>
        </w:rPr>
        <w:t xml:space="preserve">السعودي </w:t>
      </w:r>
      <w:r w:rsidRPr="002826BA">
        <w:rPr>
          <w:rFonts w:ascii="Arabic Transparent" w:hAnsi="Arabic Transparent" w:cs="Arabic Transparent"/>
          <w:sz w:val="32"/>
          <w:szCs w:val="32"/>
        </w:rPr>
        <w:t xml:space="preserve"> 2002</w:t>
      </w:r>
      <w:r w:rsidRPr="002826BA">
        <w:rPr>
          <w:rFonts w:ascii="Arabic Transparent" w:hAnsi="Arabic Transparent" w:cs="Arabic Transparent"/>
          <w:sz w:val="32"/>
          <w:szCs w:val="32"/>
          <w:rtl/>
        </w:rPr>
        <w:t>.</w:t>
      </w:r>
      <w:r w:rsidR="001F30F2">
        <w:rPr>
          <w:rStyle w:val="Appelnotedebasdep"/>
          <w:rFonts w:ascii="Arabic Transparent" w:hAnsi="Arabic Transparent" w:cs="Arabic Transparent"/>
          <w:sz w:val="32"/>
          <w:szCs w:val="32"/>
          <w:rtl/>
        </w:rPr>
        <w:footnoteReference w:id="22"/>
      </w:r>
    </w:p>
    <w:p w:rsidR="009A27EC" w:rsidRPr="002826BA"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rPr>
      </w:pP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الثا</w:t>
      </w:r>
      <w:r>
        <w:rPr>
          <w:rFonts w:ascii="Arabic Transparent" w:hAnsi="Arabic Transparent" w:cs="Arabic Transparent" w:hint="cs"/>
          <w:b/>
          <w:bCs/>
          <w:sz w:val="32"/>
          <w:szCs w:val="32"/>
          <w:rtl/>
          <w:lang w:bidi="ar-DZ"/>
        </w:rPr>
        <w:t>ني</w:t>
      </w:r>
      <w:r w:rsidRPr="00A2017D">
        <w:rPr>
          <w:rFonts w:ascii="Arabic Transparent" w:hAnsi="Arabic Transparent" w:cs="Arabic Transparent"/>
          <w:b/>
          <w:bCs/>
          <w:sz w:val="32"/>
          <w:szCs w:val="32"/>
          <w:rtl/>
          <w:lang w:bidi="ar-DZ"/>
        </w:rPr>
        <w:t>: طبيعة عقد</w:t>
      </w:r>
      <w:r>
        <w:rPr>
          <w:rFonts w:ascii="Arabic Transparent" w:hAnsi="Arabic Transparent" w:cs="Arabic Transparent" w:hint="cs"/>
          <w:b/>
          <w:bCs/>
          <w:sz w:val="32"/>
          <w:szCs w:val="32"/>
          <w:rtl/>
          <w:lang w:bidi="ar-DZ"/>
        </w:rPr>
        <w:t xml:space="preserve"> التأمين</w:t>
      </w:r>
      <w:r w:rsidRPr="00A2017D">
        <w:rPr>
          <w:rFonts w:ascii="Arabic Transparent" w:hAnsi="Arabic Transparent" w:cs="Arabic Transparent"/>
          <w:b/>
          <w:bCs/>
          <w:sz w:val="32"/>
          <w:szCs w:val="32"/>
          <w:rtl/>
          <w:lang w:bidi="ar-DZ"/>
        </w:rPr>
        <w:t xml:space="preserve"> التكافل</w:t>
      </w:r>
      <w:r w:rsidR="00B80A68">
        <w:rPr>
          <w:rFonts w:ascii="Arabic Transparent" w:hAnsi="Arabic Transparent" w:cs="Arabic Transparent" w:hint="cs"/>
          <w:b/>
          <w:bCs/>
          <w:sz w:val="32"/>
          <w:szCs w:val="32"/>
          <w:rtl/>
          <w:lang w:bidi="ar-DZ"/>
        </w:rPr>
        <w:t>ي</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اتفق جمهور العلماء على أن الأصل في العقود الجواز ما لم تحل حراما أو تحرم حلالا أو حتى يقوم دليل شرعي على بطلانه، ومما يلزم لجوازها ألا تكون مشتملة على الجهالة والغرر وأن تكون حقوق والتزامات أطراف العقد واضحة ومحدد</w:t>
      </w:r>
      <w:r>
        <w:rPr>
          <w:rFonts w:ascii="Arabic Transparent" w:hAnsi="Arabic Transparent" w:cs="Arabic Transparent" w:hint="cs"/>
          <w:sz w:val="32"/>
          <w:szCs w:val="32"/>
          <w:rtl/>
          <w:lang w:bidi="ar-DZ"/>
        </w:rPr>
        <w:t>ة</w:t>
      </w:r>
      <w:r w:rsidRPr="00A2017D">
        <w:rPr>
          <w:rFonts w:ascii="Arabic Transparent" w:hAnsi="Arabic Transparent" w:cs="Arabic Transparent"/>
          <w:sz w:val="32"/>
          <w:szCs w:val="32"/>
          <w:rtl/>
          <w:lang w:bidi="ar-DZ"/>
        </w:rPr>
        <w:t xml:space="preserve"> بنصوص لا لبس فيها لكل منهم</w:t>
      </w:r>
      <w:r w:rsidRPr="00B80A68">
        <w:rPr>
          <w:rFonts w:ascii="Arabic Transparent" w:hAnsi="Arabic Transparent" w:cs="Arabic Transparent"/>
          <w:sz w:val="32"/>
          <w:szCs w:val="32"/>
          <w:rtl/>
          <w:lang w:bidi="ar-DZ"/>
        </w:rPr>
        <w:t>؛ إلاّ أنّه قد اتفق أيضا على أن الجهالة وشبهة الغرر ينتفي في عقود التبرع بخلاف عقود المعاوضات المالية.</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تعتبر وثيقة</w:t>
      </w:r>
      <w:r>
        <w:rPr>
          <w:rFonts w:ascii="Arabic Transparent" w:hAnsi="Arabic Transparent" w:cs="Arabic Transparent" w:hint="cs"/>
          <w:sz w:val="32"/>
          <w:szCs w:val="32"/>
          <w:rtl/>
          <w:lang w:bidi="ar-DZ"/>
        </w:rPr>
        <w:t xml:space="preserve"> التأمين</w:t>
      </w:r>
      <w:r w:rsidRPr="00A2017D">
        <w:rPr>
          <w:rFonts w:ascii="Arabic Transparent" w:hAnsi="Arabic Transparent" w:cs="Arabic Transparent"/>
          <w:sz w:val="32"/>
          <w:szCs w:val="32"/>
          <w:rtl/>
          <w:lang w:bidi="ar-DZ"/>
        </w:rPr>
        <w:t xml:space="preserve"> التكافل</w:t>
      </w:r>
      <w:r w:rsidR="00B80A68">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 xml:space="preserve"> عقدا بين المشترك وبين شركة </w:t>
      </w:r>
      <w:r>
        <w:rPr>
          <w:rFonts w:ascii="Arabic Transparent" w:hAnsi="Arabic Transparent" w:cs="Arabic Transparent" w:hint="cs"/>
          <w:sz w:val="32"/>
          <w:szCs w:val="32"/>
          <w:rtl/>
          <w:lang w:bidi="ar-DZ"/>
        </w:rPr>
        <w:t xml:space="preserve">التأمين </w:t>
      </w:r>
      <w:r w:rsidRPr="00A2017D">
        <w:rPr>
          <w:rFonts w:ascii="Arabic Transparent" w:hAnsi="Arabic Transparent" w:cs="Arabic Transparent"/>
          <w:sz w:val="32"/>
          <w:szCs w:val="32"/>
          <w:rtl/>
          <w:lang w:bidi="ar-DZ"/>
        </w:rPr>
        <w:t>التكافل</w:t>
      </w:r>
      <w:r>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 xml:space="preserve"> باعتبارها وكيلا عن مجموع المشتركين ولإدارة الخطر المعرضين له، وليس بصفتها جهة تتحمل الخطر نيابة عنه كما هو الحال في التأمين التقليدي؛ حيث يشترك مجموعة من الأشخاص الطبيعيين أو الاعتباريين المعرضين لخطر معين محتمل وقوعه لأي منهم في صندوق </w:t>
      </w:r>
      <w:r w:rsidRPr="00B80A68">
        <w:rPr>
          <w:rFonts w:ascii="Arabic Transparent" w:hAnsi="Arabic Transparent" w:cs="Arabic Transparent"/>
          <w:sz w:val="32"/>
          <w:szCs w:val="32"/>
          <w:rtl/>
          <w:lang w:bidi="ar-DZ"/>
        </w:rPr>
        <w:t>يتم التبرع منه</w:t>
      </w:r>
      <w:r w:rsidRPr="00A2017D">
        <w:rPr>
          <w:rFonts w:ascii="Arabic Transparent" w:hAnsi="Arabic Transparent" w:cs="Arabic Transparent"/>
          <w:color w:val="FF0000"/>
          <w:sz w:val="32"/>
          <w:szCs w:val="32"/>
          <w:rtl/>
          <w:lang w:bidi="ar-DZ"/>
        </w:rPr>
        <w:t xml:space="preserve"> </w:t>
      </w:r>
      <w:r w:rsidRPr="00A2017D">
        <w:rPr>
          <w:rFonts w:ascii="Arabic Transparent" w:hAnsi="Arabic Transparent" w:cs="Arabic Transparent"/>
          <w:sz w:val="32"/>
          <w:szCs w:val="32"/>
          <w:rtl/>
          <w:lang w:bidi="ar-DZ"/>
        </w:rPr>
        <w:t>لمن قد تحقق له الخطر وذلك لجبر الضرر الواقع وبحسب ماهو متفق عليه في وثيقة الاشتراك.</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فكل مشترك في الصندوق في هذه الحالة مكفول من مجموعة المشتركين عند تحقق الخطر له، وفي نفس الوقت كافل لأي مشترك آخر في الصندوق قد يتحقق الخطر عنده.</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والسؤال الذي يطرح هنا هو هل عقد التكافل هو عقد تبرع ابتداء فإن لم يكن كذلك فمتى يصبح عقد تبرع؟</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النموذج الأول</w:t>
      </w:r>
      <w:r w:rsidRPr="00A2017D">
        <w:rPr>
          <w:rStyle w:val="Appelnotedebasdep"/>
          <w:rFonts w:ascii="Arabic Transparent" w:hAnsi="Arabic Transparent" w:cs="Arabic Transparent"/>
          <w:b/>
          <w:bCs/>
          <w:sz w:val="32"/>
          <w:szCs w:val="32"/>
          <w:rtl/>
          <w:lang w:bidi="ar-DZ"/>
        </w:rPr>
        <w:footnoteReference w:id="23"/>
      </w:r>
    </w:p>
    <w:p w:rsidR="009A27EC" w:rsidRPr="00E35249" w:rsidRDefault="009A27EC" w:rsidP="00B80A68">
      <w:pPr>
        <w:bidi/>
        <w:spacing w:line="360" w:lineRule="auto"/>
        <w:jc w:val="both"/>
        <w:rPr>
          <w:rFonts w:ascii="Arabic Transparent" w:hAnsi="Arabic Transparent" w:cs="Arabic Transparent"/>
          <w:sz w:val="32"/>
          <w:szCs w:val="32"/>
          <w:rtl/>
          <w:lang w:bidi="ar-DZ"/>
        </w:rPr>
      </w:pPr>
      <w:r w:rsidRPr="00E35249">
        <w:rPr>
          <w:rFonts w:ascii="Arabic Transparent" w:hAnsi="Arabic Transparent" w:cs="Arabic Transparent"/>
          <w:b/>
          <w:bCs/>
          <w:sz w:val="32"/>
          <w:szCs w:val="32"/>
          <w:rtl/>
          <w:lang w:bidi="ar-DZ"/>
        </w:rPr>
        <w:t xml:space="preserve"> </w:t>
      </w:r>
      <w:r w:rsidRPr="00E35249">
        <w:rPr>
          <w:rFonts w:ascii="Arabic Transparent" w:hAnsi="Arabic Transparent" w:cs="Arabic Transparent"/>
          <w:sz w:val="32"/>
          <w:szCs w:val="32"/>
          <w:rtl/>
          <w:lang w:bidi="ar-DZ"/>
        </w:rPr>
        <w:t xml:space="preserve"> </w:t>
      </w:r>
      <w:r w:rsidR="00B80A68">
        <w:rPr>
          <w:rFonts w:ascii="Arabic Transparent" w:hAnsi="Arabic Transparent" w:cs="Arabic Transparent" w:hint="cs"/>
          <w:sz w:val="32"/>
          <w:szCs w:val="32"/>
          <w:rtl/>
          <w:lang w:bidi="ar-DZ"/>
        </w:rPr>
        <w:t xml:space="preserve">  </w:t>
      </w:r>
      <w:r w:rsidR="007B106B">
        <w:rPr>
          <w:rFonts w:ascii="Arabic Transparent" w:hAnsi="Arabic Transparent" w:cs="Arabic Transparent" w:hint="cs"/>
          <w:sz w:val="32"/>
          <w:szCs w:val="32"/>
          <w:rtl/>
          <w:lang w:bidi="ar-DZ"/>
        </w:rPr>
        <w:tab/>
      </w:r>
      <w:r w:rsidR="00C012A9">
        <w:rPr>
          <w:rFonts w:ascii="Arabic Transparent" w:hAnsi="Arabic Transparent" w:cs="Arabic Transparent" w:hint="cs"/>
          <w:sz w:val="32"/>
          <w:szCs w:val="32"/>
          <w:rtl/>
          <w:lang w:bidi="ar-DZ"/>
        </w:rPr>
        <w:t>ي</w:t>
      </w:r>
      <w:r w:rsidR="00B80A68">
        <w:rPr>
          <w:rFonts w:ascii="Arabic Transparent" w:hAnsi="Arabic Transparent" w:cs="Arabic Transparent" w:hint="cs"/>
          <w:sz w:val="32"/>
          <w:szCs w:val="32"/>
          <w:rtl/>
          <w:lang w:bidi="ar-DZ"/>
        </w:rPr>
        <w:t>مثل</w:t>
      </w:r>
      <w:r w:rsidRPr="00E35249">
        <w:rPr>
          <w:rFonts w:ascii="Arabic Transparent" w:hAnsi="Arabic Transparent" w:cs="Arabic Transparent"/>
          <w:sz w:val="32"/>
          <w:szCs w:val="32"/>
          <w:rtl/>
          <w:lang w:bidi="ar-DZ"/>
        </w:rPr>
        <w:t xml:space="preserve"> </w:t>
      </w:r>
      <w:r w:rsidRPr="00E35249">
        <w:rPr>
          <w:rFonts w:ascii="Arabic Transparent" w:hAnsi="Arabic Transparent" w:cs="Arabic Transparent" w:hint="cs"/>
          <w:sz w:val="32"/>
          <w:szCs w:val="32"/>
          <w:rtl/>
          <w:lang w:bidi="ar-DZ"/>
        </w:rPr>
        <w:t xml:space="preserve">تصور </w:t>
      </w:r>
      <w:r w:rsidRPr="00E35249">
        <w:rPr>
          <w:rFonts w:ascii="Arabic Transparent" w:hAnsi="Arabic Transparent" w:cs="Arabic Transparent"/>
          <w:sz w:val="32"/>
          <w:szCs w:val="32"/>
          <w:rtl/>
          <w:lang w:bidi="ar-DZ"/>
        </w:rPr>
        <w:t>هيئة الرقابة الشرعية ببنك فيصل الاسلامي السوداني ، حيث يقوم التامين التكافلي على التبرع في جانب العلاقة الموجودة فيما بين مجموع المؤم</w:t>
      </w:r>
      <w:r w:rsidR="00C012A9">
        <w:rPr>
          <w:rFonts w:ascii="Arabic Transparent" w:hAnsi="Arabic Transparent" w:cs="Arabic Transparent" w:hint="cs"/>
          <w:sz w:val="32"/>
          <w:szCs w:val="32"/>
          <w:rtl/>
          <w:lang w:bidi="ar-DZ"/>
        </w:rPr>
        <w:t>َّني</w:t>
      </w:r>
      <w:r w:rsidR="00C012A9">
        <w:rPr>
          <w:rFonts w:ascii="Arabic Transparent" w:hAnsi="Arabic Transparent" w:cs="Arabic Transparent"/>
          <w:sz w:val="32"/>
          <w:szCs w:val="32"/>
          <w:rtl/>
          <w:lang w:bidi="ar-DZ"/>
        </w:rPr>
        <w:t>ن لهم، حيث يلتزم كل عضو ين</w:t>
      </w:r>
      <w:r w:rsidR="00C012A9">
        <w:rPr>
          <w:rFonts w:ascii="Arabic Transparent" w:hAnsi="Arabic Transparent" w:cs="Arabic Transparent" w:hint="cs"/>
          <w:sz w:val="32"/>
          <w:szCs w:val="32"/>
          <w:rtl/>
          <w:lang w:bidi="ar-DZ"/>
        </w:rPr>
        <w:t>ض</w:t>
      </w:r>
      <w:r w:rsidRPr="00E35249">
        <w:rPr>
          <w:rFonts w:ascii="Arabic Transparent" w:hAnsi="Arabic Transparent" w:cs="Arabic Transparent"/>
          <w:sz w:val="32"/>
          <w:szCs w:val="32"/>
          <w:rtl/>
          <w:lang w:bidi="ar-DZ"/>
        </w:rPr>
        <w:t>م إلى ذلك الاتفاق بدفع مبلغ معين وثابت من المال يُدفع مسبقا، ليتبرع منه لمن يلحقه ضرر من أعضاء ذلك الاتفاق،</w:t>
      </w:r>
      <w:r w:rsidR="003D1911">
        <w:rPr>
          <w:rFonts w:ascii="Arabic Transparent" w:hAnsi="Arabic Transparent" w:cs="Arabic Transparent"/>
          <w:sz w:val="32"/>
          <w:szCs w:val="32"/>
          <w:rtl/>
          <w:lang w:bidi="ar-DZ"/>
        </w:rPr>
        <w:t xml:space="preserve"> أما العلاقة بين هيئة التأمين و</w:t>
      </w:r>
      <w:r w:rsidRPr="00E35249">
        <w:rPr>
          <w:rFonts w:ascii="Arabic Transparent" w:hAnsi="Arabic Transparent" w:cs="Arabic Transparent"/>
          <w:sz w:val="32"/>
          <w:szCs w:val="32"/>
          <w:rtl/>
          <w:lang w:bidi="ar-DZ"/>
        </w:rPr>
        <w:t>أعضاء الجماعة التأمينية فهي وكالة فيما يتعلق بإدارة وتنظيم العملية التأمينية من جمع الاشتراكات ودفع التعويضات المستحقة، والمضاربة فيما يتعلق باستثمار تلك الاشتراكات.</w:t>
      </w:r>
    </w:p>
    <w:p w:rsidR="00B80A68" w:rsidRPr="00A2017D" w:rsidRDefault="009A27EC" w:rsidP="00C012A9">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فالمقصد الأساسي من العقد هو التأمين على أساس التبرع، أما استثمار الأقساط المحصلة فهو مقصد تابع ي</w:t>
      </w:r>
      <w:r w:rsidR="00C012A9">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م</w:t>
      </w:r>
      <w:r w:rsidR="00C012A9">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ك</w:t>
      </w:r>
      <w:r w:rsidR="00C012A9">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ن من تحقيق الغرض الذي أنشئت من أجله الهيئة.</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b/>
          <w:bCs/>
          <w:sz w:val="32"/>
          <w:szCs w:val="32"/>
          <w:rtl/>
          <w:lang w:bidi="ar-DZ"/>
        </w:rPr>
        <w:t>ثانيا/ النموذج الثاني</w:t>
      </w:r>
      <w:r w:rsidRPr="00A2017D">
        <w:rPr>
          <w:rStyle w:val="Appelnotedebasdep"/>
          <w:rFonts w:ascii="Arabic Transparent" w:hAnsi="Arabic Transparent" w:cs="Arabic Transparent"/>
          <w:b/>
          <w:bCs/>
          <w:sz w:val="32"/>
          <w:szCs w:val="32"/>
          <w:rtl/>
          <w:lang w:bidi="ar-DZ"/>
        </w:rPr>
        <w:footnoteReference w:id="24"/>
      </w:r>
    </w:p>
    <w:p w:rsidR="009A27EC" w:rsidRPr="00C012A9" w:rsidRDefault="009A27EC" w:rsidP="009A27EC">
      <w:pPr>
        <w:bidi/>
        <w:spacing w:line="360" w:lineRule="auto"/>
        <w:jc w:val="both"/>
        <w:rPr>
          <w:rFonts w:ascii="Arabic Transparent" w:hAnsi="Arabic Transparent" w:cs="Arabic Transparent"/>
          <w:sz w:val="32"/>
          <w:szCs w:val="32"/>
          <w:rtl/>
          <w:lang w:bidi="ar-DZ"/>
        </w:rPr>
      </w:pPr>
      <w:r w:rsidRPr="00C012A9">
        <w:rPr>
          <w:rFonts w:ascii="Arabic Transparent" w:hAnsi="Arabic Transparent" w:cs="Arabic Transparent"/>
          <w:sz w:val="32"/>
          <w:szCs w:val="32"/>
          <w:rtl/>
          <w:lang w:bidi="ar-DZ"/>
        </w:rPr>
        <w:t xml:space="preserve">       في حديث عن الرسول صلى الله عليه وسلم رواه ابن ماجة وأبو داود والنسائى والترميدي وقال حسن صحيح: "لا يحل للرجل أن يعطي عطية أو يهب هبة فيرجع فيها إلا الوالد فيما أعطى لولده" (حديث مرفوع).</w:t>
      </w:r>
    </w:p>
    <w:p w:rsidR="009A27EC" w:rsidRPr="00A2017D" w:rsidRDefault="009A27EC" w:rsidP="009A27EC">
      <w:p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 xml:space="preserve">       وعليه فعقد التأمين التكافلي لا يمكن اعتباره عقد تبرع ابتداء لأنه لو صح ذلك لواجهتنا اشكاليتين عمليتين هما:</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أ- أحقية المشترك في استرداد جزء من اشتراكه في حالة إلغائه </w:t>
      </w:r>
      <w:r w:rsidRPr="00C012A9">
        <w:rPr>
          <w:rFonts w:ascii="Arabic Transparent" w:hAnsi="Arabic Transparent" w:cs="Arabic Transparent"/>
          <w:sz w:val="32"/>
          <w:szCs w:val="32"/>
          <w:rtl/>
          <w:lang w:bidi="ar-DZ"/>
        </w:rPr>
        <w:t>وثيقته</w:t>
      </w:r>
      <w:r w:rsidRPr="00A2017D">
        <w:rPr>
          <w:rFonts w:ascii="Arabic Transparent" w:hAnsi="Arabic Transparent" w:cs="Arabic Transparent"/>
          <w:sz w:val="32"/>
          <w:szCs w:val="32"/>
          <w:rtl/>
          <w:lang w:bidi="ar-DZ"/>
        </w:rPr>
        <w:t xml:space="preserve"> قبل انتهاء فترة الاشتراك الأساسية.</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ب- أحقية المشترك في استرداد الفائض الذي قد يتحقق في </w:t>
      </w:r>
      <w:r w:rsidRPr="00E35249">
        <w:rPr>
          <w:rFonts w:ascii="Arabic Transparent" w:hAnsi="Arabic Transparent" w:cs="Arabic Transparent"/>
          <w:sz w:val="32"/>
          <w:szCs w:val="32"/>
          <w:rtl/>
          <w:lang w:bidi="ar-DZ"/>
        </w:rPr>
        <w:t>الصندوق بعد سداد التزاماته التعاقدية والفنية والقانونية التنظيمية التي تقرها الدولة.</w:t>
      </w:r>
    </w:p>
    <w:p w:rsidR="009A27EC" w:rsidRPr="00474FD7" w:rsidRDefault="009A27EC" w:rsidP="00C012A9">
      <w:pPr>
        <w:bidi/>
        <w:spacing w:line="360" w:lineRule="auto"/>
        <w:jc w:val="both"/>
        <w:rPr>
          <w:rFonts w:ascii="Arabic Transparent" w:hAnsi="Arabic Transparent" w:cs="Arabic Transparent"/>
          <w:sz w:val="32"/>
          <w:szCs w:val="32"/>
          <w:lang w:bidi="ar-DZ"/>
        </w:rPr>
      </w:pPr>
      <w:r w:rsidRPr="00474FD7">
        <w:rPr>
          <w:rFonts w:ascii="Arabic Transparent" w:hAnsi="Arabic Transparent" w:cs="Arabic Transparent"/>
          <w:sz w:val="32"/>
          <w:szCs w:val="32"/>
          <w:rtl/>
          <w:lang w:bidi="ar-DZ"/>
        </w:rPr>
        <w:t xml:space="preserve">      لذلك يمكننا أن نقول أن عقد التكافل ليس عقد تبرع ابتداء وإنما هو عقد مشاركة في الصندوق مشمول بنية التبرع عند تحقق الخطر لأي من المشتركين. بصفة أخرى</w:t>
      </w:r>
      <w:r w:rsidR="00C012A9">
        <w:rPr>
          <w:rFonts w:ascii="Arabic Transparent" w:hAnsi="Arabic Transparent" w:cs="Arabic Transparent" w:hint="cs"/>
          <w:sz w:val="32"/>
          <w:szCs w:val="32"/>
          <w:rtl/>
          <w:lang w:bidi="ar-DZ"/>
        </w:rPr>
        <w:t xml:space="preserve"> فإن</w:t>
      </w:r>
      <w:r w:rsidRPr="00474FD7">
        <w:rPr>
          <w:rFonts w:ascii="Arabic Transparent" w:hAnsi="Arabic Transparent" w:cs="Arabic Transparent"/>
          <w:sz w:val="32"/>
          <w:szCs w:val="32"/>
          <w:rtl/>
          <w:lang w:bidi="ar-DZ"/>
        </w:rPr>
        <w:t xml:space="preserve"> ما يدفعه المشتركين في الصندوق ليس تبرعا وإنما هو اشتراك في صندوق لغرض محدد، بدليل أننا نرد فائض الصندوق أو جزء منه للمشتركين، وأن التبرع يتحقق فعليا وحقيقة فقط عند وقوع الخطر المحدد في وثيقة التكافل لأي من المشتركين في الصندوق كل</w:t>
      </w:r>
      <w:r w:rsidR="00C012A9">
        <w:rPr>
          <w:rFonts w:ascii="Arabic Transparent" w:hAnsi="Arabic Transparent" w:cs="Arabic Transparent" w:hint="cs"/>
          <w:sz w:val="32"/>
          <w:szCs w:val="32"/>
          <w:rtl/>
          <w:lang w:bidi="ar-DZ"/>
        </w:rPr>
        <w:t>ٌّ</w:t>
      </w:r>
      <w:r w:rsidRPr="00474FD7">
        <w:rPr>
          <w:rFonts w:ascii="Arabic Transparent" w:hAnsi="Arabic Transparent" w:cs="Arabic Transparent"/>
          <w:sz w:val="32"/>
          <w:szCs w:val="32"/>
          <w:rtl/>
          <w:lang w:bidi="ar-DZ"/>
        </w:rPr>
        <w:t xml:space="preserve"> حسب حصته الشائعة فيه.</w:t>
      </w:r>
    </w:p>
    <w:p w:rsidR="009A27EC" w:rsidRDefault="009A27EC" w:rsidP="00C012A9">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lang w:bidi="ar-DZ"/>
        </w:rPr>
        <w:t xml:space="preserve">    </w:t>
      </w:r>
      <w:r w:rsidRPr="00A2017D">
        <w:rPr>
          <w:rFonts w:ascii="Arabic Transparent" w:hAnsi="Arabic Transparent" w:cs="Arabic Transparent"/>
          <w:sz w:val="32"/>
          <w:szCs w:val="32"/>
          <w:rtl/>
          <w:lang w:bidi="ar-DZ"/>
        </w:rPr>
        <w:t xml:space="preserve">    وحسب تصور الشيخ أبو زهرة رحمه الله فإن المقصد الأساس من العقد</w:t>
      </w:r>
      <w:r w:rsidRPr="00A2017D">
        <w:rPr>
          <w:rStyle w:val="Appelnotedebasdep"/>
          <w:rFonts w:ascii="Arabic Transparent" w:hAnsi="Arabic Transparent" w:cs="Arabic Transparent"/>
          <w:sz w:val="32"/>
          <w:szCs w:val="32"/>
          <w:rtl/>
          <w:lang w:bidi="ar-DZ"/>
        </w:rPr>
        <w:footnoteReference w:id="25"/>
      </w:r>
      <w:r w:rsidRPr="00A2017D">
        <w:rPr>
          <w:rFonts w:ascii="Arabic Transparent" w:hAnsi="Arabic Transparent" w:cs="Arabic Transparent"/>
          <w:sz w:val="32"/>
          <w:szCs w:val="32"/>
          <w:rtl/>
          <w:lang w:bidi="ar-DZ"/>
        </w:rPr>
        <w:t>: هو الاستثمار، أما التأمين فهو مقصد تابع أو ثانوي، فالعقد في ال</w:t>
      </w:r>
      <w:r w:rsidR="00C012A9">
        <w:rPr>
          <w:rFonts w:ascii="Arabic Transparent" w:hAnsi="Arabic Transparent" w:cs="Arabic Transparent"/>
          <w:sz w:val="32"/>
          <w:szCs w:val="32"/>
          <w:rtl/>
          <w:lang w:bidi="ar-DZ"/>
        </w:rPr>
        <w:t>أصل هو عقد مضاربة</w:t>
      </w:r>
      <w:r w:rsidRPr="00A2017D">
        <w:rPr>
          <w:rFonts w:ascii="Arabic Transparent" w:hAnsi="Arabic Transparent" w:cs="Arabic Transparent"/>
          <w:sz w:val="32"/>
          <w:szCs w:val="32"/>
          <w:rtl/>
          <w:lang w:bidi="ar-DZ"/>
        </w:rPr>
        <w:t>، ومن ثم يكون الأعضاء أربا</w:t>
      </w:r>
      <w:r w:rsidR="00C012A9">
        <w:rPr>
          <w:rFonts w:ascii="Arabic Transparent" w:hAnsi="Arabic Transparent" w:cs="Arabic Transparent"/>
          <w:sz w:val="32"/>
          <w:szCs w:val="32"/>
          <w:rtl/>
          <w:lang w:bidi="ar-DZ"/>
        </w:rPr>
        <w:t>ب مال في مضاربة مشتركة، حيث</w:t>
      </w:r>
      <w:r w:rsidRPr="00A2017D">
        <w:rPr>
          <w:rFonts w:ascii="Arabic Transparent" w:hAnsi="Arabic Transparent" w:cs="Arabic Transparent"/>
          <w:sz w:val="32"/>
          <w:szCs w:val="32"/>
          <w:rtl/>
          <w:lang w:bidi="ar-DZ"/>
        </w:rPr>
        <w:t xml:space="preserve"> كل عضو ينضم إلى ذلك الاتفاق القائم</w:t>
      </w:r>
      <w:r w:rsidR="00C012A9">
        <w:rPr>
          <w:rFonts w:ascii="Arabic Transparent" w:hAnsi="Arabic Transparent" w:cs="Arabic Transparent" w:hint="cs"/>
          <w:sz w:val="32"/>
          <w:szCs w:val="32"/>
          <w:rtl/>
          <w:lang w:bidi="ar-DZ"/>
        </w:rPr>
        <w:t xml:space="preserve"> يقوم </w:t>
      </w:r>
      <w:r w:rsidR="00C012A9">
        <w:rPr>
          <w:rFonts w:ascii="Arabic Transparent" w:hAnsi="Arabic Transparent" w:cs="Arabic Transparent"/>
          <w:sz w:val="32"/>
          <w:szCs w:val="32"/>
          <w:rtl/>
          <w:lang w:bidi="ar-DZ"/>
        </w:rPr>
        <w:t>بدفع مبلغ معين من المال</w:t>
      </w:r>
      <w:r w:rsidR="00C012A9">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مسبقا ليكون رأس مال في مضاربة مشتركة وتكون الهيئة بمثابة م</w:t>
      </w:r>
      <w:r w:rsidR="00C012A9">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ضارب مشترك، مع التزام كل عضو بدفع مبلغ من المال على سبيل التبرع، لمن يلحقه ضرر ما من الأعضاء ي</w:t>
      </w:r>
      <w:r w:rsidR="00C012A9">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قتطع من رأس مال المضاربة وأرباحها.</w:t>
      </w:r>
    </w:p>
    <w:p w:rsidR="009A27EC"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Pr>
      </w:pPr>
      <w:r w:rsidRPr="00A2017D">
        <w:rPr>
          <w:rFonts w:ascii="Arabic Transparent" w:hAnsi="Arabic Transparent" w:cs="Arabic Transparent"/>
          <w:b/>
          <w:bCs/>
          <w:sz w:val="32"/>
          <w:szCs w:val="32"/>
          <w:rtl/>
        </w:rPr>
        <w:t>المطلب ال</w:t>
      </w:r>
      <w:r>
        <w:rPr>
          <w:rFonts w:ascii="Arabic Transparent" w:hAnsi="Arabic Transparent" w:cs="Arabic Transparent" w:hint="cs"/>
          <w:b/>
          <w:bCs/>
          <w:sz w:val="32"/>
          <w:szCs w:val="32"/>
          <w:rtl/>
        </w:rPr>
        <w:t>ثالث</w:t>
      </w:r>
      <w:r w:rsidRPr="00A2017D">
        <w:rPr>
          <w:rFonts w:ascii="Arabic Transparent" w:hAnsi="Arabic Transparent" w:cs="Arabic Transparent"/>
          <w:b/>
          <w:bCs/>
          <w:sz w:val="32"/>
          <w:szCs w:val="32"/>
          <w:rtl/>
        </w:rPr>
        <w:t xml:space="preserve">: مبادئ </w:t>
      </w:r>
      <w:r w:rsidRPr="00A2017D">
        <w:rPr>
          <w:rFonts w:ascii="Arabic Transparent" w:hAnsi="Arabic Transparent" w:cs="Arabic Transparent"/>
          <w:b/>
          <w:bCs/>
          <w:sz w:val="32"/>
          <w:szCs w:val="32"/>
          <w:rtl/>
          <w:lang w:bidi="ar-DZ"/>
        </w:rPr>
        <w:t xml:space="preserve">و خصائص </w:t>
      </w:r>
      <w:r w:rsidRPr="00A2017D">
        <w:rPr>
          <w:rFonts w:ascii="Arabic Transparent" w:hAnsi="Arabic Transparent" w:cs="Arabic Transparent"/>
          <w:b/>
          <w:bCs/>
          <w:sz w:val="32"/>
          <w:szCs w:val="32"/>
          <w:rtl/>
        </w:rPr>
        <w:t>التأمين التكافلي</w:t>
      </w:r>
    </w:p>
    <w:p w:rsidR="00C513FA" w:rsidRP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lang w:bidi="ar-DZ"/>
        </w:rPr>
      </w:pPr>
      <w:r w:rsidRPr="00C513FA">
        <w:rPr>
          <w:rFonts w:ascii="Arabic Transparent" w:hAnsi="Arabic Transparent" w:cs="Arabic Transparent"/>
          <w:sz w:val="32"/>
          <w:szCs w:val="32"/>
        </w:rPr>
        <w:t xml:space="preserve">      </w:t>
      </w:r>
      <w:r w:rsidRPr="00C513FA">
        <w:rPr>
          <w:rFonts w:ascii="Arabic Transparent" w:hAnsi="Arabic Transparent" w:cs="Arabic Transparent" w:hint="cs"/>
          <w:sz w:val="32"/>
          <w:szCs w:val="32"/>
          <w:rtl/>
          <w:lang w:bidi="ar-DZ"/>
        </w:rPr>
        <w:t xml:space="preserve"> تمثلت مبادئ وخصائص التأمين التكافلي في الآتي:</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rPr>
      </w:pPr>
      <w:r w:rsidRPr="00A2017D">
        <w:rPr>
          <w:rFonts w:ascii="Arabic Transparent" w:hAnsi="Arabic Transparent" w:cs="Arabic Transparent"/>
          <w:b/>
          <w:bCs/>
          <w:sz w:val="32"/>
          <w:szCs w:val="32"/>
          <w:rtl/>
        </w:rPr>
        <w:t>أولا/ مبادئ التأمين التكافلي</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وجهة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نظر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الشريعة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الإسلامية،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ليكون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عقد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التأمين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جائزا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شرعا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يجب</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يتوفر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الشروط</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المعايير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التالية</w:t>
      </w:r>
      <w:r w:rsidRPr="00A2017D">
        <w:rPr>
          <w:rFonts w:ascii="Arabic Transparent" w:hAnsi="Arabic Transparent" w:cs="Arabic Transparent"/>
          <w:sz w:val="32"/>
          <w:szCs w:val="32"/>
        </w:rPr>
        <w:t>:</w:t>
      </w:r>
      <w:r w:rsidRPr="00A2017D">
        <w:rPr>
          <w:rStyle w:val="Appelnotedebasdep"/>
          <w:rFonts w:ascii="Arabic Transparent" w:hAnsi="Arabic Transparent" w:cs="Arabic Transparent"/>
          <w:sz w:val="32"/>
          <w:szCs w:val="32"/>
        </w:rPr>
        <w:footnoteReference w:id="26"/>
      </w:r>
    </w:p>
    <w:p w:rsidR="009A27EC" w:rsidRPr="00A2017D" w:rsidRDefault="009A27EC" w:rsidP="009A27EC">
      <w:pPr>
        <w:pStyle w:val="Paragraphedeliste"/>
        <w:numPr>
          <w:ilvl w:val="0"/>
          <w:numId w:val="12"/>
        </w:num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تفادي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الربا (الفوائد)؛</w:t>
      </w:r>
    </w:p>
    <w:p w:rsidR="009A27EC" w:rsidRPr="00A2017D" w:rsidRDefault="009A27EC" w:rsidP="009A27EC">
      <w:pPr>
        <w:pStyle w:val="Paragraphedeliste"/>
        <w:numPr>
          <w:ilvl w:val="0"/>
          <w:numId w:val="12"/>
        </w:num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تفادي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الغرر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(الغموض وعدم التأكد)؛</w:t>
      </w:r>
    </w:p>
    <w:p w:rsidR="009A27EC" w:rsidRPr="00A2017D" w:rsidRDefault="009A27EC" w:rsidP="009A27EC">
      <w:pPr>
        <w:pStyle w:val="Paragraphedeliste"/>
        <w:numPr>
          <w:ilvl w:val="0"/>
          <w:numId w:val="12"/>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rPr>
        <w:t>تفادي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الميسر(المقامرة).</w:t>
      </w:r>
    </w:p>
    <w:p w:rsidR="009A27EC" w:rsidRPr="00A2017D" w:rsidRDefault="009A27EC" w:rsidP="009A27EC">
      <w:pPr>
        <w:pStyle w:val="Paragraphedeliste"/>
        <w:numPr>
          <w:ilvl w:val="0"/>
          <w:numId w:val="12"/>
        </w:num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تفادي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الاستثمارات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المحرمة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شرعا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والتي لها علاقة بالمقامرة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كل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الأنشطة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المتعلقة</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بالمشروبات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الكحولية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التبغ</w:t>
      </w:r>
      <w:r>
        <w:rPr>
          <w:rFonts w:ascii="Arabic Transparent" w:hAnsi="Arabic Transparent" w:cs="Arabic Transparent" w:hint="cs"/>
          <w:sz w:val="32"/>
          <w:szCs w:val="32"/>
          <w:rtl/>
        </w:rPr>
        <w:t xml:space="preserve"> وغيرها.</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rPr>
      </w:pPr>
      <w:r w:rsidRPr="00A2017D">
        <w:rPr>
          <w:rFonts w:ascii="Arabic Transparent" w:hAnsi="Arabic Transparent" w:cs="Arabic Transparent"/>
          <w:b/>
          <w:bCs/>
          <w:sz w:val="32"/>
          <w:szCs w:val="32"/>
          <w:rtl/>
        </w:rPr>
        <w:t>أ</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 xml:space="preserve"> تفادي</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الربا</w:t>
      </w:r>
      <w:r w:rsidRPr="00A2017D">
        <w:rPr>
          <w:rFonts w:ascii="Arabic Transparent" w:hAnsi="Arabic Transparent" w:cs="Arabic Transparent"/>
          <w:b/>
          <w:bCs/>
          <w:sz w:val="32"/>
          <w:szCs w:val="32"/>
        </w:rPr>
        <w:t>:</w:t>
      </w:r>
      <w:r>
        <w:rPr>
          <w:rStyle w:val="Appelnotedebasdep"/>
          <w:rFonts w:ascii="Arabic Transparent" w:hAnsi="Arabic Transparent" w:cs="Arabic Transparent"/>
          <w:b/>
          <w:bCs/>
          <w:sz w:val="32"/>
          <w:szCs w:val="32"/>
        </w:rPr>
        <w:footnoteReference w:id="27"/>
      </w:r>
      <w:r w:rsidRPr="00A2017D">
        <w:rPr>
          <w:rFonts w:ascii="Arabic Transparent" w:hAnsi="Arabic Transparent" w:cs="Arabic Transparent"/>
          <w:b/>
          <w:bCs/>
          <w:sz w:val="32"/>
          <w:szCs w:val="32"/>
          <w:rtl/>
        </w:rPr>
        <w:t xml:space="preserve"> </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الربا لغة: الزيادة والنماء والعلو.</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والربا في الشريعة عبارة عن فضل مال لا يقابله عوض في معاوضة مال بمال، ويعرف كذلك: أن ا</w:t>
      </w:r>
      <w:r>
        <w:rPr>
          <w:rFonts w:ascii="Arabic Transparent" w:hAnsi="Arabic Transparent" w:cs="Arabic Transparent" w:hint="cs"/>
          <w:sz w:val="32"/>
          <w:szCs w:val="32"/>
          <w:rtl/>
        </w:rPr>
        <w:t>ل</w:t>
      </w:r>
      <w:r w:rsidRPr="00A2017D">
        <w:rPr>
          <w:rFonts w:ascii="Arabic Transparent" w:hAnsi="Arabic Transparent" w:cs="Arabic Transparent"/>
          <w:sz w:val="32"/>
          <w:szCs w:val="32"/>
          <w:rtl/>
        </w:rPr>
        <w:t>ربا هو الفضل المستحق لأحد المتعاقدين في المعاوضة الخالي عوض شرط فيه. وينقسم إلى قسمين ربا الفضل (أو ربا البيوع)، وربا النسيئة (أو ربا الديون).</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أما ربا الفضل ف</w:t>
      </w:r>
      <w:r>
        <w:rPr>
          <w:rFonts w:ascii="Arabic Transparent" w:hAnsi="Arabic Transparent" w:cs="Arabic Transparent" w:hint="cs"/>
          <w:sz w:val="32"/>
          <w:szCs w:val="32"/>
          <w:rtl/>
        </w:rPr>
        <w:t>هو</w:t>
      </w:r>
      <w:r w:rsidRPr="00A2017D">
        <w:rPr>
          <w:rFonts w:ascii="Arabic Transparent" w:hAnsi="Arabic Transparent" w:cs="Arabic Transparent"/>
          <w:sz w:val="32"/>
          <w:szCs w:val="32"/>
          <w:rtl/>
        </w:rPr>
        <w:t xml:space="preserve"> بيع الجنس الواحد بجنسه مع زيادة الثمن كأن تبيع 100غ من الذهب ب 110 غرام من الذهب.</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وربا النسيئة فهو بيع الشيء مقابل زيادة الثمن.</w:t>
      </w:r>
      <w:r w:rsidRPr="00A2017D">
        <w:rPr>
          <w:rStyle w:val="Appelnotedebasdep"/>
          <w:rFonts w:ascii="Arabic Transparent" w:hAnsi="Arabic Transparent" w:cs="Arabic Transparent"/>
          <w:sz w:val="32"/>
          <w:szCs w:val="32"/>
          <w:rtl/>
        </w:rPr>
        <w:footnoteReference w:id="28"/>
      </w:r>
      <w:r w:rsidRPr="00A2017D">
        <w:rPr>
          <w:rFonts w:ascii="Arabic Transparent" w:hAnsi="Arabic Transparent" w:cs="Arabic Transparent"/>
          <w:sz w:val="32"/>
          <w:szCs w:val="32"/>
          <w:rtl/>
        </w:rPr>
        <w:t xml:space="preserve">     </w:t>
      </w:r>
    </w:p>
    <w:p w:rsidR="009A27EC" w:rsidRPr="00A2017D" w:rsidRDefault="00EE171E" w:rsidP="009A27EC">
      <w:pPr>
        <w:autoSpaceDE w:val="0"/>
        <w:autoSpaceDN w:val="0"/>
        <w:bidi/>
        <w:adjustRightInd w:val="0"/>
        <w:spacing w:after="0" w:line="360" w:lineRule="auto"/>
        <w:jc w:val="both"/>
        <w:rPr>
          <w:rFonts w:ascii="Arabic Transparent" w:hAnsi="Arabic Transparent" w:cs="Arabic Transparent"/>
          <w:sz w:val="32"/>
          <w:szCs w:val="32"/>
        </w:rPr>
      </w:pPr>
      <w:r>
        <w:rPr>
          <w:rFonts w:ascii="Arabic Transparent" w:hAnsi="Arabic Transparent" w:cs="Arabic Transparent" w:hint="cs"/>
          <w:sz w:val="32"/>
          <w:szCs w:val="32"/>
          <w:rtl/>
        </w:rPr>
        <w:t xml:space="preserve">     </w:t>
      </w:r>
      <w:r w:rsidR="009A27EC" w:rsidRPr="00A2017D">
        <w:rPr>
          <w:rFonts w:ascii="Arabic Transparent" w:hAnsi="Arabic Transparent" w:cs="Arabic Transparent"/>
          <w:sz w:val="32"/>
          <w:szCs w:val="32"/>
          <w:rtl/>
        </w:rPr>
        <w:t>يقوم</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التامين</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التجاري</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على</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أساس</w:t>
      </w:r>
      <w:r w:rsidR="009A27EC" w:rsidRPr="00A2017D">
        <w:rPr>
          <w:rFonts w:ascii="Arabic Transparent" w:hAnsi="Arabic Transparent" w:cs="Arabic Transparent"/>
          <w:sz w:val="32"/>
          <w:szCs w:val="32"/>
        </w:rPr>
        <w:t xml:space="preserve"> </w:t>
      </w:r>
      <w:r>
        <w:rPr>
          <w:rFonts w:ascii="Arabic Transparent" w:hAnsi="Arabic Transparent" w:cs="Arabic Transparent" w:hint="cs"/>
          <w:sz w:val="32"/>
          <w:szCs w:val="32"/>
          <w:rtl/>
        </w:rPr>
        <w:t>أ</w:t>
      </w:r>
      <w:r w:rsidR="009A27EC" w:rsidRPr="00A2017D">
        <w:rPr>
          <w:rFonts w:ascii="Arabic Transparent" w:hAnsi="Arabic Transparent" w:cs="Arabic Transparent"/>
          <w:sz w:val="32"/>
          <w:szCs w:val="32"/>
          <w:rtl/>
        </w:rPr>
        <w:t>نه</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عقد</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معاوضة،</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بحيث</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يلتزم</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المؤم</w:t>
      </w:r>
      <w:r>
        <w:rPr>
          <w:rFonts w:ascii="Arabic Transparent" w:hAnsi="Arabic Transparent" w:cs="Arabic Transparent" w:hint="cs"/>
          <w:sz w:val="32"/>
          <w:szCs w:val="32"/>
          <w:rtl/>
        </w:rPr>
        <w:t>َّ</w:t>
      </w:r>
      <w:r w:rsidR="009A27EC" w:rsidRPr="00A2017D">
        <w:rPr>
          <w:rFonts w:ascii="Arabic Transparent" w:hAnsi="Arabic Transparent" w:cs="Arabic Transparent"/>
          <w:sz w:val="32"/>
          <w:szCs w:val="32"/>
          <w:rtl/>
        </w:rPr>
        <w:t>ن</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له</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بدفع</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أقساط،</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وفي</w:t>
      </w:r>
      <w:r w:rsidR="009A27EC" w:rsidRPr="00A2017D">
        <w:rPr>
          <w:rFonts w:ascii="Arabic Transparent" w:hAnsi="Arabic Transparent" w:cs="Arabic Transparent"/>
          <w:sz w:val="32"/>
          <w:szCs w:val="32"/>
          <w:rtl/>
          <w:lang w:bidi="ar-DZ"/>
        </w:rPr>
        <w:t xml:space="preserve"> </w:t>
      </w:r>
      <w:r w:rsidR="009A27EC" w:rsidRPr="00A2017D">
        <w:rPr>
          <w:rFonts w:ascii="Arabic Transparent" w:hAnsi="Arabic Transparent" w:cs="Arabic Transparent"/>
          <w:sz w:val="32"/>
          <w:szCs w:val="32"/>
          <w:rtl/>
        </w:rPr>
        <w:t>المقابل</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يلتزم</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المؤم</w:t>
      </w:r>
      <w:r>
        <w:rPr>
          <w:rFonts w:ascii="Arabic Transparent" w:hAnsi="Arabic Transparent" w:cs="Arabic Transparent" w:hint="cs"/>
          <w:sz w:val="32"/>
          <w:szCs w:val="32"/>
          <w:rtl/>
        </w:rPr>
        <w:t>ِّ</w:t>
      </w:r>
      <w:r w:rsidR="009A27EC" w:rsidRPr="00A2017D">
        <w:rPr>
          <w:rFonts w:ascii="Arabic Transparent" w:hAnsi="Arabic Transparent" w:cs="Arabic Transparent"/>
          <w:sz w:val="32"/>
          <w:szCs w:val="32"/>
          <w:rtl/>
        </w:rPr>
        <w:t>ن</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بدفع</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التعويض</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في</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حالة</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وقوع</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الضرر،</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أي</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انه</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عقد</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معاوضة</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ينصب</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على</w:t>
      </w:r>
      <w:r w:rsidR="009A27EC" w:rsidRPr="00A2017D">
        <w:rPr>
          <w:rFonts w:ascii="Arabic Transparent" w:hAnsi="Arabic Transparent" w:cs="Arabic Transparent"/>
          <w:sz w:val="32"/>
          <w:szCs w:val="32"/>
          <w:rtl/>
          <w:lang w:bidi="ar-DZ"/>
        </w:rPr>
        <w:t xml:space="preserve"> </w:t>
      </w:r>
      <w:r w:rsidR="009A27EC" w:rsidRPr="00A2017D">
        <w:rPr>
          <w:rFonts w:ascii="Arabic Transparent" w:hAnsi="Arabic Transparent" w:cs="Arabic Transparent"/>
          <w:sz w:val="32"/>
          <w:szCs w:val="32"/>
          <w:rtl/>
        </w:rPr>
        <w:t>استبدال</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النقد</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بالنقد</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وهذا</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مرفوض</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شرعا</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أي</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ما</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يعرف</w:t>
      </w:r>
      <w:r w:rsidR="009A27EC" w:rsidRPr="00A2017D">
        <w:rPr>
          <w:rFonts w:ascii="Arabic Transparent" w:hAnsi="Arabic Transparent" w:cs="Arabic Transparent"/>
          <w:sz w:val="32"/>
          <w:szCs w:val="32"/>
        </w:rPr>
        <w:t xml:space="preserve"> </w:t>
      </w:r>
      <w:r w:rsidR="009A27EC" w:rsidRPr="00A2017D">
        <w:rPr>
          <w:rFonts w:ascii="Arabic Transparent" w:hAnsi="Arabic Transparent" w:cs="Arabic Transparent"/>
          <w:sz w:val="32"/>
          <w:szCs w:val="32"/>
          <w:rtl/>
        </w:rPr>
        <w:t>بالربا</w:t>
      </w:r>
      <w:r w:rsidR="009A27EC" w:rsidRPr="00A2017D">
        <w:rPr>
          <w:rFonts w:ascii="Arabic Transparent" w:hAnsi="Arabic Transparent" w:cs="Arabic Transparent"/>
          <w:sz w:val="32"/>
          <w:szCs w:val="32"/>
        </w:rPr>
        <w:t>.</w:t>
      </w:r>
    </w:p>
    <w:p w:rsidR="009A27EC" w:rsidRPr="00EE171E" w:rsidRDefault="009A27EC" w:rsidP="009A27EC">
      <w:pPr>
        <w:autoSpaceDE w:val="0"/>
        <w:autoSpaceDN w:val="0"/>
        <w:bidi/>
        <w:adjustRightInd w:val="0"/>
        <w:spacing w:after="0" w:line="360" w:lineRule="auto"/>
        <w:jc w:val="both"/>
        <w:rPr>
          <w:rFonts w:ascii="Arabic Transparent" w:hAnsi="Arabic Transparent" w:cs="Arabic Transparent"/>
          <w:sz w:val="32"/>
          <w:szCs w:val="32"/>
        </w:rPr>
      </w:pPr>
      <w:r w:rsidRPr="00EE171E">
        <w:rPr>
          <w:rFonts w:ascii="Arabic Transparent" w:hAnsi="Arabic Transparent" w:cs="Arabic Transparent" w:hint="cs"/>
          <w:sz w:val="32"/>
          <w:szCs w:val="32"/>
          <w:rtl/>
        </w:rPr>
        <w:t xml:space="preserve">      </w:t>
      </w:r>
      <w:r w:rsidRPr="00EE171E">
        <w:rPr>
          <w:rFonts w:ascii="Arabic Transparent" w:hAnsi="Arabic Transparent" w:cs="Arabic Transparent"/>
          <w:sz w:val="32"/>
          <w:szCs w:val="32"/>
          <w:rtl/>
        </w:rPr>
        <w:t>وهناك</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مواقع</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أخرى</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للربا</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نجدها</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في</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التأمين</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على</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الحياة،</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عندما</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يتوفى</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المؤم</w:t>
      </w:r>
      <w:r w:rsidR="00EE171E">
        <w:rPr>
          <w:rFonts w:ascii="Arabic Transparent" w:hAnsi="Arabic Transparent" w:cs="Arabic Transparent" w:hint="cs"/>
          <w:sz w:val="32"/>
          <w:szCs w:val="32"/>
          <w:rtl/>
        </w:rPr>
        <w:t>َّ</w:t>
      </w:r>
      <w:r w:rsidRPr="00EE171E">
        <w:rPr>
          <w:rFonts w:ascii="Arabic Transparent" w:hAnsi="Arabic Transparent" w:cs="Arabic Transparent"/>
          <w:sz w:val="32"/>
          <w:szCs w:val="32"/>
          <w:rtl/>
        </w:rPr>
        <w:t>ن</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له</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يتحصل</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أهله</w:t>
      </w:r>
      <w:r w:rsidRPr="00EE171E">
        <w:rPr>
          <w:rFonts w:ascii="Arabic Transparent" w:hAnsi="Arabic Transparent" w:cs="Arabic Transparent"/>
          <w:sz w:val="32"/>
          <w:szCs w:val="32"/>
          <w:rtl/>
          <w:lang w:bidi="ar-DZ"/>
        </w:rPr>
        <w:t xml:space="preserve"> </w:t>
      </w:r>
      <w:r w:rsidRPr="00EE171E">
        <w:rPr>
          <w:rFonts w:ascii="Arabic Transparent" w:hAnsi="Arabic Transparent" w:cs="Arabic Transparent"/>
          <w:sz w:val="32"/>
          <w:szCs w:val="32"/>
          <w:rtl/>
        </w:rPr>
        <w:t>على</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مبلغ</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تعويض</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قيمته</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اكبر</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من</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مجموع</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الأقساط</w:t>
      </w:r>
      <w:r w:rsidRPr="00EE171E">
        <w:rPr>
          <w:rFonts w:ascii="Arabic Transparent" w:hAnsi="Arabic Transparent" w:cs="Arabic Transparent"/>
          <w:sz w:val="32"/>
          <w:szCs w:val="32"/>
        </w:rPr>
        <w:t xml:space="preserve"> </w:t>
      </w:r>
      <w:r w:rsidRPr="00EE171E">
        <w:rPr>
          <w:rFonts w:ascii="Arabic Transparent" w:hAnsi="Arabic Transparent" w:cs="Arabic Transparent"/>
          <w:sz w:val="32"/>
          <w:szCs w:val="32"/>
          <w:rtl/>
        </w:rPr>
        <w:t>المدفوعة</w:t>
      </w:r>
      <w:r w:rsidRPr="00EE171E">
        <w:rPr>
          <w:rFonts w:ascii="Arabic Transparent" w:hAnsi="Arabic Transparent" w:cs="Arabic Transparent"/>
          <w:sz w:val="32"/>
          <w:szCs w:val="32"/>
        </w:rPr>
        <w:t>.</w:t>
      </w:r>
    </w:p>
    <w:p w:rsidR="009A27EC" w:rsidRPr="00A2017D" w:rsidRDefault="009A27EC" w:rsidP="00EE171E">
      <w:p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أما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أعضاء</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الجماعة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التأمينية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التكافلية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يقومون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بالتبرع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بدفع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اشتراكات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بنية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رفع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الضرر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الغبن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بعضهم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البعض</w:t>
      </w:r>
      <w:r w:rsidRPr="00A2017D">
        <w:rPr>
          <w:rFonts w:ascii="Arabic Transparent" w:hAnsi="Arabic Transparent" w:cs="Arabic Transparent"/>
          <w:sz w:val="32"/>
          <w:szCs w:val="32"/>
        </w:rPr>
        <w:t>.</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rPr>
      </w:pPr>
      <w:r w:rsidRPr="00A2017D">
        <w:rPr>
          <w:rFonts w:ascii="Arabic Transparent" w:hAnsi="Arabic Transparent" w:cs="Arabic Transparent"/>
          <w:b/>
          <w:bCs/>
          <w:sz w:val="32"/>
          <w:szCs w:val="32"/>
          <w:rtl/>
        </w:rPr>
        <w:t>بـ</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 xml:space="preserve"> تفادي</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الجهالة</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و</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الغرر</w:t>
      </w:r>
      <w:r>
        <w:rPr>
          <w:rStyle w:val="Appelnotedebasdep"/>
          <w:rFonts w:ascii="Arabic Transparent" w:hAnsi="Arabic Transparent" w:cs="Arabic Transparent"/>
          <w:b/>
          <w:bCs/>
          <w:sz w:val="32"/>
          <w:szCs w:val="32"/>
          <w:rtl/>
        </w:rPr>
        <w:footnoteReference w:id="29"/>
      </w:r>
      <w:r w:rsidRPr="00A2017D">
        <w:rPr>
          <w:rFonts w:ascii="Arabic Transparent" w:hAnsi="Arabic Transparent" w:cs="Arabic Transparent"/>
          <w:b/>
          <w:bCs/>
          <w:sz w:val="32"/>
          <w:szCs w:val="32"/>
          <w:rtl/>
        </w:rPr>
        <w:t xml:space="preserve"> </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والغرر لغة ما له ظاهر محبوب وباطن مكروه، وفي القاموس غره أي خدعه وأطمعه بالباطل.</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ويعرفه الفقهاء كما يلي:</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قال السرخسى الحنفي: الغرر ما يكون مجهول العاقبة؛</w:t>
      </w:r>
      <w:r>
        <w:rPr>
          <w:rStyle w:val="Appelnotedebasdep"/>
          <w:rFonts w:ascii="Arabic Transparent" w:hAnsi="Arabic Transparent" w:cs="Arabic Transparent"/>
          <w:sz w:val="32"/>
          <w:szCs w:val="32"/>
          <w:rtl/>
        </w:rPr>
        <w:footnoteReference w:id="30"/>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وقال القرافي المالكي: أصل الغرر هو الذي لا يدري هل يحصل أم لا؛</w:t>
      </w:r>
      <w:r>
        <w:rPr>
          <w:rStyle w:val="Appelnotedebasdep"/>
          <w:rFonts w:ascii="Arabic Transparent" w:hAnsi="Arabic Transparent" w:cs="Arabic Transparent"/>
          <w:sz w:val="32"/>
          <w:szCs w:val="32"/>
          <w:rtl/>
        </w:rPr>
        <w:footnoteReference w:id="31"/>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وقال الشيرازي الشافعي: الغرر ما انطوى عنه أمره وخفي عليه عاقبته؛</w:t>
      </w:r>
      <w:r>
        <w:rPr>
          <w:rStyle w:val="Appelnotedebasdep"/>
          <w:rFonts w:ascii="Arabic Transparent" w:hAnsi="Arabic Transparent" w:cs="Arabic Transparent"/>
          <w:sz w:val="32"/>
          <w:szCs w:val="32"/>
          <w:rtl/>
        </w:rPr>
        <w:footnoteReference w:id="32"/>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وقال الأسنوي: الغرر هو ما تردد بين شيئين أغلبهما أخوفهما؛</w:t>
      </w:r>
      <w:r>
        <w:rPr>
          <w:rStyle w:val="Appelnotedebasdep"/>
          <w:rFonts w:ascii="Arabic Transparent" w:hAnsi="Arabic Transparent" w:cs="Arabic Transparent"/>
          <w:sz w:val="32"/>
          <w:szCs w:val="32"/>
          <w:rtl/>
        </w:rPr>
        <w:footnoteReference w:id="33"/>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وقال ابن تيمية: الغرر هو مجهول العاقبة؛</w:t>
      </w:r>
      <w:r>
        <w:rPr>
          <w:rStyle w:val="Appelnotedebasdep"/>
          <w:rFonts w:ascii="Arabic Transparent" w:hAnsi="Arabic Transparent" w:cs="Arabic Transparent"/>
          <w:sz w:val="32"/>
          <w:szCs w:val="32"/>
          <w:rtl/>
        </w:rPr>
        <w:footnoteReference w:id="34"/>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ويعرفه الأستاذ الزرقا بأنه بيع الأشياء الاحتمالية غير محققة الوجود أو الحدوث، لما فيه من مغامرة وتغرير يجعله أشبه بالقمار</w:t>
      </w:r>
      <w:r>
        <w:rPr>
          <w:rFonts w:ascii="Arabic Transparent" w:hAnsi="Arabic Transparent" w:cs="Arabic Transparent" w:hint="cs"/>
          <w:sz w:val="32"/>
          <w:szCs w:val="32"/>
          <w:rtl/>
        </w:rPr>
        <w:t>.</w:t>
      </w:r>
      <w:r>
        <w:rPr>
          <w:rStyle w:val="Appelnotedebasdep"/>
          <w:rFonts w:ascii="Arabic Transparent" w:hAnsi="Arabic Transparent" w:cs="Arabic Transparent"/>
          <w:sz w:val="32"/>
          <w:szCs w:val="32"/>
          <w:rtl/>
        </w:rPr>
        <w:footnoteReference w:id="35"/>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ومنه فالغرر مايكون وجوده غير متحقق واحتمالي، وبيع الغرر هو بيع ما لا يُعلم وجوده وعدمه، أي وجود مخاطرة في استحقاق الشيء المعقود عليه أو لا تعلم قلته أو كثرته، أو لا يقدر على تسليمه.</w:t>
      </w:r>
      <w:r w:rsidRPr="00A2017D">
        <w:rPr>
          <w:rStyle w:val="Appelnotedebasdep"/>
          <w:rFonts w:ascii="Arabic Transparent" w:hAnsi="Arabic Transparent" w:cs="Arabic Transparent"/>
          <w:sz w:val="32"/>
          <w:szCs w:val="32"/>
          <w:rtl/>
        </w:rPr>
        <w:footnoteReference w:id="36"/>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فنظام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التامين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التجاري يقوم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الجهالة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والغرر،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لأنه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عند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التعاقد</w:t>
      </w:r>
      <w:r w:rsidRPr="00A2017D">
        <w:rPr>
          <w:rFonts w:ascii="Arabic Transparent" w:hAnsi="Arabic Transparent" w:cs="Arabic Transparent"/>
          <w:sz w:val="32"/>
          <w:szCs w:val="32"/>
        </w:rPr>
        <w:t xml:space="preserve"> </w:t>
      </w:r>
      <w:r>
        <w:rPr>
          <w:rFonts w:ascii="Arabic Transparent" w:hAnsi="Arabic Transparent" w:cs="Arabic Transparent" w:hint="cs"/>
          <w:sz w:val="32"/>
          <w:szCs w:val="32"/>
          <w:rtl/>
        </w:rPr>
        <w:t xml:space="preserve">يجهل </w:t>
      </w:r>
      <w:r w:rsidRPr="00A2017D">
        <w:rPr>
          <w:rFonts w:ascii="Arabic Transparent" w:hAnsi="Arabic Transparent" w:cs="Arabic Transparent"/>
          <w:sz w:val="32"/>
          <w:szCs w:val="32"/>
          <w:rtl/>
        </w:rPr>
        <w:t>المؤمن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إذا</w:t>
      </w:r>
      <w:r w:rsidR="003D1911">
        <w:rPr>
          <w:rFonts w:ascii="Arabic Transparent" w:hAnsi="Arabic Transparent" w:cs="Arabic Transparent" w:hint="cs"/>
          <w:sz w:val="32"/>
          <w:szCs w:val="32"/>
          <w:rtl/>
        </w:rPr>
        <w:t xml:space="preserve"> كان</w:t>
      </w:r>
      <w:r w:rsidRPr="00A2017D">
        <w:rPr>
          <w:rFonts w:ascii="Arabic Transparent" w:hAnsi="Arabic Transparent" w:cs="Arabic Transparent"/>
          <w:sz w:val="32"/>
          <w:szCs w:val="32"/>
          <w:rtl/>
        </w:rPr>
        <w:t xml:space="preserve"> سيحصل</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على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مبلغ</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التامين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كما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المؤمِّن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المؤمَّن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يجهلان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مقدار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التعويض،</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ناحية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أخرى</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يجهل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كل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منهما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ماذا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سيدفع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ومتي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سيحصل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الخطر،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الغرر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يدخل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الأجل</w:t>
      </w:r>
      <w:r w:rsidRPr="00A2017D">
        <w:rPr>
          <w:rFonts w:ascii="Arabic Transparent" w:hAnsi="Arabic Transparent" w:cs="Arabic Transparent"/>
          <w:sz w:val="32"/>
          <w:szCs w:val="32"/>
        </w:rPr>
        <w:t>.</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rPr>
        <w:t>جـ-</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تفادي</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المقامرة</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و</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المراهنة:</w:t>
      </w:r>
      <w:r w:rsidRPr="00A2017D">
        <w:rPr>
          <w:rStyle w:val="Appelnotedebasdep"/>
          <w:rFonts w:ascii="Arabic Transparent" w:hAnsi="Arabic Transparent" w:cs="Arabic Transparent"/>
          <w:b/>
          <w:bCs/>
          <w:sz w:val="32"/>
          <w:szCs w:val="32"/>
        </w:rPr>
        <w:footnoteReference w:id="37"/>
      </w:r>
      <w:r w:rsidRPr="00A2017D">
        <w:rPr>
          <w:rFonts w:ascii="Arabic Transparent" w:hAnsi="Arabic Transparent" w:cs="Arabic Transparent"/>
          <w:sz w:val="32"/>
          <w:szCs w:val="32"/>
          <w:rtl/>
          <w:lang w:bidi="ar-DZ"/>
        </w:rPr>
        <w:t xml:space="preserve"> </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هناك</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احتمال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الكسب</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والخسارة،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مثل</w:t>
      </w:r>
      <w:r w:rsidR="00EE171E">
        <w:rPr>
          <w:rFonts w:ascii="Arabic Transparent" w:hAnsi="Arabic Transparent" w:cs="Arabic Transparent" w:hint="cs"/>
          <w:sz w:val="32"/>
          <w:szCs w:val="32"/>
          <w:rtl/>
        </w:rPr>
        <w:t>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يقوم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المؤم</w:t>
      </w:r>
      <w:r w:rsidR="00EE171E">
        <w:rPr>
          <w:rFonts w:ascii="Arabic Transparent" w:hAnsi="Arabic Transparent" w:cs="Arabic Transparent" w:hint="cs"/>
          <w:sz w:val="32"/>
          <w:szCs w:val="32"/>
          <w:rtl/>
        </w:rPr>
        <w:t>َّ</w:t>
      </w:r>
      <w:r w:rsidRPr="00A2017D">
        <w:rPr>
          <w:rFonts w:ascii="Arabic Transparent" w:hAnsi="Arabic Transparent" w:cs="Arabic Transparent"/>
          <w:sz w:val="32"/>
          <w:szCs w:val="32"/>
          <w:rtl/>
        </w:rPr>
        <w:t>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بدفع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قسط</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معين</w:t>
      </w:r>
      <w:r w:rsidRPr="00A2017D">
        <w:rPr>
          <w:rFonts w:ascii="Arabic Transparent" w:hAnsi="Arabic Transparent" w:cs="Arabic Transparent"/>
          <w:sz w:val="32"/>
          <w:szCs w:val="32"/>
        </w:rPr>
        <w:t xml:space="preserve"> </w:t>
      </w:r>
      <w:r w:rsidR="001D2613">
        <w:rPr>
          <w:rFonts w:ascii="Arabic Transparent" w:hAnsi="Arabic Transparent" w:cs="Arabic Transparent" w:hint="cs"/>
          <w:sz w:val="32"/>
          <w:szCs w:val="32"/>
          <w:rtl/>
        </w:rPr>
        <w:t>آ</w:t>
      </w:r>
      <w:r w:rsidRPr="00A2017D">
        <w:rPr>
          <w:rFonts w:ascii="Arabic Transparent" w:hAnsi="Arabic Transparent" w:cs="Arabic Transparent"/>
          <w:sz w:val="32"/>
          <w:szCs w:val="32"/>
          <w:rtl/>
        </w:rPr>
        <w:t>ملا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أن</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يحصل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على</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قيمة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أكبر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المستقبل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هذا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شكل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أشكال المراهنة</w:t>
      </w:r>
      <w:r w:rsidRPr="00A2017D">
        <w:rPr>
          <w:rFonts w:ascii="Arabic Transparent" w:hAnsi="Arabic Transparent" w:cs="Arabic Transparent"/>
          <w:sz w:val="32"/>
          <w:szCs w:val="32"/>
        </w:rPr>
        <w:t>.</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أما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النظام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التكافلي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الإسلامي،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يأخذ</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الفرد</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صفة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المؤمن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والمؤمِّن،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وأن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يدفعه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يظل</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ملكا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يحدث</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تعويضات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خسارة،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كما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يأخذه</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تعويضات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يعتبر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تبرعا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من إخوانه</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عن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طيب</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خاطر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تأكيدا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لروح</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التكافل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الترابط</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وبالتالي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تنتفي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شبهة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المقامرة والمراهنة</w:t>
      </w:r>
      <w:r w:rsidRPr="00A2017D">
        <w:rPr>
          <w:rFonts w:ascii="Arabic Transparent" w:hAnsi="Arabic Transparent" w:cs="Arabic Transparent"/>
          <w:sz w:val="32"/>
          <w:szCs w:val="32"/>
        </w:rPr>
        <w:t>.</w:t>
      </w:r>
    </w:p>
    <w:p w:rsidR="009A27EC" w:rsidRPr="00815728" w:rsidRDefault="009A27EC" w:rsidP="009A27EC">
      <w:pPr>
        <w:autoSpaceDE w:val="0"/>
        <w:autoSpaceDN w:val="0"/>
        <w:bidi/>
        <w:adjustRightInd w:val="0"/>
        <w:spacing w:after="0" w:line="360" w:lineRule="auto"/>
        <w:jc w:val="both"/>
        <w:rPr>
          <w:rFonts w:ascii="Arabic Transparent" w:hAnsi="Arabic Transparent" w:cs="Arabic Transparent"/>
          <w:sz w:val="31"/>
          <w:szCs w:val="31"/>
          <w:rtl/>
          <w:lang w:bidi="ar-DZ"/>
        </w:rPr>
      </w:pPr>
      <w:r w:rsidRPr="00A2017D">
        <w:rPr>
          <w:rFonts w:ascii="Arabic Transparent" w:hAnsi="Arabic Transparent" w:cs="Arabic Transparent"/>
          <w:b/>
          <w:bCs/>
          <w:sz w:val="32"/>
          <w:szCs w:val="32"/>
          <w:rtl/>
        </w:rPr>
        <w:t>د-</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تفادي</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الاستثمارات</w:t>
      </w:r>
      <w:r w:rsidRPr="00A2017D">
        <w:rPr>
          <w:rFonts w:ascii="Arabic Transparent" w:hAnsi="Arabic Transparent" w:cs="Arabic Transparent"/>
          <w:b/>
          <w:bCs/>
          <w:sz w:val="32"/>
          <w:szCs w:val="32"/>
        </w:rPr>
        <w:t xml:space="preserve"> </w:t>
      </w:r>
      <w:r w:rsidRPr="00A2017D">
        <w:rPr>
          <w:rFonts w:ascii="Arabic Transparent" w:hAnsi="Arabic Transparent" w:cs="Arabic Transparent"/>
          <w:b/>
          <w:bCs/>
          <w:sz w:val="32"/>
          <w:szCs w:val="32"/>
          <w:rtl/>
        </w:rPr>
        <w:t>المحرمة</w:t>
      </w:r>
      <w:r w:rsidRPr="00A2017D">
        <w:rPr>
          <w:rStyle w:val="Appelnotedebasdep"/>
          <w:rFonts w:ascii="Arabic Transparent" w:hAnsi="Arabic Transparent" w:cs="Arabic Transparent"/>
          <w:b/>
          <w:bCs/>
          <w:sz w:val="32"/>
          <w:szCs w:val="32"/>
          <w:rtl/>
        </w:rPr>
        <w:footnoteReference w:id="38"/>
      </w:r>
      <w:r w:rsidRPr="00A2017D">
        <w:rPr>
          <w:rFonts w:ascii="Arabic Transparent" w:hAnsi="Arabic Transparent" w:cs="Arabic Transparent"/>
          <w:sz w:val="32"/>
          <w:szCs w:val="32"/>
        </w:rPr>
        <w:t>:</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يتم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استثمار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أموال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أقساط</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التامين</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التجاري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المجالات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التي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تحقق</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أرباحا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عالية،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بغض</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النظر</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عما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إذا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كانت</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جائزة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شرعا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أم</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لا،</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أو</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وضع</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أموال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الأقساط</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في</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البنوك</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مقابل</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فائدة</w:t>
      </w:r>
      <w:r w:rsidRPr="00A2017D">
        <w:rPr>
          <w:rFonts w:ascii="Arabic Transparent" w:hAnsi="Arabic Transparent" w:cs="Arabic Transparent"/>
          <w:sz w:val="32"/>
          <w:szCs w:val="32"/>
        </w:rPr>
        <w:t xml:space="preserve"> </w:t>
      </w:r>
      <w:r w:rsidRPr="00A2017D">
        <w:rPr>
          <w:rFonts w:ascii="Arabic Transparent" w:hAnsi="Arabic Transparent" w:cs="Arabic Transparent"/>
          <w:sz w:val="32"/>
          <w:szCs w:val="32"/>
          <w:rtl/>
        </w:rPr>
        <w:t>(الربا</w:t>
      </w:r>
      <w:r w:rsidRPr="00815728">
        <w:rPr>
          <w:rFonts w:ascii="Arabic Transparent" w:hAnsi="Arabic Transparent" w:cs="Arabic Transparent"/>
          <w:sz w:val="32"/>
          <w:szCs w:val="32"/>
          <w:rtl/>
        </w:rPr>
        <w:t>)</w:t>
      </w:r>
      <w:r w:rsidRPr="00815728">
        <w:rPr>
          <w:rFonts w:ascii="Arabic Transparent" w:hAnsi="Arabic Transparent" w:cs="Arabic Transparent"/>
          <w:sz w:val="32"/>
          <w:szCs w:val="32"/>
        </w:rPr>
        <w:t xml:space="preserve"> </w:t>
      </w:r>
      <w:r w:rsidRPr="00815728">
        <w:rPr>
          <w:rFonts w:ascii="Arabic Transparent" w:hAnsi="Arabic Transparent" w:cs="Arabic Transparent" w:hint="cs"/>
          <w:sz w:val="32"/>
          <w:szCs w:val="32"/>
          <w:rtl/>
        </w:rPr>
        <w:t xml:space="preserve">، </w:t>
      </w:r>
      <w:r w:rsidRPr="00815728">
        <w:rPr>
          <w:rFonts w:ascii="Arabic Transparent" w:hAnsi="Arabic Transparent" w:cs="Arabic Transparent"/>
          <w:sz w:val="32"/>
          <w:szCs w:val="32"/>
          <w:rtl/>
        </w:rPr>
        <w:t>أما</w:t>
      </w:r>
      <w:r w:rsidRPr="00815728">
        <w:rPr>
          <w:rFonts w:ascii="Arabic Transparent" w:hAnsi="Arabic Transparent" w:cs="Arabic Transparent"/>
          <w:sz w:val="32"/>
          <w:szCs w:val="32"/>
          <w:rtl/>
          <w:lang w:bidi="ar-DZ"/>
        </w:rPr>
        <w:t xml:space="preserve"> </w:t>
      </w:r>
      <w:r w:rsidRPr="00815728">
        <w:rPr>
          <w:rFonts w:ascii="Arabic Transparent" w:hAnsi="Arabic Transparent" w:cs="Arabic Transparent"/>
          <w:sz w:val="32"/>
          <w:szCs w:val="32"/>
          <w:rtl/>
        </w:rPr>
        <w:t>في</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النظام</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التكافلي</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فيتم</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استثمار</w:t>
      </w:r>
      <w:r w:rsidRPr="00815728">
        <w:rPr>
          <w:rFonts w:ascii="Arabic Transparent" w:hAnsi="Arabic Transparent" w:cs="Arabic Transparent" w:hint="cs"/>
          <w:sz w:val="32"/>
          <w:szCs w:val="32"/>
          <w:rtl/>
        </w:rPr>
        <w:t xml:space="preserve"> أموال</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الاشتراكات</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في</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الاستثمارات</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الشرعية</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البعيدة</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عن</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الربا،</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والتي</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تحقق</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الخير</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للأعضاء</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والمجتمع</w:t>
      </w:r>
      <w:r w:rsidRPr="00815728">
        <w:rPr>
          <w:rFonts w:ascii="Arabic Transparent" w:hAnsi="Arabic Transparent" w:cs="Arabic Transparent"/>
          <w:sz w:val="32"/>
          <w:szCs w:val="32"/>
        </w:rPr>
        <w:t xml:space="preserve"> </w:t>
      </w:r>
      <w:r w:rsidRPr="00815728">
        <w:rPr>
          <w:rFonts w:ascii="Arabic Transparent" w:hAnsi="Arabic Transparent" w:cs="Arabic Transparent"/>
          <w:sz w:val="32"/>
          <w:szCs w:val="32"/>
          <w:rtl/>
        </w:rPr>
        <w:t>معا</w:t>
      </w:r>
      <w:r w:rsidRPr="00815728">
        <w:rPr>
          <w:rFonts w:ascii="Arabic Transparent" w:hAnsi="Arabic Transparent" w:cs="Arabic Transparent" w:hint="cs"/>
          <w:sz w:val="31"/>
          <w:szCs w:val="31"/>
          <w:rtl/>
          <w:lang w:bidi="ar-DZ"/>
        </w:rPr>
        <w:t xml:space="preserve">؛ حيث تستثمر شركة التكافل كنشاط إضافي مقابل نسبة من الأرباح المحققة للصندوق معلومة سلفا تمثل أجرة إدارة الصندوق قد يكون على أساس الوكالة أو أساس المضاربة أو معا. ويتم استثمار هذه الأموال بالإضافة إلى رأسمال الشركة في أوعية استثمارية وصناديق تتوافق مع نهج التكافل تلتزم فيها بأحكام هيئات الرقابة الشرعية وتحت اشرافهم. </w:t>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b/>
          <w:bCs/>
          <w:sz w:val="32"/>
          <w:szCs w:val="32"/>
          <w:rtl/>
        </w:rPr>
      </w:pPr>
      <w:r w:rsidRPr="00A2017D">
        <w:rPr>
          <w:rFonts w:ascii="Arabic Transparent" w:hAnsi="Arabic Transparent" w:cs="Arabic Transparent"/>
          <w:b/>
          <w:bCs/>
          <w:sz w:val="32"/>
          <w:szCs w:val="32"/>
          <w:rtl/>
        </w:rPr>
        <w:t>ثانيا/ خصائص التأمين التكافلي</w:t>
      </w:r>
      <w:r w:rsidRPr="00A2017D">
        <w:rPr>
          <w:rStyle w:val="Appelnotedebasdep"/>
          <w:rFonts w:ascii="Arabic Transparent" w:hAnsi="Arabic Transparent" w:cs="Arabic Transparent"/>
          <w:b/>
          <w:bCs/>
          <w:sz w:val="32"/>
          <w:szCs w:val="32"/>
          <w:rtl/>
        </w:rPr>
        <w:footnoteReference w:id="39"/>
      </w:r>
    </w:p>
    <w:p w:rsidR="009A27EC" w:rsidRPr="00A2017D" w:rsidRDefault="009A27EC" w:rsidP="009A27EC">
      <w:pPr>
        <w:autoSpaceDE w:val="0"/>
        <w:autoSpaceDN w:val="0"/>
        <w:bidi/>
        <w:adjustRightInd w:val="0"/>
        <w:spacing w:after="0" w:line="360" w:lineRule="auto"/>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يتميز التأمين التكافلي بمجموعة من الخصائص تتمثل فيما يلي:</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يقوم التأمين ال</w:t>
      </w:r>
      <w:r>
        <w:rPr>
          <w:rFonts w:ascii="Arabic Transparent" w:hAnsi="Arabic Transparent" w:cs="Arabic Transparent" w:hint="cs"/>
          <w:sz w:val="32"/>
          <w:szCs w:val="32"/>
          <w:rtl/>
        </w:rPr>
        <w:t>تكافلي</w:t>
      </w:r>
      <w:r w:rsidRPr="00A2017D">
        <w:rPr>
          <w:rFonts w:ascii="Arabic Transparent" w:hAnsi="Arabic Transparent" w:cs="Arabic Transparent"/>
          <w:sz w:val="32"/>
          <w:szCs w:val="32"/>
          <w:rtl/>
        </w:rPr>
        <w:t xml:space="preserve"> على أساس الالتزام بالتبرع، أي يلتزم المشترك بدفع أقساط الـتأمين في مواعيدها، والتبرع بجزء منها أو كلها عند وقوع الخطر لأحد المشتركين معه في صندوق التكافل. (عقد تبرع وليس معاوضة).</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التعويض متبادل بين حملة الوثائق. (عنصر التعاون).</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العلاقة التعاقدية التالية:</w:t>
      </w:r>
    </w:p>
    <w:p w:rsidR="009A27EC" w:rsidRPr="00A2017D" w:rsidRDefault="009A27EC" w:rsidP="009A27EC">
      <w:pPr>
        <w:autoSpaceDE w:val="0"/>
        <w:autoSpaceDN w:val="0"/>
        <w:bidi/>
        <w:adjustRightInd w:val="0"/>
        <w:spacing w:after="0" w:line="360" w:lineRule="auto"/>
        <w:ind w:left="567"/>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بين المساهمين: </w:t>
      </w:r>
      <w:r w:rsidRPr="00A2017D">
        <w:rPr>
          <w:rFonts w:ascii="Arabic Transparent" w:hAnsi="Arabic Transparent" w:cs="Arabic Transparent"/>
          <w:b/>
          <w:bCs/>
          <w:sz w:val="32"/>
          <w:szCs w:val="32"/>
          <w:rtl/>
        </w:rPr>
        <w:t>مشاركة</w:t>
      </w:r>
      <w:r w:rsidRPr="00A2017D">
        <w:rPr>
          <w:rFonts w:ascii="Arabic Transparent" w:hAnsi="Arabic Transparent" w:cs="Arabic Transparent"/>
          <w:sz w:val="32"/>
          <w:szCs w:val="32"/>
          <w:rtl/>
        </w:rPr>
        <w:t xml:space="preserve">؛  </w:t>
      </w:r>
    </w:p>
    <w:p w:rsidR="009A27EC" w:rsidRPr="00B80A68" w:rsidRDefault="009A27EC" w:rsidP="009A27EC">
      <w:pPr>
        <w:autoSpaceDE w:val="0"/>
        <w:autoSpaceDN w:val="0"/>
        <w:bidi/>
        <w:adjustRightInd w:val="0"/>
        <w:spacing w:after="0" w:line="360" w:lineRule="auto"/>
        <w:ind w:left="567"/>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w:t>
      </w:r>
      <w:r w:rsidRPr="00B80A68">
        <w:rPr>
          <w:rFonts w:ascii="Arabic Transparent" w:hAnsi="Arabic Transparent" w:cs="Arabic Transparent"/>
          <w:sz w:val="32"/>
          <w:szCs w:val="32"/>
          <w:rtl/>
        </w:rPr>
        <w:t xml:space="preserve">بين الشركة وحملة الوثائق: </w:t>
      </w:r>
      <w:r w:rsidRPr="00B80A68">
        <w:rPr>
          <w:rFonts w:ascii="Arabic Transparent" w:hAnsi="Arabic Transparent" w:cs="Arabic Transparent"/>
          <w:b/>
          <w:bCs/>
          <w:sz w:val="32"/>
          <w:szCs w:val="32"/>
          <w:rtl/>
        </w:rPr>
        <w:t>وكالة أو مضاربة،</w:t>
      </w:r>
      <w:r w:rsidRPr="00B80A68">
        <w:rPr>
          <w:rFonts w:ascii="Arabic Transparent" w:hAnsi="Arabic Transparent" w:cs="Arabic Transparent" w:hint="cs"/>
          <w:b/>
          <w:bCs/>
          <w:sz w:val="32"/>
          <w:szCs w:val="32"/>
          <w:rtl/>
        </w:rPr>
        <w:t xml:space="preserve"> </w:t>
      </w:r>
      <w:r w:rsidRPr="00B80A68">
        <w:rPr>
          <w:rFonts w:ascii="Arabic Transparent" w:hAnsi="Arabic Transparent" w:cs="Arabic Transparent"/>
          <w:sz w:val="32"/>
          <w:szCs w:val="32"/>
          <w:rtl/>
        </w:rPr>
        <w:t>أو أي عقد شرعي تقره الهيئة الشرعية؛</w:t>
      </w:r>
    </w:p>
    <w:p w:rsidR="009A27EC" w:rsidRPr="00A2017D" w:rsidRDefault="009A27EC" w:rsidP="009A27EC">
      <w:pPr>
        <w:autoSpaceDE w:val="0"/>
        <w:autoSpaceDN w:val="0"/>
        <w:bidi/>
        <w:adjustRightInd w:val="0"/>
        <w:spacing w:after="0" w:line="360" w:lineRule="auto"/>
        <w:ind w:left="567"/>
        <w:jc w:val="both"/>
        <w:rPr>
          <w:rFonts w:ascii="Arabic Transparent" w:hAnsi="Arabic Transparent" w:cs="Arabic Transparent"/>
          <w:b/>
          <w:bCs/>
          <w:sz w:val="32"/>
          <w:szCs w:val="32"/>
          <w:rtl/>
        </w:rPr>
      </w:pPr>
      <w:r w:rsidRPr="00A2017D">
        <w:rPr>
          <w:rFonts w:ascii="Arabic Transparent" w:hAnsi="Arabic Transparent" w:cs="Arabic Transparent"/>
          <w:sz w:val="32"/>
          <w:szCs w:val="32"/>
          <w:rtl/>
        </w:rPr>
        <w:t xml:space="preserve">-  بين الصندوق وحملة الوثائق: </w:t>
      </w:r>
      <w:r w:rsidRPr="00A2017D">
        <w:rPr>
          <w:rFonts w:ascii="Arabic Transparent" w:hAnsi="Arabic Transparent" w:cs="Arabic Transparent"/>
          <w:b/>
          <w:bCs/>
          <w:sz w:val="32"/>
          <w:szCs w:val="32"/>
          <w:rtl/>
        </w:rPr>
        <w:t>الالتزام بالتبرع؛</w:t>
      </w:r>
    </w:p>
    <w:p w:rsidR="009A27EC" w:rsidRPr="00A2017D" w:rsidRDefault="009A27EC" w:rsidP="009A27EC">
      <w:pPr>
        <w:autoSpaceDE w:val="0"/>
        <w:autoSpaceDN w:val="0"/>
        <w:bidi/>
        <w:adjustRightInd w:val="0"/>
        <w:spacing w:after="0" w:line="360" w:lineRule="auto"/>
        <w:ind w:left="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w:t>
      </w:r>
      <w:r w:rsidRPr="00A2017D">
        <w:rPr>
          <w:rFonts w:ascii="Arabic Transparent" w:hAnsi="Arabic Transparent" w:cs="Arabic Transparent"/>
          <w:b/>
          <w:bCs/>
          <w:sz w:val="32"/>
          <w:szCs w:val="32"/>
          <w:rtl/>
        </w:rPr>
        <w:t xml:space="preserve">  </w:t>
      </w:r>
      <w:r w:rsidRPr="00A2017D">
        <w:rPr>
          <w:rFonts w:ascii="Arabic Transparent" w:hAnsi="Arabic Transparent" w:cs="Arabic Transparent"/>
          <w:sz w:val="32"/>
          <w:szCs w:val="32"/>
          <w:rtl/>
        </w:rPr>
        <w:t>بين الشركة و حساب الاس</w:t>
      </w:r>
      <w:r w:rsidR="003D1911">
        <w:rPr>
          <w:rFonts w:ascii="Arabic Transparent" w:hAnsi="Arabic Transparent" w:cs="Arabic Transparent" w:hint="cs"/>
          <w:sz w:val="32"/>
          <w:szCs w:val="32"/>
          <w:rtl/>
        </w:rPr>
        <w:t>ت</w:t>
      </w:r>
      <w:r w:rsidRPr="00A2017D">
        <w:rPr>
          <w:rFonts w:ascii="Arabic Transparent" w:hAnsi="Arabic Transparent" w:cs="Arabic Transparent"/>
          <w:sz w:val="32"/>
          <w:szCs w:val="32"/>
          <w:rtl/>
        </w:rPr>
        <w:t>ثمار</w:t>
      </w:r>
      <w:r w:rsidRPr="00A2017D">
        <w:rPr>
          <w:rFonts w:ascii="Arabic Transparent" w:hAnsi="Arabic Transparent" w:cs="Arabic Transparent"/>
          <w:b/>
          <w:bCs/>
          <w:sz w:val="32"/>
          <w:szCs w:val="32"/>
          <w:rtl/>
        </w:rPr>
        <w:t>: المضاربة أو الوكالة بالاستثمار.</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 xml:space="preserve">في حالة عجز الصندوق، تقوم الشركة بمنح قرض حسن على أن يُحصّل من الفوائض المستقبلية. </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 xml:space="preserve">يستثمر جزء من أقساط التأمين فيما يتفق مع أحكام الشريعة الإسلامية. </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 xml:space="preserve">الفصل التام بين حسابي المساهمين وحملة الوثائق. </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 xml:space="preserve">تعود ملكية الصندوق والفائض لحملة الوثائق. </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 xml:space="preserve">توزع مبالغ التأمين في التأمين على الحياة على شخص مسمى في بوليصة (وثيقة التأمين) التأمين بوصفه أمينا وليس مستفيدا. </w:t>
      </w:r>
    </w:p>
    <w:p w:rsidR="009A27EC" w:rsidRPr="00A2017D" w:rsidRDefault="009A27EC" w:rsidP="00AF1041">
      <w:pPr>
        <w:numPr>
          <w:ilvl w:val="0"/>
          <w:numId w:val="13"/>
        </w:numPr>
        <w:tabs>
          <w:tab w:val="num" w:pos="0"/>
        </w:tabs>
        <w:autoSpaceDE w:val="0"/>
        <w:autoSpaceDN w:val="0"/>
        <w:bidi/>
        <w:adjustRightInd w:val="0"/>
        <w:spacing w:after="0" w:line="360" w:lineRule="auto"/>
        <w:ind w:left="567" w:hanging="567"/>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rPr>
        <w:t>يتحصل حامل الوثيقة على التعويض وأرباح الاستثمار.</w:t>
      </w:r>
    </w:p>
    <w:p w:rsidR="009A27EC" w:rsidRPr="00A2017D" w:rsidRDefault="009A27EC" w:rsidP="00AF1041">
      <w:pPr>
        <w:numPr>
          <w:ilvl w:val="0"/>
          <w:numId w:val="13"/>
        </w:numPr>
        <w:tabs>
          <w:tab w:val="num" w:pos="0"/>
        </w:tabs>
        <w:autoSpaceDE w:val="0"/>
        <w:autoSpaceDN w:val="0"/>
        <w:bidi/>
        <w:adjustRightInd w:val="0"/>
        <w:spacing w:line="360" w:lineRule="auto"/>
        <w:ind w:left="567" w:hanging="567"/>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يعتمد التأمين ا</w:t>
      </w:r>
      <w:r>
        <w:rPr>
          <w:rFonts w:ascii="Arabic Transparent" w:hAnsi="Arabic Transparent" w:cs="Arabic Transparent" w:hint="cs"/>
          <w:sz w:val="32"/>
          <w:szCs w:val="32"/>
          <w:rtl/>
        </w:rPr>
        <w:t>لتكافلي</w:t>
      </w:r>
      <w:r w:rsidRPr="00A2017D">
        <w:rPr>
          <w:rFonts w:ascii="Arabic Transparent" w:hAnsi="Arabic Transparent" w:cs="Arabic Transparent"/>
          <w:sz w:val="32"/>
          <w:szCs w:val="32"/>
          <w:rtl/>
        </w:rPr>
        <w:t xml:space="preserve"> على مبادئ تقنيات التأمين التقليدي في الأمور التالية: </w:t>
      </w:r>
    </w:p>
    <w:p w:rsidR="009A27EC" w:rsidRPr="00A2017D" w:rsidRDefault="009A27EC" w:rsidP="009A27EC">
      <w:pPr>
        <w:autoSpaceDE w:val="0"/>
        <w:autoSpaceDN w:val="0"/>
        <w:bidi/>
        <w:adjustRightInd w:val="0"/>
        <w:spacing w:line="360" w:lineRule="auto"/>
        <w:ind w:left="567"/>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xml:space="preserve">-  اختيار، وترتيب، وتصنيف، وتسعير الأخطار لتجنب العجز وتحقيق الفائض. </w:t>
      </w:r>
    </w:p>
    <w:p w:rsidR="009A27EC" w:rsidRPr="00A2017D" w:rsidRDefault="009A27EC" w:rsidP="009A27EC">
      <w:pPr>
        <w:autoSpaceDE w:val="0"/>
        <w:autoSpaceDN w:val="0"/>
        <w:bidi/>
        <w:adjustRightInd w:val="0"/>
        <w:spacing w:line="360" w:lineRule="auto"/>
        <w:ind w:left="567"/>
        <w:jc w:val="both"/>
        <w:rPr>
          <w:rFonts w:ascii="Arabic Transparent" w:hAnsi="Arabic Transparent" w:cs="Arabic Transparent"/>
          <w:sz w:val="32"/>
          <w:szCs w:val="32"/>
          <w:rtl/>
        </w:rPr>
      </w:pPr>
      <w:r w:rsidRPr="00A2017D">
        <w:rPr>
          <w:rFonts w:ascii="Arabic Transparent" w:hAnsi="Arabic Transparent" w:cs="Arabic Transparent"/>
          <w:sz w:val="32"/>
          <w:szCs w:val="32"/>
          <w:rtl/>
        </w:rPr>
        <w:t>-  إدارة مخاطر التشغيل، والسيولة، والسوق من حيث تحديدها، وقياسها، وتحليلها، وتخفيفها.</w:t>
      </w:r>
    </w:p>
    <w:p w:rsidR="009A27EC" w:rsidRPr="00A2017D" w:rsidRDefault="009A27EC" w:rsidP="009A27EC">
      <w:pPr>
        <w:autoSpaceDE w:val="0"/>
        <w:autoSpaceDN w:val="0"/>
        <w:bidi/>
        <w:adjustRightInd w:val="0"/>
        <w:spacing w:line="360" w:lineRule="auto"/>
        <w:ind w:left="567"/>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rPr>
        <w:t xml:space="preserve">- المصلحة التأمينية والتعويض، والاشتراك في التأمين وإعادة التأمين. </w:t>
      </w:r>
      <w:r w:rsidRPr="00A2017D">
        <w:rPr>
          <w:rFonts w:ascii="Arabic Transparent" w:hAnsi="Arabic Transparent" w:cs="Arabic Transparent"/>
          <w:sz w:val="32"/>
          <w:szCs w:val="32"/>
          <w:rtl/>
          <w:lang w:bidi="ar-DZ"/>
        </w:rPr>
        <w:t xml:space="preserve">       </w:t>
      </w:r>
    </w:p>
    <w:p w:rsidR="009A27EC" w:rsidRPr="00A2017D" w:rsidRDefault="009A27EC" w:rsidP="009A27EC">
      <w:pPr>
        <w:autoSpaceDE w:val="0"/>
        <w:autoSpaceDN w:val="0"/>
        <w:bidi/>
        <w:adjustRightInd w:val="0"/>
        <w:spacing w:line="360" w:lineRule="auto"/>
        <w:ind w:left="567"/>
        <w:jc w:val="both"/>
        <w:rPr>
          <w:rFonts w:ascii="Arabic Transparent" w:hAnsi="Arabic Transparent" w:cs="Arabic Transparent"/>
          <w:sz w:val="32"/>
          <w:szCs w:val="32"/>
          <w:rtl/>
        </w:rPr>
      </w:pP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sz w:val="32"/>
          <w:szCs w:val="32"/>
          <w:rtl/>
        </w:rPr>
        <w:t>الاعتماد على تقارير الوكلاء والأطباء في تحديد الأخطار المكتتبة.</w:t>
      </w:r>
    </w:p>
    <w:p w:rsidR="009A27EC" w:rsidRPr="00A2017D" w:rsidRDefault="009A27EC" w:rsidP="00666252">
      <w:pPr>
        <w:autoSpaceDE w:val="0"/>
        <w:autoSpaceDN w:val="0"/>
        <w:bidi/>
        <w:adjustRightInd w:val="0"/>
        <w:spacing w:line="360" w:lineRule="auto"/>
        <w:ind w:left="567"/>
        <w:jc w:val="both"/>
        <w:rPr>
          <w:rFonts w:ascii="Arabic Transparent" w:hAnsi="Arabic Transparent" w:cs="Arabic Transparent"/>
          <w:sz w:val="32"/>
          <w:szCs w:val="32"/>
          <w:rtl/>
        </w:rPr>
      </w:pPr>
      <w:r w:rsidRPr="00DA35AF">
        <w:rPr>
          <w:rFonts w:ascii="Arabic Transparent" w:hAnsi="Arabic Transparent" w:cs="Arabic Transparent"/>
          <w:sz w:val="32"/>
          <w:szCs w:val="32"/>
          <w:rtl/>
        </w:rPr>
        <w:t>- اعتبار الحالة الخاصة بالمستأمن من حيث سنه، وحالته الصحية، وطبيعة عمله، والأمراض الوراثية وغيرها من العوامل التي تؤثر على الصندوق من حيث الملاءة والقدرة على دفع التعويضات حين وقوع الأخطار.</w:t>
      </w:r>
      <w:r w:rsidRPr="00A2017D">
        <w:rPr>
          <w:rFonts w:ascii="Arabic Transparent" w:hAnsi="Arabic Transparent" w:cs="Arabic Transparent"/>
          <w:sz w:val="32"/>
          <w:szCs w:val="32"/>
          <w:rtl/>
        </w:rPr>
        <w:t xml:space="preserve"> </w:t>
      </w:r>
    </w:p>
    <w:p w:rsidR="009A27EC" w:rsidRPr="00A2017D" w:rsidRDefault="009A27EC" w:rsidP="009A27EC">
      <w:pPr>
        <w:autoSpaceDE w:val="0"/>
        <w:autoSpaceDN w:val="0"/>
        <w:bidi/>
        <w:adjustRightInd w:val="0"/>
        <w:spacing w:line="360" w:lineRule="auto"/>
        <w:ind w:left="567"/>
        <w:jc w:val="both"/>
        <w:rPr>
          <w:rFonts w:ascii="Arabic Transparent" w:hAnsi="Arabic Transparent" w:cs="Arabic Transparent"/>
          <w:sz w:val="32"/>
          <w:szCs w:val="32"/>
        </w:rPr>
      </w:pPr>
      <w:r w:rsidRPr="00A2017D">
        <w:rPr>
          <w:rFonts w:ascii="Arabic Transparent" w:hAnsi="Arabic Transparent" w:cs="Arabic Transparent"/>
          <w:sz w:val="32"/>
          <w:szCs w:val="32"/>
          <w:rtl/>
        </w:rPr>
        <w:t xml:space="preserve">-  يمكن اعتماد قائمة «احتمال الوفاة» في تحديد أقساط التأمين على الحياة.  </w:t>
      </w:r>
    </w:p>
    <w:p w:rsidR="009A27EC" w:rsidRDefault="009A27EC" w:rsidP="00AF1041">
      <w:pPr>
        <w:numPr>
          <w:ilvl w:val="0"/>
          <w:numId w:val="13"/>
        </w:numPr>
        <w:tabs>
          <w:tab w:val="num" w:pos="0"/>
        </w:tabs>
        <w:autoSpaceDE w:val="0"/>
        <w:autoSpaceDN w:val="0"/>
        <w:bidi/>
        <w:adjustRightInd w:val="0"/>
        <w:spacing w:line="360" w:lineRule="auto"/>
        <w:ind w:left="567" w:hanging="567"/>
        <w:jc w:val="both"/>
        <w:rPr>
          <w:rFonts w:ascii="Arabic Transparent" w:hAnsi="Arabic Transparent" w:cs="Arabic Transparent"/>
          <w:sz w:val="32"/>
          <w:szCs w:val="32"/>
        </w:rPr>
      </w:pPr>
      <w:r w:rsidRPr="00DA35AF">
        <w:rPr>
          <w:rFonts w:ascii="Arabic Transparent" w:hAnsi="Arabic Transparent" w:cs="Arabic Transparent"/>
          <w:sz w:val="32"/>
          <w:szCs w:val="32"/>
          <w:rtl/>
        </w:rPr>
        <w:t>لا يفرق التأمين ال</w:t>
      </w:r>
      <w:r w:rsidRPr="00DA35AF">
        <w:rPr>
          <w:rFonts w:ascii="Arabic Transparent" w:hAnsi="Arabic Transparent" w:cs="Arabic Transparent" w:hint="cs"/>
          <w:sz w:val="32"/>
          <w:szCs w:val="32"/>
          <w:rtl/>
        </w:rPr>
        <w:t>تكافلي</w:t>
      </w:r>
      <w:r w:rsidRPr="00DA35AF">
        <w:rPr>
          <w:rFonts w:ascii="Arabic Transparent" w:hAnsi="Arabic Transparent" w:cs="Arabic Transparent"/>
          <w:sz w:val="32"/>
          <w:szCs w:val="32"/>
          <w:rtl/>
        </w:rPr>
        <w:t xml:space="preserve"> بين من مات موتا طبيعيا أو منتحرا، مع الالتزام ببعض الشروط التي قد تختلف من شركة إلى أخرى.  </w:t>
      </w:r>
    </w:p>
    <w:p w:rsidR="00666252" w:rsidRDefault="00666252" w:rsidP="00666252">
      <w:pPr>
        <w:autoSpaceDE w:val="0"/>
        <w:autoSpaceDN w:val="0"/>
        <w:bidi/>
        <w:adjustRightInd w:val="0"/>
        <w:spacing w:line="360" w:lineRule="auto"/>
        <w:jc w:val="both"/>
        <w:rPr>
          <w:rFonts w:ascii="Arabic Transparent" w:hAnsi="Arabic Transparent" w:cs="Arabic Transparent"/>
          <w:sz w:val="32"/>
          <w:szCs w:val="32"/>
          <w:rtl/>
        </w:rPr>
      </w:pPr>
    </w:p>
    <w:p w:rsidR="00666252" w:rsidRPr="000308AB" w:rsidRDefault="00666252" w:rsidP="00666252">
      <w:pPr>
        <w:autoSpaceDE w:val="0"/>
        <w:autoSpaceDN w:val="0"/>
        <w:bidi/>
        <w:adjustRightInd w:val="0"/>
        <w:spacing w:line="360" w:lineRule="auto"/>
        <w:jc w:val="both"/>
        <w:rPr>
          <w:rFonts w:ascii="Arabic Transparent" w:hAnsi="Arabic Transparent" w:cs="Arabic Transparent"/>
          <w:sz w:val="32"/>
          <w:szCs w:val="32"/>
          <w:rtl/>
        </w:rPr>
      </w:pP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المبحث الثالث: إدارة شركات</w:t>
      </w:r>
      <w:r>
        <w:rPr>
          <w:rFonts w:ascii="Arabic Transparent" w:hAnsi="Arabic Transparent" w:cs="Arabic Transparent" w:hint="cs"/>
          <w:b/>
          <w:bCs/>
          <w:sz w:val="32"/>
          <w:szCs w:val="32"/>
          <w:rtl/>
          <w:lang w:bidi="ar-DZ"/>
        </w:rPr>
        <w:t xml:space="preserve"> التأمين</w:t>
      </w:r>
      <w:r w:rsidRPr="00A2017D">
        <w:rPr>
          <w:rFonts w:ascii="Arabic Transparent" w:hAnsi="Arabic Transparent" w:cs="Arabic Transparent"/>
          <w:b/>
          <w:bCs/>
          <w:sz w:val="32"/>
          <w:szCs w:val="32"/>
          <w:rtl/>
          <w:lang w:bidi="ar-DZ"/>
        </w:rPr>
        <w:t xml:space="preserve"> التكافل</w:t>
      </w:r>
      <w:r>
        <w:rPr>
          <w:rFonts w:ascii="Arabic Transparent" w:hAnsi="Arabic Transparent" w:cs="Arabic Transparent" w:hint="cs"/>
          <w:b/>
          <w:bCs/>
          <w:sz w:val="32"/>
          <w:szCs w:val="32"/>
          <w:rtl/>
          <w:lang w:bidi="ar-DZ"/>
        </w:rPr>
        <w:t>ي</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تطرقنا سابقا إلى أهم المفاهيم المتعلقة بالتأمين التكافلي من تعريف مبادئه  خصائصه وطبيعة العقد، أما في هذا المبحث فسنحاول التطرق</w:t>
      </w:r>
      <w:r>
        <w:rPr>
          <w:rFonts w:ascii="Arabic Transparent" w:hAnsi="Arabic Transparent" w:cs="Arabic Transparent" w:hint="cs"/>
          <w:sz w:val="32"/>
          <w:szCs w:val="32"/>
          <w:rtl/>
          <w:lang w:bidi="ar-DZ"/>
        </w:rPr>
        <w:t xml:space="preserve"> إلى</w:t>
      </w:r>
      <w:r w:rsidRPr="00A2017D">
        <w:rPr>
          <w:rFonts w:ascii="Arabic Transparent" w:hAnsi="Arabic Transparent" w:cs="Arabic Transparent"/>
          <w:sz w:val="32"/>
          <w:szCs w:val="32"/>
          <w:rtl/>
          <w:lang w:bidi="ar-DZ"/>
        </w:rPr>
        <w:t xml:space="preserve"> آلية عمل شركات التكافل، الخدمات التي تقدمها وأهم الفروقات بينها وبين شركات التأمين التقليدي.</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الأول: آلية عمل شركات التكافل</w:t>
      </w:r>
      <w:r w:rsidRPr="00A2017D">
        <w:rPr>
          <w:rStyle w:val="Appelnotedebasdep"/>
          <w:rFonts w:ascii="Arabic Transparent" w:hAnsi="Arabic Transparent" w:cs="Arabic Transparent"/>
          <w:b/>
          <w:bCs/>
          <w:sz w:val="32"/>
          <w:szCs w:val="32"/>
          <w:rtl/>
          <w:lang w:bidi="ar-DZ"/>
        </w:rPr>
        <w:footnoteReference w:id="40"/>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لقد وضعت شركات ا</w:t>
      </w:r>
      <w:r w:rsidR="00666252">
        <w:rPr>
          <w:rFonts w:ascii="Arabic Transparent" w:hAnsi="Arabic Transparent" w:cs="Arabic Transparent"/>
          <w:sz w:val="32"/>
          <w:szCs w:val="32"/>
          <w:rtl/>
          <w:lang w:bidi="ar-DZ"/>
        </w:rPr>
        <w:t xml:space="preserve">لتأمين التكافلي الأسس والمبادئ </w:t>
      </w:r>
      <w:r w:rsidRPr="00A2017D">
        <w:rPr>
          <w:rFonts w:ascii="Arabic Transparent" w:hAnsi="Arabic Transparent" w:cs="Arabic Transparent"/>
          <w:sz w:val="32"/>
          <w:szCs w:val="32"/>
          <w:rtl/>
          <w:lang w:bidi="ar-DZ"/>
        </w:rPr>
        <w:t xml:space="preserve">التي تترجم الفكر والمبادئ التي تم تأسيسها بموجبها، فهذه الشركات لا تعتمد في تحقيقها لأرباحها على حساب </w:t>
      </w:r>
      <w:r w:rsidR="00666252">
        <w:rPr>
          <w:rFonts w:ascii="Arabic Transparent" w:hAnsi="Arabic Transparent" w:cs="Arabic Transparent"/>
          <w:sz w:val="32"/>
          <w:szCs w:val="32"/>
          <w:rtl/>
          <w:lang w:bidi="ar-DZ"/>
        </w:rPr>
        <w:t xml:space="preserve">حقوق حملة الوثائق التأمينية، </w:t>
      </w:r>
      <w:r w:rsidR="00666252">
        <w:rPr>
          <w:rFonts w:ascii="Arabic Transparent" w:hAnsi="Arabic Transparent" w:cs="Arabic Transparent" w:hint="cs"/>
          <w:sz w:val="32"/>
          <w:szCs w:val="32"/>
          <w:rtl/>
          <w:lang w:bidi="ar-DZ"/>
        </w:rPr>
        <w:t>بل</w:t>
      </w:r>
      <w:r w:rsidRPr="00A2017D">
        <w:rPr>
          <w:rFonts w:ascii="Arabic Transparent" w:hAnsi="Arabic Transparent" w:cs="Arabic Transparent"/>
          <w:sz w:val="32"/>
          <w:szCs w:val="32"/>
          <w:rtl/>
          <w:lang w:bidi="ar-DZ"/>
        </w:rPr>
        <w:t xml:space="preserve"> تقوم بإدارة العملية التأمينية وفق مبادئ العدل والإنصاف بين حملة الوثائق وبين المساهمين، كما تضمن استثمار وتشغيل أموالهم في مجالات تقرها الشريعة الاسلامية مع ضمان عدم اختلاط أموال وحقوق حملة الوثائق مع أموال وحقوق المساهمين،</w:t>
      </w:r>
      <w:r w:rsidRPr="00A2017D">
        <w:rPr>
          <w:rFonts w:ascii="Arabic Transparent" w:hAnsi="Arabic Transparent" w:cs="Arabic Transparent"/>
          <w:sz w:val="32"/>
          <w:szCs w:val="32"/>
          <w:lang w:bidi="ar-DZ"/>
        </w:rPr>
        <w:t xml:space="preserve"> </w:t>
      </w:r>
      <w:r w:rsidRPr="00A2017D">
        <w:rPr>
          <w:rFonts w:ascii="Arabic Transparent" w:hAnsi="Arabic Transparent" w:cs="Arabic Transparent"/>
          <w:sz w:val="32"/>
          <w:szCs w:val="32"/>
          <w:rtl/>
          <w:lang w:bidi="ar-DZ"/>
        </w:rPr>
        <w:t>وذلك جلي من خلال الأسس التالية:</w:t>
      </w:r>
    </w:p>
    <w:p w:rsidR="009A27EC" w:rsidRPr="00A2017D" w:rsidRDefault="009A27EC" w:rsidP="009A27EC">
      <w:pPr>
        <w:bidi/>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الإلتزام بأحكام الشريعة الاسلامية في جميع معاملاتها ويشمل ذلك:</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ممارسة العملية التأمينية على أساس التأمين التكافلي المقر</w:t>
      </w:r>
      <w:r>
        <w:rPr>
          <w:rFonts w:ascii="Arabic Transparent" w:hAnsi="Arabic Transparent" w:cs="Arabic Transparent" w:hint="cs"/>
          <w:sz w:val="32"/>
          <w:szCs w:val="32"/>
          <w:rtl/>
          <w:lang w:bidi="ar-DZ"/>
        </w:rPr>
        <w:t>ر</w:t>
      </w:r>
      <w:r w:rsidRPr="00A2017D">
        <w:rPr>
          <w:rFonts w:ascii="Arabic Transparent" w:hAnsi="Arabic Transparent" w:cs="Arabic Transparent"/>
          <w:sz w:val="32"/>
          <w:szCs w:val="32"/>
          <w:rtl/>
          <w:lang w:bidi="ar-DZ"/>
        </w:rPr>
        <w:t xml:space="preserve"> شرعا كبديل للتأمين التقليدي.</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عدم تأمين الممتلكات المحرمة كحاويات الخمر ولحوم الخنزير، وكذلك الشركات والمؤسسات التي يكون محور عملها الاتجار بالمحرمات أو صناعتها أو التعامل بها.</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أن تكون اتفاقيات إعادة التأمين وفق توجيهات هيأة الرقابة الشرعية.</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 xml:space="preserve">إيداع أموال التأمين في </w:t>
      </w:r>
      <w:r w:rsidRPr="00AC6A3B">
        <w:rPr>
          <w:rFonts w:ascii="Arabic Transparent" w:hAnsi="Arabic Transparent" w:cs="Arabic Transparent"/>
          <w:sz w:val="32"/>
          <w:szCs w:val="32"/>
          <w:rtl/>
          <w:lang w:bidi="ar-DZ"/>
        </w:rPr>
        <w:t>المصارف أو المؤسسات المالية الاسلامية.</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استثمار أموال التأمين بالطرق المشروعة ويشمل ذلك استثمار أموال المساهمين والمتوفر من أقساط التأمين، والرصيد المستبقى من أموال معيد التأمين بمقتضى اتفاقية اعادة التأمين.</w:t>
      </w:r>
    </w:p>
    <w:p w:rsidR="009A27EC" w:rsidRPr="00AC6A3B"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C6A3B">
        <w:rPr>
          <w:rFonts w:ascii="Arabic Transparent" w:hAnsi="Arabic Transparent" w:cs="Arabic Transparent"/>
          <w:sz w:val="32"/>
          <w:szCs w:val="32"/>
          <w:rtl/>
          <w:lang w:bidi="ar-DZ"/>
        </w:rPr>
        <w:t>عدم شمول وثائق التامين على ش</w:t>
      </w:r>
      <w:r w:rsidRPr="00AC6A3B">
        <w:rPr>
          <w:rFonts w:ascii="Arabic Transparent" w:hAnsi="Arabic Transparent" w:cs="Arabic Transparent" w:hint="cs"/>
          <w:sz w:val="32"/>
          <w:szCs w:val="32"/>
          <w:rtl/>
          <w:lang w:bidi="ar-DZ"/>
        </w:rPr>
        <w:t>ر</w:t>
      </w:r>
      <w:r w:rsidRPr="00AC6A3B">
        <w:rPr>
          <w:rFonts w:ascii="Arabic Transparent" w:hAnsi="Arabic Transparent" w:cs="Arabic Transparent"/>
          <w:sz w:val="32"/>
          <w:szCs w:val="32"/>
          <w:rtl/>
          <w:lang w:bidi="ar-DZ"/>
        </w:rPr>
        <w:t>وط باطلة شرعا.</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الالتزام بالفتاوى الصادرة عن هيئة الرقابة الشرعية في جميع معاملاتها.</w:t>
      </w:r>
    </w:p>
    <w:p w:rsidR="009A27EC" w:rsidRPr="00A2017D"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الالتزام بالمعايير الصادرة عن هيئة المحاسبة والمراجعة للمؤسسات المالية الاسلامية.</w:t>
      </w:r>
    </w:p>
    <w:p w:rsidR="009A27EC" w:rsidRPr="00AC6A3B" w:rsidRDefault="009A27EC" w:rsidP="00AF1041">
      <w:pPr>
        <w:pStyle w:val="Paragraphedeliste"/>
        <w:numPr>
          <w:ilvl w:val="0"/>
          <w:numId w:val="15"/>
        </w:numPr>
        <w:bidi/>
        <w:spacing w:line="360" w:lineRule="auto"/>
        <w:jc w:val="both"/>
        <w:rPr>
          <w:rFonts w:ascii="Arabic Transparent" w:hAnsi="Arabic Transparent" w:cs="Arabic Transparent"/>
          <w:sz w:val="32"/>
          <w:szCs w:val="32"/>
          <w:lang w:bidi="ar-DZ"/>
        </w:rPr>
      </w:pPr>
      <w:r w:rsidRPr="00AC6A3B">
        <w:rPr>
          <w:rFonts w:ascii="Arabic Transparent" w:hAnsi="Arabic Transparent" w:cs="Arabic Transparent"/>
          <w:sz w:val="32"/>
          <w:szCs w:val="32"/>
          <w:rtl/>
          <w:lang w:bidi="ar-DZ"/>
        </w:rPr>
        <w:t>تقديم التحكيم الشرعي على الاحتكام إلى القضاء في حل المنازعات ورفع الخلافات وفق شرط التحكيم الشرعي الذي تشتمل عليه وثائق التأمين.</w:t>
      </w:r>
    </w:p>
    <w:p w:rsidR="009A27EC" w:rsidRDefault="009A27EC" w:rsidP="00AF1041">
      <w:pPr>
        <w:pStyle w:val="Paragraphedeliste"/>
        <w:numPr>
          <w:ilvl w:val="0"/>
          <w:numId w:val="15"/>
        </w:numPr>
        <w:bidi/>
        <w:spacing w:line="360" w:lineRule="auto"/>
        <w:ind w:left="567" w:hanging="348"/>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إدارة العمليات التأمينية وأموال التأمين من قبل الشركة التكافلية على أساس الوكالة بأجرة معلومة تحدد قبيل بداية كل سنة مالية.</w:t>
      </w:r>
    </w:p>
    <w:p w:rsidR="009A27EC" w:rsidRPr="00A2017D" w:rsidRDefault="009A27EC" w:rsidP="009A27EC">
      <w:pPr>
        <w:pStyle w:val="Paragraphedeliste"/>
        <w:bidi/>
        <w:spacing w:line="360" w:lineRule="auto"/>
        <w:ind w:left="708"/>
        <w:jc w:val="both"/>
        <w:rPr>
          <w:rFonts w:ascii="Arabic Transparent" w:hAnsi="Arabic Transparent" w:cs="Arabic Transparent"/>
          <w:sz w:val="32"/>
          <w:szCs w:val="32"/>
          <w:lang w:bidi="ar-DZ"/>
        </w:rPr>
      </w:pP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ثانيا/ تحقيق مبدأ التعاون بين المستأمنين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 xml:space="preserve">يتم تحقيق مبدأ التعاون بين المستأمنين من خلال الاحتفاظ بجميع أقساط التأمين المستوفاة منهم في حساب خاص بهم يسمى </w:t>
      </w:r>
      <w:r w:rsidRPr="00C46224">
        <w:rPr>
          <w:rFonts w:ascii="Arabic Transparent" w:hAnsi="Arabic Transparent" w:cs="Arabic Transparent"/>
          <w:sz w:val="32"/>
          <w:szCs w:val="32"/>
          <w:rtl/>
          <w:lang w:bidi="ar-DZ"/>
        </w:rPr>
        <w:t>"صندوق التأمين التكافلي أو التعاوني"</w:t>
      </w:r>
      <w:r w:rsidRPr="00A2017D">
        <w:rPr>
          <w:rFonts w:ascii="Arabic Transparent" w:hAnsi="Arabic Transparent" w:cs="Arabic Transparent"/>
          <w:sz w:val="32"/>
          <w:szCs w:val="32"/>
          <w:rtl/>
          <w:lang w:bidi="ar-DZ"/>
        </w:rPr>
        <w:t xml:space="preserve"> بحيث يتم تعويض المتضررين من هذا الحساب.</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ثالثا/ تحقيق مبدأ العدالة بين المساهمين والمستأمنين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تقوم شركة التامين التكافلي بصفتها مديرا للعمليات التأمينية بتطبيق الأسس والمبادئ المحاسبية الشرعية التي تمنع اختلاط الأموال، وأكل أموال الناس بالباطل وتداخل الحقوق والواجبات المالية بأن حصرت أموال حملة الوثائق ووضعتها في صندوق التكافل، وفصلت أموال وحقوق حملة الأسهم في حساب مستقل خاص بحقوق وأموال المساهمين، فلكل من الحسابين موارده الخاصة ويتحمل ما يخصه من مصاريف ونفقات وفق ما تقتضيه القوانين والأنظمة والتعليمات الخاصة بتلك الشركة، إضافة إلا المعايير المحاسبية للمؤسسات المالية الاسلامية وفتاوي وت</w:t>
      </w:r>
      <w:r w:rsidR="008D7007">
        <w:rPr>
          <w:rFonts w:ascii="Arabic Transparent" w:hAnsi="Arabic Transparent" w:cs="Arabic Transparent"/>
          <w:sz w:val="32"/>
          <w:szCs w:val="32"/>
          <w:rtl/>
          <w:lang w:bidi="ar-DZ"/>
        </w:rPr>
        <w:t>وجيهات هيئات الرقابة الشرعية وذ</w:t>
      </w:r>
      <w:r w:rsidRPr="00A2017D">
        <w:rPr>
          <w:rFonts w:ascii="Arabic Transparent" w:hAnsi="Arabic Transparent" w:cs="Arabic Transparent"/>
          <w:sz w:val="32"/>
          <w:szCs w:val="32"/>
          <w:rtl/>
          <w:lang w:bidi="ar-DZ"/>
        </w:rPr>
        <w:t>لك على النحو التالي:</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1- حساب المساهمين</w:t>
      </w:r>
    </w:p>
    <w:p w:rsidR="009A27EC" w:rsidRPr="00A2017D" w:rsidRDefault="009A27EC" w:rsidP="00AF1041">
      <w:pPr>
        <w:pStyle w:val="Paragraphedeliste"/>
        <w:numPr>
          <w:ilvl w:val="0"/>
          <w:numId w:val="16"/>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يقدم المساهمون رأس المال الشركة لإشهارها وإعطائها الوضع القانوني لتزاول أعمال التامين.</w:t>
      </w:r>
    </w:p>
    <w:p w:rsidR="009A27EC" w:rsidRPr="00A2017D" w:rsidRDefault="009A27EC" w:rsidP="00AF1041">
      <w:pPr>
        <w:pStyle w:val="Paragraphedeliste"/>
        <w:numPr>
          <w:ilvl w:val="0"/>
          <w:numId w:val="16"/>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تُدفع من حساب المساهمين جميع المصاريف العمومية، مثل الرواتب والإيجارات، والمصارف الإدارية الأخرى.</w:t>
      </w:r>
    </w:p>
    <w:p w:rsidR="009A27EC" w:rsidRPr="00A2017D" w:rsidRDefault="009A27EC" w:rsidP="00AF1041">
      <w:pPr>
        <w:pStyle w:val="Paragraphedeliste"/>
        <w:numPr>
          <w:ilvl w:val="0"/>
          <w:numId w:val="16"/>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يؤخذ الاحتياطي القانوني من حساب المساهمين حسب النسب المنصوص عليها من قانون الشركات.</w:t>
      </w:r>
    </w:p>
    <w:p w:rsidR="009A27EC" w:rsidRPr="00A2017D" w:rsidRDefault="009A27EC" w:rsidP="00AF1041">
      <w:pPr>
        <w:pStyle w:val="Paragraphedeliste"/>
        <w:numPr>
          <w:ilvl w:val="0"/>
          <w:numId w:val="16"/>
        </w:numPr>
        <w:bidi/>
        <w:spacing w:line="360" w:lineRule="auto"/>
        <w:jc w:val="both"/>
        <w:rPr>
          <w:rFonts w:ascii="Arabic Transparent" w:hAnsi="Arabic Transparent" w:cs="Arabic Transparent"/>
          <w:sz w:val="32"/>
          <w:szCs w:val="32"/>
          <w:lang w:bidi="ar-DZ"/>
        </w:rPr>
      </w:pPr>
      <w:r w:rsidRPr="00AD6999">
        <w:rPr>
          <w:rFonts w:ascii="Arabic Transparent" w:hAnsi="Arabic Transparent" w:cs="Arabic Transparent"/>
          <w:sz w:val="32"/>
          <w:szCs w:val="32"/>
          <w:rtl/>
          <w:lang w:bidi="ar-DZ"/>
        </w:rPr>
        <w:t>يستحق المساهمون أرباح استثمار رأس مال الشركة، ونصيبهم من أرباح استثمار المتوفر من أقساط التأمين، بالإضافة إلى الأجر المعلوم للوكالة التي تدار على أساسها العملية التأمينية</w:t>
      </w:r>
      <w:r w:rsidRPr="00A2017D">
        <w:rPr>
          <w:rFonts w:ascii="Arabic Transparent" w:hAnsi="Arabic Transparent" w:cs="Arabic Transparent"/>
          <w:sz w:val="32"/>
          <w:szCs w:val="32"/>
          <w:rtl/>
          <w:lang w:bidi="ar-DZ"/>
        </w:rPr>
        <w:t xml:space="preserve">. </w:t>
      </w:r>
    </w:p>
    <w:p w:rsidR="009A27EC" w:rsidRPr="00A2017D" w:rsidRDefault="009A27EC" w:rsidP="00AF1041">
      <w:pPr>
        <w:pStyle w:val="Paragraphedeliste"/>
        <w:numPr>
          <w:ilvl w:val="0"/>
          <w:numId w:val="16"/>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يتم توزيع الأرباح المستحقة للمساهمين بنسبة ما يملك كل مساهم من إجمالي أسهم الشركة.</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2- حساب صندوق حملة الوثائق</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يقدم المستأمنون</w:t>
      </w:r>
      <w:r>
        <w:rPr>
          <w:rFonts w:ascii="Arabic Transparent" w:hAnsi="Arabic Transparent" w:cs="Arabic Transparent" w:hint="cs"/>
          <w:sz w:val="32"/>
          <w:szCs w:val="32"/>
          <w:rtl/>
          <w:lang w:bidi="ar-DZ"/>
        </w:rPr>
        <w:t xml:space="preserve"> (المشتركون)</w:t>
      </w:r>
      <w:r w:rsidRPr="00A2017D">
        <w:rPr>
          <w:rFonts w:ascii="Arabic Transparent" w:hAnsi="Arabic Transparent" w:cs="Arabic Transparent"/>
          <w:sz w:val="32"/>
          <w:szCs w:val="32"/>
          <w:rtl/>
          <w:lang w:bidi="ar-DZ"/>
        </w:rPr>
        <w:t xml:space="preserve"> أقساط التأمين لتمكين الشركة من تغطية الالتزامات المالية الخاصة بحسابهم، حيث يتم ترصيدها في صندوق التكافل.</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تدفع التعويضات للمتضررين من المستأمنين من صندوق التأمين التكافلي طبقا لشروط الوثائق.</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تسدد مصاريف إعادة التأمين وكل ما يخص الوثائق من مصاريف وعمولات من صندوق التامين التكافلي.</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 xml:space="preserve">تقتطع من أقساط التامين الاحتياطيات الفنية، حيث سيتم التبرع </w:t>
      </w:r>
      <w:r w:rsidR="008D7007">
        <w:rPr>
          <w:rFonts w:ascii="Arabic Transparent" w:hAnsi="Arabic Transparent" w:cs="Arabic Transparent" w:hint="cs"/>
          <w:sz w:val="32"/>
          <w:szCs w:val="32"/>
          <w:rtl/>
          <w:lang w:bidi="ar-DZ"/>
        </w:rPr>
        <w:t xml:space="preserve">بها </w:t>
      </w:r>
      <w:r w:rsidRPr="00A2017D">
        <w:rPr>
          <w:rFonts w:ascii="Arabic Transparent" w:hAnsi="Arabic Transparent" w:cs="Arabic Transparent"/>
          <w:sz w:val="32"/>
          <w:szCs w:val="32"/>
          <w:rtl/>
          <w:lang w:bidi="ar-DZ"/>
        </w:rPr>
        <w:t>في وجوه الخير في نهاية عمر الشركة، بعد أن تكون قد قامت بتسديد كافة الالتزامات والحقوق التي ترتبت عليها نتيجة ممارستها للعملية التأمينية.</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 xml:space="preserve">يضاف إلى حساب حملة الوثائق حصتهم من أرباح </w:t>
      </w:r>
      <w:r w:rsidR="008D7007">
        <w:rPr>
          <w:rFonts w:ascii="Arabic Transparent" w:hAnsi="Arabic Transparent" w:cs="Arabic Transparent" w:hint="cs"/>
          <w:sz w:val="32"/>
          <w:szCs w:val="32"/>
          <w:rtl/>
          <w:lang w:bidi="ar-DZ"/>
        </w:rPr>
        <w:t>ال</w:t>
      </w:r>
      <w:r w:rsidRPr="00A2017D">
        <w:rPr>
          <w:rFonts w:ascii="Arabic Transparent" w:hAnsi="Arabic Transparent" w:cs="Arabic Transparent"/>
          <w:sz w:val="32"/>
          <w:szCs w:val="32"/>
          <w:rtl/>
          <w:lang w:bidi="ar-DZ"/>
        </w:rPr>
        <w:t>استثمار المتوفرة من الأقساط وفق أحكام عقد المضاربة.</w:t>
      </w:r>
    </w:p>
    <w:p w:rsidR="009A27EC" w:rsidRPr="00121D9C"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121D9C">
        <w:rPr>
          <w:rFonts w:ascii="Arabic Transparent" w:hAnsi="Arabic Transparent" w:cs="Arabic Transparent"/>
          <w:sz w:val="32"/>
          <w:szCs w:val="32"/>
          <w:rtl/>
          <w:lang w:bidi="ar-DZ"/>
        </w:rPr>
        <w:t>يضاف إلى حساب حملة الوثائق المبالغ المقتطعة من حساب معيد التأمين بصفة عمولات إعادة التأمين وعمولات أرباح إعادة التأمين.</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يوزع الرصيد المتبقي في صندوق حملة الوثائق والذي يطلق عليه اسم "الفائض التاميني" على المستأمنين لأنه</w:t>
      </w:r>
      <w:r w:rsidR="008D7007">
        <w:rPr>
          <w:rFonts w:ascii="Arabic Transparent" w:hAnsi="Arabic Transparent" w:cs="Arabic Transparent"/>
          <w:sz w:val="32"/>
          <w:szCs w:val="32"/>
          <w:rtl/>
          <w:lang w:bidi="ar-DZ"/>
        </w:rPr>
        <w:t>م أصحاب الحق فيه وفق المعيار ال</w:t>
      </w:r>
      <w:r w:rsidR="008D7007">
        <w:rPr>
          <w:rFonts w:ascii="Arabic Transparent" w:hAnsi="Arabic Transparent" w:cs="Arabic Transparent" w:hint="cs"/>
          <w:sz w:val="32"/>
          <w:szCs w:val="32"/>
          <w:rtl/>
          <w:lang w:bidi="ar-DZ"/>
        </w:rPr>
        <w:t>ذ</w:t>
      </w:r>
      <w:r w:rsidRPr="00A2017D">
        <w:rPr>
          <w:rFonts w:ascii="Arabic Transparent" w:hAnsi="Arabic Transparent" w:cs="Arabic Transparent"/>
          <w:sz w:val="32"/>
          <w:szCs w:val="32"/>
          <w:rtl/>
          <w:lang w:bidi="ar-DZ"/>
        </w:rPr>
        <w:t xml:space="preserve">ي تطبقه كل شركة تامين من جملة معايير الفائض التأميني الصادر عن هيئة المحاسبة والمراجعة للمؤسسات المالية الاسلامية. </w:t>
      </w:r>
    </w:p>
    <w:p w:rsidR="009A27EC" w:rsidRPr="00A2017D" w:rsidRDefault="009A27EC" w:rsidP="00AF1041">
      <w:pPr>
        <w:pStyle w:val="Paragraphedeliste"/>
        <w:numPr>
          <w:ilvl w:val="0"/>
          <w:numId w:val="17"/>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في شركة التأمين الاسلامي فقد تم اعتماد المعيار الذي يعتمد شمول جميع حملة الوثائق بالفائض التأميني دون تفريق بين من حصل على تعويض ومن لم يحصل.</w:t>
      </w:r>
    </w:p>
    <w:p w:rsidR="009A27EC" w:rsidRPr="00666252" w:rsidRDefault="009A27EC" w:rsidP="00666252">
      <w:pPr>
        <w:pStyle w:val="Paragraphedeliste"/>
        <w:numPr>
          <w:ilvl w:val="0"/>
          <w:numId w:val="17"/>
        </w:numPr>
        <w:bidi/>
        <w:spacing w:line="360" w:lineRule="auto"/>
        <w:jc w:val="both"/>
        <w:rPr>
          <w:rFonts w:ascii="Arabic Transparent" w:hAnsi="Arabic Transparent" w:cs="Arabic Transparent"/>
          <w:sz w:val="32"/>
          <w:szCs w:val="32"/>
          <w:rtl/>
          <w:lang w:bidi="ar-DZ"/>
        </w:rPr>
      </w:pPr>
      <w:r w:rsidRPr="00D858EE">
        <w:rPr>
          <w:rFonts w:ascii="Arabic Transparent" w:hAnsi="Arabic Transparent" w:cs="Arabic Transparent"/>
          <w:sz w:val="32"/>
          <w:szCs w:val="32"/>
          <w:rtl/>
          <w:lang w:bidi="ar-DZ"/>
        </w:rPr>
        <w:t>يعامل المؤمن له سواء أكان شخصا طبيعيا أم اعتباريا عند احتساب الفائض التأميني على أساس انه رقما حسابيا واحدا طيلة فترة تعامله مع الشركة</w:t>
      </w:r>
      <w:r w:rsidRPr="00D858EE">
        <w:rPr>
          <w:rFonts w:ascii="Arabic Transparent" w:hAnsi="Arabic Transparent" w:cs="Arabic Transparent" w:hint="cs"/>
          <w:sz w:val="32"/>
          <w:szCs w:val="32"/>
          <w:rtl/>
          <w:lang w:bidi="ar-DZ"/>
        </w:rPr>
        <w:t>.</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رابعا/ تحقيق مبدأ التكافل بين المستأمنين والمساهمين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يتحقق التكافل بين المساهمين والمستأمنين من خلال تبادل القرض الحسن دون أن تتحمل الجهة المقترِضة أية فوائد مالية، ويحصل ذلك إذا لم تف أقساط التأمين لتغطية كافة الالتزامات المالية الخاصة بهم، ولم يكن لدى الشركة رصيد احتياطي من فائض الأقساط.</w:t>
      </w:r>
    </w:p>
    <w:p w:rsidR="009A27EC" w:rsidRPr="00A2017D" w:rsidRDefault="009A27EC" w:rsidP="00666252">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من جهة أخرى يتحقق مبدأ التكافل بين المستأمنين من خلال المبلغ الذي يدفع للورثة أو للمستفيد في تأمين التكافل الاجتماعي (تأمين مخاطر الحياة)، يمثل صورة من صور التكافل بين المشتركين في هذا النوع من التأمين </w:t>
      </w:r>
      <w:r w:rsidRPr="00C513FA">
        <w:rPr>
          <w:rFonts w:ascii="Arabic Transparent" w:hAnsi="Arabic Transparent" w:cs="Arabic Transparent"/>
          <w:sz w:val="32"/>
          <w:szCs w:val="32"/>
          <w:rtl/>
          <w:lang w:bidi="ar-DZ"/>
        </w:rPr>
        <w:t>كمن يكفل اليتيم بعد وفاة أبيه.</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خامسا/ إشاعة العدل والمساواة بين حملة الوثائق أنفسهم وبينهم وبين المساهمين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يتحقق إشاعة العدل</w:t>
      </w:r>
      <w:r w:rsidR="008D7007">
        <w:rPr>
          <w:rFonts w:ascii="Arabic Transparent" w:hAnsi="Arabic Transparent" w:cs="Arabic Transparent"/>
          <w:sz w:val="32"/>
          <w:szCs w:val="32"/>
          <w:rtl/>
          <w:lang w:bidi="ar-DZ"/>
        </w:rPr>
        <w:t xml:space="preserve"> و</w:t>
      </w:r>
      <w:r w:rsidRPr="00A2017D">
        <w:rPr>
          <w:rFonts w:ascii="Arabic Transparent" w:hAnsi="Arabic Transparent" w:cs="Arabic Transparent"/>
          <w:sz w:val="32"/>
          <w:szCs w:val="32"/>
          <w:rtl/>
          <w:lang w:bidi="ar-DZ"/>
        </w:rPr>
        <w:t>المساواة بين حملة الوثائق أنفسهم من خلال معاملتهم سواسية في استحقاقهم جميعا للفائض التأميني وفي أحقيتهم في الحصول على حقهم في جبر ضررهم من حساب صندوق حملة الوثائق.</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أما إشاعة العدل والمساواة بين حملة الوثائق والمساهمين فيتحقق ذلك من خلال عدم طغيان الاهتمام بمصالح المساهمين عما هو بالنسبة لحقوق حملة الوثائق.</w:t>
      </w:r>
    </w:p>
    <w:p w:rsidR="009A27EC" w:rsidRPr="00753A1F"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سادسا</w:t>
      </w:r>
      <w:r w:rsidRPr="00753A1F">
        <w:rPr>
          <w:rFonts w:ascii="Arabic Transparent" w:hAnsi="Arabic Transparent" w:cs="Arabic Transparent"/>
          <w:b/>
          <w:bCs/>
          <w:sz w:val="32"/>
          <w:szCs w:val="32"/>
          <w:rtl/>
          <w:lang w:bidi="ar-DZ"/>
        </w:rPr>
        <w:t>/ تحقيق مبدأ التضامن بين شركات التامين التكافلي داخليا وخارجيا</w:t>
      </w:r>
    </w:p>
    <w:p w:rsidR="009A27EC" w:rsidRPr="00753A1F"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753A1F">
        <w:rPr>
          <w:rFonts w:ascii="Arabic Transparent" w:hAnsi="Arabic Transparent" w:cs="Arabic Transparent"/>
          <w:b/>
          <w:bCs/>
          <w:sz w:val="32"/>
          <w:szCs w:val="32"/>
          <w:rtl/>
          <w:lang w:bidi="ar-DZ"/>
        </w:rPr>
        <w:t xml:space="preserve">       </w:t>
      </w:r>
      <w:r w:rsidRPr="00753A1F">
        <w:rPr>
          <w:rFonts w:ascii="Arabic Transparent" w:hAnsi="Arabic Transparent" w:cs="Arabic Transparent"/>
          <w:sz w:val="32"/>
          <w:szCs w:val="32"/>
          <w:rtl/>
          <w:lang w:bidi="ar-DZ"/>
        </w:rPr>
        <w:t>ويتم ذلك من خلال:</w:t>
      </w:r>
    </w:p>
    <w:p w:rsidR="009A27EC" w:rsidRPr="00753A1F" w:rsidRDefault="009A27EC" w:rsidP="00AF1041">
      <w:pPr>
        <w:pStyle w:val="Paragraphedeliste"/>
        <w:numPr>
          <w:ilvl w:val="0"/>
          <w:numId w:val="18"/>
        </w:numPr>
        <w:bidi/>
        <w:spacing w:line="360" w:lineRule="auto"/>
        <w:jc w:val="both"/>
        <w:rPr>
          <w:rFonts w:ascii="Arabic Transparent" w:hAnsi="Arabic Transparent" w:cs="Arabic Transparent"/>
          <w:sz w:val="32"/>
          <w:szCs w:val="32"/>
          <w:lang w:bidi="ar-DZ"/>
        </w:rPr>
      </w:pPr>
      <w:r w:rsidRPr="00753A1F">
        <w:rPr>
          <w:rFonts w:ascii="Arabic Transparent" w:hAnsi="Arabic Transparent" w:cs="Arabic Transparent"/>
          <w:sz w:val="32"/>
          <w:szCs w:val="32"/>
          <w:rtl/>
          <w:lang w:bidi="ar-DZ"/>
        </w:rPr>
        <w:t>اقتسام الخطر المؤمَّن وفق نظام المخصصات المعمول به في شركات التأمين بحيث يتم توزيع الخطر على أكثر من شركة تأمين بسبب عدم توفر الطاقة الاستيعابية لدى شركات التأمين المباشر.</w:t>
      </w:r>
    </w:p>
    <w:p w:rsidR="009A27EC" w:rsidRPr="00753A1F" w:rsidRDefault="009A27EC" w:rsidP="00AF1041">
      <w:pPr>
        <w:pStyle w:val="Paragraphedeliste"/>
        <w:numPr>
          <w:ilvl w:val="0"/>
          <w:numId w:val="18"/>
        </w:numPr>
        <w:bidi/>
        <w:spacing w:line="360" w:lineRule="auto"/>
        <w:jc w:val="both"/>
        <w:rPr>
          <w:rFonts w:ascii="Arabic Transparent" w:hAnsi="Arabic Transparent" w:cs="Arabic Transparent"/>
          <w:sz w:val="32"/>
          <w:szCs w:val="32"/>
          <w:lang w:bidi="ar-DZ"/>
        </w:rPr>
      </w:pPr>
      <w:r w:rsidRPr="00753A1F">
        <w:rPr>
          <w:rFonts w:ascii="Arabic Transparent" w:hAnsi="Arabic Transparent" w:cs="Arabic Transparent"/>
          <w:sz w:val="32"/>
          <w:szCs w:val="32"/>
          <w:rtl/>
          <w:lang w:bidi="ar-DZ"/>
        </w:rPr>
        <w:t>التبادل المعرفي الخاص بأعمال التأمين التكافلي، والتعاون على تذليل العراقيل التي تعترض مسيرة عمل الشركات، من خلال عقد المؤتمرات والندوات الخاصة بالتأمين التكافلي والمشاركة فيها.</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سابعا/ المحافظة على مبدأ أمانة المسؤولية وشفافية العلاقة مع شركات إعادة التامين</w:t>
      </w:r>
    </w:p>
    <w:p w:rsidR="009A27EC" w:rsidRPr="00A2017D" w:rsidRDefault="009A27EC" w:rsidP="009A27EC">
      <w:pPr>
        <w:pStyle w:val="Paragraphedeliste"/>
        <w:bidi/>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وذلك من أجل بناء الثقة في التعامل بينها وبين شركات التأمين التكافلي من خلال الممارسات التالية:</w:t>
      </w:r>
    </w:p>
    <w:p w:rsidR="009A27EC" w:rsidRPr="00A2017D" w:rsidRDefault="009A27EC" w:rsidP="00AF1041">
      <w:pPr>
        <w:pStyle w:val="Paragraphedeliste"/>
        <w:numPr>
          <w:ilvl w:val="0"/>
          <w:numId w:val="19"/>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التقيد ببنود اتفاقيات إعادة التأمين المبرمة بين الفريقين بما يحقق المصالح المشتركة لهما.</w:t>
      </w:r>
    </w:p>
    <w:p w:rsidR="009A27EC" w:rsidRPr="00A2017D" w:rsidRDefault="009A27EC" w:rsidP="00AF1041">
      <w:pPr>
        <w:pStyle w:val="Paragraphedeliste"/>
        <w:numPr>
          <w:ilvl w:val="0"/>
          <w:numId w:val="19"/>
        </w:numPr>
        <w:bidi/>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sz w:val="32"/>
          <w:szCs w:val="32"/>
          <w:rtl/>
          <w:lang w:bidi="ar-DZ"/>
        </w:rPr>
        <w:t>الحرص على عدم تأمين الأخطار التي لا تتحقق فيها الشروط التي ينبغي تحققها لقبول تأمينها.</w:t>
      </w:r>
    </w:p>
    <w:p w:rsidR="009A27EC" w:rsidRPr="00BF6A03" w:rsidRDefault="009A27EC" w:rsidP="00BF6A03">
      <w:pPr>
        <w:pStyle w:val="Paragraphedeliste"/>
        <w:numPr>
          <w:ilvl w:val="0"/>
          <w:numId w:val="19"/>
        </w:num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المحافظة على حقوق شركات إعادة التامين وأموالها المستبقاة وفق اتفاقيات الإعادة، واستثمارها بالطرق المشروعة وفق أحكام الشريعة الاسلامية لعقد المضاربة.</w:t>
      </w:r>
    </w:p>
    <w:p w:rsidR="009A27EC" w:rsidRPr="00A2017D" w:rsidRDefault="009A27EC" w:rsidP="009A27EC">
      <w:pPr>
        <w:tabs>
          <w:tab w:val="right" w:pos="379"/>
        </w:tabs>
        <w:autoSpaceDE w:val="0"/>
        <w:autoSpaceDN w:val="0"/>
        <w:bidi/>
        <w:adjustRightInd w:val="0"/>
        <w:spacing w:line="360" w:lineRule="auto"/>
        <w:ind w:left="567" w:hanging="567"/>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الثاني: خدمات (منتجات) التأمين التكافلي</w:t>
      </w:r>
    </w:p>
    <w:p w:rsidR="009A27EC" w:rsidRPr="00A2017D" w:rsidRDefault="009A27EC" w:rsidP="009A27EC">
      <w:pPr>
        <w:tabs>
          <w:tab w:val="right" w:pos="379"/>
        </w:tabs>
        <w:autoSpaceDE w:val="0"/>
        <w:autoSpaceDN w:val="0"/>
        <w:bidi/>
        <w:adjustRightInd w:val="0"/>
        <w:spacing w:line="360" w:lineRule="auto"/>
        <w:ind w:left="567" w:hanging="567"/>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008D7007">
        <w:rPr>
          <w:rFonts w:ascii="Arabic Transparent" w:hAnsi="Arabic Transparent" w:cs="Arabic Transparent"/>
          <w:sz w:val="32"/>
          <w:szCs w:val="32"/>
          <w:rtl/>
          <w:lang w:bidi="ar-DZ"/>
        </w:rPr>
        <w:t>لا تختل</w:t>
      </w:r>
      <w:r w:rsidR="008D7007">
        <w:rPr>
          <w:rFonts w:ascii="Arabic Transparent" w:hAnsi="Arabic Transparent" w:cs="Arabic Transparent" w:hint="cs"/>
          <w:sz w:val="32"/>
          <w:szCs w:val="32"/>
          <w:rtl/>
          <w:lang w:bidi="ar-DZ"/>
        </w:rPr>
        <w:t>ف</w:t>
      </w:r>
      <w:r w:rsidRPr="00A2017D">
        <w:rPr>
          <w:rFonts w:ascii="Arabic Transparent" w:hAnsi="Arabic Transparent" w:cs="Arabic Transparent"/>
          <w:sz w:val="32"/>
          <w:szCs w:val="32"/>
          <w:rtl/>
          <w:lang w:bidi="ar-DZ"/>
        </w:rPr>
        <w:t xml:space="preserve"> منتجات التأمين التكافلي عن نظيرتها في التأمين التقليدي، والتي تتمثل في تأمين الاضرار وتأمين الأشخاص.</w:t>
      </w:r>
    </w:p>
    <w:p w:rsidR="009A27EC" w:rsidRPr="00A2017D" w:rsidRDefault="009A27EC" w:rsidP="009A27EC">
      <w:pPr>
        <w:tabs>
          <w:tab w:val="right" w:pos="379"/>
        </w:tabs>
        <w:autoSpaceDE w:val="0"/>
        <w:autoSpaceDN w:val="0"/>
        <w:bidi/>
        <w:adjustRightInd w:val="0"/>
        <w:spacing w:line="360" w:lineRule="auto"/>
        <w:ind w:left="567" w:hanging="567"/>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تأمين الأضرار</w:t>
      </w:r>
      <w:r w:rsidR="005B6674">
        <w:rPr>
          <w:rFonts w:ascii="Arabic Transparent" w:hAnsi="Arabic Transparent" w:cs="Arabic Transparent" w:hint="cs"/>
          <w:b/>
          <w:bCs/>
          <w:sz w:val="32"/>
          <w:szCs w:val="32"/>
          <w:rtl/>
          <w:lang w:bidi="ar-DZ"/>
        </w:rPr>
        <w:t xml:space="preserve"> (التأمين العام)</w:t>
      </w:r>
    </w:p>
    <w:p w:rsidR="009A27EC" w:rsidRPr="00A2017D" w:rsidRDefault="009A27EC" w:rsidP="009A27EC">
      <w:pPr>
        <w:tabs>
          <w:tab w:val="right" w:pos="379"/>
        </w:tabs>
        <w:autoSpaceDE w:val="0"/>
        <w:autoSpaceDN w:val="0"/>
        <w:bidi/>
        <w:adjustRightInd w:val="0"/>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 xml:space="preserve">       هو عبارة عن عقود قصيرة الأجل (سنة واحدة في الغالب)، وهو يوفر تعويضا تكافليا عند حدوث نوع من الخسارة، أو الضرر الناتج عن خطر فجائي أو كارثة تتعرض لها عقارات أو موجودات أو ممتلكات المشتركين، ويتم تجميع اشتراك التكافل المدفوعة ضمن صندوق المخاطر للمشتركين حسب مبدأ الالتزام بالتبرع لتغطية عناصر مخاطر العمل المتصلة في أنشطتها التكافلية</w:t>
      </w:r>
      <w:r w:rsidRPr="00A2017D">
        <w:rPr>
          <w:rStyle w:val="Appelnotedebasdep"/>
          <w:rFonts w:ascii="Arabic Transparent" w:hAnsi="Arabic Transparent" w:cs="Arabic Transparent"/>
          <w:sz w:val="32"/>
          <w:szCs w:val="32"/>
          <w:rtl/>
          <w:lang w:bidi="ar-DZ"/>
        </w:rPr>
        <w:footnoteReference w:id="41"/>
      </w:r>
      <w:r w:rsidRPr="00A2017D">
        <w:rPr>
          <w:rFonts w:ascii="Arabic Transparent" w:hAnsi="Arabic Transparent" w:cs="Arabic Transparent"/>
          <w:sz w:val="32"/>
          <w:szCs w:val="32"/>
          <w:rtl/>
          <w:lang w:bidi="ar-DZ"/>
        </w:rPr>
        <w:t>، يمكن تقسيمها إلى:</w:t>
      </w:r>
    </w:p>
    <w:p w:rsidR="009A27EC" w:rsidRPr="00A2017D" w:rsidRDefault="009A27EC" w:rsidP="001411AA">
      <w:pPr>
        <w:pStyle w:val="Paragraphedeliste"/>
        <w:numPr>
          <w:ilvl w:val="0"/>
          <w:numId w:val="14"/>
        </w:numPr>
        <w:tabs>
          <w:tab w:val="right" w:pos="379"/>
        </w:tabs>
        <w:autoSpaceDE w:val="0"/>
        <w:autoSpaceDN w:val="0"/>
        <w:bidi/>
        <w:adjustRightInd w:val="0"/>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b/>
          <w:bCs/>
          <w:sz w:val="32"/>
          <w:szCs w:val="32"/>
          <w:rtl/>
          <w:lang w:bidi="ar-DZ"/>
        </w:rPr>
        <w:t xml:space="preserve">تأمين الممتلكات: </w:t>
      </w:r>
      <w:r w:rsidR="001411AA">
        <w:rPr>
          <w:rFonts w:ascii="Arabic Transparent" w:hAnsi="Arabic Transparent" w:cs="Arabic Transparent"/>
          <w:sz w:val="32"/>
          <w:szCs w:val="32"/>
          <w:rtl/>
          <w:lang w:bidi="ar-DZ"/>
        </w:rPr>
        <w:t>ويراد منها</w:t>
      </w:r>
      <w:r w:rsidR="001411AA">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التأمين من الأخطار التي قد تلحق الاضرار بالأشياء المملوكة للأفراد أو المؤسسات كالتأمينات من أخطار الحريق والسرقة والتأمين المنزلي الشامل ونحو ذلك.</w:t>
      </w:r>
    </w:p>
    <w:p w:rsidR="009A27EC" w:rsidRPr="00A2017D" w:rsidRDefault="009A27EC" w:rsidP="00AF1041">
      <w:pPr>
        <w:pStyle w:val="Paragraphedeliste"/>
        <w:numPr>
          <w:ilvl w:val="0"/>
          <w:numId w:val="14"/>
        </w:numPr>
        <w:tabs>
          <w:tab w:val="right" w:pos="379"/>
        </w:tabs>
        <w:autoSpaceDE w:val="0"/>
        <w:autoSpaceDN w:val="0"/>
        <w:bidi/>
        <w:adjustRightInd w:val="0"/>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b/>
          <w:bCs/>
          <w:sz w:val="32"/>
          <w:szCs w:val="32"/>
          <w:rtl/>
          <w:lang w:bidi="ar-DZ"/>
        </w:rPr>
        <w:t xml:space="preserve">تأمين المسؤلية: </w:t>
      </w:r>
      <w:r w:rsidRPr="00A2017D">
        <w:rPr>
          <w:rFonts w:ascii="Arabic Transparent" w:hAnsi="Arabic Transparent" w:cs="Arabic Transparent"/>
          <w:sz w:val="32"/>
          <w:szCs w:val="32"/>
          <w:rtl/>
          <w:lang w:bidi="ar-DZ"/>
        </w:rPr>
        <w:t>ويراد منه تأمين الشخص في حالة تحقق مسؤوليته قبل المضرور، ورجوع المضرور عليه، فتقوم شركة التأمين بدفع التعويض للمستأمن أو للمتضرر مباشرة، وينقسم إلى قسمين:</w:t>
      </w:r>
    </w:p>
    <w:p w:rsidR="009A27EC" w:rsidRPr="00A2017D" w:rsidRDefault="009A27EC" w:rsidP="009A27EC">
      <w:pPr>
        <w:pStyle w:val="Paragraphedeliste"/>
        <w:tabs>
          <w:tab w:val="right" w:pos="379"/>
        </w:tabs>
        <w:autoSpaceDE w:val="0"/>
        <w:autoSpaceDN w:val="0"/>
        <w:bidi/>
        <w:adjustRightInd w:val="0"/>
        <w:spacing w:line="360" w:lineRule="auto"/>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 xml:space="preserve">أ. تأمين المسؤولية المدنية: </w:t>
      </w:r>
      <w:r w:rsidRPr="00A2017D">
        <w:rPr>
          <w:rFonts w:ascii="Arabic Transparent" w:hAnsi="Arabic Transparent" w:cs="Arabic Transparent"/>
          <w:sz w:val="32"/>
          <w:szCs w:val="32"/>
          <w:rtl/>
          <w:lang w:bidi="ar-DZ"/>
        </w:rPr>
        <w:t>ومنه تأمين مسؤولية مالكي المركبات تجاه الغير، وتأمين مسؤولية أصحاب المصانع والمؤسسات والشركات مما قد يتعرضون له من مسؤولية تجاه الغير أثناء وجودهم في ممتلكاتهم، وتأمين مسؤولية المقاولين تجاه ما يصيب الغير من أضرار أثناء تنفيذهم لالتزاماتهم.</w:t>
      </w:r>
      <w:r w:rsidRPr="00A2017D">
        <w:rPr>
          <w:rFonts w:ascii="Arabic Transparent" w:hAnsi="Arabic Transparent" w:cs="Arabic Transparent"/>
          <w:b/>
          <w:bCs/>
          <w:sz w:val="32"/>
          <w:szCs w:val="32"/>
          <w:rtl/>
          <w:lang w:bidi="ar-DZ"/>
        </w:rPr>
        <w:t xml:space="preserve"> </w:t>
      </w:r>
    </w:p>
    <w:p w:rsidR="009A27EC" w:rsidRDefault="009A27EC" w:rsidP="009A27EC">
      <w:pPr>
        <w:pStyle w:val="Paragraphedeliste"/>
        <w:tabs>
          <w:tab w:val="right" w:pos="379"/>
        </w:tabs>
        <w:autoSpaceDE w:val="0"/>
        <w:autoSpaceDN w:val="0"/>
        <w:bidi/>
        <w:adjustRightInd w:val="0"/>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ب. تأمين المسؤولية المهنية:</w:t>
      </w:r>
      <w:r w:rsidRPr="00A2017D">
        <w:rPr>
          <w:rFonts w:ascii="Arabic Transparent" w:hAnsi="Arabic Transparent" w:cs="Arabic Transparent"/>
          <w:sz w:val="32"/>
          <w:szCs w:val="32"/>
          <w:rtl/>
          <w:lang w:bidi="ar-DZ"/>
        </w:rPr>
        <w:t xml:space="preserve"> ومنه تأمين مسؤولية أصحاب المهن كالأطباء والصيادلة مما قد يصيبهم من مسؤولية قانونية تجاه الغير نتيجة مزاولتهم لمهن</w:t>
      </w:r>
      <w:r w:rsidR="001411AA">
        <w:rPr>
          <w:rFonts w:ascii="Arabic Transparent" w:hAnsi="Arabic Transparent" w:cs="Arabic Transparent" w:hint="cs"/>
          <w:sz w:val="32"/>
          <w:szCs w:val="32"/>
          <w:rtl/>
          <w:lang w:bidi="ar-DZ"/>
        </w:rPr>
        <w:t>ت</w:t>
      </w:r>
      <w:r w:rsidRPr="00A2017D">
        <w:rPr>
          <w:rFonts w:ascii="Arabic Transparent" w:hAnsi="Arabic Transparent" w:cs="Arabic Transparent"/>
          <w:sz w:val="32"/>
          <w:szCs w:val="32"/>
          <w:rtl/>
          <w:lang w:bidi="ar-DZ"/>
        </w:rPr>
        <w:t>هم.</w:t>
      </w:r>
    </w:p>
    <w:p w:rsidR="009A27EC" w:rsidRPr="00A2017D" w:rsidRDefault="009A27EC" w:rsidP="009A27EC">
      <w:pPr>
        <w:pStyle w:val="Paragraphedeliste"/>
        <w:tabs>
          <w:tab w:val="right" w:pos="379"/>
        </w:tabs>
        <w:autoSpaceDE w:val="0"/>
        <w:autoSpaceDN w:val="0"/>
        <w:bidi/>
        <w:adjustRightInd w:val="0"/>
        <w:spacing w:line="360" w:lineRule="auto"/>
        <w:jc w:val="both"/>
        <w:rPr>
          <w:rFonts w:ascii="Arabic Transparent" w:hAnsi="Arabic Transparent" w:cs="Arabic Transparent"/>
          <w:sz w:val="32"/>
          <w:szCs w:val="32"/>
          <w:rtl/>
          <w:lang w:bidi="ar-DZ"/>
        </w:rPr>
      </w:pPr>
    </w:p>
    <w:p w:rsidR="009A27EC" w:rsidRPr="00A2017D" w:rsidRDefault="009A27EC" w:rsidP="00AF1041">
      <w:pPr>
        <w:pStyle w:val="Paragraphedeliste"/>
        <w:numPr>
          <w:ilvl w:val="0"/>
          <w:numId w:val="14"/>
        </w:numPr>
        <w:tabs>
          <w:tab w:val="right" w:pos="379"/>
        </w:tabs>
        <w:autoSpaceDE w:val="0"/>
        <w:autoSpaceDN w:val="0"/>
        <w:bidi/>
        <w:adjustRightInd w:val="0"/>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تأمين أخطار النقل: </w:t>
      </w:r>
      <w:r w:rsidRPr="00A2017D">
        <w:rPr>
          <w:rFonts w:ascii="Arabic Transparent" w:hAnsi="Arabic Transparent" w:cs="Arabic Transparent"/>
          <w:sz w:val="32"/>
          <w:szCs w:val="32"/>
          <w:rtl/>
          <w:lang w:bidi="ar-DZ"/>
        </w:rPr>
        <w:t>ويشمل ما يلي:</w:t>
      </w:r>
    </w:p>
    <w:p w:rsidR="009A27EC" w:rsidRPr="00A2017D" w:rsidRDefault="009A27EC" w:rsidP="009A27EC">
      <w:pPr>
        <w:pStyle w:val="Paragraphedeliste"/>
        <w:tabs>
          <w:tab w:val="right" w:pos="379"/>
        </w:tabs>
        <w:autoSpaceDE w:val="0"/>
        <w:autoSpaceDN w:val="0"/>
        <w:bidi/>
        <w:adjustRightInd w:val="0"/>
        <w:spacing w:line="360" w:lineRule="auto"/>
        <w:ind w:hanging="295"/>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أ. التأمين البحري: </w:t>
      </w:r>
      <w:r w:rsidRPr="00A2017D">
        <w:rPr>
          <w:rFonts w:ascii="Arabic Transparent" w:hAnsi="Arabic Transparent" w:cs="Arabic Transparent"/>
          <w:sz w:val="32"/>
          <w:szCs w:val="32"/>
          <w:rtl/>
          <w:lang w:bidi="ar-DZ"/>
        </w:rPr>
        <w:t>أي التأمين عل</w:t>
      </w:r>
      <w:r w:rsidR="001411AA">
        <w:rPr>
          <w:rFonts w:ascii="Arabic Transparent" w:hAnsi="Arabic Transparent" w:cs="Arabic Transparent"/>
          <w:sz w:val="32"/>
          <w:szCs w:val="32"/>
          <w:rtl/>
          <w:lang w:bidi="ar-DZ"/>
        </w:rPr>
        <w:t>ى أخطار النقل بطريق البحر أو ال</w:t>
      </w:r>
      <w:r w:rsidR="001411AA">
        <w:rPr>
          <w:rFonts w:ascii="Arabic Transparent" w:hAnsi="Arabic Transparent" w:cs="Arabic Transparent" w:hint="cs"/>
          <w:sz w:val="32"/>
          <w:szCs w:val="32"/>
          <w:rtl/>
          <w:lang w:bidi="ar-DZ"/>
        </w:rPr>
        <w:t>ن</w:t>
      </w:r>
      <w:r w:rsidRPr="00A2017D">
        <w:rPr>
          <w:rFonts w:ascii="Arabic Transparent" w:hAnsi="Arabic Transparent" w:cs="Arabic Transparent"/>
          <w:sz w:val="32"/>
          <w:szCs w:val="32"/>
          <w:rtl/>
          <w:lang w:bidi="ar-DZ"/>
        </w:rPr>
        <w:t>هر ويدخل فيه تأمين البضائع وتأمين السفن الناقلة لها؛</w:t>
      </w:r>
    </w:p>
    <w:p w:rsidR="009A27EC" w:rsidRPr="00A2017D" w:rsidRDefault="009A27EC" w:rsidP="009A27EC">
      <w:pPr>
        <w:pStyle w:val="Paragraphedeliste"/>
        <w:tabs>
          <w:tab w:val="right" w:pos="379"/>
        </w:tabs>
        <w:autoSpaceDE w:val="0"/>
        <w:autoSpaceDN w:val="0"/>
        <w:bidi/>
        <w:adjustRightInd w:val="0"/>
        <w:spacing w:line="360" w:lineRule="auto"/>
        <w:ind w:hanging="295"/>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ب. التأمين البري: </w:t>
      </w:r>
      <w:r w:rsidRPr="00A2017D">
        <w:rPr>
          <w:rFonts w:ascii="Arabic Transparent" w:hAnsi="Arabic Transparent" w:cs="Arabic Transparent"/>
          <w:sz w:val="32"/>
          <w:szCs w:val="32"/>
          <w:rtl/>
          <w:lang w:bidi="ar-DZ"/>
        </w:rPr>
        <w:t>أي التأمين على البضائع</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من أخطار النقل بطريق البر؛</w:t>
      </w:r>
    </w:p>
    <w:p w:rsidR="009A27EC" w:rsidRPr="00A2017D" w:rsidRDefault="009A27EC" w:rsidP="009A27EC">
      <w:pPr>
        <w:pStyle w:val="Paragraphedeliste"/>
        <w:tabs>
          <w:tab w:val="right" w:pos="379"/>
        </w:tabs>
        <w:autoSpaceDE w:val="0"/>
        <w:autoSpaceDN w:val="0"/>
        <w:bidi/>
        <w:adjustRightInd w:val="0"/>
        <w:spacing w:line="360" w:lineRule="auto"/>
        <w:ind w:hanging="295"/>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جـ. التأمين الجوي:</w:t>
      </w:r>
      <w:r w:rsidRPr="00A2017D">
        <w:rPr>
          <w:rFonts w:ascii="Arabic Transparent" w:hAnsi="Arabic Transparent" w:cs="Arabic Transparent"/>
          <w:sz w:val="32"/>
          <w:szCs w:val="32"/>
          <w:rtl/>
          <w:lang w:bidi="ar-DZ"/>
        </w:rPr>
        <w:t xml:space="preserve"> أي التأمين على البضائع من أخطار النقل بطريق الجو.</w:t>
      </w:r>
    </w:p>
    <w:p w:rsidR="009A27EC" w:rsidRPr="00A2017D" w:rsidRDefault="009A27EC" w:rsidP="00AF1041">
      <w:pPr>
        <w:pStyle w:val="Paragraphedeliste"/>
        <w:numPr>
          <w:ilvl w:val="0"/>
          <w:numId w:val="14"/>
        </w:numPr>
        <w:tabs>
          <w:tab w:val="right" w:pos="379"/>
        </w:tabs>
        <w:autoSpaceDE w:val="0"/>
        <w:autoSpaceDN w:val="0"/>
        <w:bidi/>
        <w:adjustRightInd w:val="0"/>
        <w:spacing w:line="360" w:lineRule="auto"/>
        <w:jc w:val="both"/>
        <w:rPr>
          <w:rFonts w:ascii="Arabic Transparent" w:hAnsi="Arabic Transparent" w:cs="Arabic Transparent"/>
          <w:sz w:val="32"/>
          <w:szCs w:val="32"/>
          <w:lang w:bidi="ar-DZ"/>
        </w:rPr>
      </w:pPr>
      <w:r w:rsidRPr="00A2017D">
        <w:rPr>
          <w:rFonts w:ascii="Arabic Transparent" w:hAnsi="Arabic Transparent" w:cs="Arabic Transparent"/>
          <w:b/>
          <w:bCs/>
          <w:sz w:val="32"/>
          <w:szCs w:val="32"/>
          <w:rtl/>
          <w:lang w:bidi="ar-DZ"/>
        </w:rPr>
        <w:t xml:space="preserve">التأمينات الهندسية: </w:t>
      </w:r>
      <w:r w:rsidRPr="00A2017D">
        <w:rPr>
          <w:rFonts w:ascii="Arabic Transparent" w:hAnsi="Arabic Transparent" w:cs="Arabic Transparent"/>
          <w:sz w:val="32"/>
          <w:szCs w:val="32"/>
          <w:rtl/>
          <w:lang w:bidi="ar-DZ"/>
        </w:rPr>
        <w:t>ويدخل فيه تأمين أخطار مقاولي الإنشاءات والتركيب، وتأمين معدات وآليات المقاولين.</w:t>
      </w:r>
    </w:p>
    <w:p w:rsidR="009A27EC" w:rsidRPr="00A2017D" w:rsidRDefault="009A27EC" w:rsidP="005B6674">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b/>
          <w:bCs/>
          <w:sz w:val="32"/>
          <w:szCs w:val="32"/>
          <w:rtl/>
          <w:lang w:bidi="ar-DZ"/>
        </w:rPr>
        <w:t xml:space="preserve">ثانيا/ </w:t>
      </w:r>
      <w:r w:rsidRPr="00A2017D">
        <w:rPr>
          <w:rFonts w:ascii="Arabic Transparent" w:hAnsi="Arabic Transparent" w:cs="Arabic Transparent"/>
          <w:b/>
          <w:bCs/>
          <w:sz w:val="32"/>
          <w:szCs w:val="32"/>
          <w:rtl/>
          <w:lang w:bidi="ar-DZ"/>
        </w:rPr>
        <w:t>تأمين الأشخاص</w:t>
      </w:r>
      <w:r>
        <w:rPr>
          <w:rFonts w:ascii="Arabic Transparent" w:hAnsi="Arabic Transparent" w:cs="Arabic Transparent" w:hint="cs"/>
          <w:b/>
          <w:bCs/>
          <w:sz w:val="32"/>
          <w:szCs w:val="32"/>
          <w:rtl/>
          <w:lang w:bidi="ar-DZ"/>
        </w:rPr>
        <w:t xml:space="preserve"> (التأمين ال</w:t>
      </w:r>
      <w:r w:rsidR="005B6674">
        <w:rPr>
          <w:rFonts w:ascii="Arabic Transparent" w:hAnsi="Arabic Transparent" w:cs="Arabic Transparent" w:hint="cs"/>
          <w:b/>
          <w:bCs/>
          <w:sz w:val="32"/>
          <w:szCs w:val="32"/>
          <w:rtl/>
          <w:lang w:bidi="ar-DZ"/>
        </w:rPr>
        <w:t>عائلي</w:t>
      </w:r>
      <w:r>
        <w:rPr>
          <w:rFonts w:ascii="Arabic Transparent" w:hAnsi="Arabic Transparent" w:cs="Arabic Transparent" w:hint="cs"/>
          <w:b/>
          <w:bCs/>
          <w:sz w:val="32"/>
          <w:szCs w:val="32"/>
          <w:rtl/>
          <w:lang w:bidi="ar-DZ"/>
        </w:rPr>
        <w:t>)</w:t>
      </w:r>
      <w:r w:rsidRPr="00A2017D">
        <w:rPr>
          <w:rStyle w:val="Appelnotedebasdep"/>
          <w:rFonts w:ascii="Arabic Transparent" w:hAnsi="Arabic Transparent" w:cs="Arabic Transparent"/>
          <w:b/>
          <w:bCs/>
          <w:sz w:val="32"/>
          <w:szCs w:val="32"/>
          <w:rtl/>
          <w:lang w:bidi="ar-DZ"/>
        </w:rPr>
        <w:footnoteReference w:id="42"/>
      </w:r>
    </w:p>
    <w:p w:rsidR="009A27EC" w:rsidRPr="00A2017D" w:rsidRDefault="00531CFF"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sz w:val="32"/>
          <w:szCs w:val="32"/>
          <w:rtl/>
          <w:lang w:bidi="ar-DZ"/>
        </w:rPr>
        <w:t xml:space="preserve">       يقوم التامين العا</w:t>
      </w:r>
      <w:r>
        <w:rPr>
          <w:rFonts w:ascii="Arabic Transparent" w:hAnsi="Arabic Transparent" w:cs="Arabic Transparent" w:hint="cs"/>
          <w:sz w:val="32"/>
          <w:szCs w:val="32"/>
          <w:rtl/>
          <w:lang w:bidi="ar-DZ"/>
        </w:rPr>
        <w:t>ئلي</w:t>
      </w:r>
      <w:r w:rsidR="009A27EC" w:rsidRPr="00A2017D">
        <w:rPr>
          <w:rFonts w:ascii="Arabic Transparent" w:hAnsi="Arabic Transparent" w:cs="Arabic Transparent"/>
          <w:sz w:val="32"/>
          <w:szCs w:val="32"/>
          <w:rtl/>
          <w:lang w:bidi="ar-DZ"/>
        </w:rPr>
        <w:t xml:space="preserve"> بتوفير المساعدات المالية للمشتركين وعائلاتهم في حالة النكبات المتعلقة بالوفاة والعجز، كأن يصاب في جسمه إصابة تعجزه عن العمل عجزا دائما أو مؤقتا، وتأمين إصابات العمل، وتأمين نفقات العلاج الطبي وتأمين التكافل الاجتماعي أو ما يعرف بالتأمين على الحياة، وهذا ما يتطلب من المشترك في الدخول في علاقة طويلة الأجل، وذلك طول السنوات التي تم تحديدها مع المشتركين، حيث يسدد المشترك دفعات منتظمة.</w:t>
      </w:r>
    </w:p>
    <w:p w:rsidR="009A27EC" w:rsidRPr="00A2017D" w:rsidRDefault="009A27EC" w:rsidP="009A27EC">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الثالث: أهم الفروقات بين التأمين التكافلي والتأمين التجاري</w:t>
      </w:r>
    </w:p>
    <w:p w:rsidR="009A27EC" w:rsidRPr="00390C6E" w:rsidRDefault="00121D9C" w:rsidP="001411AA">
      <w:pPr>
        <w:pStyle w:val="Paragraphedeliste"/>
        <w:bidi/>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     </w:t>
      </w:r>
      <w:r w:rsidR="00390C6E">
        <w:rPr>
          <w:rFonts w:ascii="Arabic Transparent" w:hAnsi="Arabic Transparent" w:cs="Arabic Transparent" w:hint="cs"/>
          <w:sz w:val="32"/>
          <w:szCs w:val="32"/>
          <w:rtl/>
          <w:lang w:bidi="ar-DZ"/>
        </w:rPr>
        <w:t>قد يتشابه التأمين التكافلي مع التأمين التجاري في عدة من الجوانب منها كيف</w:t>
      </w:r>
      <w:r w:rsidR="001411AA">
        <w:rPr>
          <w:rFonts w:ascii="Arabic Transparent" w:hAnsi="Arabic Transparent" w:cs="Arabic Transparent" w:hint="cs"/>
          <w:sz w:val="32"/>
          <w:szCs w:val="32"/>
          <w:rtl/>
          <w:lang w:bidi="ar-DZ"/>
        </w:rPr>
        <w:t>ية حساب قسط التأمين وقياس الخطر</w:t>
      </w:r>
      <w:r w:rsidR="00390C6E">
        <w:rPr>
          <w:rFonts w:ascii="Arabic Transparent" w:hAnsi="Arabic Transparent" w:cs="Arabic Transparent" w:hint="cs"/>
          <w:sz w:val="32"/>
          <w:szCs w:val="32"/>
          <w:rtl/>
          <w:lang w:bidi="ar-DZ"/>
        </w:rPr>
        <w:t xml:space="preserve">، لكن هناك فروق كبيرة بين هذين النوعين من التأمين و يلخص الجدول أدناه </w:t>
      </w:r>
      <w:r w:rsidR="009A27EC" w:rsidRPr="00A2017D">
        <w:rPr>
          <w:rFonts w:ascii="Arabic Transparent" w:hAnsi="Arabic Transparent" w:cs="Arabic Transparent"/>
          <w:sz w:val="32"/>
          <w:szCs w:val="32"/>
          <w:rtl/>
          <w:lang w:bidi="ar-DZ"/>
        </w:rPr>
        <w:t>أهم الفروق بين التأمين التجاري والتأمين التكافلي:</w:t>
      </w:r>
    </w:p>
    <w:p w:rsidR="009A27EC" w:rsidRPr="00B5732F" w:rsidRDefault="009A27EC" w:rsidP="001411AA">
      <w:pPr>
        <w:pStyle w:val="Paragraphedeliste"/>
        <w:bidi/>
        <w:spacing w:line="360" w:lineRule="auto"/>
        <w:ind w:left="0"/>
        <w:jc w:val="center"/>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الجدول رقم 01: الفرق بين التأمين التكافلي والتأمين التجاري</w:t>
      </w:r>
    </w:p>
    <w:tbl>
      <w:tblPr>
        <w:tblStyle w:val="Grilledutableau"/>
        <w:bidiVisual/>
        <w:tblW w:w="0" w:type="auto"/>
        <w:tblLook w:val="04A0"/>
      </w:tblPr>
      <w:tblGrid>
        <w:gridCol w:w="1667"/>
        <w:gridCol w:w="3544"/>
        <w:gridCol w:w="4001"/>
      </w:tblGrid>
      <w:tr w:rsidR="009A27EC" w:rsidRPr="00A2017D" w:rsidTr="00645699">
        <w:tc>
          <w:tcPr>
            <w:tcW w:w="1667" w:type="dxa"/>
            <w:vAlign w:val="center"/>
          </w:tcPr>
          <w:p w:rsidR="009A27EC" w:rsidRPr="00A2017D" w:rsidRDefault="009A27EC" w:rsidP="00645699">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وجه المقارنة</w:t>
            </w:r>
          </w:p>
        </w:tc>
        <w:tc>
          <w:tcPr>
            <w:tcW w:w="3544" w:type="dxa"/>
            <w:vAlign w:val="center"/>
          </w:tcPr>
          <w:p w:rsidR="009A27EC" w:rsidRPr="00A2017D" w:rsidRDefault="009A27EC" w:rsidP="00645699">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التأمين التجاري</w:t>
            </w:r>
          </w:p>
        </w:tc>
        <w:tc>
          <w:tcPr>
            <w:tcW w:w="4001" w:type="dxa"/>
            <w:vAlign w:val="center"/>
          </w:tcPr>
          <w:p w:rsidR="009A27EC" w:rsidRPr="00A2017D" w:rsidRDefault="009A27EC" w:rsidP="00645699">
            <w:pPr>
              <w:pStyle w:val="Paragraphedeliste"/>
              <w:bidi/>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التأمين التكافلي</w:t>
            </w:r>
          </w:p>
        </w:tc>
      </w:tr>
      <w:tr w:rsidR="009A27EC" w:rsidRPr="00A2017D" w:rsidTr="00C46224">
        <w:tc>
          <w:tcPr>
            <w:tcW w:w="1667" w:type="dxa"/>
            <w:vAlign w:val="center"/>
          </w:tcPr>
          <w:p w:rsidR="009A27EC" w:rsidRPr="00A2017D" w:rsidRDefault="009A27EC" w:rsidP="00C46224">
            <w:pPr>
              <w:pStyle w:val="Paragraphedeliste"/>
              <w:bidi/>
              <w:spacing w:line="360" w:lineRule="auto"/>
              <w:ind w:left="0"/>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من حيث الشكل</w:t>
            </w:r>
          </w:p>
        </w:tc>
        <w:tc>
          <w:tcPr>
            <w:tcW w:w="3544" w:type="dxa"/>
          </w:tcPr>
          <w:p w:rsidR="009A27EC" w:rsidRPr="00A2017D" w:rsidRDefault="009A27EC" w:rsidP="00AF1041">
            <w:pPr>
              <w:pStyle w:val="Paragraphedeliste"/>
              <w:numPr>
                <w:ilvl w:val="0"/>
                <w:numId w:val="20"/>
              </w:numPr>
              <w:bidi/>
              <w:spacing w:line="360" w:lineRule="auto"/>
              <w:ind w:left="459"/>
              <w:jc w:val="both"/>
              <w:rPr>
                <w:rFonts w:ascii="Arabic Transparent" w:hAnsi="Arabic Transparent" w:cs="Arabic Transparent"/>
                <w:sz w:val="28"/>
                <w:szCs w:val="28"/>
                <w:lang w:bidi="ar-DZ"/>
              </w:rPr>
            </w:pPr>
            <w:r w:rsidRPr="00A2017D">
              <w:rPr>
                <w:rFonts w:ascii="Arabic Transparent" w:hAnsi="Arabic Transparent" w:cs="Arabic Transparent"/>
                <w:sz w:val="28"/>
                <w:szCs w:val="28"/>
                <w:rtl/>
                <w:lang w:bidi="ar-DZ"/>
              </w:rPr>
              <w:t>عقد تأمين بين طرفين أحدهما المستأمن والثاني المؤمن وتكون أقساط التامين التي يلتزم بدفعها المستأمن ملكا للشركة</w:t>
            </w:r>
          </w:p>
          <w:p w:rsidR="009A27EC" w:rsidRPr="00A2017D" w:rsidRDefault="009A27EC" w:rsidP="00AF1041">
            <w:pPr>
              <w:pStyle w:val="Paragraphedeliste"/>
              <w:numPr>
                <w:ilvl w:val="0"/>
                <w:numId w:val="20"/>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عقد معاوضة</w:t>
            </w:r>
          </w:p>
        </w:tc>
        <w:tc>
          <w:tcPr>
            <w:tcW w:w="4001" w:type="dxa"/>
          </w:tcPr>
          <w:p w:rsidR="009A27EC" w:rsidRPr="00A2017D" w:rsidRDefault="009A27EC" w:rsidP="00AF1041">
            <w:pPr>
              <w:pStyle w:val="Paragraphedeliste"/>
              <w:numPr>
                <w:ilvl w:val="0"/>
                <w:numId w:val="20"/>
              </w:numPr>
              <w:bidi/>
              <w:spacing w:line="360" w:lineRule="auto"/>
              <w:ind w:left="459"/>
              <w:jc w:val="both"/>
              <w:rPr>
                <w:rFonts w:ascii="Arabic Transparent" w:hAnsi="Arabic Transparent" w:cs="Arabic Transparent"/>
                <w:b/>
                <w:bCs/>
                <w:sz w:val="28"/>
                <w:szCs w:val="28"/>
                <w:lang w:bidi="ar-DZ"/>
              </w:rPr>
            </w:pPr>
            <w:r w:rsidRPr="00A2017D">
              <w:rPr>
                <w:rFonts w:ascii="Arabic Transparent" w:hAnsi="Arabic Transparent" w:cs="Arabic Transparent"/>
                <w:sz w:val="28"/>
                <w:szCs w:val="28"/>
                <w:rtl/>
                <w:lang w:bidi="ar-DZ"/>
              </w:rPr>
              <w:t>كل مستأمن له صفتان في آن واحد، صفة المؤمِّن لغيره وصفة المؤمَّن له، ودور شركة التأمين هو إدارة العملية التأمينية وأموال واستثمارات التأمين والمضاربة بأسلوب شرعي يتفق وأحكام الشريعة الاسلامية.</w:t>
            </w:r>
          </w:p>
          <w:p w:rsidR="009A27EC" w:rsidRPr="00A2017D" w:rsidRDefault="009A27EC" w:rsidP="00AF1041">
            <w:pPr>
              <w:pStyle w:val="Paragraphedeliste"/>
              <w:numPr>
                <w:ilvl w:val="0"/>
                <w:numId w:val="20"/>
              </w:numPr>
              <w:bidi/>
              <w:spacing w:line="360" w:lineRule="auto"/>
              <w:ind w:left="459"/>
              <w:jc w:val="both"/>
              <w:rPr>
                <w:rFonts w:ascii="Arabic Transparent" w:hAnsi="Arabic Transparent" w:cs="Arabic Transparent"/>
                <w:b/>
                <w:bCs/>
                <w:sz w:val="32"/>
                <w:szCs w:val="32"/>
                <w:rtl/>
                <w:lang w:bidi="ar-DZ"/>
              </w:rPr>
            </w:pPr>
            <w:r w:rsidRPr="00A2017D">
              <w:rPr>
                <w:rFonts w:ascii="Arabic Transparent" w:hAnsi="Arabic Transparent" w:cs="Arabic Transparent"/>
                <w:sz w:val="28"/>
                <w:szCs w:val="28"/>
                <w:rtl/>
                <w:lang w:bidi="ar-DZ"/>
              </w:rPr>
              <w:t>عقد مشاركة وتبرع</w:t>
            </w:r>
          </w:p>
        </w:tc>
      </w:tr>
      <w:tr w:rsidR="009A27EC" w:rsidRPr="00A2017D" w:rsidTr="00C46224">
        <w:tc>
          <w:tcPr>
            <w:tcW w:w="1667" w:type="dxa"/>
            <w:vAlign w:val="center"/>
          </w:tcPr>
          <w:p w:rsidR="009A27EC" w:rsidRPr="00A2017D" w:rsidRDefault="009A27EC" w:rsidP="00C46224">
            <w:pPr>
              <w:pStyle w:val="Paragraphedeliste"/>
              <w:bidi/>
              <w:spacing w:line="360" w:lineRule="auto"/>
              <w:ind w:left="0"/>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من حيث الغاية والهدف</w:t>
            </w:r>
          </w:p>
        </w:tc>
        <w:tc>
          <w:tcPr>
            <w:tcW w:w="3544" w:type="dxa"/>
          </w:tcPr>
          <w:p w:rsidR="009A27EC" w:rsidRPr="00A2017D" w:rsidRDefault="009A27EC" w:rsidP="00AF1041">
            <w:pPr>
              <w:pStyle w:val="Paragraphedeliste"/>
              <w:numPr>
                <w:ilvl w:val="0"/>
                <w:numId w:val="21"/>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الهدف الاساسي لشركة التامين هو تحقيق أكبر قدر من الربح للمساهمين وتحقيق الأمان والحماية للمستأمنين.</w:t>
            </w:r>
          </w:p>
        </w:tc>
        <w:tc>
          <w:tcPr>
            <w:tcW w:w="4001" w:type="dxa"/>
          </w:tcPr>
          <w:p w:rsidR="009A27EC" w:rsidRPr="00A2017D" w:rsidRDefault="009A27EC" w:rsidP="00AF1041">
            <w:pPr>
              <w:pStyle w:val="Paragraphedeliste"/>
              <w:numPr>
                <w:ilvl w:val="0"/>
                <w:numId w:val="21"/>
              </w:numPr>
              <w:bidi/>
              <w:spacing w:line="360" w:lineRule="auto"/>
              <w:ind w:left="459" w:hanging="426"/>
              <w:jc w:val="both"/>
              <w:rPr>
                <w:rFonts w:ascii="Arabic Transparent" w:hAnsi="Arabic Transparent" w:cs="Arabic Transparent"/>
                <w:b/>
                <w:bCs/>
                <w:sz w:val="32"/>
                <w:szCs w:val="32"/>
                <w:rtl/>
                <w:lang w:bidi="ar-DZ"/>
              </w:rPr>
            </w:pPr>
            <w:r w:rsidRPr="00A2017D">
              <w:rPr>
                <w:rFonts w:ascii="Arabic Transparent" w:hAnsi="Arabic Transparent" w:cs="Arabic Transparent"/>
                <w:sz w:val="28"/>
                <w:szCs w:val="28"/>
                <w:rtl/>
                <w:lang w:bidi="ar-DZ"/>
              </w:rPr>
              <w:t>المقصد الأساسي منه</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28"/>
                <w:szCs w:val="28"/>
                <w:rtl/>
                <w:lang w:bidi="ar-DZ"/>
              </w:rPr>
              <w:t>هو تحقيق الأمن</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28"/>
                <w:szCs w:val="28"/>
                <w:rtl/>
                <w:lang w:bidi="ar-DZ"/>
              </w:rPr>
              <w:t xml:space="preserve">والحماية من خلال التعاون بين المستأمنين على ترميم آثار المخاطر التي تصيبهم، </w:t>
            </w:r>
            <w:r w:rsidRPr="00B5732F">
              <w:rPr>
                <w:rFonts w:ascii="Arabic Transparent" w:hAnsi="Arabic Transparent" w:cs="Arabic Transparent"/>
                <w:sz w:val="28"/>
                <w:szCs w:val="28"/>
                <w:rtl/>
                <w:lang w:bidi="ar-DZ"/>
              </w:rPr>
              <w:t>والغاية الربحية مقصود تبعا وليس أصالة.</w:t>
            </w:r>
            <w:r w:rsidRPr="00A2017D">
              <w:rPr>
                <w:rFonts w:ascii="Arabic Transparent" w:hAnsi="Arabic Transparent" w:cs="Arabic Transparent"/>
                <w:b/>
                <w:bCs/>
                <w:sz w:val="32"/>
                <w:szCs w:val="32"/>
                <w:rtl/>
                <w:lang w:bidi="ar-DZ"/>
              </w:rPr>
              <w:t xml:space="preserve">  </w:t>
            </w:r>
          </w:p>
        </w:tc>
      </w:tr>
      <w:tr w:rsidR="009A27EC" w:rsidRPr="00A2017D" w:rsidTr="00C46224">
        <w:tc>
          <w:tcPr>
            <w:tcW w:w="1667" w:type="dxa"/>
            <w:vAlign w:val="center"/>
          </w:tcPr>
          <w:p w:rsidR="009A27EC" w:rsidRPr="00A2017D" w:rsidRDefault="009A27EC" w:rsidP="00C46224">
            <w:pPr>
              <w:pStyle w:val="Paragraphedeliste"/>
              <w:bidi/>
              <w:spacing w:line="360" w:lineRule="auto"/>
              <w:ind w:left="0"/>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القسط الذي يدفعه المشترك</w:t>
            </w:r>
          </w:p>
        </w:tc>
        <w:tc>
          <w:tcPr>
            <w:tcW w:w="3544" w:type="dxa"/>
          </w:tcPr>
          <w:p w:rsidR="009A27EC" w:rsidRPr="00A2017D" w:rsidRDefault="009A27EC" w:rsidP="00AF1041">
            <w:pPr>
              <w:pStyle w:val="Paragraphedeliste"/>
              <w:numPr>
                <w:ilvl w:val="0"/>
                <w:numId w:val="22"/>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يدفع المشترك قسط مقدم يتم تحديده طبقا للأساليب الفنية، حيث يدفع القسط مقابل التعويض المالي الذي</w:t>
            </w:r>
            <w:r w:rsidRPr="00A2017D">
              <w:rPr>
                <w:rFonts w:ascii="Arabic Transparent" w:hAnsi="Arabic Transparent" w:cs="Arabic Transparent"/>
                <w:sz w:val="28"/>
                <w:szCs w:val="28"/>
                <w:lang w:bidi="ar-DZ"/>
              </w:rPr>
              <w:t xml:space="preserve"> </w:t>
            </w:r>
            <w:r w:rsidRPr="00A2017D">
              <w:rPr>
                <w:rFonts w:ascii="Arabic Transparent" w:hAnsi="Arabic Transparent" w:cs="Arabic Transparent"/>
                <w:sz w:val="28"/>
                <w:szCs w:val="28"/>
                <w:rtl/>
                <w:lang w:bidi="ar-DZ"/>
              </w:rPr>
              <w:t xml:space="preserve">تلتزم الشركة بدفعه للمؤمن له في حالة تحقق الخطر المؤمن ضده، فإذا لم يقع الخطر لا تدفع الشركة شيئا مع تملكها للقسط كاملا ، لذا يسمى العقد بعقد معاوضة، أحد المعوضين محدد وهو القسط الذس يدفعه المؤمن له والعرض الآخر مجهول حصوله ومجهول مقداره.  </w:t>
            </w:r>
          </w:p>
        </w:tc>
        <w:tc>
          <w:tcPr>
            <w:tcW w:w="4001" w:type="dxa"/>
          </w:tcPr>
          <w:p w:rsidR="009A27EC" w:rsidRPr="00A2017D" w:rsidRDefault="009A27EC" w:rsidP="00AF1041">
            <w:pPr>
              <w:pStyle w:val="Paragraphedeliste"/>
              <w:numPr>
                <w:ilvl w:val="0"/>
                <w:numId w:val="22"/>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 xml:space="preserve">نفس مبدأ الحساب وفقا للأسس الفنية، لكن القسط المدفوع من طرف المشترك فلا ينتقل لملكية الشركة في حالة عدم حدوث الخطر وإنما يبقى ملكا لصندوق التكافل، الذي هو في الأصل ملك للمشتركين فيه.  </w:t>
            </w:r>
          </w:p>
        </w:tc>
      </w:tr>
      <w:tr w:rsidR="009A27EC" w:rsidRPr="00A2017D" w:rsidTr="00C46224">
        <w:tc>
          <w:tcPr>
            <w:tcW w:w="1667" w:type="dxa"/>
            <w:vAlign w:val="center"/>
          </w:tcPr>
          <w:p w:rsidR="009A27EC" w:rsidRPr="00A2017D" w:rsidRDefault="009A27EC" w:rsidP="00C46224">
            <w:pPr>
              <w:pStyle w:val="Paragraphedeliste"/>
              <w:bidi/>
              <w:spacing w:line="360" w:lineRule="auto"/>
              <w:ind w:left="0"/>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الفائض المحقق من النشاط التأميني</w:t>
            </w:r>
          </w:p>
        </w:tc>
        <w:tc>
          <w:tcPr>
            <w:tcW w:w="3544" w:type="dxa"/>
          </w:tcPr>
          <w:p w:rsidR="009A27EC" w:rsidRPr="00A2017D" w:rsidRDefault="009A27EC" w:rsidP="00AF1041">
            <w:pPr>
              <w:pStyle w:val="Paragraphedeliste"/>
              <w:numPr>
                <w:ilvl w:val="0"/>
                <w:numId w:val="23"/>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حق للمساهمين بالكامل.</w:t>
            </w:r>
          </w:p>
        </w:tc>
        <w:tc>
          <w:tcPr>
            <w:tcW w:w="4001" w:type="dxa"/>
          </w:tcPr>
          <w:p w:rsidR="009A27EC" w:rsidRPr="00A2017D" w:rsidRDefault="009A27EC" w:rsidP="00AF1041">
            <w:pPr>
              <w:pStyle w:val="Paragraphedeliste"/>
              <w:numPr>
                <w:ilvl w:val="0"/>
                <w:numId w:val="23"/>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 xml:space="preserve">يتم توزيع جزء من الفائض على المشتركين في التأمين طبقا </w:t>
            </w:r>
            <w:r w:rsidRPr="00390C6E">
              <w:rPr>
                <w:rFonts w:ascii="Arabic Transparent" w:hAnsi="Arabic Transparent" w:cs="Arabic Transparent"/>
                <w:sz w:val="28"/>
                <w:szCs w:val="28"/>
                <w:rtl/>
                <w:lang w:bidi="ar-DZ"/>
              </w:rPr>
              <w:t>للنظام الأساسي لكل شركة</w:t>
            </w:r>
            <w:r w:rsidRPr="00A2017D">
              <w:rPr>
                <w:rFonts w:ascii="Arabic Transparent" w:hAnsi="Arabic Transparent" w:cs="Arabic Transparent"/>
                <w:sz w:val="28"/>
                <w:szCs w:val="28"/>
                <w:rtl/>
                <w:lang w:bidi="ar-DZ"/>
              </w:rPr>
              <w:t xml:space="preserve"> وهذا يجعل قسط التأمين التكافلي أقل منه في التأمين التجاري في الواقع وغن كان يبدو مساويا له في البداية.</w:t>
            </w:r>
          </w:p>
        </w:tc>
      </w:tr>
      <w:tr w:rsidR="009A27EC" w:rsidRPr="00A2017D" w:rsidTr="00C46224">
        <w:tc>
          <w:tcPr>
            <w:tcW w:w="1667" w:type="dxa"/>
            <w:vAlign w:val="center"/>
          </w:tcPr>
          <w:p w:rsidR="009A27EC" w:rsidRPr="00A2017D" w:rsidRDefault="009A27EC" w:rsidP="00C46224">
            <w:pPr>
              <w:pStyle w:val="Paragraphedeliste"/>
              <w:bidi/>
              <w:spacing w:line="360" w:lineRule="auto"/>
              <w:ind w:left="0"/>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استثمار الأموال</w:t>
            </w:r>
          </w:p>
        </w:tc>
        <w:tc>
          <w:tcPr>
            <w:tcW w:w="3544" w:type="dxa"/>
          </w:tcPr>
          <w:p w:rsidR="009A27EC" w:rsidRPr="00A2017D" w:rsidRDefault="009A27EC" w:rsidP="00AF1041">
            <w:pPr>
              <w:pStyle w:val="Paragraphedeliste"/>
              <w:numPr>
                <w:ilvl w:val="0"/>
                <w:numId w:val="24"/>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مقنن بواسطة القانون دون قيود شرعية.</w:t>
            </w:r>
          </w:p>
        </w:tc>
        <w:tc>
          <w:tcPr>
            <w:tcW w:w="4001" w:type="dxa"/>
          </w:tcPr>
          <w:p w:rsidR="009A27EC" w:rsidRPr="00A2017D" w:rsidRDefault="009A27EC" w:rsidP="00AF1041">
            <w:pPr>
              <w:pStyle w:val="Paragraphedeliste"/>
              <w:numPr>
                <w:ilvl w:val="0"/>
                <w:numId w:val="24"/>
              </w:numPr>
              <w:bidi/>
              <w:spacing w:line="360" w:lineRule="auto"/>
              <w:ind w:left="459"/>
              <w:jc w:val="both"/>
              <w:rPr>
                <w:rFonts w:ascii="Arabic Transparent" w:hAnsi="Arabic Transparent" w:cs="Arabic Transparent"/>
                <w:sz w:val="28"/>
                <w:szCs w:val="28"/>
                <w:rtl/>
                <w:lang w:bidi="ar-DZ"/>
              </w:rPr>
            </w:pPr>
            <w:r w:rsidRPr="00A2017D">
              <w:rPr>
                <w:rFonts w:ascii="Arabic Transparent" w:hAnsi="Arabic Transparent" w:cs="Arabic Transparent"/>
                <w:sz w:val="28"/>
                <w:szCs w:val="28"/>
                <w:rtl/>
                <w:lang w:bidi="ar-DZ"/>
              </w:rPr>
              <w:t>استثمار أموال التامين التكافلي يأخذ أحكام الشريعة الاسلامية بعين الاعتبار.</w:t>
            </w:r>
          </w:p>
        </w:tc>
      </w:tr>
    </w:tbl>
    <w:p w:rsidR="009A27EC" w:rsidRPr="001411AA" w:rsidRDefault="009A27EC" w:rsidP="009A27EC">
      <w:pPr>
        <w:pStyle w:val="Paragraphedeliste"/>
        <w:bidi/>
        <w:spacing w:line="360" w:lineRule="auto"/>
        <w:ind w:left="0"/>
        <w:jc w:val="both"/>
        <w:rPr>
          <w:rFonts w:ascii="Arabic Transparent" w:hAnsi="Arabic Transparent" w:cs="Arabic Transparent"/>
          <w:b/>
          <w:bCs/>
          <w:rtl/>
          <w:lang w:bidi="ar-DZ"/>
        </w:rPr>
      </w:pPr>
      <w:r w:rsidRPr="001411AA">
        <w:rPr>
          <w:rFonts w:ascii="Arabic Transparent" w:hAnsi="Arabic Transparent" w:cs="Arabic Transparent" w:hint="cs"/>
          <w:b/>
          <w:bCs/>
          <w:rtl/>
          <w:lang w:bidi="ar-DZ"/>
        </w:rPr>
        <w:t xml:space="preserve">المصدر: أ.د كمال رزيق، التأمين التكافلي كحل لغياب ثقافة التأمين التكافلي، ندوة حول مؤسسات التأمين التكافلي والتأمين التقليدي بين الأسس النظرية والتجربة التطبيقية. </w:t>
      </w:r>
    </w:p>
    <w:p w:rsidR="009A27EC" w:rsidRPr="00DD6ADA" w:rsidRDefault="009A27EC" w:rsidP="009A27EC">
      <w:pPr>
        <w:pStyle w:val="Paragraphedeliste"/>
        <w:bidi/>
        <w:spacing w:line="360" w:lineRule="auto"/>
        <w:ind w:left="0"/>
        <w:jc w:val="both"/>
        <w:rPr>
          <w:rFonts w:ascii="Arabic Transparent" w:hAnsi="Arabic Transparent" w:cs="Arabic Transparent"/>
          <w:b/>
          <w:bCs/>
          <w:sz w:val="28"/>
          <w:szCs w:val="28"/>
          <w:lang w:bidi="ar-DZ"/>
        </w:rPr>
      </w:pPr>
    </w:p>
    <w:p w:rsidR="009A27EC" w:rsidRPr="00A2017D"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 xml:space="preserve">المبحث الرابع: المسؤولية الاجتماعية لشركات التامين </w:t>
      </w:r>
    </w:p>
    <w:p w:rsidR="009A27EC"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shd w:val="clear" w:color="auto" w:fill="FFFFFF"/>
          <w:rtl/>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8"/>
          <w:szCs w:val="38"/>
          <w:rtl/>
          <w:lang w:bidi="ar-DZ"/>
        </w:rPr>
        <w:t xml:space="preserve"> </w:t>
      </w:r>
      <w:r>
        <w:rPr>
          <w:rFonts w:ascii="Arabic Transparent" w:hAnsi="Arabic Transparent" w:cs="Arabic Transparent"/>
          <w:sz w:val="32"/>
          <w:szCs w:val="32"/>
          <w:shd w:val="clear" w:color="auto" w:fill="FFFFFF"/>
          <w:rtl/>
        </w:rPr>
        <w:t>تعد المس</w:t>
      </w:r>
      <w:r>
        <w:rPr>
          <w:rFonts w:ascii="Arabic Transparent" w:hAnsi="Arabic Transparent" w:cs="Arabic Transparent" w:hint="cs"/>
          <w:sz w:val="32"/>
          <w:szCs w:val="32"/>
          <w:shd w:val="clear" w:color="auto" w:fill="FFFFFF"/>
          <w:rtl/>
        </w:rPr>
        <w:t>ؤ</w:t>
      </w:r>
      <w:r w:rsidRPr="00A2017D">
        <w:rPr>
          <w:rFonts w:ascii="Arabic Transparent" w:hAnsi="Arabic Transparent" w:cs="Arabic Transparent"/>
          <w:sz w:val="32"/>
          <w:szCs w:val="32"/>
          <w:shd w:val="clear" w:color="auto" w:fill="FFFFFF"/>
          <w:rtl/>
        </w:rPr>
        <w:t>ولية الاجتماعية واحدةً من دعائم الحياة المجتمعية الضرورية، فهي سبيل التقدم الفردي والاجتماعي، بل إن القيمة الحقيقية للفرد في مجتمعه تقاس بمدى تحمله المسئولية تجاه نفسه وتجاه الآخرين، ولذلك لا بد من العمل على بث الوعي بأهميتها ووضع البرامج الكفيلة بترسيخها لدى الأفراد والمؤسسات</w:t>
      </w:r>
      <w:r w:rsidRPr="00A2017D">
        <w:rPr>
          <w:rFonts w:ascii="Arabic Transparent" w:hAnsi="Arabic Transparent" w:cs="Arabic Transparent"/>
          <w:sz w:val="32"/>
          <w:szCs w:val="32"/>
          <w:shd w:val="clear" w:color="auto" w:fill="FFFFFF"/>
        </w:rPr>
        <w:t>.</w:t>
      </w:r>
    </w:p>
    <w:p w:rsidR="00C513FA" w:rsidRDefault="00C513FA" w:rsidP="00C513FA">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shd w:val="clear" w:color="auto" w:fill="FFFFFF"/>
          <w:rtl/>
        </w:rPr>
      </w:pPr>
    </w:p>
    <w:p w:rsidR="00C513FA" w:rsidRDefault="00C513FA" w:rsidP="00C513FA">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shd w:val="clear" w:color="auto" w:fill="FFFFFF"/>
          <w:rtl/>
        </w:rPr>
      </w:pPr>
    </w:p>
    <w:p w:rsidR="00C513FA" w:rsidRDefault="00C513FA" w:rsidP="00C513FA">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shd w:val="clear" w:color="auto" w:fill="FFFFFF"/>
          <w:rtl/>
        </w:rPr>
      </w:pPr>
    </w:p>
    <w:p w:rsidR="00C513FA" w:rsidRPr="00A2017D" w:rsidRDefault="00C513FA" w:rsidP="00C513FA">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8"/>
          <w:szCs w:val="38"/>
          <w:rtl/>
          <w:lang w:bidi="ar-DZ"/>
        </w:rPr>
      </w:pPr>
    </w:p>
    <w:p w:rsidR="009A27EC" w:rsidRPr="00A2017D"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b/>
          <w:bCs/>
          <w:sz w:val="32"/>
          <w:szCs w:val="32"/>
          <w:lang w:bidi="ar-DZ"/>
        </w:rPr>
      </w:pPr>
      <w:r w:rsidRPr="00A2017D">
        <w:rPr>
          <w:rFonts w:ascii="Arabic Transparent" w:hAnsi="Arabic Transparent" w:cs="Arabic Transparent"/>
          <w:b/>
          <w:bCs/>
          <w:sz w:val="32"/>
          <w:szCs w:val="32"/>
          <w:rtl/>
          <w:lang w:bidi="ar-DZ"/>
        </w:rPr>
        <w:t>المطلب الأول: المسؤولية الاجتماعية للمؤسسة</w:t>
      </w:r>
    </w:p>
    <w:p w:rsidR="003F7198" w:rsidRPr="00A2017D" w:rsidRDefault="009A27EC" w:rsidP="00C513FA">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lang w:bidi="ar-DZ"/>
        </w:rPr>
        <w:t xml:space="preserve">    </w:t>
      </w:r>
      <w:r w:rsidRPr="00A2017D">
        <w:rPr>
          <w:rFonts w:ascii="Arabic Transparent" w:hAnsi="Arabic Transparent" w:cs="Arabic Transparent"/>
          <w:sz w:val="32"/>
          <w:szCs w:val="32"/>
          <w:rtl/>
          <w:lang w:bidi="ar-DZ"/>
        </w:rPr>
        <w:t xml:space="preserve">    سنتطرق في هذا المبحث إلى المسؤولية الاجتماعية للمؤسسة من خلال مجموعة من التعاريف و أبعادها.</w:t>
      </w:r>
    </w:p>
    <w:p w:rsidR="009A27EC" w:rsidRPr="00A2017D"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تعريف المسؤولية الاجتماعية</w:t>
      </w:r>
    </w:p>
    <w:p w:rsidR="009A27EC" w:rsidRPr="00A2017D" w:rsidRDefault="009A27EC" w:rsidP="00376946">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عرف</w:t>
      </w:r>
      <w:r>
        <w:rPr>
          <w:rFonts w:ascii="Arabic Transparent" w:hAnsi="Arabic Transparent" w:cs="Arabic Transparent" w:hint="cs"/>
          <w:sz w:val="32"/>
          <w:szCs w:val="32"/>
          <w:rtl/>
          <w:lang w:bidi="ar-DZ"/>
        </w:rPr>
        <w:t xml:space="preserve"> دراكر</w:t>
      </w:r>
      <w:r w:rsidRPr="00A2017D">
        <w:rPr>
          <w:rFonts w:ascii="Arabic Transparent" w:hAnsi="Arabic Transparent" w:cs="Arabic Transparent"/>
          <w:sz w:val="32"/>
          <w:szCs w:val="32"/>
          <w:rtl/>
          <w:lang w:bidi="ar-DZ"/>
        </w:rPr>
        <w:t xml:space="preserve"> </w:t>
      </w:r>
      <w:r w:rsidRPr="00390C6E">
        <w:rPr>
          <w:rFonts w:asciiTheme="majorBidi" w:hAnsiTheme="majorBidi" w:cstheme="majorBidi"/>
          <w:sz w:val="32"/>
          <w:szCs w:val="32"/>
          <w:rtl/>
          <w:lang w:bidi="ar-DZ"/>
        </w:rPr>
        <w:t>(</w:t>
      </w:r>
      <w:r w:rsidRPr="00390C6E">
        <w:rPr>
          <w:rFonts w:asciiTheme="majorBidi" w:hAnsiTheme="majorBidi" w:cstheme="majorBidi"/>
          <w:sz w:val="32"/>
          <w:szCs w:val="32"/>
          <w:lang w:bidi="ar-DZ"/>
        </w:rPr>
        <w:t>Drucker:1977</w:t>
      </w:r>
      <w:r w:rsidRPr="00A2017D">
        <w:rPr>
          <w:rFonts w:ascii="Arabic Transparent" w:hAnsi="Arabic Transparent" w:cs="Arabic Transparent"/>
          <w:sz w:val="32"/>
          <w:szCs w:val="32"/>
          <w:rtl/>
          <w:lang w:bidi="ar-DZ"/>
        </w:rPr>
        <w:t xml:space="preserve"> </w:t>
      </w:r>
      <w:r w:rsidRPr="00390C6E">
        <w:rPr>
          <w:rFonts w:asciiTheme="majorBidi" w:hAnsiTheme="majorBidi" w:cstheme="majorBidi"/>
          <w:sz w:val="32"/>
          <w:szCs w:val="32"/>
          <w:rtl/>
          <w:lang w:bidi="ar-DZ"/>
        </w:rPr>
        <w:t>)</w:t>
      </w:r>
      <w:r>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المسؤولية الاجتماعية بأنها التزام منظمات لأعمال اتجاه المجتمع الذي تعمل فيه، يوضح هذا التعريف ان المسؤولية الاجتماعية هو التزام من ناحية المؤسسسة، لكنه لم يتطرق لأبعاد هذا الالتزام وضوابطه</w:t>
      </w:r>
      <w:r>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w:t>
      </w:r>
      <w:r w:rsidRPr="00A2017D">
        <w:rPr>
          <w:rStyle w:val="Appelnotedebasdep"/>
          <w:rFonts w:ascii="Arabic Transparent" w:hAnsi="Arabic Transparent" w:cs="Arabic Transparent"/>
          <w:sz w:val="32"/>
          <w:szCs w:val="32"/>
          <w:rtl/>
          <w:lang w:bidi="ar-DZ"/>
        </w:rPr>
        <w:footnoteReference w:id="43"/>
      </w:r>
    </w:p>
    <w:p w:rsidR="009A27EC" w:rsidRPr="00A2017D"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كما يعتقد</w:t>
      </w:r>
      <w:r>
        <w:rPr>
          <w:rFonts w:ascii="Arabic Transparent" w:hAnsi="Arabic Transparent" w:cs="Arabic Transparent" w:hint="cs"/>
          <w:sz w:val="32"/>
          <w:szCs w:val="32"/>
          <w:rtl/>
          <w:lang w:bidi="ar-DZ"/>
        </w:rPr>
        <w:t xml:space="preserve"> كارول</w:t>
      </w:r>
      <w:r w:rsidRPr="00A2017D">
        <w:rPr>
          <w:rFonts w:ascii="Arabic Transparent" w:hAnsi="Arabic Transparent" w:cs="Arabic Transparent"/>
          <w:sz w:val="32"/>
          <w:szCs w:val="32"/>
          <w:rtl/>
          <w:lang w:bidi="ar-DZ"/>
        </w:rPr>
        <w:t xml:space="preserve"> </w:t>
      </w:r>
      <w:r w:rsidRPr="00390C6E">
        <w:rPr>
          <w:rFonts w:asciiTheme="majorBidi" w:hAnsiTheme="majorBidi" w:cstheme="majorBidi"/>
          <w:sz w:val="32"/>
          <w:szCs w:val="32"/>
          <w:rtl/>
          <w:lang w:bidi="ar-DZ"/>
        </w:rPr>
        <w:t>(</w:t>
      </w:r>
      <w:r w:rsidRPr="00390C6E">
        <w:rPr>
          <w:rFonts w:asciiTheme="majorBidi" w:hAnsiTheme="majorBidi" w:cstheme="majorBidi"/>
          <w:sz w:val="32"/>
          <w:szCs w:val="32"/>
          <w:lang w:bidi="ar-DZ"/>
        </w:rPr>
        <w:t>Carroll:1979</w:t>
      </w:r>
      <w:r w:rsidRPr="00390C6E">
        <w:rPr>
          <w:rFonts w:asciiTheme="majorBidi" w:hAnsiTheme="majorBidi" w:cstheme="majorBidi"/>
          <w:sz w:val="32"/>
          <w:szCs w:val="32"/>
          <w:rtl/>
          <w:lang w:bidi="ar-DZ"/>
        </w:rPr>
        <w:t xml:space="preserve"> )</w:t>
      </w:r>
      <w:r>
        <w:rPr>
          <w:rFonts w:ascii="Arabic Transparent" w:hAnsi="Arabic Transparent" w:cs="Arabic Transparent" w:hint="cs"/>
          <w:sz w:val="32"/>
          <w:szCs w:val="32"/>
          <w:rtl/>
          <w:lang w:bidi="ar-DZ"/>
        </w:rPr>
        <w:t xml:space="preserve"> </w:t>
      </w:r>
      <w:r w:rsidRPr="00A2017D">
        <w:rPr>
          <w:rFonts w:ascii="Arabic Transparent" w:hAnsi="Arabic Transparent" w:cs="Arabic Transparent"/>
          <w:sz w:val="32"/>
          <w:szCs w:val="32"/>
          <w:rtl/>
          <w:lang w:bidi="ar-DZ"/>
        </w:rPr>
        <w:t>أن المسؤولية الاجتماعية للمؤسسة هي</w:t>
      </w:r>
      <w:r>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 </w:t>
      </w:r>
      <w:r>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ما ينتظره المجتمع من المؤسسة على المستوى الاقتصادي، القانوني، الأخلاقي و الخَيِّرة.</w:t>
      </w:r>
      <w:r>
        <w:rPr>
          <w:rFonts w:ascii="Arabic Transparent" w:hAnsi="Arabic Transparent" w:cs="Arabic Transparent" w:hint="cs"/>
          <w:sz w:val="32"/>
          <w:szCs w:val="32"/>
          <w:rtl/>
          <w:lang w:bidi="ar-DZ"/>
        </w:rPr>
        <w:t>"</w:t>
      </w:r>
      <w:r w:rsidRPr="00A2017D">
        <w:rPr>
          <w:rStyle w:val="Appelnotedebasdep"/>
          <w:rFonts w:ascii="Arabic Transparent" w:hAnsi="Arabic Transparent" w:cs="Arabic Transparent"/>
          <w:sz w:val="32"/>
          <w:szCs w:val="32"/>
          <w:rtl/>
          <w:lang w:bidi="ar-DZ"/>
        </w:rPr>
        <w:footnoteReference w:id="44"/>
      </w:r>
      <w:r w:rsidRPr="00A2017D">
        <w:rPr>
          <w:rFonts w:ascii="Arabic Transparent" w:hAnsi="Arabic Transparent" w:cs="Arabic Transparent"/>
          <w:sz w:val="32"/>
          <w:szCs w:val="32"/>
          <w:lang w:bidi="ar-DZ"/>
        </w:rPr>
        <w:t xml:space="preserve"> </w:t>
      </w:r>
      <w:r w:rsidRPr="00A2017D">
        <w:rPr>
          <w:rFonts w:ascii="Arabic Transparent" w:hAnsi="Arabic Transparent" w:cs="Arabic Transparent"/>
          <w:sz w:val="32"/>
          <w:szCs w:val="32"/>
          <w:rtl/>
          <w:lang w:bidi="ar-DZ"/>
        </w:rPr>
        <w:t xml:space="preserve"> </w:t>
      </w:r>
    </w:p>
    <w:p w:rsidR="009A27EC" w:rsidRPr="00A2017D" w:rsidRDefault="009A27EC" w:rsidP="009A27EC">
      <w:pPr>
        <w:pStyle w:val="Paragraphedeliste"/>
        <w:tabs>
          <w:tab w:val="right" w:pos="379"/>
        </w:tabs>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أضاف هذا التعريف أبعاد المسؤولية الاجتماعية والمتمثلة في البعد الاقتصادي، القانوني، الأخلاقي والخيري، </w:t>
      </w:r>
      <w:r w:rsidRPr="00A2017D">
        <w:rPr>
          <w:rFonts w:ascii="Arabic Transparent" w:hAnsi="Arabic Transparent" w:cs="Arabic Transparent"/>
          <w:sz w:val="32"/>
          <w:szCs w:val="32"/>
          <w:rtl/>
          <w:lang w:val="en-US" w:bidi="ar-DZ"/>
        </w:rPr>
        <w:t xml:space="preserve">فالمسؤولية الاجتماعية حسب كارول </w:t>
      </w:r>
      <w:r w:rsidRPr="00390C6E">
        <w:rPr>
          <w:rFonts w:asciiTheme="majorBidi" w:hAnsiTheme="majorBidi" w:cstheme="majorBidi"/>
          <w:sz w:val="32"/>
          <w:szCs w:val="32"/>
          <w:rtl/>
          <w:lang w:val="en-US" w:bidi="ar-DZ"/>
        </w:rPr>
        <w:t>(</w:t>
      </w:r>
      <w:r w:rsidRPr="00390C6E">
        <w:rPr>
          <w:rFonts w:asciiTheme="majorBidi" w:hAnsiTheme="majorBidi" w:cstheme="majorBidi"/>
          <w:sz w:val="32"/>
          <w:szCs w:val="32"/>
          <w:lang w:bidi="ar-DZ"/>
        </w:rPr>
        <w:t>CARROLL</w:t>
      </w:r>
      <w:r w:rsidRPr="00390C6E">
        <w:rPr>
          <w:rFonts w:asciiTheme="majorBidi" w:hAnsiTheme="majorBidi" w:cstheme="majorBidi"/>
          <w:sz w:val="32"/>
          <w:szCs w:val="32"/>
          <w:rtl/>
          <w:lang w:val="en-US" w:bidi="ar-DZ"/>
        </w:rPr>
        <w:t xml:space="preserve">) </w:t>
      </w:r>
      <w:r w:rsidRPr="00A2017D">
        <w:rPr>
          <w:rFonts w:ascii="Arabic Transparent" w:hAnsi="Arabic Transparent" w:cs="Arabic Transparent"/>
          <w:sz w:val="32"/>
          <w:szCs w:val="32"/>
          <w:rtl/>
          <w:lang w:val="en-US" w:bidi="ar-DZ"/>
        </w:rPr>
        <w:t xml:space="preserve">هي حاصل مجموع الأنواع الأربعة للمسؤولية. </w:t>
      </w:r>
      <w:r w:rsidRPr="00A2017D">
        <w:rPr>
          <w:rFonts w:ascii="Arabic Transparent" w:hAnsi="Arabic Transparent" w:cs="Arabic Transparent"/>
          <w:sz w:val="32"/>
          <w:szCs w:val="32"/>
          <w:rtl/>
          <w:lang w:bidi="ar-DZ"/>
        </w:rPr>
        <w:t xml:space="preserve"> </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كما عرفتها منظمة التعاون الاقتصادي والتنمية على انها التزام المؤسسة بالمساهمة في التنمية الاقتصادية، مع الحفاظ على البيئة والعمل مع العمال وعائلاتهم والمجتمع المحلي والمجتمع بشكل عام بهدف تحسين جودة الحياة لجميع هذه الأطراف.</w:t>
      </w:r>
      <w:r w:rsidRPr="00A2017D">
        <w:rPr>
          <w:rStyle w:val="Appelnotedebasdep"/>
          <w:rFonts w:ascii="Arabic Transparent" w:hAnsi="Arabic Transparent" w:cs="Arabic Transparent"/>
          <w:sz w:val="32"/>
          <w:szCs w:val="32"/>
          <w:rtl/>
          <w:lang w:bidi="ar-DZ"/>
        </w:rPr>
        <w:footnoteReference w:id="45"/>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حسب هذا التعريف حتى تكون المؤسسة مسؤولة اجتماعيا، عليها أن تسعى إلى تحقيق ليس فقط المصلحة المالية لحملة الأسهم بل مصلحة كافة أصحاب المنفعة الآخرين من مستهلكين، موظفين، البيئة التي تعمل فيها والمجتمع عموما.</w:t>
      </w: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من كل ما سبق يمكن القول ان المسؤولية الاجتماعية للمؤسسة تتطلب التزام هذه الاخيرة بمجموعة من القيم والواجبات ناحية المجتمع وتحقيق مصالحهم على غرار المساهمين، و حتى تكون المؤسسة مسؤولة اجتماعيا أمر أبعد من تقديم التبرعات الخيرية، بل يتجاوز ذلك ليشمل الفعالية في البرامج التعليمية، حماية البيئة، تطبيق القوانين والتحلي بأخلاقيات العمل وأيضا المساهمة في تحقيق </w:t>
      </w:r>
      <w:r w:rsidRPr="00390C6E">
        <w:rPr>
          <w:rFonts w:ascii="Arabic Transparent" w:hAnsi="Arabic Transparent" w:cs="Arabic Transparent"/>
          <w:sz w:val="32"/>
          <w:szCs w:val="32"/>
          <w:rtl/>
          <w:lang w:bidi="ar-DZ"/>
        </w:rPr>
        <w:t>التنمية الاقتصادية.</w:t>
      </w:r>
    </w:p>
    <w:p w:rsidR="003F7198" w:rsidRPr="00A2017D" w:rsidRDefault="003F7198" w:rsidP="003F7198">
      <w:pPr>
        <w:pStyle w:val="Paragraphedeliste"/>
        <w:autoSpaceDE w:val="0"/>
        <w:autoSpaceDN w:val="0"/>
        <w:bidi/>
        <w:adjustRightInd w:val="0"/>
        <w:spacing w:line="360" w:lineRule="auto"/>
        <w:ind w:left="0"/>
        <w:jc w:val="both"/>
        <w:rPr>
          <w:rFonts w:ascii="Arabic Transparent" w:hAnsi="Arabic Transparent" w:cs="Arabic Transparent"/>
          <w:sz w:val="32"/>
          <w:szCs w:val="32"/>
          <w:lang w:bidi="ar-DZ"/>
        </w:rPr>
      </w:pP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ثانيا/ أبعاد المسؤولية الاجتماعية للمؤسسة</w:t>
      </w:r>
    </w:p>
    <w:p w:rsidR="009A27EC" w:rsidRDefault="009A27EC" w:rsidP="003F7198">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sz w:val="32"/>
          <w:szCs w:val="32"/>
          <w:rtl/>
          <w:lang w:bidi="ar-DZ"/>
        </w:rPr>
        <w:t xml:space="preserve">حسب </w:t>
      </w:r>
      <w:r w:rsidR="00390C6E">
        <w:rPr>
          <w:rFonts w:ascii="Arabic Transparent" w:hAnsi="Arabic Transparent" w:cs="Arabic Transparent" w:hint="cs"/>
          <w:sz w:val="32"/>
          <w:szCs w:val="32"/>
          <w:rtl/>
          <w:lang w:bidi="ar-DZ"/>
        </w:rPr>
        <w:t>كارول</w:t>
      </w:r>
      <w:r w:rsidRPr="00A2017D">
        <w:rPr>
          <w:rFonts w:ascii="Arabic Transparent" w:hAnsi="Arabic Transparent" w:cs="Arabic Transparent"/>
          <w:sz w:val="32"/>
          <w:szCs w:val="32"/>
          <w:rtl/>
          <w:lang w:bidi="ar-DZ"/>
        </w:rPr>
        <w:t xml:space="preserve"> </w:t>
      </w:r>
      <w:r w:rsidRPr="00390C6E">
        <w:rPr>
          <w:rFonts w:asciiTheme="majorBidi" w:hAnsiTheme="majorBidi" w:cstheme="majorBidi"/>
          <w:sz w:val="32"/>
          <w:szCs w:val="32"/>
          <w:lang w:bidi="ar-DZ"/>
        </w:rPr>
        <w:t>(Carroll: 1991)</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b/>
          <w:bCs/>
          <w:sz w:val="32"/>
          <w:szCs w:val="32"/>
          <w:rtl/>
          <w:lang w:bidi="ar-DZ"/>
        </w:rPr>
        <w:t xml:space="preserve"> </w:t>
      </w:r>
      <w:r w:rsidR="00390C6E">
        <w:rPr>
          <w:rFonts w:ascii="Arabic Transparent" w:hAnsi="Arabic Transparent" w:cs="Arabic Transparent" w:hint="cs"/>
          <w:sz w:val="32"/>
          <w:szCs w:val="32"/>
          <w:rtl/>
          <w:lang w:bidi="ar-DZ"/>
        </w:rPr>
        <w:t>ت</w:t>
      </w:r>
      <w:r w:rsidRPr="00A2017D">
        <w:rPr>
          <w:rFonts w:ascii="Arabic Transparent" w:hAnsi="Arabic Transparent" w:cs="Arabic Transparent"/>
          <w:sz w:val="32"/>
          <w:szCs w:val="32"/>
          <w:rtl/>
          <w:lang w:bidi="ar-DZ"/>
        </w:rPr>
        <w:t>تضمن</w:t>
      </w:r>
      <w:r w:rsidR="00390C6E">
        <w:rPr>
          <w:rFonts w:ascii="Arabic Transparent" w:hAnsi="Arabic Transparent" w:cs="Arabic Transparent" w:hint="cs"/>
          <w:sz w:val="32"/>
          <w:szCs w:val="32"/>
          <w:rtl/>
          <w:lang w:bidi="ar-DZ"/>
        </w:rPr>
        <w:t xml:space="preserve"> المسؤولية الاجتماعية</w:t>
      </w:r>
      <w:r w:rsidRPr="00A2017D">
        <w:rPr>
          <w:rFonts w:ascii="Arabic Transparent" w:hAnsi="Arabic Transparent" w:cs="Arabic Transparent"/>
          <w:sz w:val="32"/>
          <w:szCs w:val="32"/>
          <w:rtl/>
          <w:lang w:bidi="ar-DZ"/>
        </w:rPr>
        <w:t xml:space="preserve"> أربعة أبعاد وهي المسؤولية الاقتصادية في القاعدة وتليها المسؤولية القانونية لتأتي المسؤولية الأخلاقية والمسؤولية الخيِّرة في قمة الهرم كما هو موضح في الشكل رقم </w:t>
      </w:r>
      <w:r w:rsidRPr="00390C6E">
        <w:rPr>
          <w:rFonts w:asciiTheme="majorBidi" w:hAnsiTheme="majorBidi" w:cstheme="majorBidi"/>
          <w:sz w:val="32"/>
          <w:szCs w:val="32"/>
          <w:rtl/>
          <w:lang w:bidi="ar-DZ"/>
        </w:rPr>
        <w:t>01</w:t>
      </w:r>
      <w:r w:rsidRPr="00A2017D">
        <w:rPr>
          <w:rFonts w:ascii="Arabic Transparent" w:hAnsi="Arabic Transparent" w:cs="Arabic Transparent"/>
          <w:sz w:val="32"/>
          <w:szCs w:val="32"/>
          <w:rtl/>
          <w:lang w:bidi="ar-DZ"/>
        </w:rPr>
        <w:t xml:space="preserve">. </w:t>
      </w:r>
      <w:r w:rsidRPr="00A2017D">
        <w:rPr>
          <w:rFonts w:ascii="Arabic Transparent" w:hAnsi="Arabic Transparent" w:cs="Arabic Transparent"/>
          <w:b/>
          <w:bCs/>
          <w:sz w:val="32"/>
          <w:szCs w:val="32"/>
          <w:rtl/>
          <w:lang w:bidi="ar-DZ"/>
        </w:rPr>
        <w:t xml:space="preserve">  </w:t>
      </w:r>
    </w:p>
    <w:p w:rsidR="009A27EC" w:rsidRPr="00B042AE" w:rsidRDefault="009A27EC" w:rsidP="009A27EC">
      <w:pPr>
        <w:bidi/>
        <w:spacing w:line="360" w:lineRule="auto"/>
        <w:jc w:val="center"/>
        <w:rPr>
          <w:rFonts w:ascii="Arabic Transparent" w:hAnsi="Arabic Transparent" w:cs="Arabic Transparent"/>
          <w:b/>
          <w:bCs/>
          <w:sz w:val="34"/>
          <w:szCs w:val="34"/>
          <w:rtl/>
          <w:lang w:bidi="ar-DZ"/>
        </w:rPr>
      </w:pPr>
      <w:r w:rsidRPr="00A2017D">
        <w:rPr>
          <w:rFonts w:ascii="Arabic Transparent" w:hAnsi="Arabic Transparent" w:cs="Arabic Transparent"/>
          <w:b/>
          <w:bCs/>
          <w:sz w:val="34"/>
          <w:szCs w:val="34"/>
          <w:rtl/>
          <w:lang w:bidi="ar-DZ"/>
        </w:rPr>
        <w:t xml:space="preserve">الشكل رقم </w:t>
      </w:r>
      <w:r w:rsidRPr="00A2017D">
        <w:rPr>
          <w:rFonts w:ascii="Arabic Transparent" w:hAnsi="Arabic Transparent" w:cs="Arabic Transparent"/>
          <w:b/>
          <w:bCs/>
          <w:sz w:val="28"/>
          <w:szCs w:val="28"/>
          <w:rtl/>
          <w:lang w:bidi="ar-DZ"/>
        </w:rPr>
        <w:t>1 :</w:t>
      </w:r>
      <w:r w:rsidRPr="00A2017D">
        <w:rPr>
          <w:rFonts w:ascii="Arabic Transparent" w:hAnsi="Arabic Transparent" w:cs="Arabic Transparent"/>
          <w:b/>
          <w:bCs/>
          <w:sz w:val="34"/>
          <w:szCs w:val="34"/>
          <w:rtl/>
          <w:lang w:bidi="ar-DZ"/>
        </w:rPr>
        <w:t xml:space="preserve"> هرم كارول</w:t>
      </w:r>
      <w:r w:rsidRPr="00A2017D">
        <w:rPr>
          <w:rFonts w:ascii="Arabic Transparent" w:hAnsi="Arabic Transparent" w:cs="Arabic Transparent"/>
          <w:b/>
          <w:bCs/>
          <w:sz w:val="28"/>
          <w:szCs w:val="28"/>
          <w:rtl/>
          <w:lang w:bidi="ar-DZ"/>
        </w:rPr>
        <w:t xml:space="preserve"> </w:t>
      </w:r>
      <w:r w:rsidRPr="00B042AE">
        <w:rPr>
          <w:rFonts w:asciiTheme="majorBidi" w:hAnsiTheme="majorBidi" w:cstheme="majorBidi"/>
          <w:sz w:val="28"/>
          <w:szCs w:val="28"/>
          <w:rtl/>
          <w:lang w:bidi="ar-DZ"/>
        </w:rPr>
        <w:t>(</w:t>
      </w:r>
      <w:r w:rsidRPr="00B042AE">
        <w:rPr>
          <w:rFonts w:asciiTheme="majorBidi" w:hAnsiTheme="majorBidi" w:cstheme="majorBidi"/>
          <w:b/>
          <w:bCs/>
          <w:sz w:val="28"/>
          <w:szCs w:val="28"/>
          <w:lang w:bidi="ar-DZ"/>
        </w:rPr>
        <w:t>CARROLL</w:t>
      </w:r>
      <w:r w:rsidRPr="00B042AE">
        <w:rPr>
          <w:rFonts w:asciiTheme="majorBidi" w:hAnsiTheme="majorBidi" w:cstheme="majorBidi"/>
          <w:sz w:val="28"/>
          <w:szCs w:val="28"/>
          <w:rtl/>
          <w:lang w:bidi="ar-DZ"/>
        </w:rPr>
        <w:t>)</w:t>
      </w:r>
      <w:r w:rsidRPr="00A2017D">
        <w:rPr>
          <w:rFonts w:ascii="Arabic Transparent" w:hAnsi="Arabic Transparent" w:cs="Arabic Transparent"/>
          <w:sz w:val="34"/>
          <w:szCs w:val="34"/>
          <w:rtl/>
          <w:lang w:bidi="ar-DZ"/>
        </w:rPr>
        <w:t xml:space="preserve"> </w:t>
      </w:r>
      <w:r w:rsidRPr="00A2017D">
        <w:rPr>
          <w:rFonts w:ascii="Arabic Transparent" w:hAnsi="Arabic Transparent" w:cs="Arabic Transparent"/>
          <w:b/>
          <w:bCs/>
          <w:sz w:val="34"/>
          <w:szCs w:val="34"/>
          <w:rtl/>
          <w:lang w:bidi="ar-DZ"/>
        </w:rPr>
        <w:t>للمسؤولية الاجتماعية</w:t>
      </w:r>
    </w:p>
    <w:p w:rsidR="009A27EC" w:rsidRDefault="00376946"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         </w:t>
      </w:r>
      <w:r w:rsidR="005B14D2">
        <w:rPr>
          <w:rFonts w:ascii="Arabic Transparent" w:hAnsi="Arabic Transparent" w:cs="Arabic Transparent"/>
          <w:b/>
          <w:bCs/>
          <w:sz w:val="32"/>
          <w:szCs w:val="32"/>
          <w:rtl/>
          <w:lang w:bidi="ar-DZ"/>
        </w:rPr>
      </w:r>
      <w:r w:rsidR="005B14D2">
        <w:rPr>
          <w:rFonts w:ascii="Arabic Transparent" w:hAnsi="Arabic Transparent" w:cs="Arabic Transparent"/>
          <w:b/>
          <w:bCs/>
          <w:sz w:val="32"/>
          <w:szCs w:val="32"/>
          <w:lang w:bidi="ar-DZ"/>
        </w:rPr>
        <w:pict>
          <v:group id="_x0000_s1037" editas="canvas" style="width:477pt;height:273.1pt;mso-position-horizontal-relative:char;mso-position-vertical-relative:line" coordorigin="2308,-397" coordsize="7482,42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308;top:-397;width:7482;height:4228"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9" type="#_x0000_t8" style="position:absolute;left:2308;top:-258;width:7482;height:4089;rotation:180"/>
            <v:line id="_x0000_s1040" style="position:absolute" from="3579,857" to="8519,857"/>
            <v:line id="_x0000_s1041" style="position:absolute" from="3155,1865" to="8943,1866"/>
            <v:line id="_x0000_s1042" style="position:absolute" from="2804,2780" to="9246,2781"/>
            <v:shapetype id="_x0000_t202" coordsize="21600,21600" o:spt="202" path="m,l,21600r21600,l21600,xe">
              <v:stroke joinstyle="miter"/>
              <v:path gradientshapeok="t" o:connecttype="rect"/>
            </v:shapetype>
            <v:shape id="_x0000_s1043" type="#_x0000_t202" style="position:absolute;left:4143;top:-119;width:3671;height:837" stroked="f">
              <v:textbox style="mso-next-textbox:#_x0000_s1043">
                <w:txbxContent>
                  <w:p w:rsidR="0046260C" w:rsidRPr="00990FE1" w:rsidRDefault="0046260C" w:rsidP="009A27EC">
                    <w:pPr>
                      <w:bidi/>
                      <w:jc w:val="both"/>
                      <w:rPr>
                        <w:rFonts w:ascii="Simplified Arabic" w:hAnsi="Simplified Arabic" w:cs="Simplified Arabic"/>
                        <w:lang w:bidi="ar-DZ"/>
                      </w:rPr>
                    </w:pPr>
                    <w:r w:rsidRPr="00990FE1">
                      <w:rPr>
                        <w:rFonts w:ascii="Simplified Arabic" w:hAnsi="Simplified Arabic" w:cs="Simplified Arabic"/>
                        <w:b/>
                        <w:bCs/>
                        <w:rtl/>
                        <w:lang w:bidi="ar-DZ"/>
                      </w:rPr>
                      <w:t>- المسؤولية الخيِرة:</w:t>
                    </w:r>
                    <w:r w:rsidRPr="00990FE1">
                      <w:rPr>
                        <w:rFonts w:ascii="Simplified Arabic" w:hAnsi="Simplified Arabic" w:cs="Simplified Arabic"/>
                        <w:rtl/>
                        <w:lang w:bidi="ar-DZ"/>
                      </w:rPr>
                      <w:t xml:space="preserve"> إنّ التصرف كمواطن صالح يسهم في تعزيز الموارد في المجتمع وتحسّين نوعية الحياة فيه.</w:t>
                    </w:r>
                  </w:p>
                </w:txbxContent>
              </v:textbox>
            </v:shape>
            <v:shape id="_x0000_s1044" type="#_x0000_t202" style="position:absolute;left:3579;top:996;width:4940;height:699" stroked="f">
              <v:textbox style="mso-next-textbox:#_x0000_s1044">
                <w:txbxContent>
                  <w:p w:rsidR="0046260C" w:rsidRPr="00990FE1" w:rsidRDefault="0046260C" w:rsidP="009A27EC">
                    <w:pPr>
                      <w:jc w:val="right"/>
                      <w:rPr>
                        <w:rFonts w:ascii="Simplified Arabic" w:hAnsi="Simplified Arabic" w:cs="Simplified Arabic"/>
                        <w:lang w:bidi="ar-DZ"/>
                      </w:rPr>
                    </w:pPr>
                    <w:r w:rsidRPr="00990FE1">
                      <w:rPr>
                        <w:rFonts w:ascii="Simplified Arabic" w:hAnsi="Simplified Arabic" w:cs="Simplified Arabic"/>
                        <w:b/>
                        <w:bCs/>
                        <w:rtl/>
                        <w:lang w:bidi="ar-DZ"/>
                      </w:rPr>
                      <w:t xml:space="preserve">- المسؤولية الأخلاقية: </w:t>
                    </w:r>
                    <w:r w:rsidRPr="00990FE1">
                      <w:rPr>
                        <w:rFonts w:ascii="Simplified Arabic" w:hAnsi="Simplified Arabic" w:cs="Simplified Arabic"/>
                        <w:rtl/>
                        <w:lang w:bidi="ar-DZ"/>
                      </w:rPr>
                      <w:t>عندما تراعي المنظمة الأخلاق في قراراتها فإنها تعمل ما هو صحيح وحق وعادل وتتجنب الإضرار بالفئات المختلفة.</w:t>
                    </w:r>
                  </w:p>
                </w:txbxContent>
              </v:textbox>
            </v:shape>
            <v:shape id="_x0000_s1045" type="#_x0000_t202" style="position:absolute;left:3155;top:2080;width:5647;height:697" stroked="f">
              <v:textbox style="mso-next-textbox:#_x0000_s1045">
                <w:txbxContent>
                  <w:p w:rsidR="0046260C" w:rsidRPr="00990FE1" w:rsidRDefault="0046260C" w:rsidP="009A27EC">
                    <w:pPr>
                      <w:jc w:val="right"/>
                      <w:rPr>
                        <w:rFonts w:ascii="Simplified Arabic" w:hAnsi="Simplified Arabic" w:cs="Simplified Arabic"/>
                        <w:lang w:bidi="ar-DZ"/>
                      </w:rPr>
                    </w:pPr>
                    <w:r w:rsidRPr="00990FE1">
                      <w:rPr>
                        <w:rFonts w:ascii="Simplified Arabic" w:hAnsi="Simplified Arabic" w:cs="Simplified Arabic"/>
                        <w:b/>
                        <w:bCs/>
                        <w:rtl/>
                        <w:lang w:bidi="ar-DZ"/>
                      </w:rPr>
                      <w:t xml:space="preserve">- المسؤولية القانونية: </w:t>
                    </w:r>
                    <w:r w:rsidRPr="00990FE1">
                      <w:rPr>
                        <w:rFonts w:ascii="Simplified Arabic" w:hAnsi="Simplified Arabic" w:cs="Simplified Arabic"/>
                        <w:rtl/>
                        <w:lang w:bidi="ar-DZ"/>
                      </w:rPr>
                      <w:t>من خلال الامتثال للقوانين، لأنّ القوانين هي مرآة تعكس ما هو صحيح أو خطأ في المجتمع وتمثل قواعد العمل الأساسية.</w:t>
                    </w:r>
                  </w:p>
                </w:txbxContent>
              </v:textbox>
            </v:shape>
            <v:shape id="_x0000_s1046" type="#_x0000_t202" style="position:absolute;left:2981;top:3011;width:6353;height:418" stroked="f">
              <v:textbox style="mso-next-textbox:#_x0000_s1046">
                <w:txbxContent>
                  <w:p w:rsidR="0046260C" w:rsidRPr="00990FE1" w:rsidRDefault="0046260C" w:rsidP="009A27EC">
                    <w:pPr>
                      <w:jc w:val="right"/>
                      <w:rPr>
                        <w:rFonts w:ascii="Simplified Arabic" w:hAnsi="Simplified Arabic" w:cs="Simplified Arabic"/>
                        <w:lang w:bidi="ar-DZ"/>
                      </w:rPr>
                    </w:pPr>
                    <w:r w:rsidRPr="00990FE1">
                      <w:rPr>
                        <w:rFonts w:ascii="Simplified Arabic" w:hAnsi="Simplified Arabic" w:cs="Simplified Arabic"/>
                        <w:b/>
                        <w:bCs/>
                        <w:rtl/>
                        <w:lang w:bidi="ar-DZ"/>
                      </w:rPr>
                      <w:t xml:space="preserve">- المسؤولية الاقتصادية: </w:t>
                    </w:r>
                    <w:r w:rsidRPr="00990FE1">
                      <w:rPr>
                        <w:rFonts w:ascii="Simplified Arabic" w:hAnsi="Simplified Arabic" w:cs="Simplified Arabic"/>
                        <w:rtl/>
                        <w:lang w:bidi="ar-DZ"/>
                      </w:rPr>
                      <w:t xml:space="preserve">كون المنظمة تحقّق ربحاً، فانّ هذا يمثل قاعدة أساسية للوفاء بالمتطلبات الأخرى. </w:t>
                    </w:r>
                  </w:p>
                </w:txbxContent>
              </v:textbox>
            </v:shape>
            <w10:wrap type="none"/>
            <w10:anchorlock/>
          </v:group>
        </w:pict>
      </w:r>
    </w:p>
    <w:p w:rsidR="00376946" w:rsidRPr="00C513FA" w:rsidRDefault="00376946" w:rsidP="00376946">
      <w:pPr>
        <w:pStyle w:val="Paragraphedeliste"/>
        <w:autoSpaceDE w:val="0"/>
        <w:autoSpaceDN w:val="0"/>
        <w:bidi/>
        <w:adjustRightInd w:val="0"/>
        <w:spacing w:line="360" w:lineRule="auto"/>
        <w:ind w:left="0"/>
        <w:jc w:val="both"/>
        <w:rPr>
          <w:rFonts w:ascii="Arabic Transparent" w:hAnsi="Arabic Transparent" w:cs="Arabic Transparent"/>
          <w:b/>
          <w:bCs/>
          <w:sz w:val="28"/>
          <w:szCs w:val="28"/>
          <w:lang w:bidi="ar-DZ"/>
        </w:rPr>
      </w:pPr>
    </w:p>
    <w:p w:rsidR="009A27EC" w:rsidRDefault="009A27EC" w:rsidP="009A27EC">
      <w:pPr>
        <w:bidi/>
        <w:jc w:val="both"/>
        <w:rPr>
          <w:rFonts w:ascii="Arabic Transparent" w:hAnsi="Arabic Transparent" w:cs="Arabic Transparent"/>
          <w:b/>
          <w:bCs/>
          <w:sz w:val="28"/>
          <w:szCs w:val="28"/>
          <w:rtl/>
          <w:lang w:val="en-US" w:bidi="ar-DZ"/>
        </w:rPr>
      </w:pPr>
      <w:r w:rsidRPr="00C513FA">
        <w:rPr>
          <w:rFonts w:ascii="Arabic Transparent" w:hAnsi="Arabic Transparent" w:cs="Arabic Transparent"/>
          <w:b/>
          <w:bCs/>
          <w:sz w:val="28"/>
          <w:szCs w:val="28"/>
          <w:rtl/>
          <w:lang w:val="en-US" w:bidi="ar-DZ"/>
        </w:rPr>
        <w:t>المصدر: طاهر محسن منصور الغالبي و صالح مهدي محسن العامري، المسؤولية الاجتماعية وأخلاقيات الأعمال والمجتمع، 2005، ص83</w:t>
      </w:r>
      <w:r w:rsidRPr="00C513FA">
        <w:rPr>
          <w:rFonts w:ascii="Arabic Transparent" w:hAnsi="Arabic Transparent" w:cs="Arabic Transparent" w:hint="cs"/>
          <w:b/>
          <w:bCs/>
          <w:sz w:val="28"/>
          <w:szCs w:val="28"/>
          <w:rtl/>
          <w:lang w:val="en-US" w:bidi="ar-DZ"/>
        </w:rPr>
        <w:t>.</w:t>
      </w:r>
    </w:p>
    <w:p w:rsidR="00C513FA" w:rsidRPr="00C513FA" w:rsidRDefault="00C513FA" w:rsidP="00C513FA">
      <w:pPr>
        <w:bidi/>
        <w:jc w:val="both"/>
        <w:rPr>
          <w:rFonts w:ascii="Arabic Transparent" w:hAnsi="Arabic Transparent" w:cs="Arabic Transparent"/>
          <w:b/>
          <w:bCs/>
          <w:sz w:val="28"/>
          <w:szCs w:val="28"/>
          <w:rtl/>
          <w:lang w:val="en-US" w:bidi="ar-DZ"/>
        </w:rPr>
      </w:pP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1. البعد الاقتصادي: </w:t>
      </w:r>
      <w:r w:rsidRPr="00A2017D">
        <w:rPr>
          <w:rFonts w:ascii="Arabic Transparent" w:hAnsi="Arabic Transparent" w:cs="Arabic Transparent"/>
          <w:sz w:val="32"/>
          <w:szCs w:val="32"/>
          <w:rtl/>
          <w:lang w:bidi="ar-DZ"/>
        </w:rPr>
        <w:t>يتضمن في هذا البعد استخدام الموارد بشكل رشيد لانتاج سلع وخدمات بجودة عالية، كما يتضمن المنافسة العادلة ومنع الاحتكار والاضرار بالمستهلكين، كما يعتمد هذا البعد على الاستفادة من التقدم التكنولوجي واستخدامه في معالجة الأضرار التي تلحق بالبيئة.</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2. البعد القانوني:</w:t>
      </w:r>
      <w:r w:rsidRPr="00A2017D">
        <w:rPr>
          <w:rFonts w:ascii="Arabic Transparent" w:hAnsi="Arabic Transparent" w:cs="Arabic Transparent"/>
          <w:sz w:val="32"/>
          <w:szCs w:val="32"/>
          <w:rtl/>
          <w:lang w:bidi="ar-DZ"/>
        </w:rPr>
        <w:t xml:space="preserve"> يقتضي هذا البعد الالتزام بالقوانين المنظمة لمختلف المجالات في المجتمع، كاحترام قوانين حماية المستهلك من المواد الضارة، حماية البيئة من التلوث، صيانة الموارد الطبيعية وتنميتها، تحقيق العدالة والسلامة عن طريق التقليل من إصابات العمل أو تحسين ظروف العمل ومنع المسنين والأطفال عن العمل، واحترام حقوق الانسان ومنع التمييز على أساس الجنس أو الدين.</w:t>
      </w:r>
    </w:p>
    <w:p w:rsidR="009A27EC" w:rsidRPr="00A2017D"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3. البعد الأخلاقي: </w:t>
      </w:r>
      <w:r w:rsidRPr="00A2017D">
        <w:rPr>
          <w:rFonts w:ascii="Arabic Transparent" w:hAnsi="Arabic Transparent" w:cs="Arabic Transparent"/>
          <w:sz w:val="32"/>
          <w:szCs w:val="32"/>
          <w:rtl/>
          <w:lang w:bidi="ar-DZ"/>
        </w:rPr>
        <w:t xml:space="preserve">يعتمد هذا البعد على </w:t>
      </w:r>
      <w:r w:rsidRPr="00A2017D">
        <w:rPr>
          <w:rFonts w:ascii="Arabic Transparent" w:hAnsi="Arabic Transparent" w:cs="Arabic Transparent" w:hint="cs"/>
          <w:sz w:val="32"/>
          <w:szCs w:val="32"/>
          <w:rtl/>
          <w:lang w:bidi="ar-DZ"/>
        </w:rPr>
        <w:t>استيعاب</w:t>
      </w:r>
      <w:r w:rsidRPr="00A2017D">
        <w:rPr>
          <w:rFonts w:ascii="Arabic Transparent" w:hAnsi="Arabic Transparent" w:cs="Arabic Transparent"/>
          <w:sz w:val="32"/>
          <w:szCs w:val="32"/>
          <w:rtl/>
          <w:lang w:bidi="ar-DZ"/>
        </w:rPr>
        <w:t xml:space="preserve"> الجوانب القيمي</w:t>
      </w:r>
      <w:r>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ة والأخلاقية والسلوكية والمعتقدات في المجتمع الذي تعمل فيه، ربم</w:t>
      </w:r>
      <w:r w:rsidR="00376946">
        <w:rPr>
          <w:rFonts w:ascii="Arabic Transparent" w:hAnsi="Arabic Transparent" w:cs="Arabic Transparent"/>
          <w:sz w:val="32"/>
          <w:szCs w:val="32"/>
          <w:rtl/>
          <w:lang w:bidi="ar-DZ"/>
        </w:rPr>
        <w:t>ا لا توجد قوانين تلزم أخ</w:t>
      </w:r>
      <w:r w:rsidR="00376946">
        <w:rPr>
          <w:rFonts w:ascii="Arabic Transparent" w:hAnsi="Arabic Transparent" w:cs="Arabic Transparent" w:hint="cs"/>
          <w:sz w:val="32"/>
          <w:szCs w:val="32"/>
          <w:rtl/>
          <w:lang w:bidi="ar-DZ"/>
        </w:rPr>
        <w:t>ذ</w:t>
      </w:r>
      <w:r w:rsidRPr="00A2017D">
        <w:rPr>
          <w:rFonts w:ascii="Arabic Transparent" w:hAnsi="Arabic Transparent" w:cs="Arabic Transparent"/>
          <w:sz w:val="32"/>
          <w:szCs w:val="32"/>
          <w:rtl/>
          <w:lang w:bidi="ar-DZ"/>
        </w:rPr>
        <w:t xml:space="preserve"> هذه القيم في اعتبار المؤسسة لكن العمل بها ضروري لزيادة سمعة المؤسسة وتحسين صورتها في المجتمع.</w:t>
      </w:r>
    </w:p>
    <w:p w:rsidR="009A27EC" w:rsidRDefault="009A27EC" w:rsidP="009A27E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4. البعد الخيِّر: </w:t>
      </w:r>
      <w:r w:rsidRPr="00A2017D">
        <w:rPr>
          <w:rFonts w:ascii="Arabic Transparent" w:hAnsi="Arabic Transparent" w:cs="Arabic Transparent"/>
          <w:sz w:val="32"/>
          <w:szCs w:val="32"/>
          <w:rtl/>
          <w:lang w:bidi="ar-DZ"/>
        </w:rPr>
        <w:t>يرتبط هذا البعد بمبدأ تطوير نوعية الحياة في المجتمع بصفة عامة، حيث يمثل المزايا والمنافع التي يرغب المجتمع أن يحصل عليها من المنظمة، مثل الدعم المقدم لمشروعات المجتمع المحلي بكافة أشكاله.</w:t>
      </w:r>
    </w:p>
    <w:p w:rsidR="009A27EC" w:rsidRDefault="009A27EC" w:rsidP="009A27EC">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الثاني: خلق التكافل لدى الفرد</w:t>
      </w:r>
      <w:r>
        <w:rPr>
          <w:rStyle w:val="Appelnotedebasdep"/>
          <w:rFonts w:ascii="Arabic Transparent" w:hAnsi="Arabic Transparent" w:cs="Arabic Transparent"/>
          <w:b/>
          <w:bCs/>
          <w:sz w:val="32"/>
          <w:szCs w:val="32"/>
          <w:rtl/>
          <w:lang w:bidi="ar-DZ"/>
        </w:rPr>
        <w:footnoteReference w:id="46"/>
      </w:r>
    </w:p>
    <w:p w:rsidR="009A27EC" w:rsidRPr="00C94701" w:rsidRDefault="009A27EC" w:rsidP="009A27EC">
      <w:pPr>
        <w:bidi/>
        <w:spacing w:before="100" w:beforeAutospacing="1" w:after="100" w:afterAutospacing="1" w:line="360" w:lineRule="auto"/>
        <w:ind w:left="75" w:right="75"/>
        <w:jc w:val="both"/>
        <w:outlineLvl w:val="3"/>
        <w:rPr>
          <w:rFonts w:ascii="Arabic Transparent" w:eastAsia="Times New Roman" w:hAnsi="Arabic Transparent" w:cs="Arabic Transparent"/>
          <w:color w:val="000000"/>
          <w:sz w:val="32"/>
          <w:szCs w:val="32"/>
          <w:rtl/>
          <w:lang w:eastAsia="fr-FR"/>
        </w:rPr>
      </w:pPr>
      <w:r>
        <w:rPr>
          <w:rFonts w:ascii="Arabic Transparent" w:hAnsi="Arabic Transparent" w:cs="Arabic Transparent"/>
          <w:sz w:val="32"/>
          <w:szCs w:val="32"/>
        </w:rPr>
        <w:t xml:space="preserve">       </w:t>
      </w:r>
      <w:r w:rsidRPr="00937831">
        <w:rPr>
          <w:rFonts w:ascii="Arabic Transparent" w:hAnsi="Arabic Transparent" w:cs="Arabic Transparent"/>
          <w:sz w:val="32"/>
          <w:szCs w:val="32"/>
          <w:rtl/>
        </w:rPr>
        <w:t>إن التّأمين التكافلي لا يعدو أن يكون تطبيق حديث لمفهوم التّكافل الذي اعتنى الإسلام بتقريره في نفوس المسلمين</w:t>
      </w:r>
      <w:r>
        <w:rPr>
          <w:rFonts w:ascii="Arabic Transparent" w:hAnsi="Arabic Transparent" w:cs="Arabic Transparent" w:hint="cs"/>
          <w:sz w:val="32"/>
          <w:szCs w:val="32"/>
          <w:rtl/>
          <w:lang w:bidi="ar-DZ"/>
        </w:rPr>
        <w:t>. ف</w:t>
      </w:r>
      <w:r w:rsidRPr="00C94701">
        <w:rPr>
          <w:rFonts w:ascii="Arabic Transparent" w:eastAsia="Times New Roman" w:hAnsi="Arabic Transparent" w:cs="Arabic Transparent"/>
          <w:color w:val="000000"/>
          <w:sz w:val="32"/>
          <w:szCs w:val="32"/>
          <w:rtl/>
          <w:lang w:eastAsia="fr-FR"/>
        </w:rPr>
        <w:t>التكافل صفة شاملة لصور كثيرة من التعاون والتآزر والمشاركة في سد الثغرات، تتمثل بتقديم العون والحماية والنصرة والمواساة، إلى أن تُقضى حاجة المضطر، ويزول هم الحزين، ويندمل جرح المصاب.</w:t>
      </w:r>
      <w:r w:rsidRPr="00C94701">
        <w:rPr>
          <w:rFonts w:ascii="Arabic Transparent" w:eastAsia="Times New Roman" w:hAnsi="Arabic Transparent" w:cs="Arabic Transparent"/>
          <w:color w:val="000000"/>
          <w:sz w:val="32"/>
          <w:szCs w:val="32"/>
          <w:rtl/>
          <w:lang w:eastAsia="fr-FR" w:bidi="ar-DZ"/>
        </w:rPr>
        <w:t xml:space="preserve"> </w:t>
      </w:r>
      <w:r w:rsidRPr="00C94701">
        <w:rPr>
          <w:rFonts w:ascii="Arabic Transparent" w:eastAsia="Times New Roman" w:hAnsi="Arabic Transparent" w:cs="Arabic Transparent"/>
          <w:color w:val="000000"/>
          <w:sz w:val="32"/>
          <w:szCs w:val="32"/>
          <w:rtl/>
          <w:lang w:eastAsia="fr-FR"/>
        </w:rPr>
        <w:t>ولا ينعدم خلق التكافل إلا حينما تسود الأنانية، وتفتر المشاعر الأخوية، و يستغرق الناس في همومهم الفردية ومشاغلهم الشخصية.</w:t>
      </w:r>
    </w:p>
    <w:p w:rsidR="009A27EC" w:rsidRDefault="009A27EC" w:rsidP="009A27EC">
      <w:pPr>
        <w:bidi/>
        <w:spacing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w:t>
      </w:r>
      <w:r w:rsidRPr="00C94701">
        <w:rPr>
          <w:rFonts w:ascii="Arabic Transparent" w:hAnsi="Arabic Transparent" w:cs="Arabic Transparent"/>
          <w:sz w:val="32"/>
          <w:szCs w:val="32"/>
          <w:rtl/>
        </w:rPr>
        <w:t xml:space="preserve">  تفرض شريعة الإسلام على أتباعها المسلمين أن يَسُود بينهم التعاون والتكافل والتآزر في المشاعر والأحاسيس، فضلاً عن التكافل في الحاجات والمادِّيات، ومن ثَمَّ كانوا بهذا الدين كالبنيان المرصوص يشدُّ بعضه بعضًا، كما روى أبو موسى الأشعري رضي الله عنه عن النبي صلى الله عليه وسلم أنه قال: "الْـمُؤْمِنُ لِلْـمُؤْمِنِ كَالْبُنْيَانِ يَشُدُّ بَعْضُهُ بَعْضًا"</w:t>
      </w:r>
      <w:r w:rsidR="00A46971">
        <w:rPr>
          <w:rStyle w:val="Appelnotedebasdep"/>
          <w:rFonts w:ascii="Arabic Transparent" w:hAnsi="Arabic Transparent" w:cs="Arabic Transparent"/>
          <w:sz w:val="32"/>
          <w:szCs w:val="32"/>
          <w:rtl/>
        </w:rPr>
        <w:footnoteReference w:id="47"/>
      </w:r>
      <w:r w:rsidRPr="00C94701">
        <w:rPr>
          <w:rFonts w:ascii="Arabic Transparent" w:hAnsi="Arabic Transparent" w:cs="Arabic Transparent"/>
          <w:sz w:val="32"/>
          <w:szCs w:val="32"/>
          <w:rtl/>
        </w:rPr>
        <w:t>. أو كالجسد الواحد الذي إذا اشتكى منه عضو تداعت له سائر الأعضاء بالحمى والسهر، كما قال رسول الله صلى الله عليه وسلم: "مَثَلُ الْـمُؤْمِنِينَ فِي تَوَادِّهِمْ وَتَرَاحُمِهِمْ وَتَعَاطُفِهِمْ مَثَلُ الْـجَسَدِ؛ إِذَا اشْتَكَى مِنْهُ عُضْوٌ تَدَاعَى لَهُ سَائِرُ الْـجَسَدِ بِالسَّهَرِ وَالْـحُمَّى"</w:t>
      </w:r>
      <w:r w:rsidR="00A46971">
        <w:rPr>
          <w:rStyle w:val="Appelnotedebasdep"/>
          <w:rFonts w:ascii="Arabic Transparent" w:hAnsi="Arabic Transparent" w:cs="Arabic Transparent"/>
          <w:sz w:val="32"/>
          <w:szCs w:val="32"/>
          <w:rtl/>
        </w:rPr>
        <w:footnoteReference w:id="48"/>
      </w:r>
      <w:r w:rsidRPr="00C94701">
        <w:rPr>
          <w:rFonts w:ascii="Arabic Transparent" w:hAnsi="Arabic Transparent" w:cs="Arabic Transparent"/>
          <w:sz w:val="32"/>
          <w:szCs w:val="32"/>
          <w:rtl/>
        </w:rPr>
        <w:t>.</w:t>
      </w:r>
    </w:p>
    <w:p w:rsidR="009A27EC" w:rsidRPr="00C94701" w:rsidRDefault="009A27EC" w:rsidP="009A27EC">
      <w:pPr>
        <w:bidi/>
        <w:spacing w:line="360" w:lineRule="auto"/>
        <w:jc w:val="both"/>
        <w:rPr>
          <w:rFonts w:ascii="Arabic Transparent" w:hAnsi="Arabic Transparent" w:cs="Arabic Transparent"/>
          <w:sz w:val="32"/>
          <w:szCs w:val="32"/>
        </w:rPr>
      </w:pPr>
      <w:r>
        <w:rPr>
          <w:rFonts w:ascii="Arabic Transparent" w:hAnsi="Arabic Transparent" w:cs="Arabic Transparent"/>
          <w:sz w:val="32"/>
          <w:szCs w:val="32"/>
        </w:rPr>
        <w:t xml:space="preserve">       </w:t>
      </w:r>
      <w:r w:rsidRPr="00C94701">
        <w:rPr>
          <w:rFonts w:ascii="Arabic Transparent" w:hAnsi="Arabic Transparent" w:cs="Arabic Transparent"/>
          <w:sz w:val="32"/>
          <w:szCs w:val="32"/>
          <w:rtl/>
        </w:rPr>
        <w:t>فالتكافل الاجتماعي في الإسلام ليس مقصورًا على النفع المادِّي، وإن كان ذلك ركنًا أساسيًّا فيه، بل يتجاوزه إلى جميع حاجات المجتمع، أفرادًا وجماعات؛ مادِّيَّةً كانت تلك الحاجة أو معنوية أو فكرية، على أوسع مدًى لهذه المفاهيم؛ فهي بذلك تتضمن جميع الحقوق الأساسية للأفراد والجماعات داخل الأُمَّة.</w:t>
      </w:r>
    </w:p>
    <w:p w:rsidR="009A27EC" w:rsidRPr="00C94701" w:rsidRDefault="009A27EC" w:rsidP="009A27EC">
      <w:pPr>
        <w:bidi/>
        <w:spacing w:line="360" w:lineRule="auto"/>
        <w:jc w:val="both"/>
        <w:rPr>
          <w:rFonts w:ascii="Arabic Transparent" w:hAnsi="Arabic Transparent" w:cs="Arabic Transparent"/>
          <w:sz w:val="32"/>
          <w:szCs w:val="32"/>
          <w:rtl/>
        </w:rPr>
      </w:pPr>
      <w:r>
        <w:rPr>
          <w:rFonts w:ascii="Arabic Transparent" w:hAnsi="Arabic Transparent" w:cs="Arabic Transparent"/>
          <w:sz w:val="32"/>
          <w:szCs w:val="32"/>
        </w:rPr>
        <w:t xml:space="preserve">       </w:t>
      </w:r>
      <w:r w:rsidRPr="00C94701">
        <w:rPr>
          <w:rFonts w:ascii="Arabic Transparent" w:hAnsi="Arabic Transparent" w:cs="Arabic Transparent"/>
          <w:sz w:val="32"/>
          <w:szCs w:val="32"/>
          <w:rtl/>
        </w:rPr>
        <w:t>وتعاليم الإسلام كلها تؤكِّد التكافل بمفهومه الشامل بين المسلمين؛ ولذلك تجد المجتمع الإسلامي لا يَعْرِف فردية أو أنانية أو سلبية، وإنما يعرف إخاءً صادقًا، وعطاء كريمًا، وتعاونًا على البِرِّ والتقوى دائمًا.</w:t>
      </w:r>
    </w:p>
    <w:p w:rsidR="009A27EC" w:rsidRDefault="009A27EC" w:rsidP="009A27EC">
      <w:pPr>
        <w:bidi/>
        <w:spacing w:line="360" w:lineRule="auto"/>
        <w:jc w:val="both"/>
        <w:rPr>
          <w:rFonts w:ascii="Arabic Transparent" w:hAnsi="Arabic Transparent" w:cs="Arabic Transparent"/>
          <w:sz w:val="32"/>
          <w:szCs w:val="32"/>
          <w:rtl/>
        </w:rPr>
      </w:pPr>
      <w:r>
        <w:rPr>
          <w:rFonts w:ascii="Arabic Transparent" w:hAnsi="Arabic Transparent" w:cs="Arabic Transparent"/>
          <w:sz w:val="32"/>
          <w:szCs w:val="32"/>
        </w:rPr>
        <w:t xml:space="preserve">       </w:t>
      </w:r>
      <w:r w:rsidRPr="00C94701">
        <w:rPr>
          <w:rFonts w:ascii="Arabic Transparent" w:hAnsi="Arabic Transparent" w:cs="Arabic Transparent"/>
          <w:sz w:val="32"/>
          <w:szCs w:val="32"/>
          <w:rtl/>
        </w:rPr>
        <w:t>والتكافل الاجتماعي في الإسلام ليس معنيًّا به المسلمين المنتمين إلى الأُمَّة المسلمة فقط، بل يشمل كل بني الإنسان على اختلاف مللهم واعتقاداتهم داخل ذلك المجتمع؛ كما قال الله تعالى: {لاَ يَنْهَاكُمُ اللهُ عَنِ الَّذِينَ لَمْ يُقَاتِلُوكُمْ فِي الدِّينِ وَلَمْ يُخْرِجُوكُمْ مِنْ دِيَارِكُمْ أَنْ تَبَرُّوهُمْ وَتُقْسِطُوا إِلَيْهِمْ إِنَّ اللهَ يُحِبُّ الْـمُقْسِطِينَ} [الممتحنة: 8]؛ ذلك أن أساس التكافل هو كرامة الإنسان؛ حيث قال الله تعالى: {وَلَقَدْ كَرَّمْنَا بَنِي آدَمَ وَحَمَلْنَاهُمْ فِي الْبَرِّ وَالْبَحْرِ وَرَزَقْنَاهُمْ مِنَ الطَّيِّبَاتِ وَفَضَّلْنَاهُمْ عَلَى كَثِيرٍ مِمَّنْ خَلَقْنَا تَفْضِيلاً} [الإسراء: 70].</w:t>
      </w:r>
    </w:p>
    <w:p w:rsidR="00C513FA" w:rsidRDefault="00C513FA" w:rsidP="00C513FA">
      <w:pPr>
        <w:bidi/>
        <w:spacing w:line="360" w:lineRule="auto"/>
        <w:jc w:val="both"/>
        <w:rPr>
          <w:rFonts w:ascii="Arabic Transparent" w:hAnsi="Arabic Transparent" w:cs="Arabic Transparent"/>
          <w:sz w:val="32"/>
          <w:szCs w:val="32"/>
          <w:rtl/>
        </w:rPr>
      </w:pPr>
    </w:p>
    <w:p w:rsidR="00C513FA" w:rsidRPr="00C94701" w:rsidRDefault="00C513FA" w:rsidP="00C513FA">
      <w:pPr>
        <w:bidi/>
        <w:spacing w:line="360" w:lineRule="auto"/>
        <w:jc w:val="both"/>
        <w:rPr>
          <w:rFonts w:ascii="Arabic Transparent" w:hAnsi="Arabic Transparent" w:cs="Arabic Transparent"/>
          <w:sz w:val="32"/>
          <w:szCs w:val="32"/>
          <w:rtl/>
          <w:lang w:bidi="ar-DZ"/>
        </w:rPr>
      </w:pP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المطلب الث</w:t>
      </w:r>
      <w:r>
        <w:rPr>
          <w:rFonts w:ascii="Arabic Transparent" w:hAnsi="Arabic Transparent" w:cs="Arabic Transparent" w:hint="cs"/>
          <w:b/>
          <w:bCs/>
          <w:sz w:val="32"/>
          <w:szCs w:val="32"/>
          <w:rtl/>
          <w:lang w:bidi="ar-DZ"/>
        </w:rPr>
        <w:t>الث</w:t>
      </w:r>
      <w:r w:rsidRPr="00A2017D">
        <w:rPr>
          <w:rFonts w:ascii="Arabic Transparent" w:hAnsi="Arabic Transparent" w:cs="Arabic Transparent"/>
          <w:b/>
          <w:bCs/>
          <w:sz w:val="32"/>
          <w:szCs w:val="32"/>
          <w:rtl/>
          <w:lang w:bidi="ar-DZ"/>
        </w:rPr>
        <w:t>: مساهمة شركات</w:t>
      </w:r>
      <w:r w:rsidR="0025256C">
        <w:rPr>
          <w:rFonts w:ascii="Arabic Transparent" w:hAnsi="Arabic Transparent" w:cs="Arabic Transparent" w:hint="cs"/>
          <w:b/>
          <w:bCs/>
          <w:sz w:val="32"/>
          <w:szCs w:val="32"/>
          <w:rtl/>
          <w:lang w:bidi="ar-DZ"/>
        </w:rPr>
        <w:t xml:space="preserve"> التأمين</w:t>
      </w:r>
      <w:r w:rsidRPr="00A2017D">
        <w:rPr>
          <w:rFonts w:ascii="Arabic Transparent" w:hAnsi="Arabic Transparent" w:cs="Arabic Transparent"/>
          <w:b/>
          <w:bCs/>
          <w:sz w:val="32"/>
          <w:szCs w:val="32"/>
          <w:rtl/>
          <w:lang w:bidi="ar-DZ"/>
        </w:rPr>
        <w:t xml:space="preserve"> التكافل</w:t>
      </w:r>
      <w:r w:rsidR="0025256C">
        <w:rPr>
          <w:rFonts w:ascii="Arabic Transparent" w:hAnsi="Arabic Transparent" w:cs="Arabic Transparent" w:hint="cs"/>
          <w:b/>
          <w:bCs/>
          <w:sz w:val="32"/>
          <w:szCs w:val="32"/>
          <w:rtl/>
          <w:lang w:bidi="ar-DZ"/>
        </w:rPr>
        <w:t>ي</w:t>
      </w:r>
      <w:r w:rsidRPr="00A2017D">
        <w:rPr>
          <w:rFonts w:ascii="Arabic Transparent" w:hAnsi="Arabic Transparent" w:cs="Arabic Transparent"/>
          <w:b/>
          <w:bCs/>
          <w:sz w:val="32"/>
          <w:szCs w:val="32"/>
          <w:rtl/>
          <w:lang w:bidi="ar-DZ"/>
        </w:rPr>
        <w:t xml:space="preserve"> في المسؤولية الاجتماعية </w:t>
      </w:r>
    </w:p>
    <w:p w:rsidR="009A27EC" w:rsidRPr="00A2017D" w:rsidRDefault="009A27EC" w:rsidP="00A46971">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تقوم المسؤولية الاجتماعية لشركات</w:t>
      </w:r>
      <w:r w:rsidR="0025256C">
        <w:rPr>
          <w:rFonts w:ascii="Arabic Transparent" w:hAnsi="Arabic Transparent" w:cs="Arabic Transparent" w:hint="cs"/>
          <w:sz w:val="32"/>
          <w:szCs w:val="32"/>
          <w:rtl/>
          <w:lang w:bidi="ar-DZ"/>
        </w:rPr>
        <w:t xml:space="preserve"> التأمين</w:t>
      </w:r>
      <w:r w:rsidRPr="00A2017D">
        <w:rPr>
          <w:rFonts w:ascii="Arabic Transparent" w:hAnsi="Arabic Transparent" w:cs="Arabic Transparent"/>
          <w:sz w:val="32"/>
          <w:szCs w:val="32"/>
          <w:rtl/>
          <w:lang w:bidi="ar-DZ"/>
        </w:rPr>
        <w:t xml:space="preserve"> التكافل</w:t>
      </w:r>
      <w:r w:rsidR="0025256C">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 xml:space="preserve"> على أساس القيام بما هو جيد</w:t>
      </w: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استنادا إلى مبادئ الشريعة الاسلامية بما يتفق مع النظرة الاسلامية في المجتمع، حيث تقوم بدمج القيم الاجتماعية ومهمتها في صنع القرارات التجارية من أجل تحقيق نتائج إيجابية ومستدامة نحو الأعمال التجارية والمجتمع بشكل عام، كما تلعب دور في تنمية الاقتصاد الوطني وذلك استنادا إلى التغطيات التأمينية لمختلف الأنشطة الاقتصادية على غرار المشاركة في الاستثمار وذلك بما يتوافق وتعاليم الشريعة الاسلامية.</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أولا/ دور التأمين التكافلي في الاقتصاد</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يقوم التامين الت</w:t>
      </w:r>
      <w:r w:rsidR="00A46971">
        <w:rPr>
          <w:rFonts w:ascii="Arabic Transparent" w:hAnsi="Arabic Transparent" w:cs="Arabic Transparent"/>
          <w:sz w:val="32"/>
          <w:szCs w:val="32"/>
          <w:rtl/>
          <w:lang w:bidi="ar-DZ"/>
        </w:rPr>
        <w:t>كافلي بالمساهمة في تمويل المش</w:t>
      </w:r>
      <w:r w:rsidR="00A46971">
        <w:rPr>
          <w:rFonts w:ascii="Arabic Transparent" w:hAnsi="Arabic Transparent" w:cs="Arabic Transparent" w:hint="cs"/>
          <w:sz w:val="32"/>
          <w:szCs w:val="32"/>
          <w:rtl/>
          <w:lang w:bidi="ar-DZ"/>
        </w:rPr>
        <w:t>اريع</w:t>
      </w:r>
      <w:r w:rsidRPr="00A2017D">
        <w:rPr>
          <w:rFonts w:ascii="Arabic Transparent" w:hAnsi="Arabic Transparent" w:cs="Arabic Transparent"/>
          <w:sz w:val="32"/>
          <w:szCs w:val="32"/>
          <w:rtl/>
          <w:lang w:bidi="ar-DZ"/>
        </w:rPr>
        <w:t xml:space="preserve"> التنموية وذلك بالاستثمار مباشرة فيها سواء كان ذلك بشكر منفرد، أو ضمن جماعة في شكل مساهمة عامة أو خاصة، هذا إضافة إلى الدخول في محافظ استثمارية التي تنظمها المصارف أو الجهات الاخرى</w:t>
      </w:r>
      <w:r w:rsidRPr="00A2017D">
        <w:rPr>
          <w:rFonts w:ascii="Arabic Transparent" w:hAnsi="Arabic Transparent" w:cs="Arabic Transparent"/>
          <w:sz w:val="32"/>
          <w:szCs w:val="32"/>
          <w:lang w:bidi="ar-DZ"/>
        </w:rPr>
        <w:t xml:space="preserve"> </w:t>
      </w:r>
      <w:r w:rsidRPr="00A2017D">
        <w:rPr>
          <w:rFonts w:ascii="Arabic Transparent" w:hAnsi="Arabic Transparent" w:cs="Arabic Transparent"/>
          <w:sz w:val="32"/>
          <w:szCs w:val="32"/>
          <w:rtl/>
          <w:lang w:bidi="ar-DZ"/>
        </w:rPr>
        <w:t xml:space="preserve"> التي تنظم العملية ، بالإضافة </w:t>
      </w:r>
      <w:r w:rsidR="00376946">
        <w:rPr>
          <w:rFonts w:ascii="Arabic Transparent" w:hAnsi="Arabic Transparent" w:cs="Arabic Transparent" w:hint="cs"/>
          <w:sz w:val="32"/>
          <w:szCs w:val="32"/>
          <w:rtl/>
          <w:lang w:bidi="ar-DZ"/>
        </w:rPr>
        <w:t xml:space="preserve">إلى </w:t>
      </w:r>
      <w:r w:rsidRPr="00A2017D">
        <w:rPr>
          <w:rFonts w:ascii="Arabic Transparent" w:hAnsi="Arabic Transparent" w:cs="Arabic Transparent"/>
          <w:sz w:val="32"/>
          <w:szCs w:val="32"/>
          <w:rtl/>
          <w:lang w:bidi="ar-DZ"/>
        </w:rPr>
        <w:t>تركيز الاستثمار في مجال العقارات مما يؤدي إلى تنمية هذا القطاع.</w:t>
      </w:r>
    </w:p>
    <w:p w:rsidR="009A27EC" w:rsidRPr="00A2017D" w:rsidRDefault="009A27EC" w:rsidP="00A46971">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كذلك تقوم شركات التأمين التكافلي بالمساهمة في تمويل المش</w:t>
      </w:r>
      <w:r w:rsidR="00A46971">
        <w:rPr>
          <w:rFonts w:ascii="Arabic Transparent" w:hAnsi="Arabic Transparent" w:cs="Arabic Transparent" w:hint="cs"/>
          <w:sz w:val="32"/>
          <w:szCs w:val="32"/>
          <w:rtl/>
          <w:lang w:bidi="ar-DZ"/>
        </w:rPr>
        <w:t>اريع</w:t>
      </w:r>
      <w:r w:rsidRPr="00A2017D">
        <w:rPr>
          <w:rFonts w:ascii="Arabic Transparent" w:hAnsi="Arabic Transparent" w:cs="Arabic Transparent"/>
          <w:sz w:val="32"/>
          <w:szCs w:val="32"/>
          <w:rtl/>
          <w:lang w:bidi="ar-DZ"/>
        </w:rPr>
        <w:t xml:space="preserve"> الإنمائية بشكل غير مباشر ويتم ذلك بإيداع الاموال في المصارف</w:t>
      </w:r>
      <w:r w:rsidR="00A46971">
        <w:rPr>
          <w:rFonts w:ascii="Arabic Transparent" w:hAnsi="Arabic Transparent" w:cs="Arabic Transparent" w:hint="cs"/>
          <w:sz w:val="32"/>
          <w:szCs w:val="32"/>
          <w:rtl/>
          <w:lang w:bidi="ar-DZ"/>
        </w:rPr>
        <w:t xml:space="preserve"> الاسلامية</w:t>
      </w:r>
      <w:r w:rsidRPr="00A2017D">
        <w:rPr>
          <w:rFonts w:ascii="Arabic Transparent" w:hAnsi="Arabic Transparent" w:cs="Arabic Transparent"/>
          <w:sz w:val="32"/>
          <w:szCs w:val="32"/>
          <w:rtl/>
          <w:lang w:bidi="ar-DZ"/>
        </w:rPr>
        <w:t xml:space="preserve"> وهذه الأخيرة تعمل على توفير التمويل للجهات التي تطلبه حسب الموارد التي لديها والتي قد يكون من ضمنها أموال التأمين التكافلي.       </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كما تقوم هيئات التأمين التكافلي بتصميم برامج تكافلية التي تهدف إلى تجميع المدخرات من أفراد المجتمع وتنميتها بالاستثمار لصالح المشتركين، بمعنى آخر توفير السيولة للعمليات الاستثمارية التي تقوم بها هيئات التأمين التكافلي سواء كان ذلك بطريقة مباشرة أو غير مباشرة، بهدف تنمية مدخرات المشتركين التي دفعوها في شكل أقساط في البرامج التكافلية كبرامج المعاش.  </w:t>
      </w:r>
    </w:p>
    <w:p w:rsidR="009A27EC" w:rsidRPr="00A2017D" w:rsidRDefault="009A27EC" w:rsidP="00A46971">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هذا وتقوم شركات التكافل بحماية المستثمر وماله ويتم ذلك عبر طرح هيئات التأمين لتغطيات تحمي مال المستثمر والمستثمر نفسه من </w:t>
      </w:r>
      <w:r w:rsidRPr="0025256C">
        <w:rPr>
          <w:rFonts w:ascii="Arabic Transparent" w:hAnsi="Arabic Transparent" w:cs="Arabic Transparent"/>
          <w:sz w:val="32"/>
          <w:szCs w:val="32"/>
          <w:rtl/>
          <w:lang w:bidi="ar-DZ"/>
        </w:rPr>
        <w:t>مسؤوليات والتزامات قانونية لصالح الغير مما يؤدي لتشجيع الاستثمار، كالتامين ضد إصابة العاملين أثناء ساعات العمل أو بسبب العمل أو أمراض المهنة، تغطية تأمينية لآليات</w:t>
      </w:r>
      <w:r w:rsidRPr="00A2017D">
        <w:rPr>
          <w:rFonts w:ascii="Arabic Transparent" w:hAnsi="Arabic Transparent" w:cs="Arabic Transparent"/>
          <w:sz w:val="32"/>
          <w:szCs w:val="32"/>
          <w:rtl/>
          <w:lang w:bidi="ar-DZ"/>
        </w:rPr>
        <w:t xml:space="preserve"> المقاولين، أيضا تأمين الممتلكات</w:t>
      </w:r>
      <w:r w:rsidR="00A46971">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 الآلات</w:t>
      </w:r>
      <w:r w:rsidR="00A46971">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 السارات</w:t>
      </w:r>
      <w:r w:rsidR="00A46971">
        <w:rPr>
          <w:rFonts w:ascii="Arabic Transparent" w:hAnsi="Arabic Transparent" w:cs="Arabic Transparent" w:hint="cs"/>
          <w:sz w:val="32"/>
          <w:szCs w:val="32"/>
          <w:rtl/>
          <w:lang w:bidi="ar-DZ"/>
        </w:rPr>
        <w:t>،</w:t>
      </w:r>
      <w:r w:rsidRPr="00A2017D">
        <w:rPr>
          <w:rFonts w:ascii="Arabic Transparent" w:hAnsi="Arabic Transparent" w:cs="Arabic Transparent"/>
          <w:sz w:val="32"/>
          <w:szCs w:val="32"/>
          <w:rtl/>
          <w:lang w:bidi="ar-DZ"/>
        </w:rPr>
        <w:t xml:space="preserve"> المباني وأخطار النقل البرية الجوية و البحرية، بالإضافة إلى ت</w:t>
      </w:r>
      <w:r w:rsidR="00376946">
        <w:rPr>
          <w:rFonts w:ascii="Arabic Transparent" w:hAnsi="Arabic Transparent" w:cs="Arabic Transparent"/>
          <w:sz w:val="32"/>
          <w:szCs w:val="32"/>
          <w:rtl/>
          <w:lang w:bidi="ar-DZ"/>
        </w:rPr>
        <w:t>أمين عمليات الاستثمار المحلية و</w:t>
      </w:r>
      <w:r w:rsidRPr="00A2017D">
        <w:rPr>
          <w:rFonts w:ascii="Arabic Transparent" w:hAnsi="Arabic Transparent" w:cs="Arabic Transparent"/>
          <w:sz w:val="32"/>
          <w:szCs w:val="32"/>
          <w:rtl/>
          <w:lang w:bidi="ar-DZ"/>
        </w:rPr>
        <w:t>الصادر</w:t>
      </w:r>
      <w:r w:rsidR="00376946">
        <w:rPr>
          <w:rFonts w:ascii="Arabic Transparent" w:hAnsi="Arabic Transparent" w:cs="Arabic Transparent" w:hint="cs"/>
          <w:sz w:val="32"/>
          <w:szCs w:val="32"/>
          <w:rtl/>
          <w:lang w:bidi="ar-DZ"/>
        </w:rPr>
        <w:t>ة</w:t>
      </w:r>
      <w:r w:rsidRPr="00A2017D">
        <w:rPr>
          <w:rFonts w:ascii="Arabic Transparent" w:hAnsi="Arabic Transparent" w:cs="Arabic Transparent"/>
          <w:sz w:val="32"/>
          <w:szCs w:val="32"/>
          <w:rtl/>
          <w:lang w:bidi="ar-DZ"/>
        </w:rPr>
        <w:t xml:space="preserve"> إلى الخارج ضد المخاطر السياسية والقرصنة.  </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تساهم شركات التامين أيضا في حركة ورصيد ميزان المدفوعات في الدوله وذلك عن طريق إعادة التأمين للخارج، ويتمثل ذلك في قيام شركة التأمين بتأمين نفسها في شركات تأمين عالمية فتدفع لها أقساط إعادة التأمين في صورة عملات أجنبية، وهذا يجعل ميزان المدفوعات في الجانب المدين، بالإضافة إلى ذلك فإنها تستلم من شركات التأمين في الدول الأخرى أقساط إعادة التأمين، والتي تتم تسويتها بالعملة الأجنب</w:t>
      </w:r>
      <w:r w:rsidR="00376946">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ة أيضا مما يظهر ميزان المدفوعات في هذه الحالة في الجانب الدائن</w:t>
      </w:r>
      <w:r w:rsidRPr="00A2017D">
        <w:rPr>
          <w:rStyle w:val="Appelnotedebasdep"/>
          <w:rFonts w:ascii="Arabic Transparent" w:hAnsi="Arabic Transparent" w:cs="Arabic Transparent"/>
          <w:sz w:val="32"/>
          <w:szCs w:val="32"/>
          <w:rtl/>
          <w:lang w:bidi="ar-DZ"/>
        </w:rPr>
        <w:footnoteReference w:id="49"/>
      </w:r>
      <w:r w:rsidRPr="00A2017D">
        <w:rPr>
          <w:rFonts w:ascii="Arabic Transparent" w:hAnsi="Arabic Transparent" w:cs="Arabic Transparent"/>
          <w:sz w:val="32"/>
          <w:szCs w:val="32"/>
          <w:rtl/>
          <w:lang w:bidi="ar-DZ"/>
        </w:rPr>
        <w:t xml:space="preserve">. </w:t>
      </w:r>
    </w:p>
    <w:p w:rsidR="009A27EC" w:rsidRPr="00A2017D" w:rsidRDefault="009A27EC" w:rsidP="00586D0B">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ثانيا/ الالتزامات القانونية لشركات التكافل</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يتمثل هذا البعد في التزام ش</w:t>
      </w:r>
      <w:r w:rsidR="00376946">
        <w:rPr>
          <w:rFonts w:ascii="Arabic Transparent" w:hAnsi="Arabic Transparent" w:cs="Arabic Transparent"/>
          <w:sz w:val="32"/>
          <w:szCs w:val="32"/>
          <w:rtl/>
          <w:lang w:bidi="ar-DZ"/>
        </w:rPr>
        <w:t>ركات التأمين التكافلي لأحكام ال</w:t>
      </w:r>
      <w:r w:rsidRPr="00A2017D">
        <w:rPr>
          <w:rFonts w:ascii="Arabic Transparent" w:hAnsi="Arabic Transparent" w:cs="Arabic Transparent"/>
          <w:sz w:val="32"/>
          <w:szCs w:val="32"/>
          <w:rtl/>
          <w:lang w:bidi="ar-DZ"/>
        </w:rPr>
        <w:t xml:space="preserve">شريعة الاسلامية، فهي تستعين في تحقيق أهدافها بذوي الاختصاص الشرعي لضمان تجسيد مبادئ الشريعة الاسلامية ، حيث تقوم هيئة دائمة للفتاوي والرقابة الشرعية بالرقابة على جميع الأعمال لضمان عدم تعارضها مع أحكام الشريعة الاسلامية وتكون قرارات هذه الهيئة ملزمة. </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 xml:space="preserve">ثالثا/ البعد الأخلاقي لشركات </w:t>
      </w:r>
      <w:r w:rsidR="0025256C">
        <w:rPr>
          <w:rFonts w:ascii="Arabic Transparent" w:hAnsi="Arabic Transparent" w:cs="Arabic Transparent" w:hint="cs"/>
          <w:b/>
          <w:bCs/>
          <w:sz w:val="32"/>
          <w:szCs w:val="32"/>
          <w:rtl/>
          <w:lang w:bidi="ar-DZ"/>
        </w:rPr>
        <w:t xml:space="preserve">التأمين </w:t>
      </w:r>
      <w:r w:rsidRPr="00A2017D">
        <w:rPr>
          <w:rFonts w:ascii="Arabic Transparent" w:hAnsi="Arabic Transparent" w:cs="Arabic Transparent"/>
          <w:b/>
          <w:bCs/>
          <w:sz w:val="32"/>
          <w:szCs w:val="32"/>
          <w:rtl/>
          <w:lang w:bidi="ar-DZ"/>
        </w:rPr>
        <w:t>التكافل</w:t>
      </w:r>
      <w:r w:rsidR="0025256C">
        <w:rPr>
          <w:rFonts w:ascii="Arabic Transparent" w:hAnsi="Arabic Transparent" w:cs="Arabic Transparent" w:hint="cs"/>
          <w:b/>
          <w:bCs/>
          <w:sz w:val="32"/>
          <w:szCs w:val="32"/>
          <w:rtl/>
          <w:lang w:bidi="ar-DZ"/>
        </w:rPr>
        <w:t>ي</w:t>
      </w:r>
    </w:p>
    <w:p w:rsidR="009A27EC" w:rsidRDefault="009A27EC" w:rsidP="0025256C">
      <w:pPr>
        <w:bidi/>
        <w:spacing w:line="360" w:lineRule="auto"/>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xml:space="preserve">       تتسم نشاطات شركات التكافل بأخلاقيات لا نجدها في غيرها من شركات التأمين أهمها العدالة بين المستأمنين و المساهمين باعتبار هذا الأخير مديرا للعملية التأمينية فيُمنع اختلاط أموالهم وأموال المستأمنين، وأكل الأموال بالباطل وتداخل الحقوق والواجبات المالية، بالإضافة إلى تحقيق التعاون بين المستأمنين من خلال جمع مساهمتهم في صندوق </w:t>
      </w:r>
      <w:r w:rsidR="0025256C">
        <w:rPr>
          <w:rFonts w:ascii="Arabic Transparent" w:hAnsi="Arabic Transparent" w:cs="Arabic Transparent" w:hint="cs"/>
          <w:sz w:val="32"/>
          <w:szCs w:val="32"/>
          <w:rtl/>
          <w:lang w:bidi="ar-DZ"/>
        </w:rPr>
        <w:t xml:space="preserve">التأمين </w:t>
      </w:r>
      <w:r w:rsidRPr="00A2017D">
        <w:rPr>
          <w:rFonts w:ascii="Arabic Transparent" w:hAnsi="Arabic Transparent" w:cs="Arabic Transparent"/>
          <w:sz w:val="32"/>
          <w:szCs w:val="32"/>
          <w:rtl/>
          <w:lang w:bidi="ar-DZ"/>
        </w:rPr>
        <w:t>التكافل</w:t>
      </w:r>
      <w:r w:rsidR="0025256C">
        <w:rPr>
          <w:rFonts w:ascii="Arabic Transparent" w:hAnsi="Arabic Transparent" w:cs="Arabic Transparent" w:hint="cs"/>
          <w:sz w:val="32"/>
          <w:szCs w:val="32"/>
          <w:rtl/>
          <w:lang w:bidi="ar-DZ"/>
        </w:rPr>
        <w:t>ي</w:t>
      </w:r>
      <w:r w:rsidRPr="00A2017D">
        <w:rPr>
          <w:rFonts w:ascii="Arabic Transparent" w:hAnsi="Arabic Transparent" w:cs="Arabic Transparent"/>
          <w:sz w:val="32"/>
          <w:szCs w:val="32"/>
          <w:rtl/>
          <w:lang w:bidi="ar-DZ"/>
        </w:rPr>
        <w:t xml:space="preserve"> و توزيعها على من يقع عليه الخطر منهم.</w:t>
      </w:r>
    </w:p>
    <w:p w:rsidR="00C513FA" w:rsidRPr="00A2017D" w:rsidRDefault="00C513FA" w:rsidP="00C513FA">
      <w:pPr>
        <w:bidi/>
        <w:spacing w:line="360" w:lineRule="auto"/>
        <w:jc w:val="both"/>
        <w:rPr>
          <w:rFonts w:ascii="Arabic Transparent" w:hAnsi="Arabic Transparent" w:cs="Arabic Transparent"/>
          <w:sz w:val="32"/>
          <w:szCs w:val="32"/>
          <w:rtl/>
          <w:lang w:bidi="ar-DZ"/>
        </w:rPr>
      </w:pP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A2017D">
        <w:rPr>
          <w:rFonts w:ascii="Arabic Transparent" w:hAnsi="Arabic Transparent" w:cs="Arabic Transparent"/>
          <w:b/>
          <w:bCs/>
          <w:sz w:val="32"/>
          <w:szCs w:val="32"/>
          <w:rtl/>
          <w:lang w:bidi="ar-DZ"/>
        </w:rPr>
        <w:t>رابعا/ دور التأم</w:t>
      </w:r>
      <w:r>
        <w:rPr>
          <w:rFonts w:ascii="Arabic Transparent" w:hAnsi="Arabic Transparent" w:cs="Arabic Transparent"/>
          <w:b/>
          <w:bCs/>
          <w:sz w:val="32"/>
          <w:szCs w:val="32"/>
          <w:rtl/>
          <w:lang w:bidi="ar-DZ"/>
        </w:rPr>
        <w:t>ين في التنمية الاجتماعية (البعد</w:t>
      </w:r>
      <w:r>
        <w:rPr>
          <w:rFonts w:ascii="Arabic Transparent" w:hAnsi="Arabic Transparent" w:cs="Arabic Transparent" w:hint="cs"/>
          <w:b/>
          <w:bCs/>
          <w:sz w:val="32"/>
          <w:szCs w:val="32"/>
          <w:rtl/>
          <w:lang w:bidi="ar-DZ"/>
        </w:rPr>
        <w:t xml:space="preserve"> </w:t>
      </w:r>
      <w:r w:rsidRPr="00A2017D">
        <w:rPr>
          <w:rFonts w:ascii="Arabic Transparent" w:hAnsi="Arabic Transparent" w:cs="Arabic Transparent"/>
          <w:b/>
          <w:bCs/>
          <w:sz w:val="32"/>
          <w:szCs w:val="32"/>
          <w:rtl/>
          <w:lang w:bidi="ar-DZ"/>
        </w:rPr>
        <w:t>الخيِّر)</w:t>
      </w:r>
      <w:r w:rsidRPr="00A2017D">
        <w:rPr>
          <w:rStyle w:val="Appelnotedebasdep"/>
          <w:rFonts w:ascii="Arabic Transparent" w:hAnsi="Arabic Transparent" w:cs="Arabic Transparent"/>
          <w:b/>
          <w:bCs/>
          <w:sz w:val="32"/>
          <w:szCs w:val="32"/>
          <w:rtl/>
          <w:lang w:bidi="ar-DZ"/>
        </w:rPr>
        <w:footnoteReference w:id="50"/>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دور التامين التكافلي في التنمية الاجتماعية واضح وإيجابي الأثر، حيث يقوم التامين التكافلي بما يلي:</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b/>
          <w:bCs/>
          <w:sz w:val="32"/>
          <w:szCs w:val="32"/>
          <w:rtl/>
          <w:lang w:bidi="ar-DZ"/>
        </w:rPr>
        <w:t xml:space="preserve">- </w:t>
      </w:r>
      <w:r w:rsidRPr="00A2017D">
        <w:rPr>
          <w:rFonts w:ascii="Arabic Transparent" w:hAnsi="Arabic Transparent" w:cs="Arabic Transparent"/>
          <w:sz w:val="32"/>
          <w:szCs w:val="32"/>
          <w:rtl/>
          <w:lang w:bidi="ar-DZ"/>
        </w:rPr>
        <w:t>تغطيات التكافل الطبي التي توفر العلاج للانسان والذي هو مقصد حاجي لكنه في بعض الحالات يصبح مقصدا ضروريا في حالة إصابة الانسان بمرض مزمن كمرض العضال والفشل الكلوي وأمراض السلطان وأمراض القلب.</w:t>
      </w:r>
    </w:p>
    <w:p w:rsidR="009A27EC" w:rsidRPr="00A2017D"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توفير تغطيات تكافلية تساعد الانسان على تجاوز محنة العوز، كتغطيات إعادة التاهيل لمن أصيب اصابة تمنعه من مزاولة عمله، تغطيات الوفاة بسبب وفات عائل الأسرة حيث يتم دفع مبلغ بصفتهم الورثة الامر الذي يحول دونهم و التشرد وإراقة ماء الوجه لهذه الأسرة ويكون ذلك ككافل اليتيم.</w:t>
      </w: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A2017D">
        <w:rPr>
          <w:rFonts w:ascii="Arabic Transparent" w:hAnsi="Arabic Transparent" w:cs="Arabic Transparent"/>
          <w:sz w:val="32"/>
          <w:szCs w:val="32"/>
          <w:rtl/>
          <w:lang w:bidi="ar-DZ"/>
        </w:rPr>
        <w:t>- تغطية المعاش في حالة إحالة الشخص للتقاعد حيث ينقطع دخله حيث تقوم شركة التكافل بدفع المبلغ المتفق عليه بشكل دوري أو يدفع مره واحدة على حسب الاتفاق.</w:t>
      </w: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9A27EC" w:rsidRDefault="009A27EC"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lang w:bidi="ar-DZ"/>
        </w:rPr>
      </w:pPr>
    </w:p>
    <w:p w:rsidR="009A27EC" w:rsidRPr="007712A8" w:rsidRDefault="00151A8B" w:rsidP="009A27E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6"/>
          <w:szCs w:val="36"/>
          <w:rtl/>
          <w:lang w:bidi="ar-DZ"/>
        </w:rPr>
        <w:t xml:space="preserve">خلاصة </w:t>
      </w:r>
      <w:r w:rsidR="009A27EC">
        <w:rPr>
          <w:rFonts w:ascii="Arabic Transparent" w:hAnsi="Arabic Transparent" w:cs="Arabic Transparent" w:hint="cs"/>
          <w:b/>
          <w:bCs/>
          <w:sz w:val="36"/>
          <w:szCs w:val="36"/>
          <w:rtl/>
          <w:lang w:bidi="ar-DZ"/>
        </w:rPr>
        <w:t>الفصل</w:t>
      </w:r>
    </w:p>
    <w:p w:rsidR="009A27EC" w:rsidRDefault="009A27EC" w:rsidP="009A27EC">
      <w:pPr>
        <w:bidi/>
        <w:spacing w:line="360" w:lineRule="auto"/>
        <w:jc w:val="both"/>
        <w:rPr>
          <w:rFonts w:asciiTheme="majorBidi" w:hAnsiTheme="majorBidi" w:cstheme="majorBidi"/>
          <w:sz w:val="32"/>
          <w:szCs w:val="32"/>
          <w:rtl/>
          <w:lang w:val="en-US" w:bidi="ar-DZ"/>
        </w:rPr>
      </w:pPr>
      <w:r>
        <w:rPr>
          <w:rFonts w:asciiTheme="majorBidi" w:hAnsiTheme="majorBidi" w:cstheme="majorBidi" w:hint="cs"/>
          <w:sz w:val="32"/>
          <w:szCs w:val="32"/>
          <w:rtl/>
          <w:lang w:val="en-US" w:bidi="ar-DZ"/>
        </w:rPr>
        <w:t xml:space="preserve">        الواقع أن الفكرة الكامنة في التأمين ليست إلا التكافل والتعاون والمشاركة بين أفراد المجتمع يجري تقنينه وترتيبه بطريقة منظمة، خلاصته أن يقوم مجموعة من الناس يتعرضون لمخاطر متشابهة بضم تلك المخاطر إلى بعضها البعض عن طريق شركات متخصصة والاشتراك في رصد ما يكفي من المال لتعويض من يقع عليه المكروه خلال فترة معينة، غير أن التأمين التقليدي رغم قدمه لم يصل إلى طموح المجتمع لسعيه لتعظيم الربح دون مراعاة مصلحة الأفراد، فأصبح وكأنه يتاجر في مصائب الناس. في نفس الوقت خطا التأمين التكافلي خطوات جادة في مجال التنظير والتطبيق والقبول لدى الكثير من الدول، ذلك لما يتميز به من سعي لنشر التعاون والتكافل بين الأفراد ومراعاة تعاليم الشريعة الاسلامية.</w:t>
      </w:r>
    </w:p>
    <w:p w:rsidR="009A27EC" w:rsidRPr="0055234F" w:rsidRDefault="009A27EC" w:rsidP="009A27EC">
      <w:pPr>
        <w:bidi/>
        <w:rPr>
          <w:rFonts w:ascii="Arabic Transparent" w:hAnsi="Arabic Transparent" w:cs="Arabic Transparent"/>
          <w:sz w:val="32"/>
          <w:szCs w:val="32"/>
          <w:rtl/>
          <w:lang w:bidi="ar-DZ"/>
        </w:rPr>
      </w:pPr>
    </w:p>
    <w:p w:rsidR="00F70DD4" w:rsidRDefault="00F70DD4" w:rsidP="00F70DD4">
      <w:pPr>
        <w:bidi/>
        <w:rPr>
          <w:rtl/>
          <w:lang w:bidi="ar-DZ"/>
        </w:rPr>
      </w:pPr>
    </w:p>
    <w:p w:rsidR="00F70DD4" w:rsidRDefault="00F70DD4" w:rsidP="00F70DD4">
      <w:pPr>
        <w:bidi/>
        <w:jc w:val="center"/>
        <w:rPr>
          <w:rtl/>
        </w:rPr>
      </w:pPr>
    </w:p>
    <w:p w:rsidR="00F70DD4" w:rsidRDefault="00F70DD4" w:rsidP="00F70DD4">
      <w:pPr>
        <w:bidi/>
        <w:jc w:val="center"/>
        <w:rPr>
          <w:rtl/>
        </w:rPr>
      </w:pPr>
    </w:p>
    <w:p w:rsidR="00F70DD4" w:rsidRDefault="00F70DD4" w:rsidP="00F70DD4">
      <w:pPr>
        <w:bidi/>
        <w:jc w:val="center"/>
        <w:rPr>
          <w:rtl/>
        </w:rPr>
      </w:pPr>
    </w:p>
    <w:p w:rsidR="00F70DD4" w:rsidRDefault="00F70DD4" w:rsidP="00F70DD4">
      <w:pPr>
        <w:bidi/>
        <w:jc w:val="center"/>
        <w:rPr>
          <w:rtl/>
        </w:rPr>
      </w:pPr>
    </w:p>
    <w:p w:rsidR="00F70DD4" w:rsidRDefault="00F70DD4" w:rsidP="00F70DD4">
      <w:pPr>
        <w:bidi/>
        <w:jc w:val="center"/>
        <w:rPr>
          <w:rtl/>
        </w:rPr>
      </w:pPr>
    </w:p>
    <w:p w:rsidR="009A27EC" w:rsidRDefault="009A27EC" w:rsidP="009A27EC">
      <w:pPr>
        <w:bidi/>
        <w:rPr>
          <w:rtl/>
        </w:rPr>
        <w:sectPr w:rsidR="009A27EC" w:rsidSect="009A27EC">
          <w:headerReference w:type="default" r:id="rId16"/>
          <w:footnotePr>
            <w:numRestart w:val="eachPage"/>
          </w:footnotePr>
          <w:pgSz w:w="11906" w:h="16838"/>
          <w:pgMar w:top="1417" w:right="1417" w:bottom="1417" w:left="1417" w:header="708" w:footer="708" w:gutter="0"/>
          <w:pgNumType w:start="1"/>
          <w:cols w:space="708"/>
          <w:docGrid w:linePitch="360"/>
        </w:sectPr>
      </w:pPr>
    </w:p>
    <w:p w:rsidR="00537924" w:rsidRDefault="005B14D2" w:rsidP="00537924">
      <w:pPr>
        <w:bidi/>
      </w:pPr>
      <w:r>
        <w:rPr>
          <w:noProof/>
          <w:lang w:eastAsia="fr-FR"/>
        </w:rPr>
        <w:pict>
          <v:rect id="_x0000_s1047" style="position:absolute;left:0;text-align:left;margin-left:53.4pt;margin-top:209.55pt;width:376.5pt;height:246.35pt;z-index:251671552" stroked="f">
            <v:textbox>
              <w:txbxContent>
                <w:p w:rsidR="0046260C" w:rsidRDefault="0046260C" w:rsidP="009A27EC">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الفصل الثاني:</w:t>
                  </w:r>
                </w:p>
                <w:p w:rsidR="0046260C" w:rsidRPr="00BC6849" w:rsidRDefault="0046260C" w:rsidP="009A27EC">
                  <w:pPr>
                    <w:bidi/>
                    <w:jc w:val="center"/>
                    <w:rPr>
                      <w:rFonts w:ascii="Arabic Transparent" w:hAnsi="Arabic Transparent" w:cs="Arabic Transparent"/>
                      <w:b/>
                      <w:bCs/>
                      <w:sz w:val="114"/>
                      <w:szCs w:val="114"/>
                      <w:lang w:bidi="ar-DZ"/>
                    </w:rPr>
                  </w:pPr>
                  <w:r>
                    <w:rPr>
                      <w:rFonts w:ascii="Arabic Transparent" w:hAnsi="Arabic Transparent" w:cs="Arabic Transparent" w:hint="cs"/>
                      <w:b/>
                      <w:bCs/>
                      <w:sz w:val="114"/>
                      <w:szCs w:val="114"/>
                      <w:rtl/>
                      <w:lang w:bidi="ar-DZ"/>
                    </w:rPr>
                    <w:t>تسويق ثقافة التأمين التكافلي</w:t>
                  </w:r>
                </w:p>
              </w:txbxContent>
            </v:textbox>
          </v:rect>
        </w:pict>
      </w: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Pr="00537924" w:rsidRDefault="00537924" w:rsidP="00537924">
      <w:pPr>
        <w:bidi/>
      </w:pPr>
    </w:p>
    <w:p w:rsidR="00537924" w:rsidRDefault="00537924" w:rsidP="00537924">
      <w:pPr>
        <w:bidi/>
      </w:pPr>
    </w:p>
    <w:p w:rsidR="00537924" w:rsidRDefault="00537924" w:rsidP="00537924">
      <w:pPr>
        <w:tabs>
          <w:tab w:val="left" w:pos="1292"/>
        </w:tabs>
        <w:bidi/>
        <w:rPr>
          <w:rtl/>
        </w:rPr>
        <w:sectPr w:rsidR="00537924" w:rsidSect="009A27EC">
          <w:headerReference w:type="default" r:id="rId17"/>
          <w:footnotePr>
            <w:numRestart w:val="eachPage"/>
          </w:footnotePr>
          <w:pgSz w:w="11906" w:h="16838"/>
          <w:pgMar w:top="1417" w:right="1417" w:bottom="1417" w:left="1417" w:header="708" w:footer="708" w:gutter="0"/>
          <w:pgNumType w:start="1"/>
          <w:cols w:space="708"/>
          <w:docGrid w:linePitch="360"/>
        </w:sectPr>
      </w:pPr>
      <w:r>
        <w:rPr>
          <w:rtl/>
        </w:rPr>
        <w:tab/>
      </w:r>
    </w:p>
    <w:p w:rsidR="00537924" w:rsidRPr="00537924" w:rsidRDefault="00645699" w:rsidP="00537924">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مقدمة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يبدأ التأمين من خلال وضع مفهوم شامل وواضح لهدف الشركة والغرض من تأسيسها: ماهي أهداف الشركة، من هم زبائنها، وكيف تنوي الشركة أن تحقق الهدف والغرض من نشأتها، هذه الأهداف يجب أن تكون مكتوبة، بلغة بسيطة، سهلة الفهم من عامة الناس، والأهم أن يكون العام</w:t>
      </w:r>
      <w:r w:rsidR="00BB779D">
        <w:rPr>
          <w:rFonts w:ascii="Arabic Transparent" w:hAnsi="Arabic Transparent" w:cs="Arabic Transparent"/>
          <w:sz w:val="32"/>
          <w:szCs w:val="32"/>
          <w:rtl/>
          <w:lang w:bidi="ar-DZ"/>
        </w:rPr>
        <w:t>لين في الشركة على علم ودراية به</w:t>
      </w:r>
      <w:r w:rsidR="00BB779D">
        <w:rPr>
          <w:rFonts w:ascii="Arabic Transparent" w:hAnsi="Arabic Transparent" w:cs="Arabic Transparent" w:hint="cs"/>
          <w:sz w:val="32"/>
          <w:szCs w:val="32"/>
          <w:rtl/>
          <w:lang w:bidi="ar-DZ"/>
        </w:rPr>
        <w:t>ذ</w:t>
      </w:r>
      <w:r w:rsidRPr="00537924">
        <w:rPr>
          <w:rFonts w:ascii="Arabic Transparent" w:hAnsi="Arabic Transparent" w:cs="Arabic Transparent"/>
          <w:sz w:val="32"/>
          <w:szCs w:val="32"/>
          <w:rtl/>
          <w:lang w:bidi="ar-DZ"/>
        </w:rPr>
        <w:t>ه الأهداف.</w:t>
      </w:r>
    </w:p>
    <w:p w:rsidR="00537924" w:rsidRPr="00537924" w:rsidRDefault="00537924" w:rsidP="00131C11">
      <w:pPr>
        <w:bidi/>
        <w:spacing w:line="360" w:lineRule="auto"/>
        <w:jc w:val="both"/>
        <w:rPr>
          <w:rFonts w:ascii="Arabic Transparent" w:hAnsi="Arabic Transparent" w:cs="Arabic Transparent"/>
          <w:sz w:val="32"/>
          <w:szCs w:val="32"/>
          <w:rtl/>
          <w:lang w:val="en-US" w:bidi="ar-DZ"/>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lang w:val="en-US" w:bidi="ar-DZ"/>
        </w:rPr>
        <w:t>والتأمين التكافلي لا يزال شيء جديد غير معروف فهو لا يزال في مرحلة التقديم، لذلك لزم التعريف به كثقافة</w:t>
      </w:r>
      <w:r w:rsidR="00BB779D">
        <w:rPr>
          <w:rFonts w:ascii="Arabic Transparent" w:hAnsi="Arabic Transparent" w:cs="Arabic Transparent"/>
          <w:sz w:val="32"/>
          <w:szCs w:val="32"/>
          <w:rtl/>
          <w:lang w:val="en-US" w:bidi="ar-DZ"/>
        </w:rPr>
        <w:t xml:space="preserve"> جديدة في التامين بنشر مبادئه و</w:t>
      </w:r>
      <w:r w:rsidRPr="00537924">
        <w:rPr>
          <w:rFonts w:ascii="Arabic Transparent" w:hAnsi="Arabic Transparent" w:cs="Arabic Transparent"/>
          <w:sz w:val="32"/>
          <w:szCs w:val="32"/>
          <w:rtl/>
          <w:lang w:val="en-US" w:bidi="ar-DZ"/>
        </w:rPr>
        <w:t>أسسه كأي منتج أو خدمة تأمينية جديدة، وهذا ما سنتطرق إليه في هذا الفصل حيث سنحاول الاجابة على مجموعة من الأسئلة هي كالتالي:</w:t>
      </w:r>
    </w:p>
    <w:p w:rsidR="00537924" w:rsidRPr="00537924" w:rsidRDefault="00537924" w:rsidP="00537924">
      <w:pPr>
        <w:bidi/>
        <w:spacing w:line="360" w:lineRule="auto"/>
        <w:jc w:val="both"/>
        <w:rPr>
          <w:rFonts w:ascii="Arabic Transparent" w:hAnsi="Arabic Transparent" w:cs="Arabic Transparent"/>
          <w:sz w:val="32"/>
          <w:szCs w:val="32"/>
          <w:rtl/>
          <w:lang w:val="en-US" w:bidi="ar-DZ"/>
        </w:rPr>
      </w:pPr>
      <w:r w:rsidRPr="00537924">
        <w:rPr>
          <w:rFonts w:ascii="Arabic Transparent" w:hAnsi="Arabic Transparent" w:cs="Arabic Transparent"/>
          <w:sz w:val="32"/>
          <w:szCs w:val="32"/>
          <w:rtl/>
          <w:lang w:val="en-US" w:bidi="ar-DZ"/>
        </w:rPr>
        <w:t>- كيف يمكن فهم ونشر ثقافة التامين التكافلي؟</w:t>
      </w:r>
    </w:p>
    <w:p w:rsidR="00537924" w:rsidRPr="00537924" w:rsidRDefault="00537924" w:rsidP="00537924">
      <w:pPr>
        <w:bidi/>
        <w:spacing w:line="360" w:lineRule="auto"/>
        <w:jc w:val="both"/>
        <w:rPr>
          <w:rFonts w:ascii="Arabic Transparent" w:hAnsi="Arabic Transparent" w:cs="Arabic Transparent"/>
          <w:sz w:val="32"/>
          <w:szCs w:val="32"/>
          <w:lang w:val="en-US" w:bidi="ar-DZ"/>
        </w:rPr>
      </w:pPr>
      <w:r w:rsidRPr="00537924">
        <w:rPr>
          <w:rFonts w:ascii="Arabic Transparent" w:hAnsi="Arabic Transparent" w:cs="Arabic Transparent"/>
          <w:sz w:val="32"/>
          <w:szCs w:val="32"/>
          <w:rtl/>
          <w:lang w:val="en-US" w:bidi="ar-DZ"/>
        </w:rPr>
        <w:t>- كيف يمكن استعمال التسويق لتنمية هذه الثقافة؟</w:t>
      </w:r>
    </w:p>
    <w:p w:rsidR="00537924" w:rsidRPr="00537924" w:rsidRDefault="00537924" w:rsidP="00537924">
      <w:pPr>
        <w:bidi/>
        <w:spacing w:line="360" w:lineRule="auto"/>
        <w:jc w:val="both"/>
        <w:rPr>
          <w:rFonts w:ascii="Arabic Transparent" w:hAnsi="Arabic Transparent" w:cs="Arabic Transparent"/>
          <w:sz w:val="32"/>
          <w:szCs w:val="32"/>
          <w:lang w:val="en-US" w:bidi="ar-DZ"/>
        </w:rPr>
      </w:pPr>
    </w:p>
    <w:p w:rsidR="00537924" w:rsidRPr="00537924" w:rsidRDefault="00537924" w:rsidP="00537924">
      <w:pPr>
        <w:bidi/>
        <w:spacing w:line="360" w:lineRule="auto"/>
        <w:jc w:val="both"/>
        <w:rPr>
          <w:rFonts w:ascii="Arabic Transparent" w:hAnsi="Arabic Transparent" w:cs="Arabic Transparent"/>
          <w:sz w:val="32"/>
          <w:szCs w:val="32"/>
          <w:lang w:val="en-US" w:bidi="ar-DZ"/>
        </w:rPr>
      </w:pPr>
    </w:p>
    <w:p w:rsidR="00537924" w:rsidRPr="00537924" w:rsidRDefault="00537924" w:rsidP="00537924">
      <w:pPr>
        <w:bidi/>
        <w:spacing w:line="360" w:lineRule="auto"/>
        <w:jc w:val="both"/>
        <w:rPr>
          <w:rFonts w:ascii="Arabic Transparent" w:hAnsi="Arabic Transparent" w:cs="Arabic Transparent"/>
          <w:sz w:val="32"/>
          <w:szCs w:val="32"/>
          <w:lang w:val="en-US" w:bidi="ar-DZ"/>
        </w:rPr>
      </w:pPr>
    </w:p>
    <w:p w:rsidR="00537924" w:rsidRPr="00537924" w:rsidRDefault="00537924" w:rsidP="00537924">
      <w:pPr>
        <w:bidi/>
        <w:spacing w:line="360" w:lineRule="auto"/>
        <w:jc w:val="both"/>
        <w:rPr>
          <w:rFonts w:ascii="Arabic Transparent" w:hAnsi="Arabic Transparent" w:cs="Arabic Transparent"/>
          <w:sz w:val="32"/>
          <w:szCs w:val="32"/>
          <w:lang w:val="en-US" w:bidi="ar-DZ"/>
        </w:rPr>
      </w:pPr>
    </w:p>
    <w:p w:rsidR="00537924" w:rsidRPr="00537924" w:rsidRDefault="00537924" w:rsidP="00537924">
      <w:pPr>
        <w:bidi/>
        <w:spacing w:line="360" w:lineRule="auto"/>
        <w:jc w:val="both"/>
        <w:rPr>
          <w:rFonts w:ascii="Arabic Transparent" w:hAnsi="Arabic Transparent" w:cs="Arabic Transparent"/>
          <w:sz w:val="32"/>
          <w:szCs w:val="32"/>
          <w:lang w:val="en-US" w:bidi="ar-DZ"/>
        </w:rPr>
      </w:pPr>
    </w:p>
    <w:p w:rsidR="00537924" w:rsidRPr="00537924" w:rsidRDefault="00537924" w:rsidP="00537924">
      <w:pPr>
        <w:bidi/>
        <w:spacing w:line="360" w:lineRule="auto"/>
        <w:jc w:val="both"/>
        <w:rPr>
          <w:rFonts w:ascii="Arabic Transparent" w:hAnsi="Arabic Transparent" w:cs="Arabic Transparent"/>
          <w:sz w:val="32"/>
          <w:szCs w:val="32"/>
          <w:rtl/>
          <w:lang w:bidi="ar-DZ"/>
        </w:rPr>
      </w:pPr>
    </w:p>
    <w:p w:rsidR="00537924" w:rsidRPr="00537924" w:rsidRDefault="00537924" w:rsidP="00537924">
      <w:pPr>
        <w:bidi/>
        <w:spacing w:line="360" w:lineRule="auto"/>
        <w:jc w:val="both"/>
        <w:rPr>
          <w:rFonts w:ascii="Arabic Transparent" w:hAnsi="Arabic Transparent" w:cs="Arabic Transparent"/>
          <w:b/>
          <w:bCs/>
          <w:sz w:val="32"/>
          <w:szCs w:val="32"/>
          <w:lang w:bidi="ar-DZ"/>
        </w:rPr>
      </w:pPr>
    </w:p>
    <w:p w:rsidR="00537924" w:rsidRPr="00537924" w:rsidRDefault="00537924" w:rsidP="00537924">
      <w:pPr>
        <w:bidi/>
        <w:spacing w:line="360" w:lineRule="auto"/>
        <w:jc w:val="both"/>
        <w:rPr>
          <w:rFonts w:ascii="Arabic Transparent" w:hAnsi="Arabic Transparent" w:cs="Arabic Transparent"/>
          <w:b/>
          <w:bCs/>
          <w:sz w:val="32"/>
          <w:szCs w:val="32"/>
          <w:lang w:bidi="ar-DZ"/>
        </w:rPr>
      </w:pPr>
    </w:p>
    <w:p w:rsidR="00537924" w:rsidRPr="00537924" w:rsidRDefault="00537924" w:rsidP="00537924">
      <w:pPr>
        <w:bidi/>
        <w:spacing w:line="360" w:lineRule="auto"/>
        <w:jc w:val="both"/>
        <w:rPr>
          <w:rFonts w:ascii="Arabic Transparent" w:hAnsi="Arabic Transparent" w:cs="Arabic Transparent"/>
          <w:b/>
          <w:bCs/>
          <w:sz w:val="32"/>
          <w:szCs w:val="32"/>
          <w:lang w:bidi="ar-DZ"/>
        </w:rPr>
      </w:pP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المبحث الأول: مدخل لدراسة ثقافة التامين التكافلي </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shd w:val="clear" w:color="auto" w:fill="FEFDFA"/>
          <w:rtl/>
        </w:rPr>
        <w:t>إن الثقافة مرتبطة بالإنسان وحده دون الكائنات الأخرى و ينعدم معنى الثقافة بانعدام الجنس البشري، وهي تمثل مفهوما واسعا من حياته باعتبارها كل ما يضاف إلى الطبيعة الفطرية لدى الإنسان.</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المطلب الأول: مفهوم ثقافة التأمين التكافلي</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قبل التطرق لمفهوم ث</w:t>
      </w:r>
      <w:r w:rsidR="00BB779D">
        <w:rPr>
          <w:rFonts w:ascii="Arabic Transparent" w:hAnsi="Arabic Transparent" w:cs="Arabic Transparent"/>
          <w:sz w:val="32"/>
          <w:szCs w:val="32"/>
          <w:rtl/>
          <w:lang w:bidi="ar-DZ"/>
        </w:rPr>
        <w:t>قافة التأمين التكافلي يجب التعر</w:t>
      </w:r>
      <w:r w:rsidR="00BB779D">
        <w:rPr>
          <w:rFonts w:ascii="Arabic Transparent" w:hAnsi="Arabic Transparent" w:cs="Arabic Transparent" w:hint="cs"/>
          <w:sz w:val="32"/>
          <w:szCs w:val="32"/>
          <w:rtl/>
          <w:lang w:bidi="ar-DZ"/>
        </w:rPr>
        <w:t>ف</w:t>
      </w:r>
      <w:r w:rsidRPr="00537924">
        <w:rPr>
          <w:rFonts w:ascii="Arabic Transparent" w:hAnsi="Arabic Transparent" w:cs="Arabic Transparent"/>
          <w:sz w:val="32"/>
          <w:szCs w:val="32"/>
          <w:rtl/>
          <w:lang w:bidi="ar-DZ"/>
        </w:rPr>
        <w:t xml:space="preserve"> إلى مجموعة من المفاهيم هي: مفهوم الثقافة، ثقافة المؤسسة، ثقافة الخدمة وثقافة التأمين لنصل في الأخير إلى استيعاب مفهوم ثقافة التأمين التكافلي بشكل أفضل.</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أولا/ مفهوم الثقافة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يعد مفهوم الثقافة أحد الأفكار الكبرى التي ساعدت البشرية على انجاز الكثير من التقدم العلمي والتطور الفكري فالثقافة مفهوم يتميز بأنه ذو طبيعة متراكمة، فهي ميراث اجتماعي لكافة منجزات البشرية،</w:t>
      </w:r>
      <w:r w:rsidR="00BB779D">
        <w:rPr>
          <w:rFonts w:ascii="Arabic Transparent" w:hAnsi="Arabic Transparent" w:cs="Arabic Transparent" w:hint="cs"/>
          <w:sz w:val="32"/>
          <w:szCs w:val="32"/>
          <w:rtl/>
          <w:lang w:bidi="ar-DZ"/>
        </w:rPr>
        <w:t xml:space="preserve"> </w:t>
      </w:r>
      <w:r w:rsidRPr="00537924">
        <w:rPr>
          <w:rFonts w:ascii="Arabic Transparent" w:hAnsi="Arabic Transparent" w:cs="Arabic Transparent"/>
          <w:sz w:val="32"/>
          <w:szCs w:val="32"/>
          <w:rtl/>
          <w:lang w:bidi="ar-DZ"/>
        </w:rPr>
        <w:t>فإن حاول المتخصص تعريفها فسيجد نفسه أمام عدة تعريفات في نطاق علمه والعلوم الأخرى، وكل تعريف منها يعكس وجهة نظر صاحبه أو النظرية التي ينتمي إليها.</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sz w:val="32"/>
          <w:szCs w:val="32"/>
          <w:rtl/>
          <w:lang w:bidi="ar-DZ"/>
        </w:rPr>
        <w:t xml:space="preserve"> 1. </w:t>
      </w:r>
      <w:r w:rsidRPr="00537924">
        <w:rPr>
          <w:rFonts w:ascii="Arabic Transparent" w:hAnsi="Arabic Transparent" w:cs="Arabic Transparent"/>
          <w:b/>
          <w:bCs/>
          <w:sz w:val="32"/>
          <w:szCs w:val="32"/>
          <w:rtl/>
          <w:lang w:bidi="ar-DZ"/>
        </w:rPr>
        <w:t>تعريف الثقافة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من أهم التعريفات التي كان لها الصدارة في تعريف الثقافة، تعريف إدوارد تايلور</w:t>
      </w: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 xml:space="preserve"> </w:t>
      </w:r>
      <w:r w:rsidRPr="00131C11">
        <w:rPr>
          <w:rFonts w:asciiTheme="majorBidi" w:hAnsiTheme="majorBidi" w:cstheme="majorBidi"/>
          <w:sz w:val="32"/>
          <w:szCs w:val="32"/>
          <w:lang w:bidi="ar-DZ"/>
        </w:rPr>
        <w:t>EDWARD TAYLOR</w:t>
      </w:r>
      <w:r w:rsidRPr="00537924">
        <w:rPr>
          <w:rFonts w:ascii="Arabic Transparent" w:hAnsi="Arabic Transparent" w:cs="Arabic Transparent"/>
          <w:sz w:val="32"/>
          <w:szCs w:val="32"/>
          <w:rtl/>
          <w:lang w:bidi="ar-DZ"/>
        </w:rPr>
        <w:t xml:space="preserve"> الذي نشره في كتابه الكلاسيكي الثقافة البدائية </w:t>
      </w:r>
      <w:r w:rsidRPr="00131C11">
        <w:rPr>
          <w:rFonts w:asciiTheme="majorBidi" w:hAnsiTheme="majorBidi" w:cstheme="majorBidi"/>
          <w:sz w:val="32"/>
          <w:szCs w:val="32"/>
          <w:lang w:bidi="ar-DZ"/>
        </w:rPr>
        <w:t>"primitive culture"</w:t>
      </w:r>
      <w:r w:rsidRPr="00537924">
        <w:rPr>
          <w:rFonts w:ascii="Arabic Transparent" w:hAnsi="Arabic Transparent" w:cs="Arabic Transparent"/>
          <w:sz w:val="32"/>
          <w:szCs w:val="32"/>
          <w:rtl/>
          <w:lang w:bidi="ar-DZ"/>
        </w:rPr>
        <w:t xml:space="preserve"> :</w:t>
      </w:r>
      <w:r w:rsidRPr="00537924">
        <w:rPr>
          <w:rStyle w:val="Appelnotedebasdep"/>
          <w:rFonts w:ascii="Arabic Transparent" w:hAnsi="Arabic Transparent" w:cs="Arabic Transparent"/>
          <w:b/>
          <w:bCs/>
          <w:sz w:val="32"/>
          <w:szCs w:val="32"/>
          <w:rtl/>
          <w:lang w:bidi="ar-DZ"/>
        </w:rPr>
        <w:footnoteReference w:id="51"/>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"مفهوم الثقافة أو الحضارة </w:t>
      </w:r>
      <w:r w:rsidRPr="00131C11">
        <w:rPr>
          <w:rFonts w:asciiTheme="majorBidi" w:hAnsiTheme="majorBidi" w:cstheme="majorBidi"/>
          <w:sz w:val="32"/>
          <w:szCs w:val="32"/>
          <w:lang w:bidi="ar-DZ"/>
        </w:rPr>
        <w:t>culture or civilization</w:t>
      </w:r>
      <w:r w:rsidRPr="00537924">
        <w:rPr>
          <w:rFonts w:ascii="Arabic Transparent" w:hAnsi="Arabic Transparent" w:cs="Arabic Transparent"/>
          <w:sz w:val="32"/>
          <w:szCs w:val="32"/>
          <w:rtl/>
          <w:lang w:bidi="ar-DZ"/>
        </w:rPr>
        <w:t xml:space="preserve"> مأخوذة من معناها</w:t>
      </w: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الواسع، فهو مفهوم معقد يتضمن المعرفة، العقيدة، الفن، الأخلاق، القانون، العرف وأية قدرات أوعادات أخرى التي يكتسبها الانسان كونه عضو في المجتمع.</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وبذلك فإن الثقافة (الحضارة) تتكون من عنصرين أساسيين هما:</w:t>
      </w:r>
      <w:r w:rsidRPr="00537924">
        <w:rPr>
          <w:rStyle w:val="Appelnotedebasdep"/>
          <w:rFonts w:ascii="Arabic Transparent" w:hAnsi="Arabic Transparent" w:cs="Arabic Transparent"/>
          <w:sz w:val="32"/>
          <w:szCs w:val="32"/>
          <w:rtl/>
          <w:lang w:bidi="ar-DZ"/>
        </w:rPr>
        <w:footnoteReference w:id="52"/>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أ. العنصر المعنوي: </w:t>
      </w:r>
      <w:r w:rsidRPr="00537924">
        <w:rPr>
          <w:rFonts w:ascii="Arabic Transparent" w:hAnsi="Arabic Transparent" w:cs="Arabic Transparent"/>
          <w:sz w:val="32"/>
          <w:szCs w:val="32"/>
          <w:rtl/>
          <w:lang w:bidi="ar-DZ"/>
        </w:rPr>
        <w:t>ويشمل القيم والأفكار والعادات والتقاليد والمعتقدات الدينية وغير الدينية السائدة في المجتمع.</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ب. العنصر المادي: </w:t>
      </w:r>
      <w:r w:rsidRPr="00537924">
        <w:rPr>
          <w:rFonts w:ascii="Arabic Transparent" w:hAnsi="Arabic Transparent" w:cs="Arabic Transparent"/>
          <w:sz w:val="32"/>
          <w:szCs w:val="32"/>
          <w:rtl/>
          <w:lang w:bidi="ar-DZ"/>
        </w:rPr>
        <w:t>ويشمل الناتج المادي لأفراد المجتمع كالحاسبات والتلفزيونات والجسور والطرقات والسدود.</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2. خصائص الثقافة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تتصف الثقافة بالخصائص التالية:</w:t>
      </w:r>
      <w:r w:rsidRPr="00537924">
        <w:rPr>
          <w:rStyle w:val="Appelnotedebasdep"/>
          <w:rFonts w:ascii="Arabic Transparent" w:hAnsi="Arabic Transparent" w:cs="Arabic Transparent"/>
          <w:sz w:val="32"/>
          <w:szCs w:val="32"/>
          <w:rtl/>
          <w:lang w:bidi="ar-DZ"/>
        </w:rPr>
        <w:footnoteReference w:id="53"/>
      </w:r>
      <w:r w:rsidRPr="00537924">
        <w:rPr>
          <w:rFonts w:ascii="Arabic Transparent" w:hAnsi="Arabic Transparent" w:cs="Arabic Transparent"/>
          <w:sz w:val="32"/>
          <w:szCs w:val="32"/>
          <w:rtl/>
          <w:lang w:bidi="ar-DZ"/>
        </w:rPr>
        <w:t xml:space="preserve"> </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أ. إشباع الحاجات والرغبات الانسانية العليا باستمرار </w:t>
      </w:r>
      <w:r w:rsidRPr="00131C11">
        <w:rPr>
          <w:rFonts w:asciiTheme="majorBidi" w:hAnsiTheme="majorBidi" w:cstheme="majorBidi"/>
          <w:b/>
          <w:bCs/>
          <w:sz w:val="32"/>
          <w:szCs w:val="32"/>
          <w:lang w:bidi="ar-DZ"/>
        </w:rPr>
        <w:t>culture satisfies needs</w:t>
      </w:r>
      <w:r w:rsidRPr="00131C11">
        <w:rPr>
          <w:rFonts w:asciiTheme="majorBidi" w:hAnsiTheme="majorBidi" w:cstheme="majorBidi"/>
          <w:b/>
          <w:bCs/>
          <w:sz w:val="32"/>
          <w:szCs w:val="32"/>
          <w:rtl/>
          <w:lang w:bidi="ar-DZ"/>
        </w:rPr>
        <w:t xml:space="preserve">: </w:t>
      </w:r>
      <w:r w:rsidRPr="00537924">
        <w:rPr>
          <w:rFonts w:ascii="Arabic Transparent" w:hAnsi="Arabic Transparent" w:cs="Arabic Transparent"/>
          <w:sz w:val="32"/>
          <w:szCs w:val="32"/>
          <w:rtl/>
          <w:lang w:bidi="ar-DZ"/>
        </w:rPr>
        <w:t>فعندما تعجز الثقافة عن اشباع هذه الحاجيات فإنها تتلاشى أو تنتهي، فمقومات وجود الثقافة لمجتمع ما هو حاجة المجتمع لها في اشباع حاجيات</w:t>
      </w:r>
      <w:r w:rsidR="00BB779D">
        <w:rPr>
          <w:rFonts w:ascii="Arabic Transparent" w:hAnsi="Arabic Transparent" w:cs="Arabic Transparent"/>
          <w:sz w:val="32"/>
          <w:szCs w:val="32"/>
          <w:rtl/>
          <w:lang w:bidi="ar-DZ"/>
        </w:rPr>
        <w:t>هم، ومن جهة نظر تسويقية فإنه يت</w:t>
      </w:r>
      <w:r w:rsidR="00BB779D">
        <w:rPr>
          <w:rFonts w:ascii="Arabic Transparent" w:hAnsi="Arabic Transparent" w:cs="Arabic Transparent" w:hint="cs"/>
          <w:sz w:val="32"/>
          <w:szCs w:val="32"/>
          <w:rtl/>
          <w:lang w:bidi="ar-DZ"/>
        </w:rPr>
        <w:t>و</w:t>
      </w:r>
      <w:r w:rsidRPr="00537924">
        <w:rPr>
          <w:rFonts w:ascii="Arabic Transparent" w:hAnsi="Arabic Transparent" w:cs="Arabic Transparent"/>
          <w:sz w:val="32"/>
          <w:szCs w:val="32"/>
          <w:rtl/>
          <w:lang w:bidi="ar-DZ"/>
        </w:rPr>
        <w:t>جب على المؤسسات التسويقية متابعة التغيرات والتطورات في عناصر الثقافة للمجتمع كي تحقق النجاحات المطلوبة باستمرار.</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ب. إمكانية تعلم الثقافة </w:t>
      </w:r>
      <w:r w:rsidRPr="00131C11">
        <w:rPr>
          <w:rFonts w:asciiTheme="majorBidi" w:hAnsiTheme="majorBidi" w:cstheme="majorBidi"/>
          <w:b/>
          <w:bCs/>
          <w:sz w:val="32"/>
          <w:szCs w:val="32"/>
          <w:lang w:bidi="ar-DZ"/>
        </w:rPr>
        <w:t>culture is learned</w:t>
      </w:r>
      <w:r w:rsidRPr="00131C11">
        <w:rPr>
          <w:rFonts w:asciiTheme="majorBidi" w:hAnsiTheme="majorBidi" w:cstheme="majorBidi"/>
          <w:b/>
          <w:bCs/>
          <w:sz w:val="32"/>
          <w:szCs w:val="32"/>
          <w:rtl/>
          <w:lang w:bidi="ar-DZ"/>
        </w:rPr>
        <w:t>:</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تتمتع القيم الجوهرية للمجتمع بالإلزام لأفراد المجتمع ولا يمكن لأحد أن يحيد عنها أو يتجنبها. إن الثقافة من الأمور المكتسب</w:t>
      </w:r>
      <w:r w:rsidR="00BB779D">
        <w:rPr>
          <w:rFonts w:ascii="Arabic Transparent" w:hAnsi="Arabic Transparent" w:cs="Arabic Transparent" w:hint="cs"/>
          <w:sz w:val="32"/>
          <w:szCs w:val="32"/>
          <w:rtl/>
          <w:lang w:bidi="ar-DZ"/>
        </w:rPr>
        <w:t>ة</w:t>
      </w:r>
      <w:r w:rsidRPr="00537924">
        <w:rPr>
          <w:rFonts w:ascii="Arabic Transparent" w:hAnsi="Arabic Transparent" w:cs="Arabic Transparent"/>
          <w:sz w:val="32"/>
          <w:szCs w:val="32"/>
          <w:rtl/>
          <w:lang w:bidi="ar-DZ"/>
        </w:rPr>
        <w:t xml:space="preserve"> التي يكتسبها الإنسان نظريا من عائلته وأصدقائه ومدرسته ووسائل الاعلام...إلخ، لذلك يمكن </w:t>
      </w:r>
      <w:r w:rsidR="00BB779D">
        <w:rPr>
          <w:rFonts w:ascii="Arabic Transparent" w:hAnsi="Arabic Transparent" w:cs="Arabic Transparent"/>
          <w:sz w:val="32"/>
          <w:szCs w:val="32"/>
          <w:rtl/>
          <w:lang w:bidi="ar-DZ"/>
        </w:rPr>
        <w:t>تركيز الجهود التسويقية لتطوير و</w:t>
      </w:r>
      <w:r w:rsidRPr="00537924">
        <w:rPr>
          <w:rFonts w:ascii="Arabic Transparent" w:hAnsi="Arabic Transparent" w:cs="Arabic Transparent"/>
          <w:sz w:val="32"/>
          <w:szCs w:val="32"/>
          <w:rtl/>
          <w:lang w:bidi="ar-DZ"/>
        </w:rPr>
        <w:t>تعليم ثقافات تسويقية ملائمة، ولقد قدم علماء الاجتماع والسلوك ثلاثة أشكال لتعليم الثقافة وهي التالية:</w:t>
      </w:r>
    </w:p>
    <w:p w:rsidR="00537924" w:rsidRPr="00537924" w:rsidRDefault="00537924" w:rsidP="00AF1041">
      <w:pPr>
        <w:pStyle w:val="Paragraphedeliste"/>
        <w:numPr>
          <w:ilvl w:val="0"/>
          <w:numId w:val="27"/>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التعلم الرسمي: </w:t>
      </w:r>
      <w:r w:rsidRPr="00537924">
        <w:rPr>
          <w:rFonts w:ascii="Arabic Transparent" w:hAnsi="Arabic Transparent" w:cs="Arabic Transparent"/>
          <w:sz w:val="32"/>
          <w:szCs w:val="32"/>
          <w:rtl/>
          <w:lang w:bidi="ar-DZ"/>
        </w:rPr>
        <w:t>حيث يتعلم الصغار من الكبار كيفية التعرف والتعامل مع مسائل الحياة اليومية المادية والاجتماعية ...إلخ.</w:t>
      </w:r>
    </w:p>
    <w:p w:rsidR="00537924" w:rsidRPr="00537924" w:rsidRDefault="00537924" w:rsidP="00AF1041">
      <w:pPr>
        <w:pStyle w:val="Paragraphedeliste"/>
        <w:numPr>
          <w:ilvl w:val="0"/>
          <w:numId w:val="27"/>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التعلم الغير الرسمي: </w:t>
      </w:r>
      <w:r w:rsidRPr="00537924">
        <w:rPr>
          <w:rFonts w:ascii="Arabic Transparent" w:hAnsi="Arabic Transparent" w:cs="Arabic Transparent"/>
          <w:sz w:val="32"/>
          <w:szCs w:val="32"/>
          <w:rtl/>
          <w:lang w:bidi="ar-DZ"/>
        </w:rPr>
        <w:t>حيث يتعلم الصغار (الأطفال) عن طريق التقليد لتصرفات الآخرين من المحيطين بهم والذين يشاهدونهم في بيئتهم (التعلم بالمحاكاة).</w:t>
      </w:r>
    </w:p>
    <w:p w:rsidR="00537924" w:rsidRPr="00537924" w:rsidRDefault="00537924" w:rsidP="00AF1041">
      <w:pPr>
        <w:pStyle w:val="Paragraphedeliste"/>
        <w:numPr>
          <w:ilvl w:val="0"/>
          <w:numId w:val="27"/>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التعلم التقني والأكاديمي: </w:t>
      </w:r>
      <w:r w:rsidRPr="00537924">
        <w:rPr>
          <w:rFonts w:ascii="Arabic Transparent" w:hAnsi="Arabic Transparent" w:cs="Arabic Transparent"/>
          <w:sz w:val="32"/>
          <w:szCs w:val="32"/>
          <w:rtl/>
          <w:lang w:bidi="ar-DZ"/>
        </w:rPr>
        <w:t>حيث يتعلم الفرد عن طريق المؤسسات التربوية مثل المدرسة وفي مراحل متقدمة من مكان العمل وغيره.</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ج. مشاركة الأفراد في تطوير ووضع الثقافة لمجتمعهم: </w:t>
      </w:r>
      <w:r w:rsidRPr="00537924">
        <w:rPr>
          <w:rFonts w:ascii="Arabic Transparent" w:hAnsi="Arabic Transparent" w:cs="Arabic Transparent"/>
          <w:sz w:val="32"/>
          <w:szCs w:val="32"/>
          <w:rtl/>
          <w:lang w:bidi="ar-DZ"/>
        </w:rPr>
        <w:t>وبخاصة رواد الثقافة منهم وبقدر مساهمتهم في ذلك تتطور الثقافة باستمرار. وتعود المشاركة لإيمانهم واعتقادهم وتمسكهم بعناصر ثقافتهم.</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د. ديناميكية الثقافة وتطورها باستمرار </w:t>
      </w:r>
      <w:r w:rsidRPr="00645699">
        <w:rPr>
          <w:rFonts w:asciiTheme="majorBidi" w:hAnsiTheme="majorBidi" w:cstheme="majorBidi"/>
          <w:b/>
          <w:bCs/>
          <w:sz w:val="32"/>
          <w:szCs w:val="32"/>
          <w:lang w:bidi="ar-DZ"/>
        </w:rPr>
        <w:t>culture is dynamic</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وتعرف أيضا هذه الخاصية بتحرك الثقافة وتغيرها، علما أن التغير ناتج عن تغير العادات والتقاليد، أو يمكن أن يكون بسبب التغير في فئات وأنماط السلوك لدى الأفراد باستمرار.</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هـ. توارث الثقافة عبر الأجيال: </w:t>
      </w:r>
      <w:r w:rsidRPr="00537924">
        <w:rPr>
          <w:rFonts w:ascii="Arabic Transparent" w:hAnsi="Arabic Transparent" w:cs="Arabic Transparent"/>
          <w:sz w:val="32"/>
          <w:szCs w:val="32"/>
          <w:rtl/>
          <w:lang w:bidi="ar-DZ"/>
        </w:rPr>
        <w:t>تعد</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الثقافة من الأمور التي تتوارثها الأجيال من المؤسسات الاجتماعية المتنوعة، مثل: الأسرة، المدرسة، المؤسسات الدينية والتعليمية ووسائل الاعلام؛ ويساهم أفراد المجتمع من أهل وأصدقاء وزملاء في صقل الجوانب المختلفة للثقافة.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lang w:bidi="ar-DZ"/>
        </w:rPr>
        <w:t xml:space="preserve">3. </w:t>
      </w:r>
      <w:r w:rsidRPr="00537924">
        <w:rPr>
          <w:rFonts w:ascii="Arabic Transparent" w:hAnsi="Arabic Transparent" w:cs="Arabic Transparent"/>
          <w:b/>
          <w:bCs/>
          <w:sz w:val="32"/>
          <w:szCs w:val="32"/>
          <w:rtl/>
        </w:rPr>
        <w:t>أنواع</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الثقافة</w:t>
      </w:r>
      <w:r w:rsidRPr="00537924">
        <w:rPr>
          <w:rStyle w:val="Appelnotedebasdep"/>
          <w:rFonts w:ascii="Arabic Transparent" w:hAnsi="Arabic Transparent" w:cs="Arabic Transparent"/>
          <w:b/>
          <w:bCs/>
          <w:sz w:val="32"/>
          <w:szCs w:val="32"/>
          <w:rtl/>
        </w:rPr>
        <w:footnoteReference w:id="54"/>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يوجد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نوعان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الثقافة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بينهما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علاقة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متبادلة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بأشكال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درجة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مختلفة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باستمرار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وهما</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b/>
          <w:bCs/>
          <w:sz w:val="32"/>
          <w:szCs w:val="32"/>
          <w:rtl/>
        </w:rPr>
        <w:t>أ. الثقافة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العامة</w:t>
      </w:r>
      <w:r w:rsidRPr="00537924">
        <w:rPr>
          <w:rFonts w:ascii="Arabic Transparent" w:hAnsi="Arabic Transparent" w:cs="Arabic Transparent"/>
          <w:b/>
          <w:bCs/>
          <w:sz w:val="32"/>
          <w:szCs w:val="32"/>
        </w:rPr>
        <w:t>:</w:t>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يتزود بها معظم أفراد 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أنماط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w:t>
      </w:r>
      <w:r w:rsidRPr="00537924">
        <w:rPr>
          <w:rFonts w:ascii="Arabic Transparent" w:hAnsi="Arabic Transparent" w:cs="Arabic Transparent"/>
          <w:sz w:val="32"/>
          <w:szCs w:val="32"/>
        </w:rPr>
        <w:t>.</w:t>
      </w:r>
    </w:p>
    <w:p w:rsidR="00537924" w:rsidRPr="00645699" w:rsidRDefault="00537924" w:rsidP="00645699">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rPr>
        <w:t xml:space="preserve">ب. الثقافة الفرعية: </w:t>
      </w:r>
      <w:r w:rsidRPr="00537924">
        <w:rPr>
          <w:rFonts w:ascii="Arabic Transparent" w:hAnsi="Arabic Transparent" w:cs="Arabic Transparent"/>
          <w:sz w:val="32"/>
          <w:szCs w:val="32"/>
          <w:rtl/>
        </w:rPr>
        <w:t>تمثل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مجموعة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نمط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الأقليات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الثقافة الأصلية، كالأقليات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العرقية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بالوطن العربي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مميزة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عاداتهـا وتقاليدها</w:t>
      </w:r>
      <w:r w:rsidRPr="00537924">
        <w:rPr>
          <w:rFonts w:ascii="Arabic Transparent" w:hAnsi="Arabic Transparent" w:cs="Arabic Transparent"/>
          <w:sz w:val="32"/>
          <w:szCs w:val="32"/>
        </w:rPr>
        <w:t>.</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ثانيا/ مفهوم ثقافة المؤسسة </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  يعتبر موضوع ثقافة المؤسسة من المواضيع الجديدة في الفكر الاداري والتنظيمي، فهي تعد امتداد للثقافة المجتمعية السائدة حيث ان سلوك الفرد المجتمعي فسلوك الفرد في المؤسسة لا يتولد من فراغ بل هو ناتج السلوك المجتمعي سلبا أو إيجابا.</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عرفها </w:t>
      </w:r>
      <w:r w:rsidRPr="00131C11">
        <w:rPr>
          <w:rFonts w:asciiTheme="majorBidi" w:hAnsiTheme="majorBidi" w:cstheme="majorBidi"/>
          <w:sz w:val="32"/>
          <w:szCs w:val="32"/>
          <w:lang w:bidi="ar-DZ"/>
        </w:rPr>
        <w:t>(Shafaritz)</w:t>
      </w:r>
      <w:r w:rsidRPr="00537924">
        <w:rPr>
          <w:rFonts w:ascii="Arabic Transparent" w:hAnsi="Arabic Transparent" w:cs="Arabic Transparent"/>
          <w:sz w:val="32"/>
          <w:szCs w:val="32"/>
          <w:rtl/>
          <w:lang w:bidi="ar-DZ"/>
        </w:rPr>
        <w:t xml:space="preserve"> بأنها: "تلك الثقافة الموجودة في المنظمة، وهي شيء مماثل أو متجانس مع الثقافة الاجتماعية فهي تشمل الكثير من الأشياء غير الملموسة كالقيم، الاعتقادات، المدركات الحسية وأشكال سلوكية من صنع الانسان، والتي تكون وراء الأنشطة المؤسسية التي يمكن ملاحظتها ورؤيتها."</w:t>
      </w:r>
      <w:r w:rsidRPr="00537924">
        <w:rPr>
          <w:rStyle w:val="Appelnotedebasdep"/>
          <w:rFonts w:ascii="Arabic Transparent" w:hAnsi="Arabic Transparent" w:cs="Arabic Transparent"/>
          <w:sz w:val="32"/>
          <w:szCs w:val="32"/>
          <w:rtl/>
          <w:lang w:bidi="ar-DZ"/>
        </w:rPr>
        <w:footnoteReference w:id="55"/>
      </w:r>
      <w:r w:rsidRPr="00537924">
        <w:rPr>
          <w:rFonts w:ascii="Arabic Transparent" w:hAnsi="Arabic Transparent" w:cs="Arabic Transparent"/>
          <w:sz w:val="32"/>
          <w:szCs w:val="32"/>
          <w:rtl/>
          <w:lang w:bidi="ar-DZ"/>
        </w:rPr>
        <w:t xml:space="preserve"> أي أنها امتداد لثقافة المجتمع والمتمثلة في القيم والمعتقدات وسلوك الأفراد داخل المؤسسة. </w:t>
      </w:r>
    </w:p>
    <w:p w:rsidR="00537924" w:rsidRPr="00537924" w:rsidRDefault="00537924" w:rsidP="0028075A">
      <w:pPr>
        <w:pStyle w:val="Paragraphedeliste"/>
        <w:bidi/>
        <w:spacing w:line="360" w:lineRule="auto"/>
        <w:ind w:left="0"/>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 xml:space="preserve">      حسب هوفستد </w:t>
      </w:r>
      <w:r w:rsidRPr="00131C11">
        <w:rPr>
          <w:rFonts w:asciiTheme="majorBidi" w:hAnsiTheme="majorBidi" w:cstheme="majorBidi"/>
          <w:sz w:val="32"/>
          <w:szCs w:val="32"/>
          <w:lang w:bidi="ar-DZ"/>
        </w:rPr>
        <w:t>hofsted</w:t>
      </w:r>
      <w:r w:rsidRPr="00537924">
        <w:rPr>
          <w:rFonts w:ascii="Arabic Transparent" w:hAnsi="Arabic Transparent" w:cs="Arabic Transparent"/>
          <w:sz w:val="32"/>
          <w:szCs w:val="32"/>
          <w:rtl/>
          <w:lang w:bidi="ar-DZ"/>
        </w:rPr>
        <w:t xml:space="preserve">  "نعرف الثقافة التنظيمية السبيل لربط كل الفرد: بفرد آخر، بعمله، وبالعالم الخارجي والتي تميزها عن باقي المنظمات الأخرى."</w:t>
      </w:r>
      <w:r w:rsidRPr="00537924">
        <w:rPr>
          <w:rStyle w:val="Appelnotedebasdep"/>
          <w:rFonts w:ascii="Arabic Transparent" w:hAnsi="Arabic Transparent" w:cs="Arabic Transparent"/>
          <w:sz w:val="32"/>
          <w:szCs w:val="32"/>
          <w:rtl/>
          <w:lang w:bidi="ar-DZ"/>
        </w:rPr>
        <w:footnoteReference w:id="56"/>
      </w:r>
      <w:r w:rsidRPr="00537924">
        <w:rPr>
          <w:rFonts w:ascii="Arabic Transparent" w:hAnsi="Arabic Transparent" w:cs="Arabic Transparent"/>
          <w:sz w:val="32"/>
          <w:szCs w:val="32"/>
          <w:rtl/>
          <w:lang w:bidi="ar-DZ"/>
        </w:rPr>
        <w:t xml:space="preserve"> يعتبر هوفستد ثقافة المؤسسة أو الثقافة التنظيمية على أنها الكيفية التي يتم العمل بها داخل المؤسسة أو المنظمة وطريقة تكيفها في البيئة التي تعمل بها وما يميزها عن المناف</w:t>
      </w:r>
      <w:r w:rsidR="00B67329">
        <w:rPr>
          <w:rFonts w:ascii="Arabic Transparent" w:hAnsi="Arabic Transparent" w:cs="Arabic Transparent" w:hint="cs"/>
          <w:sz w:val="32"/>
          <w:szCs w:val="32"/>
          <w:rtl/>
          <w:lang w:bidi="ar-DZ"/>
        </w:rPr>
        <w:t>س</w:t>
      </w:r>
      <w:r w:rsidRPr="00537924">
        <w:rPr>
          <w:rFonts w:ascii="Arabic Transparent" w:hAnsi="Arabic Transparent" w:cs="Arabic Transparent"/>
          <w:sz w:val="32"/>
          <w:szCs w:val="32"/>
          <w:rtl/>
          <w:lang w:bidi="ar-DZ"/>
        </w:rPr>
        <w:t>ة.</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مما سبق يمكن القول أن ثقافة المؤسسة هي امتداد لثقافة المجتمع فهي مجموعة القيم والاعتقادات والأخلاق التي يتقاسمها الأفراد وتجعلهم يرتبطون داخل المؤسسة وتجعلها تتميز عن منافسيها، وبما أنها تعمل في بيئة لها ثقافتها الخاصة يجب عليها أن تكيف ثقافتها معها. </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ثالثا/ مفهوم ثقافة الخدمة</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shd w:val="clear" w:color="auto" w:fill="FFFFFF"/>
          <w:rtl/>
        </w:rPr>
      </w:pPr>
      <w:r w:rsidRPr="00537924">
        <w:rPr>
          <w:rFonts w:ascii="Arabic Transparent" w:hAnsi="Arabic Transparent" w:cs="Arabic Transparent"/>
          <w:sz w:val="32"/>
          <w:szCs w:val="32"/>
          <w:shd w:val="clear" w:color="auto" w:fill="FFFFFF"/>
        </w:rPr>
        <w:t xml:space="preserve">      </w:t>
      </w:r>
      <w:r w:rsidRPr="00537924">
        <w:rPr>
          <w:rFonts w:ascii="Arabic Transparent" w:hAnsi="Arabic Transparent" w:cs="Arabic Transparent"/>
          <w:sz w:val="32"/>
          <w:szCs w:val="32"/>
          <w:shd w:val="clear" w:color="auto" w:fill="FFFFFF"/>
          <w:rtl/>
        </w:rPr>
        <w:t>الاجتهاد في سبيل تطوير ثقافة خدمات جيدة للزبائن وإرضاء الزبون، من خلال التزام الإدارة وموظّفي الخطّ الأمامي والمشرفين بخلق وصيانة فلسفة عمل قوية تقدم الدعم للمؤسسة المعنية لتصبح أكثر قدرة على التنافس في السوق</w:t>
      </w:r>
      <w:r w:rsidRPr="00537924">
        <w:rPr>
          <w:rFonts w:ascii="Arabic Transparent" w:hAnsi="Arabic Transparent" w:cs="Arabic Transparent"/>
          <w:sz w:val="32"/>
          <w:szCs w:val="32"/>
          <w:shd w:val="clear" w:color="auto" w:fill="FFFFFF"/>
        </w:rPr>
        <w:t>.</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1. تعريف ثقافة الخدمة</w:t>
      </w:r>
    </w:p>
    <w:p w:rsidR="00645699" w:rsidRDefault="00537924" w:rsidP="00645699">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ظهر مفهوم ثقافة الخدمة استجابة للتوجه الفلسفي الجديد في إدارة المؤسسات، والمتمثل في التحول من فلسفة خط الانتاج إلى فلسفة خط الزبون.</w:t>
      </w:r>
    </w:p>
    <w:p w:rsidR="00537924" w:rsidRPr="00537924" w:rsidRDefault="00645699" w:rsidP="00645699">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537924" w:rsidRPr="00537924">
        <w:rPr>
          <w:rFonts w:ascii="Arabic Transparent" w:hAnsi="Arabic Transparent" w:cs="Arabic Transparent"/>
          <w:sz w:val="32"/>
          <w:szCs w:val="32"/>
          <w:rtl/>
          <w:lang w:bidi="ar-DZ"/>
        </w:rPr>
        <w:t>ولقد أدى هذا التوجه إلى ظهور التغيرات الجوهرية التالية:</w:t>
      </w:r>
      <w:r w:rsidR="00537924" w:rsidRPr="00537924">
        <w:rPr>
          <w:rStyle w:val="Appelnotedebasdep"/>
          <w:rFonts w:ascii="Arabic Transparent" w:hAnsi="Arabic Transparent" w:cs="Arabic Transparent"/>
          <w:sz w:val="32"/>
          <w:szCs w:val="32"/>
          <w:rtl/>
          <w:lang w:bidi="ar-DZ"/>
        </w:rPr>
        <w:footnoteReference w:id="57"/>
      </w:r>
    </w:p>
    <w:p w:rsidR="00537924" w:rsidRPr="00537924" w:rsidRDefault="00537924" w:rsidP="00AF1041">
      <w:pPr>
        <w:pStyle w:val="Paragraphedeliste"/>
        <w:numPr>
          <w:ilvl w:val="0"/>
          <w:numId w:val="28"/>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على صعيد الاستراتيجيات التسويقية والمزيج التسويقي والخدمات؛</w:t>
      </w:r>
    </w:p>
    <w:p w:rsidR="00537924" w:rsidRPr="00537924" w:rsidRDefault="00537924" w:rsidP="00AF1041">
      <w:pPr>
        <w:pStyle w:val="Paragraphedeliste"/>
        <w:numPr>
          <w:ilvl w:val="0"/>
          <w:numId w:val="28"/>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على صعيد الهياكل التنظيمية وبناء الأدوار الإدارية؛</w:t>
      </w:r>
    </w:p>
    <w:p w:rsidR="00537924" w:rsidRPr="00537924" w:rsidRDefault="00537924" w:rsidP="00AF1041">
      <w:pPr>
        <w:pStyle w:val="Paragraphedeliste"/>
        <w:numPr>
          <w:ilvl w:val="0"/>
          <w:numId w:val="28"/>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على صعيد تشكيل فرق العمل وبناء روح الفريق والعلاقات التعاونية؛</w:t>
      </w:r>
    </w:p>
    <w:p w:rsidR="00537924" w:rsidRPr="00537924" w:rsidRDefault="00537924" w:rsidP="00AF1041">
      <w:pPr>
        <w:pStyle w:val="Paragraphedeliste"/>
        <w:numPr>
          <w:ilvl w:val="0"/>
          <w:numId w:val="28"/>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التركيز على العاملين في الصف الأول كمقدمي خدمات، ومتفاعلين مع الزبائن، ومتخذي القرارات الميدانية.</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نحن نسمع حديثا عن ثقافة المؤسسة، ولكن ما نعنيه بهذا المفهوم الحديث هو التزام المؤسسة ببعض الأهداف والقيم المشتركة، ودون هذا الالتزام لا توجد مؤسسة بل يوجد رعاع من الناس، ومهمة الإدارة هو التفكير مليا في تلك الغايات، والقيم والأهداف، ووضعها قيد التحقيق.</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 xml:space="preserve">       وباختصار يمكن القول أن ثقافة الخدمة فلسفة جديدة في الإدارة تهدف إلى ترجمة رسالة المنظمة على شكل أهداف واستراتيجيات تفصيلية توضع أمام العملين في مختلف الأدوار الإدارية من أجل توحيد المفاهيم والمعايير والأداء، كذلك الأساليب في المنظمة.</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2. عناصر ثقافة الخدمة</w:t>
      </w:r>
      <w:r w:rsidRPr="00537924">
        <w:rPr>
          <w:rStyle w:val="Appelnotedebasdep"/>
          <w:rFonts w:ascii="Arabic Transparent" w:hAnsi="Arabic Transparent" w:cs="Arabic Transparent"/>
          <w:b/>
          <w:bCs/>
          <w:sz w:val="32"/>
          <w:szCs w:val="32"/>
          <w:rtl/>
          <w:lang w:bidi="ar-DZ"/>
        </w:rPr>
        <w:footnoteReference w:id="58"/>
      </w:r>
    </w:p>
    <w:p w:rsidR="00645699" w:rsidRDefault="00537924" w:rsidP="0028075A">
      <w:pPr>
        <w:pStyle w:val="Paragraphedeliste"/>
        <w:bidi/>
        <w:spacing w:line="360" w:lineRule="auto"/>
        <w:ind w:left="0" w:firstLine="708"/>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إن فلسفة ثقافة الخدمة مبنية على المثلث الحيوي لنجاح منظمة الأعمال ، وهذا المثلث يقوم على أركان أو ز</w:t>
      </w:r>
      <w:r w:rsidR="00BB779D">
        <w:rPr>
          <w:rFonts w:ascii="Arabic Transparent" w:hAnsi="Arabic Transparent" w:cs="Arabic Transparent" w:hint="cs"/>
          <w:sz w:val="32"/>
          <w:szCs w:val="32"/>
          <w:rtl/>
          <w:lang w:bidi="ar-DZ"/>
        </w:rPr>
        <w:t>و</w:t>
      </w:r>
      <w:r w:rsidRPr="00537924">
        <w:rPr>
          <w:rFonts w:ascii="Arabic Transparent" w:hAnsi="Arabic Transparent" w:cs="Arabic Transparent"/>
          <w:sz w:val="32"/>
          <w:szCs w:val="32"/>
          <w:rtl/>
          <w:lang w:bidi="ar-DZ"/>
        </w:rPr>
        <w:t>ايا كما هو موضح في الشكل:</w:t>
      </w: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Default="0028075A" w:rsidP="0028075A">
      <w:pPr>
        <w:pStyle w:val="Paragraphedeliste"/>
        <w:bidi/>
        <w:spacing w:line="360" w:lineRule="auto"/>
        <w:ind w:left="0" w:firstLine="708"/>
        <w:jc w:val="both"/>
        <w:rPr>
          <w:rFonts w:ascii="Arabic Transparent" w:hAnsi="Arabic Transparent" w:cs="Arabic Transparent"/>
          <w:sz w:val="32"/>
          <w:szCs w:val="32"/>
          <w:lang w:bidi="ar-DZ"/>
        </w:rPr>
      </w:pPr>
    </w:p>
    <w:p w:rsidR="0028075A" w:rsidRPr="00537924" w:rsidRDefault="0028075A" w:rsidP="0028075A">
      <w:pPr>
        <w:pStyle w:val="Paragraphedeliste"/>
        <w:bidi/>
        <w:spacing w:line="360" w:lineRule="auto"/>
        <w:ind w:left="0" w:firstLine="708"/>
        <w:jc w:val="both"/>
        <w:rPr>
          <w:rFonts w:ascii="Arabic Transparent" w:hAnsi="Arabic Transparent" w:cs="Arabic Transparent"/>
          <w:sz w:val="32"/>
          <w:szCs w:val="32"/>
          <w:rtl/>
          <w:lang w:bidi="ar-DZ"/>
        </w:rPr>
      </w:pPr>
    </w:p>
    <w:p w:rsidR="00537924" w:rsidRPr="00537924" w:rsidRDefault="00537924" w:rsidP="00537924">
      <w:pPr>
        <w:pStyle w:val="Paragraphedeliste"/>
        <w:bidi/>
        <w:spacing w:line="360" w:lineRule="auto"/>
        <w:ind w:left="0"/>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الشكل رقم 02: عناصر المثلث الحيوي للعمل</w:t>
      </w:r>
    </w:p>
    <w:p w:rsidR="00537924" w:rsidRPr="00537924" w:rsidRDefault="005B14D2" w:rsidP="00537924">
      <w:pPr>
        <w:pStyle w:val="Paragraphedeliste"/>
        <w:bidi/>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b/>
          <w:bCs/>
          <w:noProof/>
          <w:sz w:val="32"/>
          <w:szCs w:val="32"/>
          <w:rtl/>
          <w:lang w:eastAsia="fr-FR"/>
        </w:rPr>
        <w:pict>
          <v:oval id="_x0000_s1159" style="position:absolute;left:0;text-align:left;margin-left:187.1pt;margin-top:8.55pt;width:59.35pt;height:55.4pt;z-index:251674624">
            <v:textbox style="mso-next-textbox:#_x0000_s1159">
              <w:txbxContent>
                <w:p w:rsidR="0046260C" w:rsidRPr="00CC51BB" w:rsidRDefault="0046260C" w:rsidP="00537924">
                  <w:pPr>
                    <w:bidi/>
                    <w:jc w:val="center"/>
                    <w:rPr>
                      <w:b/>
                      <w:bCs/>
                      <w:sz w:val="26"/>
                      <w:szCs w:val="26"/>
                      <w:lang w:bidi="ar-DZ"/>
                    </w:rPr>
                  </w:pPr>
                  <w:r w:rsidRPr="00CC51BB">
                    <w:rPr>
                      <w:rFonts w:hint="cs"/>
                      <w:b/>
                      <w:bCs/>
                      <w:sz w:val="26"/>
                      <w:szCs w:val="26"/>
                      <w:rtl/>
                      <w:lang w:bidi="ar-DZ"/>
                    </w:rPr>
                    <w:t>الشركة</w:t>
                  </w:r>
                </w:p>
              </w:txbxContent>
            </v:textbox>
          </v:oval>
        </w:pict>
      </w:r>
    </w:p>
    <w:p w:rsidR="00537924" w:rsidRPr="00537924" w:rsidRDefault="005B14D2" w:rsidP="00537924">
      <w:pPr>
        <w:pStyle w:val="Paragraphedeliste"/>
        <w:bidi/>
        <w:spacing w:line="360" w:lineRule="auto"/>
        <w:ind w:left="0"/>
        <w:jc w:val="both"/>
        <w:rPr>
          <w:rFonts w:ascii="Arabic Transparent" w:hAnsi="Arabic Transparent" w:cs="Arabic Transparent"/>
          <w:b/>
          <w:bCs/>
          <w:sz w:val="32"/>
          <w:szCs w:val="32"/>
          <w:lang w:bidi="ar-DZ"/>
        </w:rPr>
      </w:pPr>
      <w:r w:rsidRPr="005B14D2">
        <w:rPr>
          <w:rFonts w:ascii="Arabic Transparent" w:hAnsi="Arabic Transparent" w:cs="Arabic Transparent"/>
          <w:noProof/>
          <w:sz w:val="32"/>
          <w:szCs w:val="32"/>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8" type="#_x0000_t5" style="position:absolute;left:0;text-align:left;margin-left:128.55pt;margin-top:12.6pt;width:181.95pt;height:146.7pt;z-index:251673600">
            <v:textbox style="mso-next-textbox:#_x0000_s1158">
              <w:txbxContent>
                <w:p w:rsidR="0046260C" w:rsidRDefault="0046260C" w:rsidP="00537924">
                  <w:pPr>
                    <w:bidi/>
                    <w:spacing w:line="240" w:lineRule="auto"/>
                    <w:jc w:val="center"/>
                    <w:rPr>
                      <w:rtl/>
                      <w:lang w:bidi="ar-DZ"/>
                    </w:rPr>
                  </w:pPr>
                </w:p>
                <w:p w:rsidR="0046260C" w:rsidRDefault="0046260C" w:rsidP="00537924">
                  <w:pPr>
                    <w:bidi/>
                    <w:jc w:val="center"/>
                    <w:rPr>
                      <w:lang w:bidi="ar-DZ"/>
                    </w:rPr>
                  </w:pPr>
                </w:p>
              </w:txbxContent>
            </v:textbox>
          </v:shape>
        </w:pict>
      </w:r>
    </w:p>
    <w:p w:rsidR="00537924" w:rsidRPr="00537924" w:rsidRDefault="005B14D2" w:rsidP="00537924">
      <w:pPr>
        <w:pStyle w:val="Paragraphedeliste"/>
        <w:bidi/>
        <w:spacing w:line="360" w:lineRule="auto"/>
        <w:ind w:left="0"/>
        <w:jc w:val="both"/>
        <w:rPr>
          <w:rFonts w:ascii="Arabic Transparent" w:hAnsi="Arabic Transparent" w:cs="Arabic Transparent"/>
          <w:sz w:val="32"/>
          <w:szCs w:val="32"/>
          <w:lang w:bidi="ar-DZ"/>
        </w:rPr>
      </w:pPr>
      <w:r>
        <w:rPr>
          <w:rFonts w:ascii="Arabic Transparent" w:hAnsi="Arabic Transparent" w:cs="Arabic Transparent"/>
          <w:noProof/>
          <w:sz w:val="32"/>
          <w:szCs w:val="32"/>
          <w:lang w:eastAsia="fr-FR"/>
        </w:rPr>
        <w:pict>
          <v:oval id="_x0000_s1160" style="position:absolute;left:0;text-align:left;margin-left:81.85pt;margin-top:97.6pt;width:58.7pt;height:55.4pt;z-index:251675648">
            <v:textbox style="mso-next-textbox:#_x0000_s1160">
              <w:txbxContent>
                <w:p w:rsidR="0046260C" w:rsidRPr="00AA09A2" w:rsidRDefault="0046260C" w:rsidP="00537924">
                  <w:pPr>
                    <w:jc w:val="center"/>
                    <w:rPr>
                      <w:b/>
                      <w:bCs/>
                      <w:sz w:val="26"/>
                      <w:szCs w:val="26"/>
                      <w:lang w:bidi="ar-DZ"/>
                    </w:rPr>
                  </w:pPr>
                  <w:r w:rsidRPr="00AA09A2">
                    <w:rPr>
                      <w:rFonts w:hint="cs"/>
                      <w:b/>
                      <w:bCs/>
                      <w:sz w:val="26"/>
                      <w:szCs w:val="26"/>
                      <w:rtl/>
                      <w:lang w:bidi="ar-DZ"/>
                    </w:rPr>
                    <w:t>الزبائن</w:t>
                  </w:r>
                </w:p>
              </w:txbxContent>
            </v:textbox>
          </v:oval>
        </w:pict>
      </w:r>
      <w:r>
        <w:rPr>
          <w:rFonts w:ascii="Arabic Transparent" w:hAnsi="Arabic Transparent" w:cs="Arabic Transparent"/>
          <w:noProof/>
          <w:sz w:val="32"/>
          <w:szCs w:val="32"/>
          <w:lang w:eastAsia="fr-FR"/>
        </w:rPr>
        <w:pict>
          <v:rect id="_x0000_s1162" style="position:absolute;left:0;text-align:left;margin-left:180.75pt;margin-top:45.9pt;width:1in;height:80.7pt;z-index:251677696" stroked="f">
            <v:textbox style="mso-next-textbox:#_x0000_s1162">
              <w:txbxContent>
                <w:p w:rsidR="0046260C" w:rsidRPr="00834EAF" w:rsidRDefault="0046260C" w:rsidP="00537924">
                  <w:pPr>
                    <w:bidi/>
                    <w:jc w:val="center"/>
                    <w:rPr>
                      <w:b/>
                      <w:bCs/>
                      <w:sz w:val="28"/>
                      <w:szCs w:val="28"/>
                      <w:rtl/>
                      <w:lang w:bidi="ar-DZ"/>
                    </w:rPr>
                  </w:pPr>
                  <w:r w:rsidRPr="00834EAF">
                    <w:rPr>
                      <w:rFonts w:hint="cs"/>
                      <w:b/>
                      <w:bCs/>
                      <w:sz w:val="28"/>
                      <w:szCs w:val="28"/>
                      <w:rtl/>
                      <w:lang w:bidi="ar-DZ"/>
                    </w:rPr>
                    <w:t>منتج</w:t>
                  </w:r>
                </w:p>
                <w:p w:rsidR="0046260C" w:rsidRPr="00834EAF" w:rsidRDefault="0046260C" w:rsidP="00537924">
                  <w:pPr>
                    <w:bidi/>
                    <w:jc w:val="center"/>
                    <w:rPr>
                      <w:b/>
                      <w:bCs/>
                      <w:sz w:val="28"/>
                      <w:szCs w:val="28"/>
                      <w:rtl/>
                      <w:lang w:bidi="ar-DZ"/>
                    </w:rPr>
                  </w:pPr>
                  <w:r w:rsidRPr="00834EAF">
                    <w:rPr>
                      <w:rFonts w:hint="cs"/>
                      <w:b/>
                      <w:bCs/>
                      <w:sz w:val="28"/>
                      <w:szCs w:val="28"/>
                      <w:rtl/>
                      <w:lang w:bidi="ar-DZ"/>
                    </w:rPr>
                    <w:t>أو</w:t>
                  </w:r>
                </w:p>
                <w:p w:rsidR="0046260C" w:rsidRPr="00834EAF" w:rsidRDefault="0046260C" w:rsidP="00537924">
                  <w:pPr>
                    <w:bidi/>
                    <w:jc w:val="center"/>
                    <w:rPr>
                      <w:b/>
                      <w:bCs/>
                      <w:sz w:val="28"/>
                      <w:szCs w:val="28"/>
                      <w:lang w:bidi="ar-DZ"/>
                    </w:rPr>
                  </w:pPr>
                  <w:r w:rsidRPr="00834EAF">
                    <w:rPr>
                      <w:rFonts w:hint="cs"/>
                      <w:b/>
                      <w:bCs/>
                      <w:sz w:val="28"/>
                      <w:szCs w:val="28"/>
                      <w:rtl/>
                      <w:lang w:bidi="ar-DZ"/>
                    </w:rPr>
                    <w:t>خدمة</w:t>
                  </w:r>
                </w:p>
              </w:txbxContent>
            </v:textbox>
          </v:rect>
        </w:pict>
      </w:r>
    </w:p>
    <w:p w:rsidR="00537924" w:rsidRPr="00537924" w:rsidRDefault="00537924" w:rsidP="00537924">
      <w:pPr>
        <w:rPr>
          <w:rFonts w:ascii="Arabic Transparent" w:hAnsi="Arabic Transparent" w:cs="Arabic Transparent"/>
          <w:sz w:val="32"/>
          <w:szCs w:val="32"/>
          <w:lang w:bidi="ar-DZ"/>
        </w:rPr>
      </w:pPr>
    </w:p>
    <w:p w:rsidR="00537924" w:rsidRPr="00537924" w:rsidRDefault="00537924" w:rsidP="00537924">
      <w:pPr>
        <w:jc w:val="right"/>
        <w:rPr>
          <w:rFonts w:ascii="Arabic Transparent" w:hAnsi="Arabic Transparent" w:cs="Arabic Transparent"/>
          <w:sz w:val="32"/>
          <w:szCs w:val="32"/>
          <w:lang w:bidi="ar-DZ"/>
        </w:rPr>
      </w:pPr>
    </w:p>
    <w:p w:rsidR="00537924" w:rsidRPr="00537924" w:rsidRDefault="005B14D2" w:rsidP="00537924">
      <w:pPr>
        <w:rPr>
          <w:rFonts w:ascii="Arabic Transparent" w:hAnsi="Arabic Transparent" w:cs="Arabic Transparent"/>
          <w:sz w:val="32"/>
          <w:szCs w:val="32"/>
          <w:lang w:bidi="ar-DZ"/>
        </w:rPr>
      </w:pPr>
      <w:r>
        <w:rPr>
          <w:rFonts w:ascii="Arabic Transparent" w:hAnsi="Arabic Transparent" w:cs="Arabic Transparent"/>
          <w:noProof/>
          <w:sz w:val="32"/>
          <w:szCs w:val="32"/>
          <w:lang w:eastAsia="fr-FR"/>
        </w:rPr>
        <w:pict>
          <v:oval id="_x0000_s1161" style="position:absolute;margin-left:298.1pt;margin-top:1.95pt;width:59.1pt;height:55.15pt;z-index:251676672">
            <v:textbox style="mso-next-textbox:#_x0000_s1161">
              <w:txbxContent>
                <w:p w:rsidR="0046260C" w:rsidRPr="00AA09A2" w:rsidRDefault="0046260C" w:rsidP="00537924">
                  <w:pPr>
                    <w:spacing w:line="360" w:lineRule="auto"/>
                    <w:jc w:val="center"/>
                    <w:rPr>
                      <w:b/>
                      <w:bCs/>
                      <w:lang w:bidi="ar-DZ"/>
                    </w:rPr>
                  </w:pPr>
                  <w:r w:rsidRPr="00AA09A2">
                    <w:rPr>
                      <w:rFonts w:hint="cs"/>
                      <w:b/>
                      <w:bCs/>
                      <w:rtl/>
                      <w:lang w:bidi="ar-DZ"/>
                    </w:rPr>
                    <w:t>الموظف</w:t>
                  </w:r>
                </w:p>
              </w:txbxContent>
            </v:textbox>
          </v:oval>
        </w:pict>
      </w:r>
    </w:p>
    <w:p w:rsidR="00537924" w:rsidRPr="00537924" w:rsidRDefault="00537924" w:rsidP="00537924">
      <w:pPr>
        <w:rPr>
          <w:rFonts w:ascii="Arabic Transparent" w:hAnsi="Arabic Transparent" w:cs="Arabic Transparent"/>
          <w:sz w:val="32"/>
          <w:szCs w:val="32"/>
          <w:lang w:bidi="ar-DZ"/>
        </w:rPr>
      </w:pPr>
    </w:p>
    <w:p w:rsidR="00537924" w:rsidRPr="00537924" w:rsidRDefault="00537924" w:rsidP="00537924">
      <w:pPr>
        <w:rPr>
          <w:rFonts w:ascii="Arabic Transparent" w:hAnsi="Arabic Transparent" w:cs="Arabic Transparent"/>
          <w:sz w:val="32"/>
          <w:szCs w:val="32"/>
          <w:lang w:bidi="ar-DZ"/>
        </w:rPr>
      </w:pPr>
    </w:p>
    <w:p w:rsidR="00537924" w:rsidRPr="00537924" w:rsidRDefault="00537924" w:rsidP="00537924">
      <w:pPr>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المصدر: د.كاسر نصر المنصور، ثقافة الخدمة، مرجع سابق، ص15.</w:t>
      </w:r>
    </w:p>
    <w:p w:rsidR="00537924" w:rsidRPr="00537924" w:rsidRDefault="00537924" w:rsidP="00537924">
      <w:pPr>
        <w:bidi/>
        <w:jc w:val="both"/>
        <w:rPr>
          <w:rFonts w:ascii="Arabic Transparent" w:hAnsi="Arabic Transparent" w:cs="Arabic Transparent"/>
          <w:b/>
          <w:bCs/>
          <w:sz w:val="32"/>
          <w:szCs w:val="32"/>
          <w:rtl/>
          <w:lang w:bidi="ar-DZ"/>
        </w:rPr>
      </w:pP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أ. الشركة: </w:t>
      </w:r>
      <w:r w:rsidR="0028075A">
        <w:rPr>
          <w:rFonts w:ascii="Arabic Transparent" w:hAnsi="Arabic Transparent" w:cs="Arabic Transparent"/>
          <w:sz w:val="32"/>
          <w:szCs w:val="32"/>
          <w:rtl/>
          <w:lang w:bidi="ar-DZ"/>
        </w:rPr>
        <w:t>تمثل الشركة نظام ال</w:t>
      </w:r>
      <w:r w:rsidR="0028075A">
        <w:rPr>
          <w:rFonts w:ascii="Arabic Transparent" w:hAnsi="Arabic Transparent" w:cs="Arabic Transparent" w:hint="cs"/>
          <w:sz w:val="32"/>
          <w:szCs w:val="32"/>
          <w:rtl/>
          <w:lang w:bidi="ar-DZ"/>
        </w:rPr>
        <w:t>إ</w:t>
      </w:r>
      <w:r w:rsidRPr="00537924">
        <w:rPr>
          <w:rFonts w:ascii="Arabic Transparent" w:hAnsi="Arabic Transparent" w:cs="Arabic Transparent"/>
          <w:sz w:val="32"/>
          <w:szCs w:val="32"/>
          <w:rtl/>
          <w:lang w:bidi="ar-DZ"/>
        </w:rPr>
        <w:t>نتاج، وهذا النظام له خاصية النظم المفتوحة، حيث تجري العمليات على المدخلات، فيتم تحويلها إلى مخرجات (سلع وخدمات) من خلال عمليات التحول الممثلة للنشاط الانتاجي، حيث أن:</w:t>
      </w:r>
    </w:p>
    <w:p w:rsidR="00537924" w:rsidRPr="00537924" w:rsidRDefault="00537924" w:rsidP="00AF1041">
      <w:pPr>
        <w:pStyle w:val="Paragraphedeliste"/>
        <w:numPr>
          <w:ilvl w:val="0"/>
          <w:numId w:val="29"/>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قوة نظام الشركة تقاس بعدد زبائنه والعاملين فيه؛</w:t>
      </w:r>
    </w:p>
    <w:p w:rsidR="00537924" w:rsidRPr="00537924" w:rsidRDefault="00537924" w:rsidP="00AF1041">
      <w:pPr>
        <w:pStyle w:val="Paragraphedeliste"/>
        <w:numPr>
          <w:ilvl w:val="0"/>
          <w:numId w:val="29"/>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وتعالج الإدارة دمج الناس في مشروع مشترك وهي لذلك متأصلة في الثقافة؛</w:t>
      </w:r>
    </w:p>
    <w:p w:rsidR="00537924" w:rsidRPr="00537924" w:rsidRDefault="00537924" w:rsidP="00AF1041">
      <w:pPr>
        <w:pStyle w:val="Paragraphedeliste"/>
        <w:numPr>
          <w:ilvl w:val="0"/>
          <w:numId w:val="29"/>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فالإدارة حسب دركر تتعلق بالبشر مهمتها جعل الناس قادرين على الأداء المشترك، وجعل مواطن القوة لديهم فعالة ومواطن الضعف محيدة، هذا هو مفهوم المؤسسة (الشركة).</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ب- الموظف: </w:t>
      </w:r>
      <w:r w:rsidRPr="00537924">
        <w:rPr>
          <w:rFonts w:ascii="Arabic Transparent" w:hAnsi="Arabic Transparent" w:cs="Arabic Transparent"/>
          <w:sz w:val="32"/>
          <w:szCs w:val="32"/>
          <w:rtl/>
          <w:lang w:bidi="ar-DZ"/>
        </w:rPr>
        <w:t xml:space="preserve">المؤسسة تتكون من أناس مختلفي المهارات والمعرفة، يقومون بأداء أنواع مختلفة من العمل ولهذا ينبغي بناؤها على الاتصال والمسؤولية الفردية، فعلى كل </w:t>
      </w:r>
      <w:r w:rsidR="006B5E6A">
        <w:rPr>
          <w:rFonts w:ascii="Arabic Transparent" w:hAnsi="Arabic Transparent" w:cs="Arabic Transparent"/>
          <w:sz w:val="32"/>
          <w:szCs w:val="32"/>
          <w:rtl/>
          <w:lang w:bidi="ar-DZ"/>
        </w:rPr>
        <w:t>فرد فيما هو مطلوب منه لإنجازه و</w:t>
      </w:r>
      <w:r w:rsidRPr="00537924">
        <w:rPr>
          <w:rFonts w:ascii="Arabic Transparent" w:hAnsi="Arabic Transparent" w:cs="Arabic Transparent"/>
          <w:sz w:val="32"/>
          <w:szCs w:val="32"/>
          <w:rtl/>
          <w:lang w:bidi="ar-DZ"/>
        </w:rPr>
        <w:t>أن زملاءه يعرفون ذلك وكل ما هو مطلوب منهم أيضا.</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ج- الزبائن: </w:t>
      </w:r>
      <w:r w:rsidRPr="00537924">
        <w:rPr>
          <w:rFonts w:ascii="Arabic Transparent" w:hAnsi="Arabic Transparent" w:cs="Arabic Transparent"/>
          <w:sz w:val="32"/>
          <w:szCs w:val="32"/>
          <w:rtl/>
          <w:lang w:bidi="ar-DZ"/>
        </w:rPr>
        <w:t>الزبائن هم الأشخاص متلقو الخدمة والمشاركون في تصنيعها.</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يربط بين الأطراف الثلاثة للمثلث الحيوي للعمل عل</w:t>
      </w:r>
      <w:r w:rsidR="006B5E6A">
        <w:rPr>
          <w:rFonts w:ascii="Arabic Transparent" w:hAnsi="Arabic Transparent" w:cs="Arabic Transparent"/>
          <w:sz w:val="32"/>
          <w:szCs w:val="32"/>
          <w:rtl/>
          <w:lang w:bidi="ar-DZ"/>
        </w:rPr>
        <w:t>اقة تفاعلية مستمرة، وهي بالأساس</w:t>
      </w:r>
      <w:r w:rsidRPr="00537924">
        <w:rPr>
          <w:rFonts w:ascii="Arabic Transparent" w:hAnsi="Arabic Transparent" w:cs="Arabic Transparent"/>
          <w:sz w:val="32"/>
          <w:szCs w:val="32"/>
          <w:rtl/>
          <w:lang w:bidi="ar-DZ"/>
        </w:rPr>
        <w:t xml:space="preserve"> علاقة متداخلة، فالشركة بدون موظف لا تعمل والموظف دون الشركة عاطل عن العمل، والزبون دون شركة + الموظف سيكون عاجزا عن اشباع حاجاته.</w:t>
      </w:r>
    </w:p>
    <w:p w:rsidR="00537924" w:rsidRPr="00537924" w:rsidRDefault="00537924" w:rsidP="00AF1041">
      <w:pPr>
        <w:pStyle w:val="Paragraphedeliste"/>
        <w:numPr>
          <w:ilvl w:val="0"/>
          <w:numId w:val="30"/>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فالشركة عندما تحقق الرضا للموظف الذي يعتبر زبون داخلي سيكون مخلصا لها؛</w:t>
      </w:r>
    </w:p>
    <w:p w:rsidR="00537924" w:rsidRPr="00537924" w:rsidRDefault="00537924" w:rsidP="00AF1041">
      <w:pPr>
        <w:pStyle w:val="Paragraphedeliste"/>
        <w:numPr>
          <w:ilvl w:val="0"/>
          <w:numId w:val="30"/>
        </w:num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والاخلاص بدوره ينعكس بالإيجاب على الشركة لأنه سيقوم بتنفيذ مهامه كما يجب اتجاه الزبون الخارجي؛</w:t>
      </w:r>
    </w:p>
    <w:p w:rsidR="00537924" w:rsidRPr="0028075A" w:rsidRDefault="00537924" w:rsidP="0028075A">
      <w:pPr>
        <w:pStyle w:val="Paragraphedeliste"/>
        <w:numPr>
          <w:ilvl w:val="0"/>
          <w:numId w:val="30"/>
        </w:num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وهذا الإيجاب يعود بالنفع على الشركة .</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رابعا/ مفهوم ثقافة التأمين</w:t>
      </w:r>
    </w:p>
    <w:p w:rsidR="00537924" w:rsidRPr="00537924" w:rsidRDefault="00537924" w:rsidP="00537924">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لا يوجد تعريف خاص بالثقافة التأمينية إذ يمكن اعتبارها أنها: "الدراية الجيدة بكل ما يتعلق بمجال التأمينات فكرا وممارسة، أو اعتبارها الإدراك الكامل للأخطار المحيطة بحياة الإنسان وممتلكاته والاقتناع بضرورة مواجهة هذه الأخطار، والفهم بأن التأمين هو انسب وسيلة لذلك، حيث يجب أن يتحمل تكلفة قليلة عاجلة بدلا من مواجهة خطر لا يعرف حدوده أو مداه واقتناعه بأنه يتم من خلال نظام تعاوني يفيد الفرد والمجتمع.</w:t>
      </w:r>
      <w:r w:rsidRPr="00537924">
        <w:rPr>
          <w:rStyle w:val="Appelnotedebasdep"/>
          <w:rFonts w:ascii="Arabic Transparent" w:hAnsi="Arabic Transparent" w:cs="Arabic Transparent"/>
          <w:sz w:val="32"/>
          <w:szCs w:val="32"/>
          <w:rtl/>
          <w:lang w:bidi="ar-DZ"/>
        </w:rPr>
        <w:footnoteReference w:id="59"/>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خامسا/ مفهوم ثقافة التأمين التكافلي</w:t>
      </w:r>
    </w:p>
    <w:p w:rsidR="00537924" w:rsidRPr="00537924" w:rsidRDefault="00537924" w:rsidP="00537924">
      <w:pPr>
        <w:tabs>
          <w:tab w:val="left" w:pos="8804"/>
          <w:tab w:val="left" w:pos="8946"/>
        </w:tabs>
        <w:autoSpaceDE w:val="0"/>
        <w:autoSpaceDN w:val="0"/>
        <w:bidi/>
        <w:adjustRightInd w:val="0"/>
        <w:spacing w:after="0" w:line="360" w:lineRule="auto"/>
        <w:ind w:right="-22"/>
        <w:jc w:val="highKashida"/>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مما سبق يمكن استنتاج تعريف لثقافة التأمين التكافلي و</w:t>
      </w:r>
      <w:r w:rsidRPr="00537924">
        <w:rPr>
          <w:rFonts w:ascii="Arabic Transparent" w:eastAsia="Calibri" w:hAnsi="Arabic Transparent" w:cs="Arabic Transparent"/>
          <w:sz w:val="32"/>
          <w:szCs w:val="32"/>
          <w:rtl/>
          <w:lang w:bidi="ar-SY"/>
        </w:rPr>
        <w:t>يقصد بها باختصار، إد</w:t>
      </w:r>
      <w:r w:rsidRPr="00537924">
        <w:rPr>
          <w:rFonts w:ascii="Arabic Transparent" w:hAnsi="Arabic Transparent" w:cs="Arabic Transparent"/>
          <w:sz w:val="32"/>
          <w:szCs w:val="32"/>
          <w:rtl/>
          <w:lang w:bidi="ar-SY"/>
        </w:rPr>
        <w:t xml:space="preserve">راك الفرد لماهية التامين التكافلي أسسه مبادئه وشرعيته طريقة عمله </w:t>
      </w:r>
      <w:r w:rsidRPr="00537924">
        <w:rPr>
          <w:rFonts w:ascii="Arabic Transparent" w:hAnsi="Arabic Transparent" w:cs="Arabic Transparent"/>
          <w:sz w:val="32"/>
          <w:szCs w:val="32"/>
          <w:rtl/>
          <w:lang w:bidi="ar-DZ"/>
        </w:rPr>
        <w:t>وما يميزها عن باقي شركات التأمين.</w:t>
      </w:r>
    </w:p>
    <w:p w:rsidR="00537924" w:rsidRPr="00537924" w:rsidRDefault="00537924" w:rsidP="00537924">
      <w:pPr>
        <w:tabs>
          <w:tab w:val="left" w:pos="8804"/>
          <w:tab w:val="left" w:pos="8946"/>
        </w:tabs>
        <w:autoSpaceDE w:val="0"/>
        <w:autoSpaceDN w:val="0"/>
        <w:bidi/>
        <w:adjustRightInd w:val="0"/>
        <w:spacing w:after="0" w:line="360" w:lineRule="auto"/>
        <w:ind w:right="-22"/>
        <w:jc w:val="highKashida"/>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المطلب الثاني: تسويق ثقافة التأمين التكافلي داخل مؤسسة التأمين</w:t>
      </w:r>
    </w:p>
    <w:p w:rsidR="00537924" w:rsidRPr="00537924" w:rsidRDefault="00537924" w:rsidP="00537924">
      <w:pPr>
        <w:tabs>
          <w:tab w:val="left" w:pos="8804"/>
          <w:tab w:val="left" w:pos="8946"/>
        </w:tabs>
        <w:autoSpaceDE w:val="0"/>
        <w:autoSpaceDN w:val="0"/>
        <w:bidi/>
        <w:adjustRightInd w:val="0"/>
        <w:spacing w:after="0" w:line="360" w:lineRule="auto"/>
        <w:ind w:right="-22"/>
        <w:jc w:val="highKashida"/>
        <w:rPr>
          <w:rFonts w:ascii="Arabic Transparent" w:eastAsia="Calibri" w:hAnsi="Arabic Transparent" w:cs="Arabic Transparent"/>
          <w:sz w:val="32"/>
          <w:szCs w:val="32"/>
          <w:rtl/>
          <w:lang w:bidi="ar-DZ"/>
        </w:rPr>
      </w:pPr>
      <w:r w:rsidRPr="00537924">
        <w:rPr>
          <w:rFonts w:ascii="Arabic Transparent" w:eastAsia="Calibri" w:hAnsi="Arabic Transparent" w:cs="Arabic Transparent"/>
          <w:b/>
          <w:bCs/>
          <w:sz w:val="32"/>
          <w:szCs w:val="32"/>
          <w:rtl/>
          <w:lang w:bidi="ar-DZ"/>
        </w:rPr>
        <w:t xml:space="preserve">       </w:t>
      </w:r>
      <w:r w:rsidRPr="00537924">
        <w:rPr>
          <w:rFonts w:ascii="Arabic Transparent" w:eastAsia="Calibri" w:hAnsi="Arabic Transparent" w:cs="Arabic Transparent"/>
          <w:sz w:val="32"/>
          <w:szCs w:val="32"/>
          <w:rtl/>
          <w:lang w:bidi="ar-DZ"/>
        </w:rPr>
        <w:t xml:space="preserve">إن العاملين يشكلون احدى زوايا مثلث النجاح والعمل الحيوي، لذلك فإن تفاعلهم مع إدارتهم وتفاعلهم مع بعضهم البعض يعد أساسا لديمومة نظام مثلث العمل الحيوي وبالتالي ديمومة الشركة والزبائن. </w:t>
      </w:r>
    </w:p>
    <w:p w:rsidR="00537924" w:rsidRPr="00537924" w:rsidRDefault="00537924" w:rsidP="00537924">
      <w:pPr>
        <w:tabs>
          <w:tab w:val="left" w:pos="8804"/>
          <w:tab w:val="left" w:pos="8946"/>
        </w:tabs>
        <w:autoSpaceDE w:val="0"/>
        <w:autoSpaceDN w:val="0"/>
        <w:bidi/>
        <w:adjustRightInd w:val="0"/>
        <w:spacing w:after="0" w:line="360" w:lineRule="auto"/>
        <w:ind w:right="-22"/>
        <w:jc w:val="highKashida"/>
        <w:rPr>
          <w:rFonts w:ascii="Arabic Transparent" w:eastAsia="Calibri" w:hAnsi="Arabic Transparent" w:cs="Arabic Transparent"/>
          <w:sz w:val="32"/>
          <w:szCs w:val="32"/>
          <w:rtl/>
          <w:lang w:bidi="ar-DZ"/>
        </w:rPr>
      </w:pPr>
      <w:r w:rsidRPr="00537924">
        <w:rPr>
          <w:rFonts w:ascii="Arabic Transparent" w:eastAsia="Calibri" w:hAnsi="Arabic Transparent" w:cs="Arabic Transparent"/>
          <w:sz w:val="32"/>
          <w:szCs w:val="32"/>
          <w:rtl/>
          <w:lang w:bidi="ar-DZ"/>
        </w:rPr>
        <w:t xml:space="preserve">       ونظرا لأهمية دور العاملين في نجاح المؤسسة ظهر الاهتمام الواسع بتسويق الأفراد داخل المؤسسة واعتبارهم زبائن لها وسفراء لها في البيئة الخارجية، مما أدى إلى ظهور علم جديد يعرف بالتسويق الداخلي.</w:t>
      </w:r>
    </w:p>
    <w:p w:rsidR="00537924" w:rsidRPr="00537924" w:rsidRDefault="00537924" w:rsidP="00537924">
      <w:pPr>
        <w:pStyle w:val="Paragraphedeliste"/>
        <w:bidi/>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أولا/ مفهوم التسويق الداخلي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ليس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تعريف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موحد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ومتفق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العديد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المحاولات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والأفكار،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لتقديم تعريف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الباحثين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ظهور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المفهوم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بداية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الخمسينات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بواسطة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مديري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الجودة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ليابانية،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ينظر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للأنشطة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يؤديها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المنظمة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تركز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اهتماماتها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احتياجات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وتحاول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إشباعها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الأنشطة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يؤديها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تضمن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قوى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عاملة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كفاءة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تساهم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إرضاء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tl/>
          <w:lang w:bidi="ar-DZ"/>
        </w:rPr>
        <w:t>.</w:t>
      </w:r>
      <w:r w:rsidRPr="00537924">
        <w:rPr>
          <w:rStyle w:val="Appelnotedebasdep"/>
          <w:rFonts w:ascii="Arabic Transparent" w:hAnsi="Arabic Transparent" w:cs="Arabic Transparent"/>
          <w:sz w:val="32"/>
          <w:szCs w:val="32"/>
          <w:rtl/>
          <w:lang w:bidi="ar-DZ"/>
        </w:rPr>
        <w:footnoteReference w:id="60"/>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eastAsia="Wingdings-Regular" w:hAnsi="Arabic Transparent" w:cs="Arabic Transparent"/>
          <w:sz w:val="32"/>
          <w:szCs w:val="32"/>
          <w:lang w:bidi="ar-DZ"/>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غير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أدبيات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تؤكد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تبلور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وبروز</w:t>
      </w:r>
      <w:r w:rsidRPr="00537924">
        <w:rPr>
          <w:rFonts w:ascii="Arabic Transparent" w:hAnsi="Arabic Transparent" w:cs="Arabic Transparent"/>
          <w:sz w:val="32"/>
          <w:szCs w:val="32"/>
        </w:rPr>
        <w:t xml:space="preserve"> </w:t>
      </w:r>
      <w:r w:rsidR="006B5E6A">
        <w:rPr>
          <w:rFonts w:ascii="Arabic Transparent" w:hAnsi="Arabic Transparent" w:cs="Arabic Transparent" w:hint="cs"/>
          <w:sz w:val="32"/>
          <w:szCs w:val="32"/>
          <w:rtl/>
        </w:rPr>
        <w:t>ه</w:t>
      </w:r>
      <w:r w:rsidRPr="00537924">
        <w:rPr>
          <w:rFonts w:ascii="Arabic Transparent" w:hAnsi="Arabic Transparent" w:cs="Arabic Transparent"/>
          <w:sz w:val="32"/>
          <w:szCs w:val="32"/>
          <w:rtl/>
        </w:rPr>
        <w:t>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المفهوم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نهاية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السبعينات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وبداية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الثمانينات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ومنذ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والعديد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المؤلفين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والباحثين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يقدمون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إسهامات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xml:space="preserve">ومقاربات مختلفة، وكان أبرزها تعريف بيري </w:t>
      </w:r>
      <w:r w:rsidRPr="00537924">
        <w:rPr>
          <w:rFonts w:ascii="Arabic Transparent" w:eastAsia="Wingdings-Regular" w:hAnsi="Arabic Transparent" w:cs="Arabic Transparent"/>
          <w:sz w:val="32"/>
          <w:szCs w:val="32"/>
          <w:rtl/>
          <w:lang w:bidi="ar-DZ"/>
        </w:rPr>
        <w:t xml:space="preserve">وبغية إظهار أوجه أنشطة التسويق الداخلي عرف كل من بيري وبرشومارن </w:t>
      </w:r>
      <w:r w:rsidRPr="00B67329">
        <w:rPr>
          <w:rFonts w:asciiTheme="majorBidi" w:eastAsia="Wingdings-Regular" w:hAnsiTheme="majorBidi" w:cstheme="majorBidi"/>
          <w:sz w:val="32"/>
          <w:szCs w:val="32"/>
          <w:lang w:bidi="ar-DZ"/>
        </w:rPr>
        <w:t>(Berry &amp; Parasurman, 1991)</w:t>
      </w:r>
      <w:r w:rsidRPr="00537924">
        <w:rPr>
          <w:rFonts w:ascii="Arabic Transparent" w:eastAsia="Wingdings-Regular" w:hAnsi="Arabic Transparent" w:cs="Arabic Transparent"/>
          <w:sz w:val="32"/>
          <w:szCs w:val="32"/>
          <w:rtl/>
          <w:lang w:bidi="ar-DZ"/>
        </w:rPr>
        <w:t xml:space="preserve"> التسويق الداخلي على أنه: "الوسيلة التي تعمل على تنمية وتحفيز واستبقاء أوالاحتفاظ بالموظفين المؤهلين للأداء الجيد من خلال اشباع حاجياتهم ورغباتهم."</w:t>
      </w:r>
      <w:r w:rsidRPr="00537924">
        <w:rPr>
          <w:rStyle w:val="Appelnotedebasdep"/>
          <w:rFonts w:ascii="Arabic Transparent" w:eastAsia="Wingdings-Regular" w:hAnsi="Arabic Transparent" w:cs="Arabic Transparent"/>
          <w:sz w:val="32"/>
          <w:szCs w:val="32"/>
          <w:rtl/>
          <w:lang w:bidi="ar-DZ"/>
        </w:rPr>
        <w:footnoteReference w:id="61"/>
      </w:r>
      <w:r w:rsidRPr="00537924">
        <w:rPr>
          <w:rFonts w:ascii="Arabic Transparent" w:eastAsia="Wingdings-Regular" w:hAnsi="Arabic Transparent" w:cs="Arabic Transparent"/>
          <w:sz w:val="32"/>
          <w:szCs w:val="32"/>
          <w:rtl/>
          <w:lang w:bidi="ar-DZ"/>
        </w:rPr>
        <w:t xml:space="preserve"> </w:t>
      </w:r>
      <w:r w:rsidRPr="00537924">
        <w:rPr>
          <w:rFonts w:ascii="Arabic Transparent" w:hAnsi="Arabic Transparent" w:cs="Arabic Transparent"/>
          <w:b/>
          <w:bCs/>
          <w:sz w:val="32"/>
          <w:szCs w:val="32"/>
          <w:rtl/>
          <w:lang w:bidi="ar-DZ"/>
        </w:rPr>
        <w:t xml:space="preserve">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eastAsia="Wingdings-Regular" w:hAnsi="Arabic Transparent" w:cs="Arabic Transparent"/>
          <w:sz w:val="32"/>
          <w:szCs w:val="32"/>
          <w:rtl/>
          <w:lang w:bidi="ar-DZ"/>
        </w:rPr>
      </w:pPr>
      <w:r w:rsidRPr="00537924">
        <w:rPr>
          <w:rFonts w:ascii="Arabic Transparent" w:eastAsia="Wingdings-Regular" w:hAnsi="Arabic Transparent" w:cs="Arabic Transparent"/>
          <w:sz w:val="32"/>
          <w:szCs w:val="32"/>
          <w:rtl/>
          <w:lang w:bidi="ar-DZ"/>
        </w:rPr>
        <w:t xml:space="preserve">      ومنه فالتسويق الداخلي هو فلسفة معاملة الموظفين على أنهم زبائن داخليين واستراتيجية لتشكيل الوظائف كمنتجات تلبي الحاجات الانسانية.</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eastAsia="Wingdings-Regular" w:hAnsi="Arabic Transparent" w:cs="Arabic Transparent"/>
          <w:sz w:val="32"/>
          <w:szCs w:val="32"/>
          <w:lang w:bidi="ar-DZ"/>
        </w:rPr>
      </w:pPr>
      <w:r w:rsidRPr="00537924">
        <w:rPr>
          <w:rFonts w:ascii="Arabic Transparent" w:eastAsia="Wingdings-Regular" w:hAnsi="Arabic Transparent" w:cs="Arabic Transparent"/>
          <w:sz w:val="32"/>
          <w:szCs w:val="32"/>
          <w:rtl/>
          <w:lang w:bidi="ar-DZ"/>
        </w:rPr>
        <w:t xml:space="preserve">      وبغية إظهار أوجه أنشطة التسويق الداخلي عرف كل من جونسون شيوغين وغايده </w:t>
      </w:r>
      <w:r w:rsidRPr="00B67329">
        <w:rPr>
          <w:rFonts w:asciiTheme="majorBidi" w:eastAsia="Wingdings-Regular" w:hAnsiTheme="majorBidi" w:cstheme="majorBidi"/>
          <w:sz w:val="32"/>
          <w:szCs w:val="32"/>
          <w:lang w:bidi="ar-DZ"/>
        </w:rPr>
        <w:t>(Johnson, Scheuing &amp; Gaida, 1986)</w:t>
      </w:r>
      <w:r w:rsidRPr="00537924">
        <w:rPr>
          <w:rFonts w:ascii="Arabic Transparent" w:eastAsia="Wingdings-Regular" w:hAnsi="Arabic Transparent" w:cs="Arabic Transparent"/>
          <w:sz w:val="32"/>
          <w:szCs w:val="32"/>
          <w:rtl/>
          <w:lang w:bidi="ar-DZ"/>
        </w:rPr>
        <w:t xml:space="preserve"> التسويق الداخلي على أنه: "الجهود الذي يجب على الشركة القيام بها تجاه جميع أعضائها بغرض إيجاد الفهم الكامل لرسالة الشركة وأهدافها على أن يتم ذلك من خلال التدريب والتحفيز والتقييم بغرض إنجاز وتحقيق الأهداف المرغوبة "</w:t>
      </w:r>
      <w:r w:rsidRPr="00537924">
        <w:rPr>
          <w:rStyle w:val="Appelnotedebasdep"/>
          <w:rFonts w:ascii="Arabic Transparent" w:eastAsia="Wingdings-Regular" w:hAnsi="Arabic Transparent" w:cs="Arabic Transparent"/>
          <w:sz w:val="32"/>
          <w:szCs w:val="32"/>
          <w:rtl/>
          <w:lang w:bidi="ar-DZ"/>
        </w:rPr>
        <w:footnoteReference w:id="62"/>
      </w:r>
      <w:r w:rsidRPr="00537924">
        <w:rPr>
          <w:rFonts w:ascii="Arabic Transparent" w:eastAsia="Wingdings-Regular" w:hAnsi="Arabic Transparent" w:cs="Arabic Transparent"/>
          <w:sz w:val="32"/>
          <w:szCs w:val="32"/>
          <w:rtl/>
          <w:lang w:bidi="ar-DZ"/>
        </w:rPr>
        <w:t xml:space="preserve">     </w:t>
      </w:r>
    </w:p>
    <w:p w:rsidR="00537924" w:rsidRPr="00537924" w:rsidRDefault="00537924" w:rsidP="006B5E6A">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eastAsia="Wingdings-Regular" w:hAnsi="Arabic Transparent" w:cs="Arabic Transparent"/>
          <w:sz w:val="32"/>
          <w:szCs w:val="32"/>
          <w:rtl/>
          <w:lang w:bidi="ar-DZ"/>
        </w:rPr>
        <w:t xml:space="preserve">       </w:t>
      </w:r>
      <w:r w:rsidR="006B5E6A">
        <w:rPr>
          <w:rFonts w:ascii="Arabic Transparent" w:eastAsia="Wingdings-Regular" w:hAnsi="Arabic Transparent" w:cs="Arabic Transparent" w:hint="cs"/>
          <w:sz w:val="32"/>
          <w:szCs w:val="32"/>
          <w:rtl/>
          <w:lang w:bidi="ar-DZ"/>
        </w:rPr>
        <w:t>من</w:t>
      </w:r>
      <w:r w:rsidRPr="00537924">
        <w:rPr>
          <w:rFonts w:ascii="Arabic Transparent" w:eastAsia="Wingdings-Regular" w:hAnsi="Arabic Transparent" w:cs="Arabic Transparent"/>
          <w:sz w:val="32"/>
          <w:szCs w:val="32"/>
          <w:rtl/>
          <w:lang w:bidi="ar-DZ"/>
        </w:rPr>
        <w:t xml:space="preserve"> 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تتضح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الأنشطة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يرتكز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الاستقطاب،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التحفيز،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التطوير،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الرغم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تختلف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تذكرها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وتعتمدها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أدبيات</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إدارة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الموارد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البشرية،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يؤكدون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خصوصية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إدارة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الموارد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البشرية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006B5E6A">
        <w:rPr>
          <w:rFonts w:ascii="Arabic Transparent" w:hAnsi="Arabic Transparent" w:cs="Arabic Transparent"/>
          <w:sz w:val="32"/>
          <w:szCs w:val="32"/>
          <w:rtl/>
        </w:rPr>
        <w:t>المنظما</w:t>
      </w:r>
      <w:r w:rsidR="006B5E6A">
        <w:rPr>
          <w:rFonts w:ascii="Arabic Transparent" w:hAnsi="Arabic Transparent" w:cs="Arabic Transparent" w:hint="cs"/>
          <w:sz w:val="32"/>
          <w:szCs w:val="32"/>
          <w:rtl/>
        </w:rPr>
        <w:t>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وضرورة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المنظمات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موظفيها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بالطريقة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تريدهم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يعاملوا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معنى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المنظمة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تتعامل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أساس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وبالتالي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تحاول 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بنفس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الطريقة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الخارجي من أجل تحقيق أهداف المؤسسة وترسخ رسالتها</w:t>
      </w:r>
      <w:r w:rsidRPr="00537924">
        <w:rPr>
          <w:rFonts w:ascii="Arabic Transparent" w:hAnsi="Arabic Transparent" w:cs="Arabic Transparent"/>
          <w:sz w:val="32"/>
          <w:szCs w:val="32"/>
        </w:rPr>
        <w:t>.</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ثانيا/ أهداف التسويق الداخلي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يلعبون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دورًا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حاسما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درجة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رضا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المتواصل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تهيئة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أفرادها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وتطويرهم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ليكونوا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درجة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والمعرفة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لحاجات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ورغباتهم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رضاهم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المقدمة</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وتفهمًا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وتحفزًا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واهتمامًا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المستوى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الاستراتيجي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مناسبة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تدعم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تفهم</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العميل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وتفتح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العقلية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المستوى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التكتيكي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 والخدمات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الداعمة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الجهود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للموظفين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الجدول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التالي</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الجدول رقم 02: أهداف التسويق الداخلي</w:t>
      </w:r>
    </w:p>
    <w:tbl>
      <w:tblPr>
        <w:tblStyle w:val="Grilledutableau"/>
        <w:bidiVisual/>
        <w:tblW w:w="0" w:type="auto"/>
        <w:tblLook w:val="04A0"/>
      </w:tblPr>
      <w:tblGrid>
        <w:gridCol w:w="2092"/>
        <w:gridCol w:w="7120"/>
      </w:tblGrid>
      <w:tr w:rsidR="00537924" w:rsidRPr="00537924" w:rsidTr="00645699">
        <w:tc>
          <w:tcPr>
            <w:tcW w:w="2092" w:type="dxa"/>
            <w:vAlign w:val="center"/>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مستويات الأهداف</w:t>
            </w:r>
          </w:p>
        </w:tc>
        <w:tc>
          <w:tcPr>
            <w:tcW w:w="7120" w:type="dxa"/>
            <w:vAlign w:val="center"/>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التطبيقات</w:t>
            </w:r>
          </w:p>
        </w:tc>
      </w:tr>
      <w:tr w:rsidR="00537924" w:rsidRPr="00537924" w:rsidTr="00645699">
        <w:tc>
          <w:tcPr>
            <w:tcW w:w="2092" w:type="dxa"/>
            <w:vAlign w:val="center"/>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الهدف العام</w:t>
            </w:r>
          </w:p>
        </w:tc>
        <w:tc>
          <w:tcPr>
            <w:tcW w:w="7120" w:type="dxa"/>
            <w:vAlign w:val="center"/>
          </w:tcPr>
          <w:p w:rsidR="00537924" w:rsidRPr="00537924" w:rsidRDefault="00537924" w:rsidP="00AF1041">
            <w:pPr>
              <w:pStyle w:val="Paragraphedeliste"/>
              <w:numPr>
                <w:ilvl w:val="0"/>
                <w:numId w:val="32"/>
              </w:numPr>
              <w:autoSpaceDE w:val="0"/>
              <w:autoSpaceDN w:val="0"/>
              <w:bidi/>
              <w:adjustRightInd w:val="0"/>
              <w:spacing w:line="276" w:lineRule="auto"/>
              <w:ind w:left="36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جعل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تفهما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وتحفيزًا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واهتماما بالعملاء</w:t>
            </w:r>
            <w:r w:rsidRPr="00537924">
              <w:rPr>
                <w:rFonts w:ascii="Arabic Transparent" w:hAnsi="Arabic Transparent" w:cs="Arabic Transparent"/>
                <w:sz w:val="32"/>
                <w:szCs w:val="32"/>
              </w:rPr>
              <w:t>.</w:t>
            </w:r>
          </w:p>
        </w:tc>
      </w:tr>
      <w:tr w:rsidR="00537924" w:rsidRPr="00537924" w:rsidTr="00645699">
        <w:tc>
          <w:tcPr>
            <w:tcW w:w="2092" w:type="dxa"/>
            <w:vAlign w:val="center"/>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الهدف الاستراتيجي</w:t>
            </w:r>
          </w:p>
        </w:tc>
        <w:tc>
          <w:tcPr>
            <w:tcW w:w="7120" w:type="dxa"/>
            <w:vAlign w:val="center"/>
          </w:tcPr>
          <w:p w:rsidR="00537924" w:rsidRPr="00537924" w:rsidRDefault="00537924" w:rsidP="00AF1041">
            <w:pPr>
              <w:pStyle w:val="Paragraphedeliste"/>
              <w:numPr>
                <w:ilvl w:val="0"/>
                <w:numId w:val="32"/>
              </w:numPr>
              <w:autoSpaceDE w:val="0"/>
              <w:autoSpaceDN w:val="0"/>
              <w:bidi/>
              <w:adjustRightInd w:val="0"/>
              <w:spacing w:line="276" w:lineRule="auto"/>
              <w:ind w:left="360"/>
              <w:jc w:val="both"/>
              <w:rPr>
                <w:rFonts w:ascii="Arabic Transparent" w:hAnsi="Arabic Transparent" w:cs="Arabic Transparent"/>
                <w:sz w:val="32"/>
                <w:szCs w:val="32"/>
              </w:rPr>
            </w:pPr>
            <w:r w:rsidRPr="00537924">
              <w:rPr>
                <w:rFonts w:ascii="Arabic Transparent" w:hAnsi="Arabic Transparent" w:cs="Arabic Transparent"/>
                <w:sz w:val="32"/>
                <w:szCs w:val="32"/>
                <w:rtl/>
              </w:rPr>
              <w:t>خلق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تدعم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الشعور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w:t>
            </w:r>
            <w:r w:rsidRPr="00537924">
              <w:rPr>
                <w:rFonts w:ascii="Arabic Transparent" w:hAnsi="Arabic Transparent" w:cs="Arabic Transparent"/>
                <w:sz w:val="32"/>
                <w:szCs w:val="32"/>
                <w:rtl/>
                <w:lang w:bidi="ar-DZ"/>
              </w:rPr>
              <w:t>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وتفتح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العقلية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w:t>
            </w:r>
          </w:p>
          <w:p w:rsidR="00537924" w:rsidRPr="00537924" w:rsidRDefault="00537924" w:rsidP="00AF1041">
            <w:pPr>
              <w:pStyle w:val="Paragraphedeliste"/>
              <w:numPr>
                <w:ilvl w:val="0"/>
                <w:numId w:val="32"/>
              </w:numPr>
              <w:autoSpaceDE w:val="0"/>
              <w:autoSpaceDN w:val="0"/>
              <w:bidi/>
              <w:adjustRightInd w:val="0"/>
              <w:spacing w:line="276" w:lineRule="auto"/>
              <w:ind w:left="360"/>
              <w:jc w:val="both"/>
              <w:rPr>
                <w:rFonts w:ascii="Arabic Transparent" w:hAnsi="Arabic Transparent" w:cs="Arabic Transparent"/>
                <w:sz w:val="32"/>
                <w:szCs w:val="32"/>
              </w:rPr>
            </w:pPr>
            <w:r w:rsidRPr="00537924">
              <w:rPr>
                <w:rFonts w:ascii="Arabic Transparent" w:hAnsi="Arabic Transparent" w:cs="Arabic Transparent"/>
                <w:sz w:val="32"/>
                <w:szCs w:val="32"/>
                <w:rtl/>
              </w:rPr>
              <w:t>دعم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سياسة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التدريب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ودعم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إجراءات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التخطيط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والرقابة</w:t>
            </w:r>
            <w:r w:rsidRPr="00537924">
              <w:rPr>
                <w:rFonts w:ascii="Arabic Transparent" w:hAnsi="Arabic Transparent" w:cs="Arabic Transparent"/>
                <w:sz w:val="32"/>
                <w:szCs w:val="32"/>
              </w:rPr>
              <w:t>.</w:t>
            </w:r>
          </w:p>
          <w:p w:rsidR="00537924" w:rsidRPr="00537924" w:rsidRDefault="00537924" w:rsidP="00AF1041">
            <w:pPr>
              <w:pStyle w:val="Paragraphedeliste"/>
              <w:numPr>
                <w:ilvl w:val="0"/>
                <w:numId w:val="33"/>
              </w:numPr>
              <w:autoSpaceDE w:val="0"/>
              <w:autoSpaceDN w:val="0"/>
              <w:bidi/>
              <w:adjustRightInd w:val="0"/>
              <w:spacing w:line="276" w:lineRule="auto"/>
              <w:ind w:left="36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تطوير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كاملة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داخليا 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طرحها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كما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تفعيل قنوات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w:t>
            </w:r>
          </w:p>
        </w:tc>
      </w:tr>
      <w:tr w:rsidR="00537924" w:rsidRPr="00537924" w:rsidTr="00645699">
        <w:tc>
          <w:tcPr>
            <w:tcW w:w="2092" w:type="dxa"/>
            <w:vAlign w:val="center"/>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الهدف التكتيكي</w:t>
            </w:r>
          </w:p>
        </w:tc>
        <w:tc>
          <w:tcPr>
            <w:tcW w:w="7120" w:type="dxa"/>
            <w:vAlign w:val="center"/>
          </w:tcPr>
          <w:p w:rsidR="00537924" w:rsidRPr="00537924" w:rsidRDefault="00537924" w:rsidP="00AF1041">
            <w:pPr>
              <w:pStyle w:val="Paragraphedeliste"/>
              <w:numPr>
                <w:ilvl w:val="0"/>
                <w:numId w:val="33"/>
              </w:numPr>
              <w:autoSpaceDE w:val="0"/>
              <w:autoSpaceDN w:val="0"/>
              <w:bidi/>
              <w:adjustRightInd w:val="0"/>
              <w:spacing w:line="276" w:lineRule="auto"/>
              <w:ind w:left="360"/>
              <w:jc w:val="both"/>
              <w:rPr>
                <w:rFonts w:ascii="Arabic Transparent" w:hAnsi="Arabic Transparent" w:cs="Arabic Transparent"/>
                <w:sz w:val="32"/>
                <w:szCs w:val="32"/>
              </w:rPr>
            </w:pP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يفهموا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لماذا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يتوقع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يتصرفوا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بطريقة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 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دعم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موقف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الأساسية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الداعمة</w:t>
            </w:r>
          </w:p>
          <w:p w:rsidR="00537924" w:rsidRPr="00537924" w:rsidRDefault="00537924" w:rsidP="00AF1041">
            <w:pPr>
              <w:pStyle w:val="Paragraphedeliste"/>
              <w:numPr>
                <w:ilvl w:val="0"/>
                <w:numId w:val="34"/>
              </w:numPr>
              <w:autoSpaceDE w:val="0"/>
              <w:autoSpaceDN w:val="0"/>
              <w:bidi/>
              <w:adjustRightInd w:val="0"/>
              <w:spacing w:line="276" w:lineRule="auto"/>
              <w:ind w:left="36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قبول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والنشاطات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يتوقع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دعمها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اتصالهم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بالزبائن</w:t>
            </w:r>
            <w:r w:rsidRPr="00537924">
              <w:rPr>
                <w:rFonts w:ascii="Arabic Transparent" w:hAnsi="Arabic Transparent" w:cs="Arabic Transparent"/>
                <w:sz w:val="32"/>
                <w:szCs w:val="32"/>
              </w:rPr>
              <w:t>.</w:t>
            </w:r>
          </w:p>
        </w:tc>
      </w:tr>
    </w:tbl>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C513FA" w:rsidRDefault="00537924" w:rsidP="00C513FA">
      <w:pPr>
        <w:autoSpaceDE w:val="0"/>
        <w:autoSpaceDN w:val="0"/>
        <w:bidi/>
        <w:adjustRightInd w:val="0"/>
        <w:spacing w:after="0" w:line="360" w:lineRule="auto"/>
        <w:jc w:val="both"/>
        <w:rPr>
          <w:rFonts w:ascii="Arabic Transparent" w:hAnsi="Arabic Transparent" w:cs="Arabic Transparent"/>
          <w:b/>
          <w:bCs/>
          <w:sz w:val="28"/>
          <w:szCs w:val="28"/>
          <w:rtl/>
        </w:rPr>
      </w:pPr>
      <w:r w:rsidRPr="00C513FA">
        <w:rPr>
          <w:rFonts w:ascii="Arabic Transparent" w:hAnsi="Arabic Transparent" w:cs="Arabic Transparent"/>
          <w:b/>
          <w:bCs/>
          <w:sz w:val="28"/>
          <w:szCs w:val="28"/>
          <w:rtl/>
        </w:rPr>
        <w:t>المصدر</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 xml:space="preserve"> هاني</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حامد</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الضمور،</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تسويق</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الخدمات،</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تسويق</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الخدمات،</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ط</w:t>
      </w:r>
      <w:r w:rsidRPr="00C513FA">
        <w:rPr>
          <w:rFonts w:ascii="Arabic Transparent" w:hAnsi="Arabic Transparent" w:cs="Arabic Transparent"/>
          <w:b/>
          <w:bCs/>
          <w:sz w:val="28"/>
          <w:szCs w:val="28"/>
        </w:rPr>
        <w:t>1</w:t>
      </w:r>
      <w:r w:rsidRPr="00C513FA">
        <w:rPr>
          <w:rFonts w:ascii="Arabic Transparent" w:hAnsi="Arabic Transparent" w:cs="Arabic Transparent"/>
          <w:b/>
          <w:bCs/>
          <w:sz w:val="28"/>
          <w:szCs w:val="28"/>
          <w:rtl/>
        </w:rPr>
        <w:t>،</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عمان،</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الأردن،</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دار</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وائل</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للنشر،</w:t>
      </w:r>
      <w:r w:rsidRPr="00C513FA">
        <w:rPr>
          <w:rFonts w:ascii="Arabic Transparent" w:hAnsi="Arabic Transparent" w:cs="Arabic Transparent"/>
          <w:b/>
          <w:bCs/>
          <w:sz w:val="28"/>
          <w:szCs w:val="28"/>
        </w:rPr>
        <w:t xml:space="preserve">2004 </w:t>
      </w:r>
      <w:r w:rsidRPr="00C513FA">
        <w:rPr>
          <w:rFonts w:ascii="Arabic Transparent" w:hAnsi="Arabic Transparent" w:cs="Arabic Transparent"/>
          <w:b/>
          <w:bCs/>
          <w:sz w:val="28"/>
          <w:szCs w:val="28"/>
          <w:rtl/>
        </w:rPr>
        <w:t>،</w:t>
      </w:r>
      <w:r w:rsidRPr="00C513FA">
        <w:rPr>
          <w:rFonts w:ascii="Arabic Transparent" w:hAnsi="Arabic Transparent" w:cs="Arabic Transparent"/>
          <w:b/>
          <w:bCs/>
          <w:sz w:val="28"/>
          <w:szCs w:val="28"/>
        </w:rPr>
        <w:t xml:space="preserve"> </w:t>
      </w:r>
      <w:r w:rsidRPr="00C513FA">
        <w:rPr>
          <w:rFonts w:ascii="Arabic Transparent" w:hAnsi="Arabic Transparent" w:cs="Arabic Transparent"/>
          <w:b/>
          <w:bCs/>
          <w:sz w:val="28"/>
          <w:szCs w:val="28"/>
          <w:rtl/>
        </w:rPr>
        <w:t>ص</w:t>
      </w:r>
      <w:r w:rsidRPr="00C513FA">
        <w:rPr>
          <w:rFonts w:ascii="Arabic Transparent" w:hAnsi="Arabic Transparent" w:cs="Arabic Transparent"/>
          <w:b/>
          <w:bCs/>
          <w:sz w:val="28"/>
          <w:szCs w:val="28"/>
        </w:rPr>
        <w:t>. 285</w:t>
      </w:r>
    </w:p>
    <w:p w:rsidR="00537924" w:rsidRPr="00537924" w:rsidRDefault="00537924" w:rsidP="002B55CC">
      <w:pPr>
        <w:autoSpaceDE w:val="0"/>
        <w:autoSpaceDN w:val="0"/>
        <w:bidi/>
        <w:adjustRightInd w:val="0"/>
        <w:spacing w:before="240"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الداخلي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مباشر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تنمية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وتطوير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تصبح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أطرًا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مهارات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ومعارف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واتجاهات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متطورة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تستطيع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خلالها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أفضل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وأحسنها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تلبي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رغباتهم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وتتجاوز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توقعاتهم</w:t>
      </w:r>
      <w:r w:rsidRPr="00537924">
        <w:rPr>
          <w:rFonts w:ascii="Arabic Transparent" w:hAnsi="Arabic Transparent" w:cs="Arabic Transparent"/>
          <w:sz w:val="32"/>
          <w:szCs w:val="32"/>
        </w:rPr>
        <w:t>.</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ثالثا/ إجراءات التسويق الداخلي في المؤسسة</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يمكن حصر إجراءات التسويق الداخلي في المؤسسة في العناصر التالي</w:t>
      </w:r>
      <w:r w:rsidR="006B5E6A">
        <w:rPr>
          <w:rFonts w:ascii="Arabic Transparent" w:hAnsi="Arabic Transparent" w:cs="Arabic Transparent" w:hint="cs"/>
          <w:sz w:val="32"/>
          <w:szCs w:val="32"/>
          <w:rtl/>
        </w:rPr>
        <w:t>ة</w:t>
      </w:r>
      <w:r w:rsidRPr="00537924">
        <w:rPr>
          <w:rFonts w:ascii="Arabic Transparent" w:hAnsi="Arabic Transparent" w:cs="Arabic Transparent"/>
          <w:sz w:val="32"/>
          <w:szCs w:val="32"/>
          <w:rtl/>
        </w:rPr>
        <w:t>: ترسيخ ثقافة الخدمة، إدارة الموارد البشرية، نشر المعلومات التسويقية إلى العاملين، وتنفيذ نظام المكافأة والإقرار بجهود العاملين.</w:t>
      </w:r>
      <w:r w:rsidRPr="00537924">
        <w:rPr>
          <w:rStyle w:val="Appelnotedebasdep"/>
          <w:rFonts w:ascii="Arabic Transparent" w:hAnsi="Arabic Transparent" w:cs="Arabic Transparent"/>
          <w:sz w:val="32"/>
          <w:szCs w:val="32"/>
          <w:rtl/>
        </w:rPr>
        <w:footnoteReference w:id="63"/>
      </w:r>
    </w:p>
    <w:p w:rsidR="00537924" w:rsidRPr="00537924" w:rsidRDefault="00537924" w:rsidP="00B67329">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1. ترسيخ ثقافة الخدمة</w:t>
      </w:r>
      <w:r w:rsidRPr="00537924">
        <w:rPr>
          <w:rFonts w:ascii="Arabic Transparent" w:hAnsi="Arabic Transparent" w:cs="Arabic Transparent"/>
          <w:b/>
          <w:bCs/>
          <w:sz w:val="32"/>
          <w:szCs w:val="32"/>
        </w:rPr>
        <w:t xml:space="preserve"> </w:t>
      </w:r>
    </w:p>
    <w:p w:rsidR="00537924" w:rsidRPr="00537924" w:rsidRDefault="006B5E6A" w:rsidP="00537924">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sz w:val="32"/>
          <w:szCs w:val="32"/>
          <w:rtl/>
        </w:rPr>
        <w:t xml:space="preserve">      إن نجا</w:t>
      </w:r>
      <w:r>
        <w:rPr>
          <w:rFonts w:ascii="Arabic Transparent" w:hAnsi="Arabic Transparent" w:cs="Arabic Transparent" w:hint="cs"/>
          <w:sz w:val="32"/>
          <w:szCs w:val="32"/>
          <w:rtl/>
        </w:rPr>
        <w:t>ح</w:t>
      </w:r>
      <w:r w:rsidR="00537924" w:rsidRPr="00537924">
        <w:rPr>
          <w:rFonts w:ascii="Arabic Transparent" w:hAnsi="Arabic Transparent" w:cs="Arabic Transparent"/>
          <w:sz w:val="32"/>
          <w:szCs w:val="32"/>
          <w:rtl/>
        </w:rPr>
        <w:t xml:space="preserve"> التسويق الداخلي يتوقف بشكل رئيسي على وجود ثقافة خدمة مشتقة أساسا من ثقافة المؤسسة ومن رسالتها نفسها، والتي تعبر عن التزامها وتعهدها بالقيام بأعمال تخدم المجتمع في إطار منظومة أخلاقية للعمل تنسجم والتقاليد والقيم الاجتماعية التي يحملها العاملون في المؤسسة، فبرنامج تسويق الخدمة يحكم عليه بالفشل أو الاخفاق إذا لم تعمل المنشأة على ترسيخ ثقافتها لدعم خدمة الزبون، ونجاح ثقافة المؤسسة يساعد في عملية التسويق الداخلي للمؤسسة، وذلك من خلال ما يلي:</w:t>
      </w:r>
    </w:p>
    <w:p w:rsidR="00537924" w:rsidRPr="00537924" w:rsidRDefault="00537924" w:rsidP="00B67329">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rPr>
        <w:t>أ. تنمية وتنميط السلوك المباشر للعاملين</w:t>
      </w:r>
      <w:r w:rsidRPr="00537924">
        <w:rPr>
          <w:rFonts w:ascii="Arabic Transparent" w:hAnsi="Arabic Transparent" w:cs="Arabic Transparent"/>
          <w:sz w:val="32"/>
          <w:szCs w:val="32"/>
          <w:rtl/>
          <w:lang w:bidi="ar-DZ"/>
        </w:rPr>
        <w:t>: وهذا يساعدهم في معرفة ما يقومون به، وكيفية القيام به وما هو المتوقع منهم بالضبط.</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ب. إن الثقافة القوية تعطي العاملين إحساسا أو شعارا بالهدف والانتماء</w:t>
      </w:r>
      <w:r w:rsidRPr="00537924">
        <w:rPr>
          <w:rFonts w:ascii="Arabic Transparent" w:hAnsi="Arabic Transparent" w:cs="Arabic Transparent"/>
          <w:sz w:val="32"/>
          <w:szCs w:val="32"/>
          <w:rtl/>
          <w:lang w:bidi="ar-DZ"/>
        </w:rPr>
        <w:t>: فالمؤسسة التي تملك ثقافة منظمة وثقافة خدمة ورسالة واضحة وقوية، فإنه يكون بمقدورها التأثير إيجابيا على سلوك العاملين فيها، وبالتالي على علاقة العاملين مع الزبائن، والعكس صحيح أيضا، فالمنظمات التي لا تملك ثقافة واضحة لا يكون العاملون قادرين على تحقيق الأهداف المنشودة لأن علاقتهم بالزبائن ستكون ضعيفة.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2. إدارة الموارد البشرية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يقوم التسويق الداخلي على جذب</w:t>
      </w:r>
      <w:r w:rsidRPr="00537924">
        <w:rPr>
          <w:rFonts w:ascii="Arabic Transparent" w:hAnsi="Arabic Transparent" w:cs="Arabic Transparent"/>
          <w:sz w:val="32"/>
          <w:szCs w:val="32"/>
          <w:rtl/>
        </w:rPr>
        <w:t xml:space="preserve"> العا</w:t>
      </w:r>
      <w:r w:rsidR="006B5E6A">
        <w:rPr>
          <w:rFonts w:ascii="Arabic Transparent" w:hAnsi="Arabic Transparent" w:cs="Arabic Transparent" w:hint="cs"/>
          <w:sz w:val="32"/>
          <w:szCs w:val="32"/>
          <w:rtl/>
        </w:rPr>
        <w:t>م</w:t>
      </w:r>
      <w:r w:rsidRPr="00537924">
        <w:rPr>
          <w:rFonts w:ascii="Arabic Transparent" w:hAnsi="Arabic Transparent" w:cs="Arabic Transparent"/>
          <w:sz w:val="32"/>
          <w:szCs w:val="32"/>
          <w:rtl/>
        </w:rPr>
        <w:t>لين من أصحاب الاختصاص والكفاءات وكذلك الاحتفاظ بهم ومن تم تسويق العلاقة.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وفلسفة جذب العاملين أساسها العملي فكرة مفادها أنه ليس كل العاملين في المنظمة مناسبون للعمل في الخط الأول والتعامل مع الزبائن، لأن ذلك يتطلب توافر مجموعة من الشروط الشخصية التي لا يمكن أن تتوفر لدى كل من يعمل في المؤسسة.</w:t>
      </w:r>
    </w:p>
    <w:p w:rsidR="00537924" w:rsidRPr="00537924" w:rsidRDefault="00537924" w:rsidP="006B5E6A">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 فلسفة الاحتفاظ بالعاملين الجيدين تقوم على أن ضرورة الاحتفاظ بالزبائن تقتضي أيضا الاحتفاظ</w:t>
      </w:r>
      <w:r w:rsidR="006B5E6A">
        <w:rPr>
          <w:rFonts w:ascii="Arabic Transparent" w:hAnsi="Arabic Transparent" w:cs="Arabic Transparent"/>
          <w:sz w:val="32"/>
          <w:szCs w:val="32"/>
          <w:rtl/>
        </w:rPr>
        <w:t xml:space="preserve"> بالعاملين الجيدين، وخاصة </w:t>
      </w:r>
      <w:r w:rsidRPr="00537924">
        <w:rPr>
          <w:rFonts w:ascii="Arabic Transparent" w:hAnsi="Arabic Transparent" w:cs="Arabic Transparent"/>
          <w:sz w:val="32"/>
          <w:szCs w:val="32"/>
          <w:rtl/>
        </w:rPr>
        <w:t xml:space="preserve">بعد أن يصبح لكل منهم زبائنه، فمثلا الزبائن يتعاملون مع صالون حلاقة، لكن تعاملهم يتم من خلال عامل واحد أو بعض العاملين، فهم موالين لصالون الحلاقة  طالما بقي العامل الذي يتعاملون معه، وعدى ذلك يمكن أن ينصرفوا إلى صالون آخر أو يبحثون عن مكان العمل للعامل الذي يترك الصالون كي يستمروا بالعلاقة معه. وكذلك الأمر بالنسبة للأطباء والأساتذة الجامعيين.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فجدب العاملين في المنظمة يعد من الامور التنافسية في يومنا هذا وخاصة في قطاع الخدمات الذي يقوم على الاحترافية، لذلك قامت الشركات بتطوير عناصر الجذب منها ما يلي:</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العمل المناسب وبيئة العمل المريحة؛</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الدفع المجزي وبخاصة للمميزين؛</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المنافع؛</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الموقع؛</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النقل؛</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ساعات العمل؛</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المكافآت؛</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الترقية؛</w:t>
      </w:r>
    </w:p>
    <w:p w:rsidR="00537924" w:rsidRPr="00537924" w:rsidRDefault="00537924" w:rsidP="00AF1041">
      <w:pPr>
        <w:pStyle w:val="Paragraphedeliste"/>
        <w:numPr>
          <w:ilvl w:val="0"/>
          <w:numId w:val="31"/>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التدريب.</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rPr>
        <w:t xml:space="preserve">ولقد لخص ما سبق </w:t>
      </w:r>
      <w:r w:rsidRPr="00537924">
        <w:rPr>
          <w:rFonts w:ascii="Arabic Transparent" w:hAnsi="Arabic Transparent" w:cs="Arabic Transparent"/>
          <w:sz w:val="32"/>
          <w:szCs w:val="32"/>
        </w:rPr>
        <w:t>Bill Gates</w:t>
      </w:r>
      <w:r w:rsidRPr="00537924">
        <w:rPr>
          <w:rFonts w:ascii="Arabic Transparent" w:hAnsi="Arabic Transparent" w:cs="Arabic Transparent"/>
          <w:sz w:val="32"/>
          <w:szCs w:val="32"/>
          <w:rtl/>
          <w:lang w:bidi="ar-DZ"/>
        </w:rPr>
        <w:t xml:space="preserve"> بقوله: الاهتمام بالتسويق الداخلي بمعنى تسويق أنفسنا قبل أن نسوق منتجاتنا وخدماتنا، ولكي نسوق أنفسنا علينا أن نهتم بمواردنا البشرية (التدريب والتأهيل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3. نشر المعلومات التسويقية إلى العاملين</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غالبا ما تكون وسيلة الاتصال ذات الفعالية الأكثر والتأثير الأكبر بالزبائن هي العاملين أنفسهم الذين يقومون بتقديم الخدمات إلى الزبائن مباشرة، أي الاتصال المباشر بالزبائن، لذلك يتطلب من الإدارة أن توفر معلومات كافية ودقيقة عن الخدمات الجديدة تنوي مؤسسة الخدمة الترويج عنها ويفضل إطلاع العاملين عليها، بل تجربتها حتى يستطيع مورد الخدمة إيصال المعلومات الضرورية وتقديم شرح واضح للمنافع التي يستفيد منها الزبون عند شرائه للخدمة، بهذه الطريقة تصبح عملية الاقناع سهلة من قبل مقدم الخدمة.</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4. تنفيذ نظام المكافأة والإقرار بجهود العاملين</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إن أساس نجاح نظام المكافآت هو العدالة والإنصاف في توزيعها، فالحوافز والمكافآت صممت لتحفيز الع</w:t>
      </w:r>
      <w:r w:rsidR="00E96B22">
        <w:rPr>
          <w:rFonts w:ascii="Arabic Transparent" w:hAnsi="Arabic Transparent" w:cs="Arabic Transparent" w:hint="cs"/>
          <w:sz w:val="32"/>
          <w:szCs w:val="32"/>
          <w:rtl/>
          <w:lang w:bidi="ar-DZ"/>
        </w:rPr>
        <w:t>ا</w:t>
      </w:r>
      <w:r w:rsidRPr="00537924">
        <w:rPr>
          <w:rFonts w:ascii="Arabic Transparent" w:hAnsi="Arabic Transparent" w:cs="Arabic Transparent"/>
          <w:sz w:val="32"/>
          <w:szCs w:val="32"/>
          <w:rtl/>
          <w:lang w:bidi="ar-DZ"/>
        </w:rPr>
        <w:t>ملين وبخاصة أصحاب المبادرة والابتكار، لهذا فإن التسويق الداخلي الفعال يقوم على نظام عادل ومنصف للحوافز والأجور.</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إن كافة العاملين يسعون إلى الحصول على الاحترام وتقدير الإدارة لهم على جهودهم التي يبذلونها، لهذا فإن التسويق الداخلي يجب أن يقوم على مبدأ الأفراد والاعتراف الصريح بجهود الع</w:t>
      </w:r>
      <w:r w:rsidR="00E96B22">
        <w:rPr>
          <w:rFonts w:ascii="Arabic Transparent" w:hAnsi="Arabic Transparent" w:cs="Arabic Transparent" w:hint="cs"/>
          <w:sz w:val="32"/>
          <w:szCs w:val="32"/>
          <w:rtl/>
          <w:lang w:bidi="ar-DZ"/>
        </w:rPr>
        <w:t>ا</w:t>
      </w:r>
      <w:r w:rsidRPr="00537924">
        <w:rPr>
          <w:rFonts w:ascii="Arabic Transparent" w:hAnsi="Arabic Transparent" w:cs="Arabic Transparent"/>
          <w:sz w:val="32"/>
          <w:szCs w:val="32"/>
          <w:rtl/>
          <w:lang w:bidi="ar-DZ"/>
        </w:rPr>
        <w:t xml:space="preserve">ملين، وعدم اشعارهم بالغبن والظلم، لأن من شأن ذلك أن ينعكس سلبيا على علاقتهم مع الزبون.  </w:t>
      </w:r>
    </w:p>
    <w:p w:rsid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4746E1" w:rsidRDefault="004746E1" w:rsidP="004746E1">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4746E1" w:rsidRDefault="004746E1" w:rsidP="004746E1">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4746E1" w:rsidRDefault="004746E1" w:rsidP="004746E1">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2B55CC" w:rsidRPr="00537924" w:rsidRDefault="002B55CC" w:rsidP="002B55CC">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المبحث الثاني: سلوك المستهلك اتجاه منتجات التأمين</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lang w:bidi="ar-DZ"/>
        </w:rPr>
        <w:t>المبحث نحاول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الإجابة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الإشكال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الموالي: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اتجاه 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التامين؟</w:t>
      </w:r>
    </w:p>
    <w:p w:rsidR="00537924" w:rsidRPr="00537924" w:rsidRDefault="00537924" w:rsidP="004746E1">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00E96B22">
        <w:rPr>
          <w:rFonts w:ascii="Arabic Transparent" w:hAnsi="Arabic Transparent" w:cs="Arabic Transparent" w:hint="cs"/>
          <w:sz w:val="32"/>
          <w:szCs w:val="32"/>
          <w:rtl/>
        </w:rPr>
        <w:t>ل</w:t>
      </w:r>
      <w:r w:rsidRPr="00537924">
        <w:rPr>
          <w:rFonts w:ascii="Arabic Transparent" w:hAnsi="Arabic Transparent" w:cs="Arabic Transparent"/>
          <w:sz w:val="32"/>
          <w:szCs w:val="32"/>
          <w:rtl/>
        </w:rPr>
        <w:t>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الإجابة على الأسئلة التالية:</w:t>
      </w:r>
      <w:r w:rsidRPr="00537924">
        <w:rPr>
          <w:rFonts w:ascii="Arabic Transparent" w:hAnsi="Arabic Transparent" w:cs="Arabic Transparent"/>
          <w:sz w:val="32"/>
          <w:szCs w:val="32"/>
        </w:rPr>
        <w:t xml:space="preserve"> </w:t>
      </w:r>
    </w:p>
    <w:p w:rsidR="00537924" w:rsidRPr="00537924" w:rsidRDefault="00537924" w:rsidP="00AF1041">
      <w:pPr>
        <w:pStyle w:val="Paragraphedeliste"/>
        <w:numPr>
          <w:ilvl w:val="0"/>
          <w:numId w:val="3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كيف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المحتملين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المتشابهة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p>
    <w:p w:rsidR="00537924" w:rsidRPr="00537924" w:rsidRDefault="00537924" w:rsidP="00AF1041">
      <w:pPr>
        <w:pStyle w:val="Paragraphedeliste"/>
        <w:numPr>
          <w:ilvl w:val="0"/>
          <w:numId w:val="3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المشتري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الشراء؟</w:t>
      </w:r>
      <w:r w:rsidRPr="00537924">
        <w:rPr>
          <w:rFonts w:ascii="Arabic Transparent" w:hAnsi="Arabic Transparent" w:cs="Arabic Transparent"/>
          <w:sz w:val="32"/>
          <w:szCs w:val="32"/>
        </w:rPr>
        <w:t xml:space="preserve"> </w:t>
      </w:r>
    </w:p>
    <w:p w:rsidR="00537924" w:rsidRPr="00537924" w:rsidRDefault="00537924" w:rsidP="00AF1041">
      <w:pPr>
        <w:pStyle w:val="Paragraphedeliste"/>
        <w:numPr>
          <w:ilvl w:val="0"/>
          <w:numId w:val="3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عادات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المحتملين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يحصلون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معلوماتهم؟</w:t>
      </w:r>
      <w:r w:rsidRPr="00537924">
        <w:rPr>
          <w:rFonts w:ascii="Arabic Transparent" w:hAnsi="Arabic Transparent" w:cs="Arabic Transparent"/>
          <w:sz w:val="32"/>
          <w:szCs w:val="32"/>
        </w:rPr>
        <w:t xml:space="preserve"> </w:t>
      </w:r>
    </w:p>
    <w:p w:rsidR="00537924" w:rsidRPr="00537924" w:rsidRDefault="00537924" w:rsidP="00AF1041">
      <w:pPr>
        <w:pStyle w:val="Paragraphedeliste"/>
        <w:numPr>
          <w:ilvl w:val="0"/>
          <w:numId w:val="35"/>
        </w:num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sz w:val="32"/>
          <w:szCs w:val="32"/>
          <w:rtl/>
        </w:rPr>
        <w:t>وما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دوافع</w:t>
      </w:r>
      <w:r w:rsidRPr="00537924">
        <w:rPr>
          <w:rFonts w:ascii="Arabic Transparent" w:hAnsi="Arabic Transparent" w:cs="Arabic Transparent"/>
          <w:sz w:val="32"/>
          <w:szCs w:val="32"/>
        </w:rPr>
        <w:t xml:space="preserve"> </w:t>
      </w:r>
      <w:r w:rsidR="00E96B22">
        <w:rPr>
          <w:rFonts w:ascii="Arabic Transparent" w:hAnsi="Arabic Transparent" w:cs="Arabic Transparent"/>
          <w:sz w:val="32"/>
          <w:szCs w:val="32"/>
          <w:rtl/>
        </w:rPr>
        <w:t>و</w:t>
      </w:r>
      <w:r w:rsidRPr="00537924">
        <w:rPr>
          <w:rFonts w:ascii="Arabic Transparent" w:hAnsi="Arabic Transparent" w:cs="Arabic Transparent"/>
          <w:sz w:val="32"/>
          <w:szCs w:val="32"/>
          <w:rtl/>
        </w:rPr>
        <w:t>محفزات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للشراء؟</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المطلب الأول: ماهية سلوك المستهلك</w:t>
      </w:r>
    </w:p>
    <w:p w:rsidR="00537924" w:rsidRPr="007650BA"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7650BA">
        <w:rPr>
          <w:rStyle w:val="lev"/>
          <w:rFonts w:ascii="Arabic Transparent" w:hAnsi="Arabic Transparent" w:cs="Arabic Transparent"/>
          <w:b w:val="0"/>
          <w:bCs w:val="0"/>
          <w:sz w:val="32"/>
          <w:szCs w:val="32"/>
          <w:shd w:val="clear" w:color="auto" w:fill="FFFFFF"/>
          <w:rtl/>
        </w:rPr>
        <w:t xml:space="preserve">       تعتمد الاستراتيجيات التسويقية الناجحة و المرتبطة بعناصر المزيج التسويقي على فهم رجال التسويق بشكل عميق لأبعاد السلوك الشرائي للمستهلكين، و يمكن تعريف السلوك الشرائي للمستهلك بأنه تلك العمليات المرتبطة بقيام فرد أو جماعة من الأفراد باختيار، و شراء، و استخدام و التخلص من منتج ما، أو خدمة، أو فكرة أو حتى خبرة بغرض إشباع </w:t>
      </w:r>
      <w:r w:rsidRPr="007650BA">
        <w:rPr>
          <w:rStyle w:val="lev"/>
          <w:rFonts w:ascii="Arabic Transparent" w:hAnsi="Arabic Transparent" w:cs="Arabic Transparent"/>
          <w:b w:val="0"/>
          <w:bCs w:val="0"/>
          <w:sz w:val="32"/>
          <w:szCs w:val="32"/>
          <w:shd w:val="clear" w:color="auto" w:fill="FFFFFF"/>
          <w:rtl/>
          <w:lang w:bidi="ar-DZ"/>
        </w:rPr>
        <w:t>الحاجات والرغبات.</w:t>
      </w:r>
    </w:p>
    <w:p w:rsidR="00537924" w:rsidRPr="007650BA"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7650BA">
        <w:rPr>
          <w:rStyle w:val="lev"/>
          <w:rFonts w:ascii="Arabic Transparent" w:hAnsi="Arabic Transparent" w:cs="Arabic Transparent"/>
          <w:b w:val="0"/>
          <w:bCs w:val="0"/>
          <w:sz w:val="32"/>
          <w:szCs w:val="32"/>
          <w:shd w:val="clear" w:color="auto" w:fill="FFFFFF"/>
          <w:rtl/>
        </w:rPr>
        <w:t xml:space="preserve">    دراسة السلوك الشرائي للمستهلك ما هي إلا دراسة للسلوك الإنساني في السوق، و لذا فإن فهم هذا السلوك لابد و أن يتعامل مع مجالين من علوم المعرفة و هما علم النفس و علم الاجتماع، و فهم السلوك الشرائي للمستهلك يمثل تحدي لرجل التسويق لأنه يمكن أن يرى الأفراد و سلوكهم لكنه لا يرى الأسباب التي تأثر على سلوكهم</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أولا/ </w:t>
      </w:r>
      <w:r w:rsidRPr="00537924">
        <w:rPr>
          <w:rFonts w:ascii="Arabic Transparent" w:hAnsi="Arabic Transparent" w:cs="Arabic Transparent"/>
          <w:b/>
          <w:bCs/>
          <w:sz w:val="32"/>
          <w:szCs w:val="32"/>
          <w:rtl/>
          <w:lang w:bidi="ar-DZ"/>
        </w:rPr>
        <w:t>مفهوم سلوك المستهلك</w:t>
      </w:r>
      <w:r w:rsidRPr="00537924">
        <w:rPr>
          <w:rFonts w:ascii="Arabic Transparent" w:hAnsi="Arabic Transparent" w:cs="Arabic Transparent"/>
          <w:b/>
          <w:bCs/>
          <w:sz w:val="32"/>
          <w:szCs w:val="32"/>
          <w:rtl/>
        </w:rPr>
        <w:t xml:space="preserve"> </w:t>
      </w:r>
    </w:p>
    <w:p w:rsid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إن سلوك المستهلك يعتبر أساس عمل المؤسسات الإنتاجية والخدمية لأنه يمثل المحور الذي تدور عليه أنشطة المؤسسة لأن التعرف على المستهلك، سلوكه وتوقعاته يمكن المؤسسة من صياغة الاستراتيجية التسويقية، ووضع الخطط، تحديد الأهداف، تحديد طبيعة الخدمات، الخصائص المرغوبة، الخصائص الغير مرغوبة، نقاط التوزيع الملائمة، الأنشطة الترويجية المناسبة وغيرها.</w:t>
      </w:r>
    </w:p>
    <w:p w:rsidR="004746E1" w:rsidRPr="00537924" w:rsidRDefault="004746E1" w:rsidP="004746E1">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1. تعريف المستهلك</w:t>
      </w:r>
    </w:p>
    <w:p w:rsidR="00537924" w:rsidRPr="00537924" w:rsidRDefault="00537924" w:rsidP="00537924">
      <w:pPr>
        <w:pStyle w:val="Paragraphedeliste"/>
        <w:autoSpaceDE w:val="0"/>
        <w:autoSpaceDN w:val="0"/>
        <w:bidi/>
        <w:adjustRightInd w:val="0"/>
        <w:spacing w:after="0" w:line="360" w:lineRule="auto"/>
        <w:ind w:left="75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يستخدم لفظ المستهلك للتمييز عادة بين نوعين أساسيين من المستهلكين: الافراد والمنظمات (المؤسسات، الحكومة...).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 xml:space="preserve">أ. </w:t>
      </w:r>
      <w:r w:rsidRPr="00537924">
        <w:rPr>
          <w:rFonts w:ascii="Arabic Transparent" w:hAnsi="Arabic Transparent" w:cs="Arabic Transparent"/>
          <w:b/>
          <w:bCs/>
          <w:sz w:val="32"/>
          <w:szCs w:val="32"/>
          <w:rtl/>
        </w:rPr>
        <w:t xml:space="preserve">الأفراد: </w:t>
      </w:r>
      <w:r w:rsidRPr="00537924">
        <w:rPr>
          <w:rFonts w:ascii="Arabic Transparent" w:hAnsi="Arabic Transparent" w:cs="Arabic Transparent"/>
          <w:sz w:val="32"/>
          <w:szCs w:val="32"/>
          <w:rtl/>
        </w:rPr>
        <w:t>عرف الأستاذ عنابي بن عيسى المستهلك الفردي على أنه: "الشخص الذي يشتري أو الذي لديه ال</w:t>
      </w:r>
      <w:r w:rsidR="00E96B22">
        <w:rPr>
          <w:rFonts w:ascii="Arabic Transparent" w:hAnsi="Arabic Transparent" w:cs="Arabic Transparent"/>
          <w:sz w:val="32"/>
          <w:szCs w:val="32"/>
          <w:rtl/>
        </w:rPr>
        <w:t>قدرة لشراء السلع والخدمات المعر</w:t>
      </w:r>
      <w:r w:rsidR="00E96B22">
        <w:rPr>
          <w:rFonts w:ascii="Arabic Transparent" w:hAnsi="Arabic Transparent" w:cs="Arabic Transparent" w:hint="cs"/>
          <w:sz w:val="32"/>
          <w:szCs w:val="32"/>
          <w:rtl/>
        </w:rPr>
        <w:t>و</w:t>
      </w:r>
      <w:r w:rsidRPr="00537924">
        <w:rPr>
          <w:rFonts w:ascii="Arabic Transparent" w:hAnsi="Arabic Transparent" w:cs="Arabic Transparent"/>
          <w:sz w:val="32"/>
          <w:szCs w:val="32"/>
          <w:rtl/>
        </w:rPr>
        <w:t>ضة للبيع بهدف إشباع الحاجات والرغبات الشخص</w:t>
      </w:r>
      <w:r w:rsidR="00E96B22">
        <w:rPr>
          <w:rFonts w:ascii="Arabic Transparent" w:hAnsi="Arabic Transparent" w:cs="Arabic Transparent" w:hint="cs"/>
          <w:sz w:val="32"/>
          <w:szCs w:val="32"/>
          <w:rtl/>
        </w:rPr>
        <w:t>ي</w:t>
      </w:r>
      <w:r w:rsidRPr="00537924">
        <w:rPr>
          <w:rFonts w:ascii="Arabic Transparent" w:hAnsi="Arabic Transparent" w:cs="Arabic Transparent"/>
          <w:sz w:val="32"/>
          <w:szCs w:val="32"/>
          <w:rtl/>
        </w:rPr>
        <w:t>ة أو العائلية."</w:t>
      </w:r>
      <w:r w:rsidRPr="00537924">
        <w:rPr>
          <w:rStyle w:val="Appelnotedebasdep"/>
          <w:rFonts w:ascii="Arabic Transparent" w:hAnsi="Arabic Transparent" w:cs="Arabic Transparent"/>
          <w:sz w:val="32"/>
          <w:szCs w:val="32"/>
          <w:rtl/>
        </w:rPr>
        <w:footnoteReference w:id="64"/>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ب. المنظمات أو المستهلكون الصناعيون:</w:t>
      </w:r>
      <w:r w:rsidRPr="00537924">
        <w:rPr>
          <w:rStyle w:val="Appelnotedebasdep"/>
          <w:rFonts w:ascii="Arabic Transparent" w:hAnsi="Arabic Transparent" w:cs="Arabic Transparent"/>
          <w:b/>
          <w:bCs/>
          <w:sz w:val="32"/>
          <w:szCs w:val="32"/>
          <w:rtl/>
        </w:rPr>
        <w:footnoteReference w:id="65"/>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فهو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شخص</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اعتبار</w:t>
      </w:r>
      <w:r w:rsidR="00E96B22">
        <w:rPr>
          <w:rFonts w:ascii="Arabic Transparent" w:hAnsi="Arabic Transparent" w:cs="Arabic Transparent" w:hint="cs"/>
          <w:sz w:val="32"/>
          <w:szCs w:val="32"/>
          <w:rtl/>
        </w:rPr>
        <w:t>ي</w:t>
      </w:r>
      <w:r w:rsidRPr="00537924">
        <w:rPr>
          <w:rFonts w:ascii="Arabic Transparent" w:hAnsi="Arabic Transparent" w:cs="Arabic Transparent"/>
          <w:sz w:val="32"/>
          <w:szCs w:val="32"/>
          <w:rtl/>
        </w:rPr>
        <w:t xml:space="preserve"> يقوم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لاستخدامها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إنتاج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تيسير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وتسهيل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قيام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المنشات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بأعمالها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xml:space="preserve">ووظائفها، قد يكون هذا الشخص منظمة حكومية، تجارية ، دينية تعليمية.... تهدف للربح او لا تهدف للربح. </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2. أدوار المستهلك</w:t>
      </w:r>
    </w:p>
    <w:p w:rsidR="00537924" w:rsidRPr="00537924" w:rsidRDefault="00537924" w:rsidP="00EC17B1">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توصل الباحثون إلى وجود خمسة أدوار يلعبها البعض عند إتمام عملية الشراء، وبإمكان الفرد الواحد أن يلعب أكثر من دور، وهذه الأدوار هي:</w:t>
      </w:r>
    </w:p>
    <w:p w:rsidR="00537924" w:rsidRPr="00537924" w:rsidRDefault="00537924" w:rsidP="00AF1041">
      <w:pPr>
        <w:pStyle w:val="Paragraphedeliste"/>
        <w:numPr>
          <w:ilvl w:val="0"/>
          <w:numId w:val="36"/>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البادئ:</w:t>
      </w:r>
      <w:r w:rsidRPr="00537924">
        <w:rPr>
          <w:rFonts w:ascii="Arabic Transparent" w:hAnsi="Arabic Transparent" w:cs="Arabic Transparent"/>
          <w:sz w:val="32"/>
          <w:szCs w:val="32"/>
          <w:rtl/>
        </w:rPr>
        <w:t xml:space="preserve"> هو من يدرك قيمة حل مشكلة ما ويحفز على البحث عن المنتج؛</w:t>
      </w:r>
    </w:p>
    <w:p w:rsidR="00537924" w:rsidRPr="00537924" w:rsidRDefault="00537924" w:rsidP="00AF1041">
      <w:pPr>
        <w:pStyle w:val="Paragraphedeliste"/>
        <w:numPr>
          <w:ilvl w:val="0"/>
          <w:numId w:val="36"/>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المقرر:</w:t>
      </w:r>
      <w:r w:rsidRPr="00537924">
        <w:rPr>
          <w:rFonts w:ascii="Arabic Transparent" w:hAnsi="Arabic Transparent" w:cs="Arabic Transparent"/>
          <w:sz w:val="32"/>
          <w:szCs w:val="32"/>
          <w:rtl/>
        </w:rPr>
        <w:t xml:space="preserve"> هو متخذ قرار الشراء؛</w:t>
      </w:r>
    </w:p>
    <w:p w:rsidR="00537924" w:rsidRPr="00537924" w:rsidRDefault="00537924" w:rsidP="00AF1041">
      <w:pPr>
        <w:pStyle w:val="Paragraphedeliste"/>
        <w:numPr>
          <w:ilvl w:val="0"/>
          <w:numId w:val="36"/>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المؤثر:</w:t>
      </w:r>
      <w:r w:rsidRPr="00537924">
        <w:rPr>
          <w:rFonts w:ascii="Arabic Transparent" w:hAnsi="Arabic Transparent" w:cs="Arabic Transparent"/>
          <w:sz w:val="32"/>
          <w:szCs w:val="32"/>
          <w:rtl/>
        </w:rPr>
        <w:t xml:space="preserve"> لا يتخذ القرار النهائي، لكن له يد في الوصول إليه؛</w:t>
      </w:r>
    </w:p>
    <w:p w:rsidR="00537924" w:rsidRPr="00537924" w:rsidRDefault="00537924" w:rsidP="00AF1041">
      <w:pPr>
        <w:pStyle w:val="Paragraphedeliste"/>
        <w:numPr>
          <w:ilvl w:val="0"/>
          <w:numId w:val="36"/>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المشتري:</w:t>
      </w:r>
      <w:r w:rsidRPr="00537924">
        <w:rPr>
          <w:rFonts w:ascii="Arabic Transparent" w:hAnsi="Arabic Transparent" w:cs="Arabic Transparent"/>
          <w:sz w:val="32"/>
          <w:szCs w:val="32"/>
          <w:rtl/>
        </w:rPr>
        <w:t xml:space="preserve"> الذي ينفذ عملية الشراء الفعلية؛</w:t>
      </w:r>
    </w:p>
    <w:p w:rsidR="00537924" w:rsidRPr="00537924" w:rsidRDefault="00537924" w:rsidP="00AF1041">
      <w:pPr>
        <w:pStyle w:val="Paragraphedeliste"/>
        <w:numPr>
          <w:ilvl w:val="0"/>
          <w:numId w:val="36"/>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المستخدم:</w:t>
      </w:r>
      <w:r w:rsidRPr="00537924">
        <w:rPr>
          <w:rFonts w:ascii="Arabic Transparent" w:hAnsi="Arabic Transparent" w:cs="Arabic Transparent"/>
          <w:sz w:val="32"/>
          <w:szCs w:val="32"/>
          <w:rtl/>
        </w:rPr>
        <w:t xml:space="preserve"> المستخدم الفعلي للمنتج قيد الشراء.</w:t>
      </w:r>
    </w:p>
    <w:p w:rsidR="00537924" w:rsidRPr="00537924" w:rsidRDefault="00537924" w:rsidP="007650BA">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3. تعريف سلوك المستهلك:</w:t>
      </w:r>
      <w:r w:rsidRPr="00537924">
        <w:rPr>
          <w:rFonts w:ascii="Arabic Transparent" w:hAnsi="Arabic Transparent" w:cs="Arabic Transparent"/>
          <w:sz w:val="32"/>
          <w:szCs w:val="32"/>
          <w:rtl/>
          <w:lang w:bidi="ar-DZ"/>
        </w:rPr>
        <w:t xml:space="preserve"> تعتبر دراسة سلوك المستهلك حالة خاصة أو جزء لا يتجزء من دراسة السلوك البشري العام، حيث يهتم بالأنشطة والتصرفات التي يقدم عليها المستهلك والمرتبطة مباشرة بإشباع حاجاته ورغباته، التي تحكم بالتالي على عملية الاستهلاك.</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 xml:space="preserve">      من هذا المنظور، عرف الأستاذ عنابي سلوك المستهلك بأنه: " مجموعة التصرفات التي تصدر من الأفراد، والمرتبطة بشراء واستعمال السلع الاقتصادية والخدمات، وبما في ذلك عملية اتخاذ القرارات التي تسبق وتحدد هذه التصرفات."</w:t>
      </w:r>
      <w:r w:rsidRPr="00537924">
        <w:rPr>
          <w:rStyle w:val="Appelnotedebasdep"/>
          <w:rFonts w:ascii="Arabic Transparent" w:hAnsi="Arabic Transparent" w:cs="Arabic Transparent"/>
          <w:sz w:val="32"/>
          <w:szCs w:val="32"/>
          <w:rtl/>
          <w:lang w:bidi="ar-DZ"/>
        </w:rPr>
        <w:footnoteReference w:id="66"/>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ثانيا/ أهمية دراسة سلوك المستهلك للمؤسسة</w:t>
      </w:r>
      <w:r w:rsidRPr="00537924">
        <w:rPr>
          <w:rStyle w:val="Appelnotedebasdep"/>
          <w:rFonts w:ascii="Arabic Transparent" w:hAnsi="Arabic Transparent" w:cs="Arabic Transparent"/>
          <w:b/>
          <w:bCs/>
          <w:sz w:val="32"/>
          <w:szCs w:val="32"/>
          <w:rtl/>
          <w:lang w:bidi="ar-DZ"/>
        </w:rPr>
        <w:footnoteReference w:id="67"/>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 إن انتشار وقبول المفهوم الحديث للتسويق أدى إلى زيادة اهتمام المؤسسة بدراسة وفهم سلوك المستهلك، ذلك لأنه طبقا لهذا المفهوم فإن المستهلك يمثل نقطة البدء في وضع الخطط والسياسات الخاصة بها، كما أن المؤسسة تهدف إلى تحقيق رغبات واحتياجات ومطالب المستهلك، ومن أجل تحقق هذا الهدف تكون مهمة إدارة المؤسسة هي استخدام مواردها المادية والبشرية بصورة تضمن لها إرضاء المستهلك، ع</w:t>
      </w:r>
      <w:r w:rsidR="00E96B22">
        <w:rPr>
          <w:rFonts w:ascii="Arabic Transparent" w:hAnsi="Arabic Transparent" w:cs="Arabic Transparent"/>
          <w:sz w:val="32"/>
          <w:szCs w:val="32"/>
          <w:rtl/>
          <w:lang w:bidi="ar-DZ"/>
        </w:rPr>
        <w:t>لى عكس ما كان معمول بها في الس</w:t>
      </w:r>
      <w:r w:rsidR="00E96B22">
        <w:rPr>
          <w:rFonts w:ascii="Arabic Transparent" w:hAnsi="Arabic Transparent" w:cs="Arabic Transparent" w:hint="cs"/>
          <w:sz w:val="32"/>
          <w:szCs w:val="32"/>
          <w:rtl/>
          <w:lang w:bidi="ar-DZ"/>
        </w:rPr>
        <w:t>اب</w:t>
      </w:r>
      <w:r w:rsidRPr="00537924">
        <w:rPr>
          <w:rFonts w:ascii="Arabic Transparent" w:hAnsi="Arabic Transparent" w:cs="Arabic Transparent"/>
          <w:sz w:val="32"/>
          <w:szCs w:val="32"/>
          <w:rtl/>
          <w:lang w:bidi="ar-DZ"/>
        </w:rPr>
        <w:t>ق وهو أن المؤسسة تركز اهتمامها على المنتجات من أجل تحقيق أرباحها كما هو مبين في الشكل التالي:</w:t>
      </w:r>
    </w:p>
    <w:p w:rsidR="00537924" w:rsidRPr="00537924" w:rsidRDefault="00537924" w:rsidP="00E96B22">
      <w:pPr>
        <w:autoSpaceDE w:val="0"/>
        <w:autoSpaceDN w:val="0"/>
        <w:bidi/>
        <w:adjustRightInd w:val="0"/>
        <w:spacing w:after="0" w:line="360" w:lineRule="auto"/>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الشكل رقم 03: التوجه الجديد للتسويق</w: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176" style="position:absolute;left:0;text-align:left;margin-left:32.65pt;margin-top:26.95pt;width:419.25pt;height:54.9pt;z-index:251692032">
            <v:textbox style="mso-next-textbox:#_x0000_s1176">
              <w:txbxContent>
                <w:p w:rsidR="0046260C" w:rsidRPr="00A52A2B" w:rsidRDefault="0046260C" w:rsidP="00537924">
                  <w:pPr>
                    <w:bidi/>
                    <w:rPr>
                      <w:sz w:val="24"/>
                      <w:szCs w:val="24"/>
                      <w:lang w:bidi="ar-DZ"/>
                    </w:rPr>
                  </w:pPr>
                  <w:r w:rsidRPr="00A52A2B">
                    <w:rPr>
                      <w:sz w:val="24"/>
                      <w:szCs w:val="24"/>
                      <w:rtl/>
                      <w:lang w:bidi="ar-DZ"/>
                    </w:rPr>
                    <w:t xml:space="preserve">المنتجات                   </w:t>
                  </w:r>
                  <w:r w:rsidRPr="00A52A2B">
                    <w:rPr>
                      <w:rFonts w:hint="cs"/>
                      <w:sz w:val="24"/>
                      <w:szCs w:val="24"/>
                      <w:rtl/>
                      <w:lang w:bidi="ar-DZ"/>
                    </w:rPr>
                    <w:t xml:space="preserve">          </w:t>
                  </w:r>
                  <w:r w:rsidRPr="00A52A2B">
                    <w:rPr>
                      <w:sz w:val="24"/>
                      <w:szCs w:val="24"/>
                      <w:rtl/>
                      <w:lang w:bidi="ar-DZ"/>
                    </w:rPr>
                    <w:t xml:space="preserve">   البيع والترويج                              </w:t>
                  </w:r>
                </w:p>
              </w:txbxContent>
            </v:textbox>
          </v:rect>
        </w:pict>
      </w:r>
      <w:r>
        <w:rPr>
          <w:rFonts w:ascii="Arabic Transparent" w:hAnsi="Arabic Transparent" w:cs="Arabic Transparent"/>
          <w:noProof/>
          <w:sz w:val="32"/>
          <w:szCs w:val="32"/>
          <w:rtl/>
          <w:lang w:eastAsia="fr-FR"/>
        </w:rPr>
        <w:pict>
          <v:rect id="_x0000_s1181" style="position:absolute;left:0;text-align:left;margin-left:-30.35pt;margin-top:26.95pt;width:54pt;height:60pt;z-index:251697152" stroked="f">
            <v:textbox style="mso-next-textbox:#_x0000_s1181">
              <w:txbxContent>
                <w:p w:rsidR="0046260C" w:rsidRPr="0064483B" w:rsidRDefault="0046260C" w:rsidP="00537924">
                  <w:pPr>
                    <w:jc w:val="center"/>
                    <w:rPr>
                      <w:sz w:val="20"/>
                      <w:szCs w:val="20"/>
                    </w:rPr>
                  </w:pPr>
                  <w:r w:rsidRPr="0064483B">
                    <w:rPr>
                      <w:rFonts w:hint="cs"/>
                      <w:sz w:val="24"/>
                      <w:szCs w:val="24"/>
                      <w:rtl/>
                      <w:lang w:bidi="ar-DZ"/>
                    </w:rPr>
                    <w:t>الاهتمام بالمبيعات</w:t>
                  </w:r>
                </w:p>
              </w:txbxContent>
            </v:textbox>
          </v:rect>
        </w:pict>
      </w:r>
      <w:r w:rsidR="00537924" w:rsidRPr="00537924">
        <w:rPr>
          <w:rFonts w:ascii="Arabic Transparent" w:hAnsi="Arabic Transparent" w:cs="Arabic Transparent"/>
          <w:sz w:val="32"/>
          <w:szCs w:val="32"/>
          <w:rtl/>
          <w:lang w:bidi="ar-DZ"/>
        </w:rPr>
        <w:t xml:space="preserve"> التركيز                           الوسائل                              النتيجة</w: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B14D2">
        <w:rPr>
          <w:rFonts w:ascii="Arabic Transparent" w:hAnsi="Arabic Transparent" w:cs="Arabic Transparent"/>
          <w:b/>
          <w:bCs/>
          <w:noProof/>
          <w:sz w:val="32"/>
          <w:szCs w:val="32"/>
          <w:rtl/>
          <w:lang w:eastAsia="fr-FR"/>
        </w:rPr>
        <w:pict>
          <v:rect id="_x0000_s1211" style="position:absolute;left:0;text-align:left;margin-left:58.9pt;margin-top:3.3pt;width:75.75pt;height:48.55pt;z-index:251727872" stroked="f">
            <v:textbox style="mso-next-textbox:#_x0000_s1211">
              <w:txbxContent>
                <w:p w:rsidR="0046260C" w:rsidRPr="00A52A2B" w:rsidRDefault="0046260C" w:rsidP="00537924">
                  <w:pPr>
                    <w:bidi/>
                    <w:rPr>
                      <w:sz w:val="24"/>
                      <w:szCs w:val="24"/>
                      <w:lang w:bidi="ar-DZ"/>
                    </w:rPr>
                  </w:pPr>
                  <w:r w:rsidRPr="00A52A2B">
                    <w:rPr>
                      <w:sz w:val="24"/>
                      <w:szCs w:val="24"/>
                      <w:rtl/>
                      <w:lang w:bidi="ar-DZ"/>
                    </w:rPr>
                    <w:t>الربح من خلال حجم المبيعات</w:t>
                  </w:r>
                </w:p>
                <w:p w:rsidR="0046260C" w:rsidRPr="00A52A2B" w:rsidRDefault="0046260C" w:rsidP="00537924">
                  <w:pPr>
                    <w:rPr>
                      <w:sz w:val="28"/>
                      <w:szCs w:val="28"/>
                    </w:rPr>
                  </w:pP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182" style="position:absolute;left:0;text-align:left;margin-left:-30.35pt;margin-top:13.15pt;width:54pt;height:48pt;z-index:251698176" stroked="f">
            <v:textbox style="mso-next-textbox:#_x0000_s1182">
              <w:txbxContent>
                <w:p w:rsidR="0046260C" w:rsidRPr="0064483B" w:rsidRDefault="0046260C" w:rsidP="00537924">
                  <w:pPr>
                    <w:jc w:val="center"/>
                    <w:rPr>
                      <w:sz w:val="20"/>
                      <w:szCs w:val="20"/>
                    </w:rPr>
                  </w:pPr>
                  <w:r w:rsidRPr="0064483B">
                    <w:rPr>
                      <w:rFonts w:hint="cs"/>
                      <w:sz w:val="24"/>
                      <w:szCs w:val="24"/>
                      <w:rtl/>
                      <w:lang w:bidi="ar-DZ"/>
                    </w:rPr>
                    <w:t>الاهتمام با</w:t>
                  </w:r>
                  <w:r>
                    <w:rPr>
                      <w:rFonts w:hint="cs"/>
                      <w:sz w:val="24"/>
                      <w:szCs w:val="24"/>
                      <w:rtl/>
                      <w:lang w:bidi="ar-DZ"/>
                    </w:rPr>
                    <w:t>لمستهلك</w:t>
                  </w:r>
                </w:p>
              </w:txbxContent>
            </v:textbox>
          </v:rect>
        </w:pict>
      </w:r>
      <w:r>
        <w:rPr>
          <w:rFonts w:ascii="Arabic Transparent" w:hAnsi="Arabic Transparent" w:cs="Arabic Transparent"/>
          <w:noProof/>
          <w:sz w:val="32"/>
          <w:szCs w:val="32"/>
          <w:rtl/>
          <w:lang w:eastAsia="fr-FR"/>
        </w:rPr>
        <w:pict>
          <v:rect id="_x0000_s1177" style="position:absolute;left:0;text-align:left;margin-left:32.65pt;margin-top:4.15pt;width:419.25pt;height:57pt;z-index:251693056">
            <v:textbox style="mso-next-textbox:#_x0000_s1177">
              <w:txbxContent>
                <w:p w:rsidR="0046260C" w:rsidRPr="00F61C90" w:rsidRDefault="0046260C" w:rsidP="00537924">
                  <w:pPr>
                    <w:bidi/>
                    <w:rPr>
                      <w:b/>
                      <w:bCs/>
                      <w:sz w:val="28"/>
                      <w:szCs w:val="28"/>
                      <w:lang w:bidi="ar-DZ"/>
                    </w:rPr>
                  </w:pPr>
                </w:p>
              </w:txbxContent>
            </v:textbox>
          </v:rect>
        </w:pict>
      </w:r>
      <w:r>
        <w:rPr>
          <w:rFonts w:ascii="Arabic Transparent" w:hAnsi="Arabic Transparent" w:cs="Arabic Transparent"/>
          <w:noProof/>
          <w:sz w:val="32"/>
          <w:szCs w:val="32"/>
          <w:rtl/>
          <w:lang w:eastAsia="fr-FR"/>
        </w:rPr>
        <w:pict>
          <v:rect id="_x0000_s1178" style="position:absolute;left:0;text-align:left;margin-left:361.9pt;margin-top:12.4pt;width:85.5pt;height:43.5pt;z-index:251694080" stroked="f">
            <v:textbox style="mso-next-textbox:#_x0000_s1178">
              <w:txbxContent>
                <w:p w:rsidR="0046260C" w:rsidRPr="00A52A2B" w:rsidRDefault="0046260C" w:rsidP="00537924">
                  <w:pPr>
                    <w:jc w:val="center"/>
                    <w:rPr>
                      <w:sz w:val="10"/>
                      <w:szCs w:val="10"/>
                    </w:rPr>
                  </w:pPr>
                  <w:r w:rsidRPr="00A52A2B">
                    <w:rPr>
                      <w:rFonts w:hint="cs"/>
                      <w:sz w:val="24"/>
                      <w:szCs w:val="24"/>
                      <w:rtl/>
                      <w:lang w:bidi="ar-DZ"/>
                    </w:rPr>
                    <w:t>الحاجات ورغبات المستهلك</w:t>
                  </w:r>
                </w:p>
              </w:txbxContent>
            </v:textbox>
          </v:rect>
        </w:pict>
      </w:r>
      <w:r>
        <w:rPr>
          <w:rFonts w:ascii="Arabic Transparent" w:hAnsi="Arabic Transparent" w:cs="Arabic Transparent"/>
          <w:noProof/>
          <w:sz w:val="32"/>
          <w:szCs w:val="32"/>
          <w:rtl/>
          <w:lang w:eastAsia="fr-FR"/>
        </w:rPr>
        <w:pict>
          <v:rect id="_x0000_s1180" style="position:absolute;left:0;text-align:left;margin-left:63.4pt;margin-top:8.05pt;width:85.5pt;height:47.85pt;z-index:251696128" stroked="f">
            <v:textbox style="mso-next-textbox:#_x0000_s1180">
              <w:txbxContent>
                <w:p w:rsidR="0046260C" w:rsidRPr="00A52A2B" w:rsidRDefault="0046260C" w:rsidP="00537924">
                  <w:pPr>
                    <w:jc w:val="center"/>
                    <w:rPr>
                      <w:sz w:val="8"/>
                      <w:szCs w:val="8"/>
                    </w:rPr>
                  </w:pPr>
                  <w:r w:rsidRPr="00A52A2B">
                    <w:rPr>
                      <w:rtl/>
                      <w:lang w:bidi="ar-DZ"/>
                    </w:rPr>
                    <w:t xml:space="preserve">الربح من خلال </w:t>
                  </w:r>
                  <w:r w:rsidRPr="00A52A2B">
                    <w:rPr>
                      <w:rFonts w:hint="cs"/>
                      <w:rtl/>
                      <w:lang w:bidi="ar-DZ"/>
                    </w:rPr>
                    <w:t>اشباع حاجيات المستهلك</w:t>
                  </w:r>
                </w:p>
              </w:txbxContent>
            </v:textbox>
          </v:rect>
        </w:pict>
      </w:r>
      <w:r>
        <w:rPr>
          <w:rFonts w:ascii="Arabic Transparent" w:hAnsi="Arabic Transparent" w:cs="Arabic Transparent"/>
          <w:noProof/>
          <w:sz w:val="32"/>
          <w:szCs w:val="32"/>
          <w:rtl/>
          <w:lang w:eastAsia="fr-FR"/>
        </w:rPr>
        <w:pict>
          <v:rect id="_x0000_s1179" style="position:absolute;left:0;text-align:left;margin-left:227.65pt;margin-top:12.4pt;width:85.5pt;height:43.5pt;z-index:251695104" stroked="f">
            <v:textbox style="mso-next-textbox:#_x0000_s1179">
              <w:txbxContent>
                <w:p w:rsidR="0046260C" w:rsidRPr="00A52A2B" w:rsidRDefault="0046260C" w:rsidP="00537924">
                  <w:pPr>
                    <w:jc w:val="center"/>
                    <w:rPr>
                      <w:sz w:val="10"/>
                      <w:szCs w:val="10"/>
                    </w:rPr>
                  </w:pPr>
                  <w:r w:rsidRPr="00A52A2B">
                    <w:rPr>
                      <w:rFonts w:hint="cs"/>
                      <w:sz w:val="24"/>
                      <w:szCs w:val="24"/>
                      <w:rtl/>
                      <w:lang w:bidi="ar-DZ"/>
                    </w:rPr>
                    <w:t>أنشطة تسويقية متكاملة</w:t>
                  </w: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p>
    <w:p w:rsidR="00537924" w:rsidRPr="00E96B22" w:rsidRDefault="00537924" w:rsidP="00537924">
      <w:pPr>
        <w:autoSpaceDE w:val="0"/>
        <w:autoSpaceDN w:val="0"/>
        <w:bidi/>
        <w:adjustRightInd w:val="0"/>
        <w:spacing w:after="0" w:line="360" w:lineRule="auto"/>
        <w:jc w:val="both"/>
        <w:rPr>
          <w:rFonts w:ascii="Arabic Transparent" w:hAnsi="Arabic Transparent" w:cs="Arabic Transparent"/>
          <w:sz w:val="24"/>
          <w:szCs w:val="24"/>
          <w:rtl/>
          <w:lang w:bidi="ar-DZ"/>
        </w:rPr>
      </w:pPr>
      <w:r w:rsidRPr="00C513FA">
        <w:rPr>
          <w:rFonts w:ascii="Arabic Transparent" w:hAnsi="Arabic Transparent" w:cs="Arabic Transparent"/>
          <w:b/>
          <w:bCs/>
          <w:sz w:val="28"/>
          <w:szCs w:val="28"/>
          <w:rtl/>
          <w:lang w:bidi="ar-DZ"/>
        </w:rPr>
        <w:t xml:space="preserve">المصدر: </w:t>
      </w:r>
      <w:r w:rsidRPr="00C513FA">
        <w:rPr>
          <w:rFonts w:ascii="Arabic Transparent" w:hAnsi="Arabic Transparent" w:cs="Arabic Transparent"/>
          <w:sz w:val="28"/>
          <w:szCs w:val="28"/>
          <w:rtl/>
          <w:lang w:bidi="ar-DZ"/>
        </w:rPr>
        <w:t xml:space="preserve">أ. بن يعقوب، </w:t>
      </w:r>
      <w:r w:rsidRPr="00C513FA">
        <w:rPr>
          <w:rFonts w:ascii="Arabic Transparent" w:hAnsi="Arabic Transparent" w:cs="Arabic Transparent"/>
          <w:b/>
          <w:bCs/>
          <w:sz w:val="28"/>
          <w:szCs w:val="28"/>
          <w:rtl/>
          <w:lang w:bidi="ar-DZ"/>
        </w:rPr>
        <w:t xml:space="preserve">دور سلوك المستهلك في تحسين القرارات التسويقية، </w:t>
      </w:r>
      <w:r w:rsidRPr="00C513FA">
        <w:rPr>
          <w:rFonts w:ascii="Arabic Transparent" w:hAnsi="Arabic Transparent" w:cs="Arabic Transparent"/>
          <w:sz w:val="28"/>
          <w:szCs w:val="28"/>
          <w:rtl/>
          <w:lang w:bidi="ar-DZ"/>
        </w:rPr>
        <w:t>مرجع سابق، ص10</w:t>
      </w:r>
      <w:r w:rsidRPr="00E96B22">
        <w:rPr>
          <w:rFonts w:ascii="Arabic Transparent" w:hAnsi="Arabic Transparent" w:cs="Arabic Transparent"/>
          <w:sz w:val="24"/>
          <w:szCs w:val="24"/>
          <w:rtl/>
          <w:lang w:bidi="ar-DZ"/>
        </w:rPr>
        <w:t>.</w:t>
      </w:r>
    </w:p>
    <w:p w:rsidR="00537924" w:rsidRPr="00537924" w:rsidRDefault="00537924" w:rsidP="00E96B22">
      <w:pPr>
        <w:autoSpaceDE w:val="0"/>
        <w:autoSpaceDN w:val="0"/>
        <w:bidi/>
        <w:adjustRightInd w:val="0"/>
        <w:spacing w:before="240" w:after="0" w:line="360" w:lineRule="auto"/>
        <w:ind w:firstLine="708"/>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ويمكن تحديد المجالات التي تبين أهمية دراسة سلوك المستهلك للمؤسسة فيما يلي:</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تعتبر دراسة سلوك المستهلك من أهم العوامل التي تمكّن المؤسسة من استخدام مواردها التسويقية بكفاءة أكبر وإيجاد حلول مناسبة للمشاكل التسويقية؛</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تمكن المؤسسة من تحديد مواصفات السلع والخدمات التي تقدمها له؛</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تمكن من تحديد السعر وشروع الدفع؛</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تقديم السلع أو الخدمة في الوقت والمكان بالكمية المناسبة؛</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تساعد على اختيار شريحة السوق المناسبة التي يمكنها التأثير عليها؛</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تمكن من تحديد الأماكن التي تمثل فرص لفتح أسواق جديدة، وذلك عن طريق تحديد أماكن جماعات المستهلكين التي لديها رغبات أو حاجات غير مشبعة؛</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تساعد على تصميم الحملات العلانية التي تقدمها المؤسسة؛</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توضح دراسة سلوك المستهلك المشاكل التي واجهها أثناء استعمال السلعة مما يساعد المؤسسة على التعرف على هذه المشاكل ومحا</w:t>
      </w:r>
      <w:r w:rsidR="00E96B22">
        <w:rPr>
          <w:rFonts w:ascii="Arabic Transparent" w:hAnsi="Arabic Transparent" w:cs="Arabic Transparent"/>
          <w:sz w:val="32"/>
          <w:szCs w:val="32"/>
          <w:rtl/>
          <w:lang w:bidi="ar-DZ"/>
        </w:rPr>
        <w:t>ولة علاجها في المستقبل</w:t>
      </w:r>
      <w:r w:rsidRPr="00537924">
        <w:rPr>
          <w:rFonts w:ascii="Arabic Transparent" w:hAnsi="Arabic Transparent" w:cs="Arabic Transparent"/>
          <w:sz w:val="32"/>
          <w:szCs w:val="32"/>
          <w:rtl/>
          <w:lang w:bidi="ar-DZ"/>
        </w:rPr>
        <w:t>؛</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تمكن المؤسسة من تحديد دوافع الشراء لمنتجاتها وذلك يساعدها في وضع الخطط والبرامج التسويقية؛</w:t>
      </w:r>
    </w:p>
    <w:p w:rsidR="00537924" w:rsidRPr="00537924" w:rsidRDefault="00537924" w:rsidP="00AF1041">
      <w:pPr>
        <w:pStyle w:val="Paragraphedeliste"/>
        <w:numPr>
          <w:ilvl w:val="0"/>
          <w:numId w:val="38"/>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تحدد دراسة سلوك المستهلك الأطراف التي اشتركت في اتخاذ قرار الشراء ودور كل طرف في عملية الشراء مما يتيح لل</w:t>
      </w:r>
      <w:r w:rsidR="00E96B22">
        <w:rPr>
          <w:rFonts w:ascii="Arabic Transparent" w:hAnsi="Arabic Transparent" w:cs="Arabic Transparent"/>
          <w:sz w:val="32"/>
          <w:szCs w:val="32"/>
          <w:rtl/>
          <w:lang w:bidi="ar-DZ"/>
        </w:rPr>
        <w:t>مؤسسة التركيز في برامجها الإعلا</w:t>
      </w:r>
      <w:r w:rsidR="00E96B22">
        <w:rPr>
          <w:rFonts w:ascii="Arabic Transparent" w:hAnsi="Arabic Transparent" w:cs="Arabic Transparent" w:hint="cs"/>
          <w:sz w:val="32"/>
          <w:szCs w:val="32"/>
          <w:rtl/>
          <w:lang w:bidi="ar-DZ"/>
        </w:rPr>
        <w:t>م</w:t>
      </w:r>
      <w:r w:rsidRPr="00537924">
        <w:rPr>
          <w:rFonts w:ascii="Arabic Transparent" w:hAnsi="Arabic Transparent" w:cs="Arabic Transparent"/>
          <w:sz w:val="32"/>
          <w:szCs w:val="32"/>
          <w:rtl/>
          <w:lang w:bidi="ar-DZ"/>
        </w:rPr>
        <w:t>ية على أكثر الأطراف أهمية وتأثيرا.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ثالثا/ أهداف دراسة سلوك المستهلك</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لدراسة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أهداف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يستفيد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الباحث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والمتمثلة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يلي:</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1. تمكين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يتخذه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يوميا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قرارات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شرائية،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مساعدته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الإجابة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التساؤلات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المعتادة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التالية</w:t>
      </w:r>
      <w:r w:rsidRPr="00537924">
        <w:rPr>
          <w:rFonts w:ascii="Arabic Transparent" w:hAnsi="Arabic Transparent" w:cs="Arabic Transparent"/>
          <w:sz w:val="32"/>
          <w:szCs w:val="32"/>
        </w:rPr>
        <w:t>:</w:t>
      </w:r>
      <w:r w:rsidRPr="00537924">
        <w:rPr>
          <w:rStyle w:val="Appelnotedebasdep"/>
          <w:rFonts w:ascii="Arabic Transparent" w:hAnsi="Arabic Transparent" w:cs="Arabic Transparent"/>
          <w:sz w:val="32"/>
          <w:szCs w:val="32"/>
        </w:rPr>
        <w:footnoteReference w:id="68"/>
      </w:r>
    </w:p>
    <w:p w:rsidR="00537924" w:rsidRPr="00537924" w:rsidRDefault="00537924" w:rsidP="00AF1041">
      <w:pPr>
        <w:pStyle w:val="Paragraphedeliste"/>
        <w:numPr>
          <w:ilvl w:val="0"/>
          <w:numId w:val="37"/>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ماذا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يشتري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00E96B22">
        <w:rPr>
          <w:rFonts w:ascii="Arabic Transparent" w:hAnsi="Arabic Transparent" w:cs="Arabic Transparent" w:hint="cs"/>
          <w:sz w:val="32"/>
          <w:szCs w:val="32"/>
          <w:rtl/>
        </w:rPr>
        <w:t>ا</w:t>
      </w:r>
      <w:r w:rsidRPr="00537924">
        <w:rPr>
          <w:rFonts w:ascii="Arabic Transparent" w:hAnsi="Arabic Transparent" w:cs="Arabic Transparent"/>
          <w:sz w:val="32"/>
          <w:szCs w:val="32"/>
          <w:rtl/>
        </w:rPr>
        <w:t>لأنواع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المختلفة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موضوع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تشبع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رغباته؛</w:t>
      </w:r>
    </w:p>
    <w:p w:rsidR="00537924" w:rsidRPr="00537924" w:rsidRDefault="00537924" w:rsidP="00AF1041">
      <w:pPr>
        <w:pStyle w:val="Paragraphedeliste"/>
        <w:numPr>
          <w:ilvl w:val="0"/>
          <w:numId w:val="37"/>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لماذا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يشتري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الأهداف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أجلها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المؤثرات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تحثه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p>
    <w:p w:rsidR="00537924" w:rsidRPr="00537924" w:rsidRDefault="00537924" w:rsidP="00AF1041">
      <w:pPr>
        <w:pStyle w:val="Paragraphedeliste"/>
        <w:numPr>
          <w:ilvl w:val="0"/>
          <w:numId w:val="37"/>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كيف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يشتري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الأنشطة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تنطوي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الشراء</w:t>
      </w:r>
      <w:r w:rsidRPr="00537924">
        <w:rPr>
          <w:rFonts w:ascii="Arabic Transparent" w:hAnsi="Arabic Transparent" w:cs="Arabic Transparent"/>
          <w:sz w:val="32"/>
          <w:szCs w:val="32"/>
        </w:rPr>
        <w:t>.</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Pr>
      </w:pPr>
      <w:r w:rsidRPr="00537924">
        <w:rPr>
          <w:rFonts w:ascii="Arabic Transparent" w:hAnsi="Arabic Transparent" w:cs="Arabic Transparent"/>
          <w:sz w:val="32"/>
          <w:szCs w:val="32"/>
          <w:rtl/>
        </w:rPr>
        <w:t>2.</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تمكين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الباحث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العوامل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المؤثرات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تصرفات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يتحدد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جزء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الإنساني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بصفة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نتيجة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تفاعل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هاذين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العاملين</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دراسة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المشترين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الحاليين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المحتملين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والبحث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الكيفية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تسمح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بالتأقلم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حملهم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التصرف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بطريقة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تتماشى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أهداف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المطلب الثاني: دراسة سلوك المستهلك</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الإنساني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المرآة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تعكس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التصورات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يحتاج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السلوك</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يريد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يفكر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يفكر؟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00E96B22">
        <w:rPr>
          <w:rFonts w:ascii="Arabic Transparent" w:hAnsi="Arabic Transparent" w:cs="Arabic Transparent"/>
          <w:sz w:val="32"/>
          <w:szCs w:val="32"/>
          <w:rtl/>
        </w:rPr>
        <w:t>م</w:t>
      </w:r>
      <w:r w:rsidR="00E96B22">
        <w:rPr>
          <w:rFonts w:ascii="Arabic Transparent" w:hAnsi="Arabic Transparent" w:cs="Arabic Transparent" w:hint="cs"/>
          <w:sz w:val="32"/>
          <w:szCs w:val="32"/>
          <w:rtl/>
        </w:rPr>
        <w:t>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الجماعات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قراراته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b/>
          <w:bCs/>
          <w:sz w:val="32"/>
          <w:szCs w:val="32"/>
          <w:rtl/>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أولا/ مراحل اتخاذ قرار الشراء</w:t>
      </w:r>
    </w:p>
    <w:p w:rsidR="00537924" w:rsidRPr="00537924" w:rsidRDefault="00537924" w:rsidP="004746E1">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يسعى المستهلكون دائما لإشباع حاجتهم عن طريق إنفاقهم مواردهم المحددة على شراء السلع والخدمات التي تشبع حاجتهم المتنامية، وعملية </w:t>
      </w:r>
      <w:r w:rsidRPr="004746E1">
        <w:rPr>
          <w:rFonts w:ascii="Arabic Transparent" w:hAnsi="Arabic Transparent" w:cs="Arabic Transparent"/>
          <w:sz w:val="32"/>
          <w:szCs w:val="32"/>
          <w:rtl/>
          <w:lang w:bidi="ar-DZ"/>
        </w:rPr>
        <w:t>الإنفاق</w:t>
      </w:r>
      <w:r w:rsidRPr="00537924">
        <w:rPr>
          <w:rFonts w:ascii="Arabic Transparent" w:hAnsi="Arabic Transparent" w:cs="Arabic Transparent"/>
          <w:sz w:val="32"/>
          <w:szCs w:val="32"/>
          <w:rtl/>
          <w:lang w:bidi="ar-DZ"/>
        </w:rPr>
        <w:t xml:space="preserve"> على السلع والخدمات تتم بصورة عقلانية وفق عملية منطقية يقوم بها المستهلك بثلاث مراحل رئيسية هي: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1. </w:t>
      </w:r>
      <w:r w:rsidRPr="00537924">
        <w:rPr>
          <w:rFonts w:ascii="Arabic Transparent" w:hAnsi="Arabic Transparent" w:cs="Arabic Transparent"/>
          <w:b/>
          <w:bCs/>
          <w:sz w:val="32"/>
          <w:szCs w:val="32"/>
          <w:rtl/>
          <w:lang w:bidi="ar-DZ"/>
        </w:rPr>
        <w:t>المرحلة الأول:</w:t>
      </w:r>
      <w:r w:rsidRPr="00537924">
        <w:rPr>
          <w:rFonts w:ascii="Arabic Transparent" w:hAnsi="Arabic Transparent" w:cs="Arabic Transparent"/>
          <w:sz w:val="32"/>
          <w:szCs w:val="32"/>
          <w:rtl/>
          <w:lang w:bidi="ar-DZ"/>
        </w:rPr>
        <w:t xml:space="preserve"> مرحلة ما قبل الشراء: وتتناول عدة خطوات متسلسلة يقوم بها المستهلك وصولا إلى قرار الشراء.</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2. </w:t>
      </w:r>
      <w:r w:rsidRPr="00537924">
        <w:rPr>
          <w:rFonts w:ascii="Arabic Transparent" w:hAnsi="Arabic Transparent" w:cs="Arabic Transparent"/>
          <w:b/>
          <w:bCs/>
          <w:sz w:val="32"/>
          <w:szCs w:val="32"/>
          <w:rtl/>
          <w:lang w:bidi="ar-DZ"/>
        </w:rPr>
        <w:t>المرحلة الثانية:</w:t>
      </w:r>
      <w:r w:rsidRPr="00537924">
        <w:rPr>
          <w:rFonts w:ascii="Arabic Transparent" w:hAnsi="Arabic Transparent" w:cs="Arabic Transparent"/>
          <w:sz w:val="32"/>
          <w:szCs w:val="32"/>
          <w:rtl/>
          <w:lang w:bidi="ar-DZ"/>
        </w:rPr>
        <w:t xml:space="preserve"> تتمثل بقيام المستهلك بشراء السلع أو الخدمات التي تشبع حاجاته.</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3. </w:t>
      </w:r>
      <w:r w:rsidRPr="00537924">
        <w:rPr>
          <w:rFonts w:ascii="Arabic Transparent" w:hAnsi="Arabic Transparent" w:cs="Arabic Transparent"/>
          <w:b/>
          <w:bCs/>
          <w:sz w:val="32"/>
          <w:szCs w:val="32"/>
          <w:rtl/>
          <w:lang w:bidi="ar-DZ"/>
        </w:rPr>
        <w:t>المرحلة الثالثة:</w:t>
      </w:r>
      <w:r w:rsidRPr="00537924">
        <w:rPr>
          <w:rFonts w:ascii="Arabic Transparent" w:hAnsi="Arabic Transparent" w:cs="Arabic Transparent"/>
          <w:sz w:val="32"/>
          <w:szCs w:val="32"/>
          <w:rtl/>
          <w:lang w:bidi="ar-DZ"/>
        </w:rPr>
        <w:t xml:space="preserve"> وهي مرحلة ما بعد الشراء وإشباع الحاجات وتتمثل بعدة خطوات منها: تقييم المنتج أو الخدمة بعد الاستهلاك ثم التخلص من المنتج أو المخلفات.</w:t>
      </w:r>
    </w:p>
    <w:p w:rsidR="00E96B22" w:rsidRDefault="00E96B22"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p>
    <w:p w:rsidR="004746E1" w:rsidRDefault="004746E1" w:rsidP="004746E1">
      <w:pPr>
        <w:autoSpaceDE w:val="0"/>
        <w:autoSpaceDN w:val="0"/>
        <w:bidi/>
        <w:adjustRightInd w:val="0"/>
        <w:spacing w:after="0" w:line="360" w:lineRule="auto"/>
        <w:jc w:val="both"/>
        <w:rPr>
          <w:rFonts w:ascii="Arabic Transparent" w:hAnsi="Arabic Transparent" w:cs="Arabic Transparent"/>
          <w:b/>
          <w:bCs/>
          <w:sz w:val="32"/>
          <w:szCs w:val="32"/>
          <w:rtl/>
          <w:lang w:bidi="ar-DZ"/>
        </w:rPr>
      </w:pPr>
    </w:p>
    <w:p w:rsidR="00537924" w:rsidRPr="00537924" w:rsidRDefault="00537924" w:rsidP="00E96B22">
      <w:pPr>
        <w:autoSpaceDE w:val="0"/>
        <w:autoSpaceDN w:val="0"/>
        <w:bidi/>
        <w:adjustRightInd w:val="0"/>
        <w:spacing w:after="0" w:line="360" w:lineRule="auto"/>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الجدول رقم 03: مراحل اتخاذ قرار الشراء</w:t>
      </w:r>
    </w:p>
    <w:tbl>
      <w:tblPr>
        <w:tblStyle w:val="Grilledutableau"/>
        <w:bidiVisual/>
        <w:tblW w:w="0" w:type="auto"/>
        <w:tblLook w:val="04A0"/>
      </w:tblPr>
      <w:tblGrid>
        <w:gridCol w:w="4606"/>
        <w:gridCol w:w="4606"/>
      </w:tblGrid>
      <w:tr w:rsidR="00537924" w:rsidRPr="00537924" w:rsidTr="00645699">
        <w:tc>
          <w:tcPr>
            <w:tcW w:w="4606" w:type="dxa"/>
            <w:tcBorders>
              <w:bottom w:val="single" w:sz="4" w:space="0" w:color="auto"/>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المراحل</w:t>
            </w: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الخطوات</w:t>
            </w:r>
          </w:p>
        </w:tc>
      </w:tr>
      <w:tr w:rsidR="00537924" w:rsidRPr="00537924" w:rsidTr="00645699">
        <w:tc>
          <w:tcPr>
            <w:tcW w:w="4606" w:type="dxa"/>
            <w:tcBorders>
              <w:bottom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المرحلة الأول: مرحلة ما قبل الشراء</w:t>
            </w: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1. الشعور بالمشكلة (الحاجة)</w:t>
            </w:r>
          </w:p>
        </w:tc>
      </w:tr>
      <w:tr w:rsidR="00537924" w:rsidRPr="00537924" w:rsidTr="00645699">
        <w:tc>
          <w:tcPr>
            <w:tcW w:w="4606" w:type="dxa"/>
            <w:tcBorders>
              <w:top w:val="nil"/>
              <w:bottom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2. البحث عن المعلومات</w:t>
            </w:r>
          </w:p>
        </w:tc>
      </w:tr>
      <w:tr w:rsidR="00537924" w:rsidRPr="00537924" w:rsidTr="00645699">
        <w:tc>
          <w:tcPr>
            <w:tcW w:w="4606" w:type="dxa"/>
            <w:tcBorders>
              <w:top w:val="nil"/>
              <w:bottom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3. تقييم البدائل المتاحة</w:t>
            </w:r>
          </w:p>
        </w:tc>
      </w:tr>
      <w:tr w:rsidR="00537924" w:rsidRPr="00537924" w:rsidTr="00645699">
        <w:tc>
          <w:tcPr>
            <w:tcW w:w="4606" w:type="dxa"/>
            <w:tcBorders>
              <w:top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4. اختيار البديل الأفضل</w:t>
            </w:r>
          </w:p>
        </w:tc>
      </w:tr>
      <w:tr w:rsidR="00537924" w:rsidRPr="00537924" w:rsidTr="00645699">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المرحلة الثانية (الشراء)</w:t>
            </w: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5. الشراء</w:t>
            </w:r>
          </w:p>
        </w:tc>
      </w:tr>
      <w:tr w:rsidR="00537924" w:rsidRPr="00537924" w:rsidTr="00645699">
        <w:tc>
          <w:tcPr>
            <w:tcW w:w="4606" w:type="dxa"/>
            <w:tcBorders>
              <w:bottom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6.تقييم المنتج أثناء الاستهلاك وبعده</w:t>
            </w:r>
          </w:p>
        </w:tc>
      </w:tr>
      <w:tr w:rsidR="00537924" w:rsidRPr="00537924" w:rsidTr="00645699">
        <w:tc>
          <w:tcPr>
            <w:tcW w:w="4606" w:type="dxa"/>
            <w:tcBorders>
              <w:top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المرحلة الثالثة (ما بعد الشراء)</w:t>
            </w:r>
          </w:p>
        </w:tc>
        <w:tc>
          <w:tcPr>
            <w:tcW w:w="4606"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7. التخلص من المنتج</w:t>
            </w:r>
          </w:p>
        </w:tc>
      </w:tr>
    </w:tbl>
    <w:p w:rsidR="00537924" w:rsidRPr="00E96B22" w:rsidRDefault="00537924" w:rsidP="00E96B22">
      <w:pPr>
        <w:autoSpaceDE w:val="0"/>
        <w:autoSpaceDN w:val="0"/>
        <w:bidi/>
        <w:adjustRightInd w:val="0"/>
        <w:spacing w:after="0" w:line="360" w:lineRule="auto"/>
        <w:jc w:val="right"/>
        <w:rPr>
          <w:rFonts w:ascii="Arabic Transparent" w:hAnsi="Arabic Transparent" w:cs="Arabic Transparent"/>
          <w:sz w:val="26"/>
          <w:szCs w:val="26"/>
          <w:rtl/>
        </w:rPr>
      </w:pPr>
      <w:r w:rsidRPr="00E96B22">
        <w:rPr>
          <w:rFonts w:ascii="Arabic Transparent" w:hAnsi="Arabic Transparent" w:cs="Arabic Transparent"/>
          <w:sz w:val="26"/>
          <w:szCs w:val="26"/>
          <w:rtl/>
          <w:lang w:bidi="ar-DZ"/>
        </w:rPr>
        <w:t xml:space="preserve">  المصدر: </w:t>
      </w:r>
      <w:r w:rsidRPr="00E96B22">
        <w:rPr>
          <w:rFonts w:ascii="Arabic Transparent" w:hAnsi="Arabic Transparent" w:cs="Arabic Transparent"/>
          <w:sz w:val="26"/>
          <w:szCs w:val="26"/>
          <w:rtl/>
        </w:rPr>
        <w:t xml:space="preserve">كاسر نصر المنصور، </w:t>
      </w:r>
      <w:r w:rsidRPr="00E96B22">
        <w:rPr>
          <w:rFonts w:ascii="Arabic Transparent" w:hAnsi="Arabic Transparent" w:cs="Arabic Transparent"/>
          <w:b/>
          <w:bCs/>
          <w:sz w:val="26"/>
          <w:szCs w:val="26"/>
          <w:rtl/>
        </w:rPr>
        <w:t xml:space="preserve">سلوك المستهلك: مدخل الإعلان، </w:t>
      </w:r>
      <w:r w:rsidRPr="00E96B22">
        <w:rPr>
          <w:rFonts w:ascii="Arabic Transparent" w:hAnsi="Arabic Transparent" w:cs="Arabic Transparent"/>
          <w:sz w:val="26"/>
          <w:szCs w:val="26"/>
          <w:rtl/>
        </w:rPr>
        <w:t>مرجع سابق، ص59.</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lang w:bidi="ar-DZ"/>
        </w:rPr>
      </w:pP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ثانيا/ العوامل المؤثرة في سلوك المستهلك</w:t>
      </w:r>
    </w:p>
    <w:p w:rsidR="00537924" w:rsidRDefault="00537924"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يقوم المستهلك يوميا باتخاذ العديد من قرارات الشراء، فيتأثر بطبيعة الحال في قرارات الشراء بع</w:t>
      </w:r>
      <w:r w:rsidR="00E96B22">
        <w:rPr>
          <w:rFonts w:ascii="Arabic Transparent" w:hAnsi="Arabic Transparent" w:cs="Arabic Transparent"/>
          <w:sz w:val="32"/>
          <w:szCs w:val="32"/>
          <w:rtl/>
          <w:lang w:bidi="ar-DZ"/>
        </w:rPr>
        <w:t>وامل أو مؤثرات كثيرة، منها ماهي</w:t>
      </w:r>
      <w:r w:rsidRPr="00537924">
        <w:rPr>
          <w:rFonts w:ascii="Arabic Transparent" w:hAnsi="Arabic Transparent" w:cs="Arabic Transparent"/>
          <w:sz w:val="32"/>
          <w:szCs w:val="32"/>
          <w:rtl/>
          <w:lang w:bidi="ar-DZ"/>
        </w:rPr>
        <w:t xml:space="preserve"> شخصية (داخلية) ومنها خارجية.</w:t>
      </w:r>
      <w:r w:rsidRPr="00537924">
        <w:rPr>
          <w:rStyle w:val="Appelnotedebasdep"/>
          <w:rFonts w:ascii="Arabic Transparent" w:hAnsi="Arabic Transparent" w:cs="Arabic Transparent"/>
          <w:sz w:val="32"/>
          <w:szCs w:val="32"/>
          <w:rtl/>
          <w:lang w:bidi="ar-DZ"/>
        </w:rPr>
        <w:footnoteReference w:id="69"/>
      </w: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E96B22" w:rsidRPr="00E96B22" w:rsidRDefault="00E96B22" w:rsidP="00E96B22">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lang w:bidi="ar-DZ"/>
        </w:rPr>
      </w:pPr>
    </w:p>
    <w:p w:rsidR="00537924" w:rsidRPr="00537924" w:rsidRDefault="00537924" w:rsidP="00E96B22">
      <w:pPr>
        <w:pStyle w:val="Paragraphedeliste"/>
        <w:autoSpaceDE w:val="0"/>
        <w:autoSpaceDN w:val="0"/>
        <w:bidi/>
        <w:adjustRightInd w:val="0"/>
        <w:spacing w:after="0" w:line="360" w:lineRule="auto"/>
        <w:ind w:left="0"/>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الشكل رقم 04: العوامل المؤثرة في سلوك المستهلك</w:t>
      </w:r>
    </w:p>
    <w:p w:rsidR="00537924" w:rsidRPr="00537924" w:rsidRDefault="005B14D2"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164" style="position:absolute;left:0;text-align:left;margin-left:303.4pt;margin-top:5.3pt;width:137.3pt;height:134.45pt;z-index:251679744">
            <v:textbox style="mso-next-textbox:#_x0000_s1164">
              <w:txbxContent>
                <w:p w:rsidR="0046260C" w:rsidRDefault="0046260C" w:rsidP="00537924">
                  <w:pPr>
                    <w:bidi/>
                    <w:spacing w:line="240" w:lineRule="auto"/>
                    <w:jc w:val="center"/>
                    <w:rPr>
                      <w:b/>
                      <w:bCs/>
                      <w:sz w:val="28"/>
                      <w:szCs w:val="28"/>
                      <w:rtl/>
                      <w:lang w:bidi="ar-DZ"/>
                    </w:rPr>
                  </w:pPr>
                  <w:r>
                    <w:rPr>
                      <w:rFonts w:hint="cs"/>
                      <w:b/>
                      <w:bCs/>
                      <w:sz w:val="28"/>
                      <w:szCs w:val="28"/>
                      <w:rtl/>
                      <w:lang w:bidi="ar-DZ"/>
                    </w:rPr>
                    <w:t>العوامل الداخلية</w:t>
                  </w:r>
                </w:p>
                <w:p w:rsidR="0046260C" w:rsidRDefault="0046260C" w:rsidP="00537924">
                  <w:pPr>
                    <w:bidi/>
                    <w:spacing w:line="240" w:lineRule="auto"/>
                    <w:jc w:val="center"/>
                    <w:rPr>
                      <w:sz w:val="28"/>
                      <w:szCs w:val="28"/>
                      <w:rtl/>
                      <w:lang w:bidi="ar-DZ"/>
                    </w:rPr>
                  </w:pPr>
                  <w:r>
                    <w:rPr>
                      <w:rFonts w:hint="cs"/>
                      <w:sz w:val="28"/>
                      <w:szCs w:val="28"/>
                      <w:rtl/>
                      <w:lang w:bidi="ar-DZ"/>
                    </w:rPr>
                    <w:t>الدوافع والحاجات</w:t>
                  </w:r>
                </w:p>
                <w:p w:rsidR="0046260C" w:rsidRDefault="0046260C" w:rsidP="00537924">
                  <w:pPr>
                    <w:bidi/>
                    <w:spacing w:line="240" w:lineRule="auto"/>
                    <w:jc w:val="center"/>
                    <w:rPr>
                      <w:sz w:val="28"/>
                      <w:szCs w:val="28"/>
                      <w:rtl/>
                      <w:lang w:bidi="ar-DZ"/>
                    </w:rPr>
                  </w:pPr>
                  <w:r>
                    <w:rPr>
                      <w:rFonts w:hint="cs"/>
                      <w:sz w:val="28"/>
                      <w:szCs w:val="28"/>
                      <w:rtl/>
                      <w:lang w:bidi="ar-DZ"/>
                    </w:rPr>
                    <w:t>الاتجاهات</w:t>
                  </w:r>
                </w:p>
                <w:p w:rsidR="0046260C" w:rsidRDefault="0046260C" w:rsidP="00537924">
                  <w:pPr>
                    <w:bidi/>
                    <w:spacing w:line="240" w:lineRule="auto"/>
                    <w:jc w:val="center"/>
                    <w:rPr>
                      <w:sz w:val="28"/>
                      <w:szCs w:val="28"/>
                      <w:rtl/>
                      <w:lang w:bidi="ar-DZ"/>
                    </w:rPr>
                  </w:pPr>
                  <w:r>
                    <w:rPr>
                      <w:rFonts w:hint="cs"/>
                      <w:sz w:val="28"/>
                      <w:szCs w:val="28"/>
                      <w:rtl/>
                      <w:lang w:bidi="ar-DZ"/>
                    </w:rPr>
                    <w:t>التعلم</w:t>
                  </w:r>
                </w:p>
                <w:p w:rsidR="0046260C" w:rsidRPr="00F62E96" w:rsidRDefault="0046260C" w:rsidP="00537924">
                  <w:pPr>
                    <w:bidi/>
                    <w:spacing w:line="240" w:lineRule="auto"/>
                    <w:jc w:val="center"/>
                    <w:rPr>
                      <w:sz w:val="28"/>
                      <w:szCs w:val="28"/>
                      <w:rtl/>
                      <w:lang w:bidi="ar-DZ"/>
                    </w:rPr>
                  </w:pPr>
                  <w:r>
                    <w:rPr>
                      <w:rFonts w:hint="cs"/>
                      <w:sz w:val="28"/>
                      <w:szCs w:val="28"/>
                      <w:rtl/>
                      <w:lang w:bidi="ar-DZ"/>
                    </w:rPr>
                    <w:t>الشخصية</w:t>
                  </w:r>
                </w:p>
                <w:p w:rsidR="0046260C" w:rsidRPr="002E069E" w:rsidRDefault="0046260C" w:rsidP="00537924">
                  <w:pPr>
                    <w:bidi/>
                    <w:spacing w:line="240" w:lineRule="auto"/>
                    <w:jc w:val="center"/>
                    <w:rPr>
                      <w:b/>
                      <w:bCs/>
                      <w:sz w:val="28"/>
                      <w:szCs w:val="28"/>
                      <w:lang w:bidi="ar-DZ"/>
                    </w:rPr>
                  </w:pPr>
                </w:p>
              </w:txbxContent>
            </v:textbox>
          </v:rect>
        </w:pict>
      </w:r>
      <w:r>
        <w:rPr>
          <w:rFonts w:ascii="Arabic Transparent" w:hAnsi="Arabic Transparent" w:cs="Arabic Transparent"/>
          <w:noProof/>
          <w:sz w:val="32"/>
          <w:szCs w:val="32"/>
          <w:rtl/>
          <w:lang w:eastAsia="fr-FR"/>
        </w:rPr>
        <w:pict>
          <v:rect id="_x0000_s1163" style="position:absolute;left:0;text-align:left;margin-left:-21.45pt;margin-top:5.3pt;width:144.85pt;height:134.45pt;z-index:251678720">
            <v:textbox style="mso-next-textbox:#_x0000_s1163">
              <w:txbxContent>
                <w:p w:rsidR="0046260C" w:rsidRDefault="0046260C" w:rsidP="00537924">
                  <w:pPr>
                    <w:bidi/>
                    <w:spacing w:line="240" w:lineRule="auto"/>
                    <w:jc w:val="center"/>
                    <w:rPr>
                      <w:b/>
                      <w:bCs/>
                      <w:sz w:val="28"/>
                      <w:szCs w:val="28"/>
                      <w:rtl/>
                      <w:lang w:bidi="ar-DZ"/>
                    </w:rPr>
                  </w:pPr>
                  <w:r>
                    <w:rPr>
                      <w:rFonts w:hint="cs"/>
                      <w:b/>
                      <w:bCs/>
                      <w:sz w:val="28"/>
                      <w:szCs w:val="28"/>
                      <w:rtl/>
                      <w:lang w:bidi="ar-DZ"/>
                    </w:rPr>
                    <w:t>العوامل الخارجية</w:t>
                  </w:r>
                </w:p>
                <w:p w:rsidR="0046260C" w:rsidRDefault="0046260C" w:rsidP="00537924">
                  <w:pPr>
                    <w:bidi/>
                    <w:spacing w:line="240" w:lineRule="auto"/>
                    <w:jc w:val="center"/>
                    <w:rPr>
                      <w:sz w:val="28"/>
                      <w:szCs w:val="28"/>
                      <w:rtl/>
                      <w:lang w:bidi="ar-DZ"/>
                    </w:rPr>
                  </w:pPr>
                  <w:r>
                    <w:rPr>
                      <w:rFonts w:hint="cs"/>
                      <w:sz w:val="28"/>
                      <w:szCs w:val="28"/>
                      <w:rtl/>
                      <w:lang w:bidi="ar-DZ"/>
                    </w:rPr>
                    <w:t>الثقافة</w:t>
                  </w:r>
                </w:p>
                <w:p w:rsidR="0046260C" w:rsidRDefault="0046260C" w:rsidP="00537924">
                  <w:pPr>
                    <w:bidi/>
                    <w:spacing w:line="240" w:lineRule="auto"/>
                    <w:jc w:val="center"/>
                    <w:rPr>
                      <w:sz w:val="28"/>
                      <w:szCs w:val="28"/>
                      <w:rtl/>
                      <w:lang w:bidi="ar-DZ"/>
                    </w:rPr>
                  </w:pPr>
                  <w:r>
                    <w:rPr>
                      <w:rFonts w:hint="cs"/>
                      <w:sz w:val="28"/>
                      <w:szCs w:val="28"/>
                      <w:rtl/>
                      <w:lang w:bidi="ar-DZ"/>
                    </w:rPr>
                    <w:t>الطبقات الاجتماعية</w:t>
                  </w:r>
                </w:p>
                <w:p w:rsidR="0046260C" w:rsidRDefault="0046260C" w:rsidP="00537924">
                  <w:pPr>
                    <w:bidi/>
                    <w:spacing w:line="240" w:lineRule="auto"/>
                    <w:jc w:val="center"/>
                    <w:rPr>
                      <w:sz w:val="28"/>
                      <w:szCs w:val="28"/>
                      <w:rtl/>
                      <w:lang w:bidi="ar-DZ"/>
                    </w:rPr>
                  </w:pPr>
                  <w:r>
                    <w:rPr>
                      <w:rFonts w:hint="cs"/>
                      <w:sz w:val="28"/>
                      <w:szCs w:val="28"/>
                      <w:rtl/>
                      <w:lang w:bidi="ar-DZ"/>
                    </w:rPr>
                    <w:t>الجماعات المرجعية</w:t>
                  </w:r>
                </w:p>
                <w:p w:rsidR="0046260C" w:rsidRPr="002E069E" w:rsidRDefault="0046260C" w:rsidP="00537924">
                  <w:pPr>
                    <w:bidi/>
                    <w:spacing w:line="240" w:lineRule="auto"/>
                    <w:jc w:val="center"/>
                    <w:rPr>
                      <w:sz w:val="28"/>
                      <w:szCs w:val="28"/>
                      <w:rtl/>
                      <w:lang w:bidi="ar-DZ"/>
                    </w:rPr>
                  </w:pPr>
                  <w:r>
                    <w:rPr>
                      <w:rFonts w:hint="cs"/>
                      <w:sz w:val="28"/>
                      <w:szCs w:val="28"/>
                      <w:rtl/>
                      <w:lang w:bidi="ar-DZ"/>
                    </w:rPr>
                    <w:t>العائلة</w:t>
                  </w:r>
                </w:p>
              </w:txbxContent>
            </v:textbox>
          </v:rect>
        </w:pict>
      </w:r>
      <w:r>
        <w:rPr>
          <w:rFonts w:ascii="Arabic Transparent" w:hAnsi="Arabic Transparent" w:cs="Arabic Transparent"/>
          <w:noProof/>
          <w:sz w:val="32"/>
          <w:szCs w:val="32"/>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8" type="#_x0000_t13" style="position:absolute;left:0;text-align:left;margin-left:169.5pt;margin-top:54pt;width:90pt;height:63pt;z-index:251683840"/>
        </w:pict>
      </w:r>
    </w:p>
    <w:p w:rsidR="00537924" w:rsidRPr="00537924" w:rsidRDefault="005B14D2" w:rsidP="00537924">
      <w:pPr>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165" style="position:absolute;margin-left:92.95pt;margin-top:241.9pt;width:234pt;height:160.5pt;z-index:251680768">
            <v:textbox style="mso-next-textbox:#_x0000_s1165">
              <w:txbxContent>
                <w:p w:rsidR="0046260C" w:rsidRDefault="0046260C" w:rsidP="00537924">
                  <w:pPr>
                    <w:bidi/>
                    <w:spacing w:line="240" w:lineRule="auto"/>
                    <w:jc w:val="center"/>
                    <w:rPr>
                      <w:b/>
                      <w:bCs/>
                      <w:sz w:val="28"/>
                      <w:szCs w:val="28"/>
                      <w:rtl/>
                      <w:lang w:bidi="ar-DZ"/>
                    </w:rPr>
                  </w:pPr>
                  <w:r>
                    <w:rPr>
                      <w:rFonts w:hint="cs"/>
                      <w:b/>
                      <w:bCs/>
                      <w:sz w:val="28"/>
                      <w:szCs w:val="28"/>
                      <w:rtl/>
                      <w:lang w:bidi="ar-DZ"/>
                    </w:rPr>
                    <w:t>خطوات الشراء</w:t>
                  </w:r>
                </w:p>
                <w:p w:rsidR="0046260C" w:rsidRDefault="0046260C" w:rsidP="00537924">
                  <w:pPr>
                    <w:bidi/>
                    <w:spacing w:line="240" w:lineRule="auto"/>
                    <w:jc w:val="center"/>
                    <w:rPr>
                      <w:sz w:val="28"/>
                      <w:szCs w:val="28"/>
                      <w:rtl/>
                      <w:lang w:bidi="ar-DZ"/>
                    </w:rPr>
                  </w:pPr>
                  <w:r>
                    <w:rPr>
                      <w:rFonts w:hint="cs"/>
                      <w:sz w:val="28"/>
                      <w:szCs w:val="28"/>
                      <w:rtl/>
                      <w:lang w:bidi="ar-DZ"/>
                    </w:rPr>
                    <w:t>التعرف على الحاجة</w:t>
                  </w:r>
                </w:p>
                <w:p w:rsidR="0046260C" w:rsidRDefault="0046260C" w:rsidP="00537924">
                  <w:pPr>
                    <w:bidi/>
                    <w:spacing w:line="240" w:lineRule="auto"/>
                    <w:jc w:val="center"/>
                    <w:rPr>
                      <w:sz w:val="28"/>
                      <w:szCs w:val="28"/>
                      <w:rtl/>
                      <w:lang w:bidi="ar-DZ"/>
                    </w:rPr>
                  </w:pPr>
                  <w:r>
                    <w:rPr>
                      <w:rFonts w:hint="cs"/>
                      <w:sz w:val="28"/>
                      <w:szCs w:val="28"/>
                      <w:rtl/>
                      <w:lang w:bidi="ar-DZ"/>
                    </w:rPr>
                    <w:t>البحث عن المعلومات</w:t>
                  </w:r>
                </w:p>
                <w:p w:rsidR="0046260C" w:rsidRDefault="0046260C" w:rsidP="00537924">
                  <w:pPr>
                    <w:bidi/>
                    <w:spacing w:line="240" w:lineRule="auto"/>
                    <w:jc w:val="center"/>
                    <w:rPr>
                      <w:sz w:val="28"/>
                      <w:szCs w:val="28"/>
                      <w:rtl/>
                      <w:lang w:bidi="ar-DZ"/>
                    </w:rPr>
                  </w:pPr>
                  <w:r>
                    <w:rPr>
                      <w:rFonts w:hint="cs"/>
                      <w:sz w:val="28"/>
                      <w:szCs w:val="28"/>
                      <w:rtl/>
                      <w:lang w:bidi="ar-DZ"/>
                    </w:rPr>
                    <w:t>تحديد البدائل المتاحة</w:t>
                  </w:r>
                </w:p>
                <w:p w:rsidR="0046260C" w:rsidRDefault="0046260C" w:rsidP="00537924">
                  <w:pPr>
                    <w:bidi/>
                    <w:spacing w:line="240" w:lineRule="auto"/>
                    <w:jc w:val="center"/>
                    <w:rPr>
                      <w:sz w:val="28"/>
                      <w:szCs w:val="28"/>
                      <w:rtl/>
                      <w:lang w:bidi="ar-DZ"/>
                    </w:rPr>
                  </w:pPr>
                  <w:r>
                    <w:rPr>
                      <w:rFonts w:hint="cs"/>
                      <w:sz w:val="28"/>
                      <w:szCs w:val="28"/>
                      <w:rtl/>
                      <w:lang w:bidi="ar-DZ"/>
                    </w:rPr>
                    <w:t>اتخاذ قرار الشراء</w:t>
                  </w:r>
                </w:p>
                <w:p w:rsidR="0046260C" w:rsidRPr="009018A6" w:rsidRDefault="0046260C" w:rsidP="00537924">
                  <w:pPr>
                    <w:bidi/>
                    <w:spacing w:line="240" w:lineRule="auto"/>
                    <w:jc w:val="center"/>
                    <w:rPr>
                      <w:sz w:val="28"/>
                      <w:szCs w:val="28"/>
                      <w:lang w:bidi="ar-DZ"/>
                    </w:rPr>
                  </w:pPr>
                  <w:r>
                    <w:rPr>
                      <w:rFonts w:hint="cs"/>
                      <w:sz w:val="28"/>
                      <w:szCs w:val="28"/>
                      <w:rtl/>
                      <w:lang w:bidi="ar-DZ"/>
                    </w:rPr>
                    <w:t>الشعور ما بعد الشراء</w:t>
                  </w:r>
                </w:p>
              </w:txbxContent>
            </v:textbox>
          </v:rect>
        </w:pict>
      </w:r>
      <w:r>
        <w:rPr>
          <w:rFonts w:ascii="Arabic Transparent" w:hAnsi="Arabic Transparent" w:cs="Arabic Transparent"/>
          <w:noProof/>
          <w:sz w:val="32"/>
          <w:szCs w:val="32"/>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4" type="#_x0000_t67" style="position:absolute;margin-left:201.75pt;margin-top:214.25pt;width:27pt;height:27.65pt;z-index:251689984">
            <v:textbox style="layout-flow:vertical-ideographic"/>
          </v:shape>
        </w:pict>
      </w:r>
      <w:r>
        <w:rPr>
          <w:rFonts w:ascii="Arabic Transparent" w:hAnsi="Arabic Transparent" w:cs="Arabic Transparent"/>
          <w:noProof/>
          <w:sz w:val="32"/>
          <w:szCs w:val="32"/>
          <w:rtl/>
          <w:lang w:eastAsia="fr-FR"/>
        </w:rPr>
        <w:pict>
          <v:rect id="_x0000_s1167" style="position:absolute;margin-left:2in;margin-top:187.25pt;width:2in;height:27pt;z-index:251682816">
            <v:textbox style="mso-next-textbox:#_x0000_s1167">
              <w:txbxContent>
                <w:p w:rsidR="0046260C" w:rsidRPr="00E55139" w:rsidRDefault="0046260C" w:rsidP="00537924">
                  <w:pPr>
                    <w:bidi/>
                    <w:jc w:val="center"/>
                    <w:rPr>
                      <w:sz w:val="28"/>
                      <w:szCs w:val="28"/>
                      <w:lang w:bidi="ar-DZ"/>
                    </w:rPr>
                  </w:pPr>
                  <w:r>
                    <w:rPr>
                      <w:rFonts w:hint="cs"/>
                      <w:sz w:val="28"/>
                      <w:szCs w:val="28"/>
                      <w:rtl/>
                      <w:lang w:bidi="ar-DZ"/>
                    </w:rPr>
                    <w:t>السلوك الشرائي للمستهلك</w:t>
                  </w:r>
                </w:p>
              </w:txbxContent>
            </v:textbox>
          </v:rect>
        </w:pict>
      </w:r>
      <w:r>
        <w:rPr>
          <w:rFonts w:ascii="Arabic Transparent" w:hAnsi="Arabic Transparent" w:cs="Arabic Transparent"/>
          <w:noProof/>
          <w:sz w:val="32"/>
          <w:szCs w:val="32"/>
          <w:rtl/>
          <w:lang w:eastAsia="fr-FR"/>
        </w:rPr>
        <w:pict>
          <v:shape id="_x0000_s1173" type="#_x0000_t67" style="position:absolute;margin-left:201.75pt;margin-top:160.15pt;width:27pt;height:27.1pt;z-index:251688960">
            <v:textbox style="layout-flow:vertical-ideographic"/>
          </v:shape>
        </w:pict>
      </w:r>
      <w:r>
        <w:rPr>
          <w:rFonts w:ascii="Arabic Transparent" w:hAnsi="Arabic Transparent" w:cs="Arabic Transparent"/>
          <w:noProof/>
          <w:sz w:val="32"/>
          <w:szCs w:val="32"/>
          <w:rtl/>
          <w:lang w:eastAsia="fr-FR"/>
        </w:rPr>
        <w:pict>
          <v:shapetype id="_x0000_t32" coordsize="21600,21600" o:spt="32" o:oned="t" path="m,l21600,21600e" filled="f">
            <v:path arrowok="t" fillok="f" o:connecttype="none"/>
            <o:lock v:ext="edit" shapetype="t"/>
          </v:shapetype>
          <v:shape id="_x0000_s1172" type="#_x0000_t32" style="position:absolute;margin-left:4in;margin-top:206pt;width:90pt;height:0;flip:x;z-index:251687936" o:connectortype="straight">
            <v:stroke endarrow="block"/>
          </v:shape>
        </w:pict>
      </w:r>
      <w:r>
        <w:rPr>
          <w:rFonts w:ascii="Arabic Transparent" w:hAnsi="Arabic Transparent" w:cs="Arabic Transparent"/>
          <w:noProof/>
          <w:sz w:val="32"/>
          <w:szCs w:val="32"/>
          <w:rtl/>
          <w:lang w:eastAsia="fr-FR"/>
        </w:rPr>
        <w:pict>
          <v:shape id="_x0000_s1171" type="#_x0000_t32" style="position:absolute;margin-left:378pt;margin-top:116.95pt;width:0;height:89.05pt;z-index:251686912" o:connectortype="straight"/>
        </w:pict>
      </w:r>
      <w:r>
        <w:rPr>
          <w:rFonts w:ascii="Arabic Transparent" w:hAnsi="Arabic Transparent" w:cs="Arabic Transparent"/>
          <w:noProof/>
          <w:sz w:val="32"/>
          <w:szCs w:val="32"/>
          <w:rtl/>
          <w:lang w:eastAsia="fr-FR"/>
        </w:rPr>
        <w:pict>
          <v:rect id="_x0000_s1166" style="position:absolute;margin-left:2in;margin-top:133.25pt;width:2in;height:26.9pt;z-index:251681792">
            <v:textbox style="mso-next-textbox:#_x0000_s1166">
              <w:txbxContent>
                <w:p w:rsidR="0046260C" w:rsidRPr="00E55139" w:rsidRDefault="0046260C" w:rsidP="00537924">
                  <w:pPr>
                    <w:bidi/>
                    <w:jc w:val="center"/>
                    <w:rPr>
                      <w:sz w:val="28"/>
                      <w:szCs w:val="28"/>
                      <w:lang w:bidi="ar-DZ"/>
                    </w:rPr>
                  </w:pPr>
                  <w:r>
                    <w:rPr>
                      <w:rFonts w:hint="cs"/>
                      <w:sz w:val="28"/>
                      <w:szCs w:val="28"/>
                      <w:rtl/>
                      <w:lang w:bidi="ar-DZ"/>
                    </w:rPr>
                    <w:t>تكوين إدراك المستهلك</w:t>
                  </w:r>
                </w:p>
              </w:txbxContent>
            </v:textbox>
          </v:rect>
        </w:pict>
      </w:r>
      <w:r>
        <w:rPr>
          <w:rFonts w:ascii="Arabic Transparent" w:hAnsi="Arabic Transparent" w:cs="Arabic Transparent"/>
          <w:noProof/>
          <w:sz w:val="32"/>
          <w:szCs w:val="32"/>
          <w:rtl/>
          <w:lang w:eastAsia="fr-FR"/>
        </w:rPr>
        <w:pict>
          <v:shape id="_x0000_s1170" type="#_x0000_t32" style="position:absolute;margin-left:4in;margin-top:151.7pt;width:54pt;height:0;flip:x;z-index:251685888" o:connectortype="straight">
            <v:stroke endarrow="block"/>
          </v:shape>
        </w:pict>
      </w:r>
      <w:r>
        <w:rPr>
          <w:rFonts w:ascii="Arabic Transparent" w:hAnsi="Arabic Transparent" w:cs="Arabic Transparent"/>
          <w:noProof/>
          <w:sz w:val="32"/>
          <w:szCs w:val="32"/>
          <w:rtl/>
          <w:lang w:eastAsia="fr-FR"/>
        </w:rPr>
        <w:pict>
          <v:shape id="_x0000_s1169" type="#_x0000_t32" style="position:absolute;margin-left:342pt;margin-top:112.15pt;width:0;height:39.55pt;z-index:251684864" o:connectortype="straight"/>
        </w:pict>
      </w:r>
      <w:r>
        <w:rPr>
          <w:rFonts w:ascii="Arabic Transparent" w:hAnsi="Arabic Transparent" w:cs="Arabic Transparent"/>
          <w:noProof/>
          <w:sz w:val="32"/>
          <w:szCs w:val="32"/>
          <w:rtl/>
          <w:lang w:eastAsia="fr-FR"/>
        </w:rPr>
        <w:pict>
          <v:rect id="_x0000_s1175" style="position:absolute;margin-left:-31.85pt;margin-top:446.2pt;width:481.5pt;height:58.5pt;z-index:251691008" stroked="f">
            <v:textbox style="mso-next-textbox:#_x0000_s1175">
              <w:txbxContent>
                <w:p w:rsidR="0046260C" w:rsidRPr="00B11BC4" w:rsidRDefault="0046260C" w:rsidP="00537924">
                  <w:pPr>
                    <w:bidi/>
                    <w:rPr>
                      <w:sz w:val="28"/>
                      <w:szCs w:val="28"/>
                    </w:rPr>
                  </w:pPr>
                  <w:r w:rsidRPr="00B11BC4">
                    <w:rPr>
                      <w:b/>
                      <w:bCs/>
                      <w:sz w:val="28"/>
                      <w:szCs w:val="28"/>
                      <w:rtl/>
                    </w:rPr>
                    <w:t>المصدر</w:t>
                  </w:r>
                  <w:r w:rsidRPr="00B11BC4">
                    <w:rPr>
                      <w:sz w:val="28"/>
                      <w:szCs w:val="28"/>
                    </w:rPr>
                    <w:t>:</w:t>
                  </w:r>
                  <w:r w:rsidRPr="00B11BC4">
                    <w:rPr>
                      <w:rFonts w:hint="cs"/>
                      <w:sz w:val="28"/>
                      <w:szCs w:val="28"/>
                      <w:rtl/>
                    </w:rPr>
                    <w:t xml:space="preserve"> </w:t>
                  </w:r>
                  <w:r w:rsidRPr="00B11BC4">
                    <w:rPr>
                      <w:sz w:val="28"/>
                      <w:szCs w:val="28"/>
                      <w:rtl/>
                    </w:rPr>
                    <w:t>د</w:t>
                  </w:r>
                  <w:r w:rsidRPr="00B11BC4">
                    <w:rPr>
                      <w:sz w:val="28"/>
                      <w:szCs w:val="28"/>
                    </w:rPr>
                    <w:t xml:space="preserve"> </w:t>
                  </w:r>
                  <w:r w:rsidRPr="00B11BC4">
                    <w:rPr>
                      <w:sz w:val="28"/>
                      <w:szCs w:val="28"/>
                      <w:rtl/>
                    </w:rPr>
                    <w:t>سمير</w:t>
                  </w:r>
                  <w:r w:rsidRPr="00B11BC4">
                    <w:rPr>
                      <w:sz w:val="28"/>
                      <w:szCs w:val="28"/>
                    </w:rPr>
                    <w:t xml:space="preserve"> </w:t>
                  </w:r>
                  <w:r w:rsidRPr="00B11BC4">
                    <w:rPr>
                      <w:sz w:val="28"/>
                      <w:szCs w:val="28"/>
                      <w:rtl/>
                    </w:rPr>
                    <w:t>عبد</w:t>
                  </w:r>
                  <w:r w:rsidRPr="00B11BC4">
                    <w:rPr>
                      <w:sz w:val="28"/>
                      <w:szCs w:val="28"/>
                    </w:rPr>
                    <w:t xml:space="preserve"> </w:t>
                  </w:r>
                  <w:r w:rsidRPr="00B11BC4">
                    <w:rPr>
                      <w:sz w:val="28"/>
                      <w:szCs w:val="28"/>
                      <w:rtl/>
                    </w:rPr>
                    <w:t>الرزاق</w:t>
                  </w:r>
                  <w:r w:rsidRPr="00B11BC4">
                    <w:rPr>
                      <w:sz w:val="28"/>
                      <w:szCs w:val="28"/>
                    </w:rPr>
                    <w:t xml:space="preserve"> </w:t>
                  </w:r>
                  <w:r w:rsidRPr="00B11BC4">
                    <w:rPr>
                      <w:sz w:val="28"/>
                      <w:szCs w:val="28"/>
                      <w:rtl/>
                    </w:rPr>
                    <w:t>العبدلي</w:t>
                  </w:r>
                  <w:r w:rsidRPr="00B11BC4">
                    <w:rPr>
                      <w:sz w:val="28"/>
                      <w:szCs w:val="28"/>
                    </w:rPr>
                    <w:t xml:space="preserve"> </w:t>
                  </w:r>
                  <w:r w:rsidRPr="00B11BC4">
                    <w:rPr>
                      <w:sz w:val="28"/>
                      <w:szCs w:val="28"/>
                      <w:rtl/>
                    </w:rPr>
                    <w:t>د</w:t>
                  </w:r>
                  <w:r w:rsidRPr="00B11BC4">
                    <w:rPr>
                      <w:sz w:val="28"/>
                      <w:szCs w:val="28"/>
                    </w:rPr>
                    <w:t xml:space="preserve"> </w:t>
                  </w:r>
                  <w:r w:rsidRPr="00B11BC4">
                    <w:rPr>
                      <w:sz w:val="28"/>
                      <w:szCs w:val="28"/>
                      <w:rtl/>
                    </w:rPr>
                    <w:t>قحطان</w:t>
                  </w:r>
                  <w:r w:rsidRPr="00B11BC4">
                    <w:rPr>
                      <w:sz w:val="28"/>
                      <w:szCs w:val="28"/>
                    </w:rPr>
                    <w:t xml:space="preserve"> </w:t>
                  </w:r>
                  <w:r w:rsidRPr="00B11BC4">
                    <w:rPr>
                      <w:sz w:val="28"/>
                      <w:szCs w:val="28"/>
                      <w:rtl/>
                    </w:rPr>
                    <w:t>بدر</w:t>
                  </w:r>
                  <w:r w:rsidRPr="00B11BC4">
                    <w:rPr>
                      <w:sz w:val="28"/>
                      <w:szCs w:val="28"/>
                    </w:rPr>
                    <w:t xml:space="preserve"> </w:t>
                  </w:r>
                  <w:r w:rsidRPr="00B11BC4">
                    <w:rPr>
                      <w:sz w:val="28"/>
                      <w:szCs w:val="28"/>
                      <w:rtl/>
                    </w:rPr>
                    <w:t>العبدلي</w:t>
                  </w:r>
                  <w:r w:rsidRPr="00B11BC4">
                    <w:rPr>
                      <w:rFonts w:hint="cs"/>
                      <w:sz w:val="28"/>
                      <w:szCs w:val="28"/>
                      <w:rtl/>
                    </w:rPr>
                    <w:t xml:space="preserve">، </w:t>
                  </w:r>
                  <w:r w:rsidRPr="00B11BC4">
                    <w:rPr>
                      <w:b/>
                      <w:bCs/>
                      <w:sz w:val="28"/>
                      <w:szCs w:val="28"/>
                      <w:rtl/>
                    </w:rPr>
                    <w:t>الترويج</w:t>
                  </w:r>
                  <w:r w:rsidRPr="00B11BC4">
                    <w:rPr>
                      <w:b/>
                      <w:bCs/>
                      <w:sz w:val="28"/>
                      <w:szCs w:val="28"/>
                    </w:rPr>
                    <w:t xml:space="preserve"> </w:t>
                  </w:r>
                  <w:r w:rsidRPr="00B11BC4">
                    <w:rPr>
                      <w:b/>
                      <w:bCs/>
                      <w:sz w:val="28"/>
                      <w:szCs w:val="28"/>
                      <w:rtl/>
                    </w:rPr>
                    <w:t>و</w:t>
                  </w:r>
                  <w:r w:rsidRPr="00B11BC4">
                    <w:rPr>
                      <w:b/>
                      <w:bCs/>
                      <w:sz w:val="28"/>
                      <w:szCs w:val="28"/>
                    </w:rPr>
                    <w:t xml:space="preserve"> </w:t>
                  </w:r>
                  <w:r w:rsidRPr="00B11BC4">
                    <w:rPr>
                      <w:b/>
                      <w:bCs/>
                      <w:sz w:val="28"/>
                      <w:szCs w:val="28"/>
                      <w:rtl/>
                    </w:rPr>
                    <w:t>الإعلان</w:t>
                  </w:r>
                  <w:r w:rsidRPr="00B11BC4">
                    <w:rPr>
                      <w:rFonts w:hint="cs"/>
                      <w:b/>
                      <w:bCs/>
                      <w:sz w:val="28"/>
                      <w:szCs w:val="28"/>
                      <w:rtl/>
                    </w:rPr>
                    <w:t xml:space="preserve">، </w:t>
                  </w:r>
                  <w:r w:rsidRPr="00B11BC4">
                    <w:rPr>
                      <w:sz w:val="28"/>
                      <w:szCs w:val="28"/>
                      <w:rtl/>
                    </w:rPr>
                    <w:t>زهران</w:t>
                  </w:r>
                  <w:r w:rsidRPr="00B11BC4">
                    <w:rPr>
                      <w:sz w:val="28"/>
                      <w:szCs w:val="28"/>
                    </w:rPr>
                    <w:t xml:space="preserve"> </w:t>
                  </w:r>
                  <w:r w:rsidRPr="00B11BC4">
                    <w:rPr>
                      <w:sz w:val="28"/>
                      <w:szCs w:val="28"/>
                      <w:rtl/>
                    </w:rPr>
                    <w:t>للنشر</w:t>
                  </w:r>
                  <w:r w:rsidRPr="00B11BC4">
                    <w:rPr>
                      <w:rFonts w:hint="cs"/>
                      <w:sz w:val="28"/>
                      <w:szCs w:val="28"/>
                      <w:rtl/>
                    </w:rPr>
                    <w:t>، عمان، 2006،</w:t>
                  </w:r>
                  <w:r w:rsidRPr="00B11BC4">
                    <w:rPr>
                      <w:sz w:val="28"/>
                      <w:szCs w:val="28"/>
                    </w:rPr>
                    <w:t xml:space="preserve"> </w:t>
                  </w:r>
                  <w:r w:rsidRPr="00B11BC4">
                    <w:rPr>
                      <w:sz w:val="28"/>
                      <w:szCs w:val="28"/>
                      <w:rtl/>
                    </w:rPr>
                    <w:t>ص</w:t>
                  </w:r>
                  <w:r w:rsidRPr="00B11BC4">
                    <w:rPr>
                      <w:sz w:val="28"/>
                      <w:szCs w:val="28"/>
                    </w:rPr>
                    <w:t xml:space="preserve"> </w:t>
                  </w:r>
                  <w:r w:rsidRPr="00B11BC4">
                    <w:rPr>
                      <w:rFonts w:hint="cs"/>
                      <w:sz w:val="28"/>
                      <w:szCs w:val="28"/>
                      <w:rtl/>
                    </w:rPr>
                    <w:t>170.</w:t>
                  </w:r>
                </w:p>
              </w:txbxContent>
            </v:textbox>
          </v:rect>
        </w:pict>
      </w:r>
      <w:r w:rsidR="00537924" w:rsidRPr="00537924">
        <w:rPr>
          <w:rFonts w:ascii="Arabic Transparent" w:hAnsi="Arabic Transparent" w:cs="Arabic Transparent"/>
          <w:sz w:val="32"/>
          <w:szCs w:val="32"/>
          <w:rtl/>
          <w:lang w:bidi="ar-DZ"/>
        </w:rPr>
        <w:br w:type="page"/>
      </w:r>
    </w:p>
    <w:p w:rsidR="00537924" w:rsidRPr="00537924" w:rsidRDefault="00537924" w:rsidP="00537924">
      <w:pPr>
        <w:bidi/>
        <w:spacing w:line="360" w:lineRule="auto"/>
        <w:rPr>
          <w:rFonts w:ascii="Arabic Transparent" w:hAnsi="Arabic Transparent" w:cs="Arabic Transparent"/>
          <w:b/>
          <w:bCs/>
          <w:sz w:val="32"/>
          <w:szCs w:val="32"/>
          <w:rtl/>
        </w:rPr>
      </w:pPr>
      <w:r w:rsidRPr="00537924">
        <w:rPr>
          <w:rFonts w:ascii="Arabic Transparent" w:hAnsi="Arabic Transparent" w:cs="Arabic Transparent"/>
          <w:b/>
          <w:bCs/>
          <w:sz w:val="32"/>
          <w:szCs w:val="32"/>
          <w:rtl/>
          <w:lang w:bidi="ar-DZ"/>
        </w:rPr>
        <w:t>1</w:t>
      </w:r>
      <w:r w:rsidRPr="00537924">
        <w:rPr>
          <w:rFonts w:ascii="Arabic Transparent" w:hAnsi="Arabic Transparent" w:cs="Arabic Transparent"/>
          <w:b/>
          <w:bCs/>
          <w:sz w:val="32"/>
          <w:szCs w:val="32"/>
          <w:rtl/>
        </w:rPr>
        <w:t>. العوامل الخارجية</w:t>
      </w:r>
    </w:p>
    <w:p w:rsidR="00537924" w:rsidRPr="00537924" w:rsidRDefault="00537924" w:rsidP="00E96B22">
      <w:pPr>
        <w:bidi/>
        <w:spacing w:line="360" w:lineRule="auto"/>
        <w:jc w:val="both"/>
        <w:rPr>
          <w:rFonts w:ascii="Arabic Transparent" w:hAnsi="Arabic Transparent" w:cs="Arabic Transparent"/>
          <w:sz w:val="32"/>
          <w:szCs w:val="32"/>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تتمثل أهم العوامل الخارج</w:t>
      </w:r>
      <w:r w:rsidR="00E96B22">
        <w:rPr>
          <w:rFonts w:ascii="Arabic Transparent" w:hAnsi="Arabic Transparent" w:cs="Arabic Transparent" w:hint="cs"/>
          <w:sz w:val="32"/>
          <w:szCs w:val="32"/>
          <w:rtl/>
        </w:rPr>
        <w:t>ي</w:t>
      </w:r>
      <w:r w:rsidRPr="00537924">
        <w:rPr>
          <w:rFonts w:ascii="Arabic Transparent" w:hAnsi="Arabic Transparent" w:cs="Arabic Transparent"/>
          <w:sz w:val="32"/>
          <w:szCs w:val="32"/>
          <w:rtl/>
        </w:rPr>
        <w:t>ة المؤثرة في سلوك المستهلك في جملة من العناصر أهمها: الثقافة، الطبقات الاجتماعية، الجماعات المرجعية والعائلة.</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 الثقافة</w:t>
      </w:r>
      <w:r w:rsidRPr="00537924">
        <w:rPr>
          <w:rStyle w:val="Appelnotedebasdep"/>
          <w:rFonts w:ascii="Arabic Transparent" w:hAnsi="Arabic Transparent" w:cs="Arabic Transparent"/>
          <w:b/>
          <w:bCs/>
          <w:sz w:val="32"/>
          <w:szCs w:val="32"/>
          <w:rtl/>
          <w:lang w:bidi="ar-DZ"/>
        </w:rPr>
        <w:footnoteReference w:id="70"/>
      </w:r>
    </w:p>
    <w:p w:rsidR="00537924" w:rsidRPr="00537924" w:rsidRDefault="00537924" w:rsidP="00E96B22">
      <w:pPr>
        <w:bidi/>
        <w:spacing w:line="360" w:lineRule="auto"/>
        <w:ind w:firstLine="708"/>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إن</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لثقافة الفرد دور أساسي في تكوين سلوكه ورغباته والتي يتم اكتسابها من البيئة المحيطة من خلال التعلم الناتج عن التعايش مع المجتمع الذي ينتمي له فيكتسب القيم والمعتقدات، الدين، ويتأثر بالقوانين، التشريعات والأنظمة السائدة والتي تلعب دور مهم في تكوين الصورة الذهنية عما يحيطه، وتحديد مواقفه.</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إن المنظمات الانتاجية والخدمية تسعى لتقديم منتجات وخدمات وعناصر مزيج تسويقي ينسجم مع ثقافة المجتمع لأن تقاطع أنشطتها مع الثقافة السائدة يعني فشل هذه المنظمات، فعلى سبيل المثال يزداد الطلب على خدمات النقل في الدول المسلمة في موسم الحج وعلى شركات الطيران أن تهيئ كادر على متن طائراتها يكون بالمنظر اللائق لهذه المناسبة كعدم تقديم مشروبات كحولية على متن الطائرة، لأن أي خدمة لا تليق بتعاليم الدين الاسلامي قد تولد رد فعل عكسي لدى المسافرين، فثقافة المجتمع تلعب دور أساسي في تشكيل الأنماط الاستهلاكية واختلافها من مجتمع إلى آخر، وبهذا تساعد رجل التسويق على التنبؤ بسلوك المستهلك ومدى استعدادهم لقبول سلع وخدمات المؤسسة.</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ب. الطبقات الاجتماعية</w:t>
      </w:r>
      <w:r w:rsidRPr="00537924">
        <w:rPr>
          <w:rStyle w:val="Appelnotedebasdep"/>
          <w:rFonts w:ascii="Arabic Transparent" w:hAnsi="Arabic Transparent" w:cs="Arabic Transparent"/>
          <w:b/>
          <w:bCs/>
          <w:sz w:val="32"/>
          <w:szCs w:val="32"/>
          <w:rtl/>
          <w:lang w:bidi="ar-DZ"/>
        </w:rPr>
        <w:footnoteReference w:id="71"/>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توجد هناك اختلافات واضحة بين أفراد كل مجتمع نسبة لعدد من العوامل مثل الدخل والمهنة والتعليم ومكان السكن ونوع السكن وغيرها،  ورجل التسويق يستند إلى بعض أو كل العوامل السابقة للوصول إلى تقسيم المجتمع إلى عدة طبقات مختلفة متدرجة، مثل الطبقة العليا والطبقة الوسطى والطبقة الدنيا، حيث يمكن للمستهلكين أن يشتروا السلع التي تفضل من طرف أعضاء الطبقة التي ينتمون إليها لأنهم يميلون إلى التشابه في السلوك: نفس اللغة، طريقة اللباس، نفس القيم ونفس الأنشطة، أو يمكنهم شراء المنتجات المفضلة من طرف الطبقة العليا ويتجنبون شراء المنتجات الأخرى لأنها تستعمل من طرف طبقة اجتماعية أدنى،  وبذلك يمكن لرجل التسويق أن يصمم منتوجات معينة من السلع والخدمات واختيار قنوات التوزيع، وتصميم رسائل إعلانية وفقا لحاجيات واهتمامات طبقة اجتماعية معينة. </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ج. الجماعات المرجعية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حسب شيفمان و كانون </w:t>
      </w:r>
      <w:r w:rsidRPr="007650BA">
        <w:rPr>
          <w:rFonts w:asciiTheme="majorBidi" w:hAnsiTheme="majorBidi" w:cstheme="majorBidi"/>
          <w:sz w:val="32"/>
          <w:szCs w:val="32"/>
          <w:rtl/>
          <w:lang w:bidi="ar-DZ"/>
        </w:rPr>
        <w:t>(</w:t>
      </w:r>
      <w:r w:rsidRPr="007650BA">
        <w:rPr>
          <w:rFonts w:asciiTheme="majorBidi" w:hAnsiTheme="majorBidi" w:cstheme="majorBidi"/>
          <w:sz w:val="32"/>
          <w:szCs w:val="32"/>
          <w:lang w:bidi="ar-DZ"/>
        </w:rPr>
        <w:t>SCHIFFMAN &amp; KANUN</w:t>
      </w:r>
      <w:r w:rsidRPr="007650BA">
        <w:rPr>
          <w:rFonts w:asciiTheme="majorBidi" w:hAnsiTheme="majorBidi" w:cstheme="majorBidi"/>
          <w:sz w:val="32"/>
          <w:szCs w:val="32"/>
          <w:rtl/>
          <w:lang w:bidi="ar-DZ"/>
        </w:rPr>
        <w:t>)</w:t>
      </w:r>
      <w:r w:rsidRPr="00537924">
        <w:rPr>
          <w:rFonts w:ascii="Arabic Transparent" w:hAnsi="Arabic Transparent" w:cs="Arabic Transparent"/>
          <w:sz w:val="32"/>
          <w:szCs w:val="32"/>
          <w:rtl/>
          <w:lang w:bidi="ar-DZ"/>
        </w:rPr>
        <w:t xml:space="preserve"> عرف</w:t>
      </w:r>
      <w:r w:rsidRPr="00537924">
        <w:rPr>
          <w:rFonts w:ascii="Arabic Transparent" w:hAnsi="Arabic Transparent" w:cs="Arabic Transparent"/>
          <w:sz w:val="32"/>
          <w:szCs w:val="32"/>
          <w:rtl/>
          <w:lang w:val="en-US" w:bidi="ar-DZ"/>
        </w:rPr>
        <w:t>ا</w:t>
      </w:r>
      <w:r w:rsidRPr="00537924">
        <w:rPr>
          <w:rFonts w:ascii="Arabic Transparent" w:hAnsi="Arabic Transparent" w:cs="Arabic Transparent"/>
          <w:sz w:val="32"/>
          <w:szCs w:val="32"/>
          <w:rtl/>
          <w:lang w:bidi="ar-DZ"/>
        </w:rPr>
        <w:t xml:space="preserve"> الجماعات المرجعية على انها: "أي شخص أو جماعة تستخدم كنقطة للمقارنة أو كمرجع للفرد في تكوين قيمه واتجاهاته وسلوكه سواء كانت عامة أو خاصة."</w:t>
      </w:r>
      <w:r w:rsidRPr="00537924">
        <w:rPr>
          <w:rStyle w:val="Appelnotedebasdep"/>
          <w:rFonts w:ascii="Arabic Transparent" w:hAnsi="Arabic Transparent" w:cs="Arabic Transparent"/>
          <w:sz w:val="32"/>
          <w:szCs w:val="32"/>
          <w:rtl/>
          <w:lang w:bidi="ar-DZ"/>
        </w:rPr>
        <w:footnoteReference w:id="72"/>
      </w:r>
      <w:r w:rsidRPr="00537924">
        <w:rPr>
          <w:rFonts w:ascii="Arabic Transparent" w:hAnsi="Arabic Transparent" w:cs="Arabic Transparent"/>
          <w:sz w:val="32"/>
          <w:szCs w:val="32"/>
          <w:rtl/>
          <w:lang w:bidi="ar-DZ"/>
        </w:rPr>
        <w:t xml:space="preserve">     </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 xml:space="preserve">يتأثر الفرد في حياته اليومية بعدد كبير من الجماعات (العائلة، الجيران، الأصدقاء، زملاء العمل، النوادي، الأبطال الرياضيين، إلخ) التي يتخذها نموذجا أو إطارا مرجعيا لاتخاذ قراراته الشرائية، وتسمى هذه الجماعات المختلفة بالجماعات المرجعية. </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د. العائلة</w:t>
      </w:r>
      <w:r w:rsidRPr="00537924">
        <w:rPr>
          <w:rStyle w:val="Appelnotedebasdep"/>
          <w:rFonts w:ascii="Arabic Transparent" w:hAnsi="Arabic Transparent" w:cs="Arabic Transparent"/>
          <w:b/>
          <w:bCs/>
          <w:sz w:val="32"/>
          <w:szCs w:val="32"/>
          <w:rtl/>
          <w:lang w:bidi="ar-DZ"/>
        </w:rPr>
        <w:footnoteReference w:id="73"/>
      </w:r>
    </w:p>
    <w:p w:rsidR="00537924" w:rsidRPr="00537924" w:rsidRDefault="00537924" w:rsidP="00F0531A">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     للعائلة مكانة هامة في دراسات سلوك المستهلك الأخير باعتبارها الجماعة المرجعية والمؤثرة الاولى، كما انها الوحدة الاستهلاكية الطبيعية التي تقوم بشراء عدد كبير من السلع والخدمات، ويتأثر سلوك العائلة بعوامل كثيرة منها الطبقات الاجتماعية، الجماعات المرجعية، المرحلة التي تمر بها العائلة في دورة حياتها، وإذا كانت المرأة تعمل أم لا، الموقع السكني (حضري أو ريفي)، و شخصية كل من الزوج والزوجة.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ويهتم رجل التسويق عند دراسة سلوك الشراء لدى العائلة ببعض النقاط التالية: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أ. ما هي الأدوار والتأثيرات النسبية الممارسة من قبل كل فرد من العائلة؟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ب. ما هو تأثير كل من الزوج والزوجة؟ ماهو دور الأطفال؟ ماهي دورة حياة العائلة؟ فمثلا: الزوجة الشابة التي لم تنجب بعد، توجه إنفاقها نحو شراء سيارة، ملابس، أسفار وغيرها...</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2</w:t>
      </w:r>
      <w:r w:rsidRPr="00537924">
        <w:rPr>
          <w:rFonts w:ascii="Arabic Transparent" w:hAnsi="Arabic Transparent" w:cs="Arabic Transparent"/>
          <w:b/>
          <w:bCs/>
          <w:sz w:val="32"/>
          <w:szCs w:val="32"/>
          <w:rtl/>
          <w:lang w:bidi="ar-DZ"/>
        </w:rPr>
        <w:t>. العوامل الداخلية</w:t>
      </w: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هناك عدة عوامل داخلية نذكر منها:</w:t>
      </w: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 الحاجة</w:t>
      </w: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تعريف الحاجة: </w:t>
      </w:r>
      <w:r w:rsidRPr="00537924">
        <w:rPr>
          <w:rFonts w:ascii="Arabic Transparent" w:hAnsi="Arabic Transparent" w:cs="Arabic Transparent"/>
          <w:sz w:val="32"/>
          <w:szCs w:val="32"/>
          <w:rtl/>
          <w:lang w:bidi="ar-DZ"/>
        </w:rPr>
        <w:t>الحاجة هي عبارة عن نقص مادي أو معنوي.</w:t>
      </w:r>
      <w:r w:rsidRPr="00537924">
        <w:rPr>
          <w:rStyle w:val="Appelnotedebasdep"/>
          <w:rFonts w:ascii="Arabic Transparent" w:hAnsi="Arabic Transparent" w:cs="Arabic Transparent"/>
          <w:sz w:val="32"/>
          <w:szCs w:val="32"/>
          <w:rtl/>
          <w:lang w:bidi="ar-DZ"/>
        </w:rPr>
        <w:footnoteReference w:id="74"/>
      </w:r>
      <w:r w:rsidRPr="00537924">
        <w:rPr>
          <w:rFonts w:ascii="Arabic Transparent" w:hAnsi="Arabic Transparent" w:cs="Arabic Transparent"/>
          <w:sz w:val="32"/>
          <w:szCs w:val="32"/>
          <w:rtl/>
          <w:lang w:bidi="ar-DZ"/>
        </w:rPr>
        <w:t xml:space="preserve"> </w:t>
      </w: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فللفرد عدة حاجات متفاوتة الأهمية، يمكن ترتيبها على شكل هرمي في قاعدته أقوى الحاجات الانسانية الأساسية، ويسعى الفرد إلى إشباع الأكثر اهمية في نظره، كلما أشبع حاجة معينة، تطلع إلى إشباع حاجة أخرى أقل أهمية من الاولى، </w:t>
      </w:r>
      <w:r w:rsidRPr="00537924">
        <w:rPr>
          <w:rFonts w:ascii="Arabic Transparent" w:hAnsi="Arabic Transparent" w:cs="Arabic Transparent"/>
          <w:sz w:val="32"/>
          <w:szCs w:val="32"/>
          <w:rtl/>
        </w:rPr>
        <w:t>والشكل التالي يبين ترتيب الحاجات حسب نظرية ماسلو 1952 الذي قام بتقسيم حاجات الفرد إلى 5 أقسام كالتالي:</w:t>
      </w: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645699" w:rsidRPr="00537924" w:rsidRDefault="00645699" w:rsidP="00645699">
      <w:pPr>
        <w:pStyle w:val="Paragraphedeliste"/>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rPr>
        <w:t>الشكل رقم 05: ترتيب حاجات الانسانية حسب ماسلو</w:t>
      </w:r>
    </w:p>
    <w:p w:rsidR="00537924" w:rsidRPr="00537924" w:rsidRDefault="00537924" w:rsidP="00537924">
      <w:pPr>
        <w:autoSpaceDE w:val="0"/>
        <w:autoSpaceDN w:val="0"/>
        <w:bidi/>
        <w:adjustRightInd w:val="0"/>
        <w:spacing w:after="0" w:line="360" w:lineRule="auto"/>
        <w:rPr>
          <w:rFonts w:ascii="Arabic Transparent" w:hAnsi="Arabic Transparent" w:cs="Arabic Transparent"/>
          <w:sz w:val="32"/>
          <w:szCs w:val="32"/>
          <w:rtl/>
        </w:rPr>
      </w:pPr>
      <w:r w:rsidRPr="00537924">
        <w:rPr>
          <w:rFonts w:ascii="Arabic Transparent" w:hAnsi="Arabic Transparent" w:cs="Arabic Transparent"/>
          <w:noProof/>
          <w:sz w:val="32"/>
          <w:szCs w:val="32"/>
          <w:rtl/>
          <w:lang w:eastAsia="fr-FR"/>
        </w:rPr>
        <w:drawing>
          <wp:inline distT="0" distB="0" distL="0" distR="0">
            <wp:extent cx="4714875" cy="3533775"/>
            <wp:effectExtent l="19050" t="0" r="9525" b="0"/>
            <wp:docPr id="7"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37924" w:rsidRPr="007650BA" w:rsidRDefault="00537924" w:rsidP="00537924">
      <w:pPr>
        <w:pStyle w:val="Paragraphedeliste"/>
        <w:autoSpaceDE w:val="0"/>
        <w:autoSpaceDN w:val="0"/>
        <w:adjustRightInd w:val="0"/>
        <w:spacing w:after="0" w:line="360" w:lineRule="auto"/>
        <w:rPr>
          <w:rFonts w:asciiTheme="majorBidi" w:hAnsiTheme="majorBidi" w:cstheme="majorBidi"/>
          <w:sz w:val="32"/>
          <w:szCs w:val="32"/>
          <w:rtl/>
          <w:lang w:bidi="ar-DZ"/>
        </w:rPr>
      </w:pPr>
      <w:r w:rsidRPr="002B55CC">
        <w:rPr>
          <w:rFonts w:asciiTheme="majorBidi" w:hAnsiTheme="majorBidi" w:cstheme="majorBidi"/>
          <w:b/>
          <w:bCs/>
          <w:sz w:val="28"/>
          <w:szCs w:val="28"/>
          <w:lang w:bidi="ar-DZ"/>
        </w:rPr>
        <w:t xml:space="preserve">source: </w:t>
      </w:r>
      <w:r w:rsidRPr="002B55CC">
        <w:rPr>
          <w:rFonts w:asciiTheme="majorBidi" w:hAnsiTheme="majorBidi" w:cstheme="majorBidi"/>
          <w:sz w:val="28"/>
          <w:szCs w:val="28"/>
          <w:lang w:bidi="ar-DZ"/>
        </w:rPr>
        <w:t>Jacque Lendrevi et Julien Lévy</w:t>
      </w:r>
      <w:r w:rsidRPr="002B55CC">
        <w:rPr>
          <w:rFonts w:asciiTheme="majorBidi" w:hAnsiTheme="majorBidi" w:cstheme="majorBidi"/>
          <w:b/>
          <w:bCs/>
          <w:sz w:val="28"/>
          <w:szCs w:val="28"/>
          <w:lang w:bidi="ar-DZ"/>
        </w:rPr>
        <w:t xml:space="preserve">, MERCATOR, </w:t>
      </w:r>
      <w:r w:rsidRPr="002B55CC">
        <w:rPr>
          <w:rFonts w:asciiTheme="majorBidi" w:hAnsiTheme="majorBidi" w:cstheme="majorBidi"/>
          <w:sz w:val="28"/>
          <w:szCs w:val="28"/>
          <w:lang w:bidi="ar-DZ"/>
        </w:rPr>
        <w:t>Dunod, Paris, 11eme édition, 2014, p120</w:t>
      </w:r>
      <w:r w:rsidRPr="007650BA">
        <w:rPr>
          <w:rFonts w:asciiTheme="majorBidi" w:hAnsiTheme="majorBidi" w:cstheme="majorBidi"/>
          <w:sz w:val="32"/>
          <w:szCs w:val="32"/>
          <w:lang w:bidi="ar-DZ"/>
        </w:rPr>
        <w:t>.</w:t>
      </w:r>
    </w:p>
    <w:p w:rsidR="00537924" w:rsidRPr="00537924" w:rsidRDefault="00537924" w:rsidP="00AF1041">
      <w:pPr>
        <w:pStyle w:val="Paragraphedeliste"/>
        <w:numPr>
          <w:ilvl w:val="0"/>
          <w:numId w:val="39"/>
        </w:numPr>
        <w:autoSpaceDE w:val="0"/>
        <w:autoSpaceDN w:val="0"/>
        <w:bidi/>
        <w:adjustRightInd w:val="0"/>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الحاجات الفسيولوجية:</w:t>
      </w:r>
      <w:r w:rsidRPr="00537924">
        <w:rPr>
          <w:rFonts w:ascii="Arabic Transparent" w:hAnsi="Arabic Transparent" w:cs="Arabic Transparent"/>
          <w:sz w:val="32"/>
          <w:szCs w:val="32"/>
          <w:rtl/>
          <w:lang w:bidi="ar-DZ"/>
        </w:rPr>
        <w:t xml:space="preserve"> في المستوى الأول يضع ماسلو الحاجات الفيسيولوجية وهي الحاجات اللازمة لبقاء الانسان على قيد الحياة فالانسان يحتاج إلى الطعام ليشبع حاجة الجوع والمسكن ليضمن حمايته والجنس للحفاظ على نوعه.</w:t>
      </w:r>
    </w:p>
    <w:p w:rsidR="00537924" w:rsidRPr="00537924" w:rsidRDefault="00537924" w:rsidP="00AF1041">
      <w:pPr>
        <w:pStyle w:val="Paragraphedeliste"/>
        <w:numPr>
          <w:ilvl w:val="0"/>
          <w:numId w:val="39"/>
        </w:numPr>
        <w:autoSpaceDE w:val="0"/>
        <w:autoSpaceDN w:val="0"/>
        <w:bidi/>
        <w:adjustRightInd w:val="0"/>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الحاجة للأمان:</w:t>
      </w:r>
      <w:r w:rsidRPr="00537924">
        <w:rPr>
          <w:rFonts w:ascii="Arabic Transparent" w:hAnsi="Arabic Transparent" w:cs="Arabic Transparent"/>
          <w:sz w:val="32"/>
          <w:szCs w:val="32"/>
          <w:rtl/>
          <w:lang w:bidi="ar-DZ"/>
        </w:rPr>
        <w:t xml:space="preserve"> في المستوى الثاني حاجات الأمن والأمان فالأمان حاجة اساسية في حياة كل انسان ومن دونه لايمكن له أن يعيش حتى بتوافر كافة الحاجات الفيسيولوجية فهذه الحاجات هي حاجات للحفاظ على وجوده مثل أمان ممتلكاته الشخصية والأمان الوظيفي والأمان المالي (الدخل الثابت) . </w:t>
      </w:r>
    </w:p>
    <w:p w:rsidR="00537924" w:rsidRPr="00537924" w:rsidRDefault="00537924" w:rsidP="00AF1041">
      <w:pPr>
        <w:pStyle w:val="Paragraphedeliste"/>
        <w:numPr>
          <w:ilvl w:val="0"/>
          <w:numId w:val="39"/>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الحاجة للإنتماء: </w:t>
      </w:r>
      <w:r w:rsidRPr="00537924">
        <w:rPr>
          <w:rFonts w:ascii="Arabic Transparent" w:hAnsi="Arabic Transparent" w:cs="Arabic Transparent"/>
          <w:sz w:val="32"/>
          <w:szCs w:val="32"/>
          <w:rtl/>
          <w:lang w:bidi="ar-DZ"/>
        </w:rPr>
        <w:t xml:space="preserve">وضع ماسلو الاحتياجات الاجتماعية في المرتبة الثالثة بالهرم مثل تكوين صداقات و الحب والاسرة والعمل الجماعي فالانسان بطبعه يحب الانتماء إلى جماعات مختلفة ويبتعد عن الوحدة والانعزال فلا يستطيع أحد ان يعيش وحيدا بعيدا عن المجتمع. </w:t>
      </w:r>
    </w:p>
    <w:p w:rsidR="00537924" w:rsidRPr="00537924" w:rsidRDefault="00537924" w:rsidP="00AF1041">
      <w:pPr>
        <w:pStyle w:val="Paragraphedeliste"/>
        <w:numPr>
          <w:ilvl w:val="0"/>
          <w:numId w:val="39"/>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الحاجة للتقدير: </w:t>
      </w:r>
      <w:r w:rsidRPr="00537924">
        <w:rPr>
          <w:rFonts w:ascii="Arabic Transparent" w:hAnsi="Arabic Transparent" w:cs="Arabic Transparent"/>
          <w:sz w:val="32"/>
          <w:szCs w:val="32"/>
          <w:rtl/>
          <w:lang w:bidi="ar-DZ"/>
        </w:rPr>
        <w:t>رابعاً وٌضع في الهرم الاحتياج إلى التقدير فلابد للانسان أن يشعر بتقدير ذاته واهميتها اولا لينعكس ذلك على المجتمع ثانيا ويكتسب احترامهم وتقديرهم فتقدير المجتمع يكون بعد تقدير الذات ومن بين العوامل التي أوضحها ماسلو والتي تساهم بتقدير الشخص (السمعة الطيبة، الشهرة، النجاح ).</w:t>
      </w:r>
    </w:p>
    <w:p w:rsidR="00537924" w:rsidRPr="00537924" w:rsidRDefault="00537924" w:rsidP="00AF1041">
      <w:pPr>
        <w:pStyle w:val="Paragraphedeliste"/>
        <w:numPr>
          <w:ilvl w:val="0"/>
          <w:numId w:val="39"/>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الحاجة لتحقيق الذات: </w:t>
      </w:r>
      <w:r w:rsidRPr="00537924">
        <w:rPr>
          <w:rFonts w:ascii="Arabic Transparent" w:hAnsi="Arabic Transparent" w:cs="Arabic Transparent"/>
          <w:sz w:val="32"/>
          <w:szCs w:val="32"/>
          <w:rtl/>
          <w:lang w:bidi="ar-DZ"/>
        </w:rPr>
        <w:t>في رأس الهرم افترض ماسلو ان أسما الحاجات هي حاجة الفرد إلى تحقيق ذاته وقام بتسميتها بالحاجات العليا، وتكون من خلال تعظيم استخدام الفرد لقدراته ومهاراته الحالية والمحتملة لتحقيق أكبر قدر ممكن من الإنجازات.</w:t>
      </w:r>
    </w:p>
    <w:p w:rsidR="00537924" w:rsidRPr="00537924" w:rsidRDefault="00537924" w:rsidP="00F0531A">
      <w:pPr>
        <w:pStyle w:val="Paragraphedeliste"/>
        <w:autoSpaceDE w:val="0"/>
        <w:autoSpaceDN w:val="0"/>
        <w:bidi/>
        <w:adjustRightInd w:val="0"/>
        <w:spacing w:after="0" w:line="360" w:lineRule="auto"/>
        <w:ind w:left="0"/>
        <w:jc w:val="center"/>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الجدول رقم 04: تطبيقات نظرية ماسلو في التسويق</w:t>
      </w:r>
    </w:p>
    <w:tbl>
      <w:tblPr>
        <w:tblStyle w:val="Grilledutableau"/>
        <w:bidiVisual/>
        <w:tblW w:w="0" w:type="auto"/>
        <w:tblLook w:val="04A0"/>
      </w:tblPr>
      <w:tblGrid>
        <w:gridCol w:w="3070"/>
        <w:gridCol w:w="5968"/>
      </w:tblGrid>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الحاجة</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المنتجات</w:t>
            </w:r>
          </w:p>
        </w:tc>
      </w:tr>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البيولوجية</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الخدمات والرعاية الصحية</w:t>
            </w:r>
          </w:p>
        </w:tc>
      </w:tr>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الأمان</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التأمين وأجهزة الانذار ضد السرقة والحريق</w:t>
            </w:r>
          </w:p>
        </w:tc>
      </w:tr>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الانتماء</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الألعاب الجماعية ومستحضرات التجميل</w:t>
            </w:r>
          </w:p>
        </w:tc>
      </w:tr>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الاحترام والتقدير</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الساعات والعطور</w:t>
            </w:r>
          </w:p>
        </w:tc>
      </w:tr>
      <w:tr w:rsidR="00537924" w:rsidRPr="00537924" w:rsidTr="00645699">
        <w:tc>
          <w:tcPr>
            <w:tcW w:w="3070"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تحقيق الذات</w:t>
            </w:r>
          </w:p>
        </w:tc>
        <w:tc>
          <w:tcPr>
            <w:tcW w:w="5968" w:type="dxa"/>
          </w:tcPr>
          <w:p w:rsidR="00537924" w:rsidRPr="00537924" w:rsidRDefault="00537924" w:rsidP="00645699">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الإجازات والسفر</w:t>
            </w:r>
          </w:p>
        </w:tc>
      </w:tr>
    </w:tbl>
    <w:p w:rsidR="00537924" w:rsidRPr="00537924" w:rsidRDefault="005B14D2"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lang w:bidi="ar-DZ"/>
        </w:rPr>
      </w:pPr>
      <w:r>
        <w:rPr>
          <w:rFonts w:ascii="Arabic Transparent" w:hAnsi="Arabic Transparent" w:cs="Arabic Transparent"/>
          <w:b/>
          <w:bCs/>
          <w:noProof/>
          <w:sz w:val="32"/>
          <w:szCs w:val="32"/>
          <w:lang w:eastAsia="fr-FR"/>
        </w:rPr>
        <w:pict>
          <v:rect id="_x0000_s1184" style="position:absolute;left:0;text-align:left;margin-left:-19.1pt;margin-top:5.1pt;width:479.25pt;height:45.75pt;z-index:251700224;mso-position-horizontal-relative:text;mso-position-vertical-relative:text" stroked="f">
            <v:textbox style="mso-next-textbox:#_x0000_s1184">
              <w:txbxContent>
                <w:p w:rsidR="0046260C" w:rsidRPr="0066308C" w:rsidRDefault="0046260C" w:rsidP="00537924">
                  <w:pPr>
                    <w:bidi/>
                    <w:rPr>
                      <w:sz w:val="28"/>
                      <w:szCs w:val="28"/>
                      <w:lang w:bidi="ar-DZ"/>
                    </w:rPr>
                  </w:pPr>
                  <w:r w:rsidRPr="0066308C">
                    <w:rPr>
                      <w:rFonts w:hint="cs"/>
                      <w:b/>
                      <w:bCs/>
                      <w:sz w:val="28"/>
                      <w:szCs w:val="28"/>
                      <w:rtl/>
                      <w:lang w:bidi="ar-DZ"/>
                    </w:rPr>
                    <w:t xml:space="preserve">المصدر: </w:t>
                  </w:r>
                  <w:r w:rsidRPr="0066308C">
                    <w:rPr>
                      <w:rFonts w:hint="cs"/>
                      <w:sz w:val="28"/>
                      <w:szCs w:val="28"/>
                      <w:rtl/>
                      <w:lang w:bidi="ar-DZ"/>
                    </w:rPr>
                    <w:t>محمد الصالح مفتوح، تأثير الاعلان على سلوك المستهلك النهائي، مذكرة ماجستير، جامعة قاصدي مرباح ، ورقلة، 2013، ص11.</w:t>
                  </w:r>
                </w:p>
              </w:txbxContent>
            </v:textbox>
          </v:rect>
        </w:pic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 xml:space="preserve">ب. المحفزات والدوافع والدوافع: </w:t>
      </w:r>
      <w:r w:rsidRPr="00537924">
        <w:rPr>
          <w:rFonts w:ascii="Arabic Transparent" w:hAnsi="Arabic Transparent" w:cs="Arabic Transparent"/>
          <w:sz w:val="32"/>
          <w:szCs w:val="32"/>
          <w:rtl/>
        </w:rPr>
        <w:t>تمثل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الطاقة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تدفع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لإشباع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ب. المحفزات والدوافع: </w:t>
      </w:r>
      <w:r w:rsidRPr="00537924">
        <w:rPr>
          <w:rFonts w:ascii="Arabic Transparent" w:hAnsi="Arabic Transparent" w:cs="Arabic Transparent"/>
          <w:sz w:val="32"/>
          <w:szCs w:val="32"/>
          <w:rtl/>
        </w:rPr>
        <w:t>تمثل الطاقة التي تدفع الفرد لإشباع حاجة للحصول على 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 هذه الطاقة تكون شخصية تكون عندما يحس ال</w:t>
      </w:r>
      <w:r w:rsidR="00F0531A">
        <w:rPr>
          <w:rFonts w:ascii="Arabic Transparent" w:hAnsi="Arabic Transparent" w:cs="Arabic Transparent"/>
          <w:sz w:val="32"/>
          <w:szCs w:val="32"/>
          <w:rtl/>
        </w:rPr>
        <w:t>فرد بفجوة أو انحراف في رغباته و</w:t>
      </w:r>
      <w:r w:rsidRPr="00537924">
        <w:rPr>
          <w:rFonts w:ascii="Arabic Transparent" w:hAnsi="Arabic Transparent" w:cs="Arabic Transparent"/>
          <w:sz w:val="32"/>
          <w:szCs w:val="32"/>
          <w:rtl/>
        </w:rPr>
        <w:t>المولدة لتحقيق حاجة.</w:t>
      </w:r>
      <w:r w:rsidRPr="00537924">
        <w:rPr>
          <w:rStyle w:val="Appelnotedebasdep"/>
          <w:rFonts w:ascii="Arabic Transparent" w:hAnsi="Arabic Transparent" w:cs="Arabic Transparent"/>
          <w:sz w:val="32"/>
          <w:szCs w:val="32"/>
          <w:rtl/>
        </w:rPr>
        <w:footnoteReference w:id="75"/>
      </w:r>
      <w:r w:rsidRPr="00537924">
        <w:rPr>
          <w:rFonts w:ascii="Arabic Transparent" w:hAnsi="Arabic Transparent" w:cs="Arabic Transparent"/>
          <w:sz w:val="32"/>
          <w:szCs w:val="32"/>
          <w:rtl/>
        </w:rPr>
        <w:t xml:space="preserve">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645699" w:rsidRPr="00537924" w:rsidRDefault="00645699" w:rsidP="00645699">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Pr="00537924" w:rsidRDefault="005B14D2"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B14D2">
        <w:rPr>
          <w:rFonts w:ascii="Arabic Transparent" w:hAnsi="Arabic Transparent" w:cs="Arabic Transparent"/>
          <w:b/>
          <w:bCs/>
          <w:noProof/>
          <w:sz w:val="32"/>
          <w:szCs w:val="32"/>
          <w:rtl/>
          <w:lang w:eastAsia="fr-FR"/>
        </w:rPr>
        <w:pict>
          <v:rect id="_x0000_s1183" style="position:absolute;left:0;text-align:left;margin-left:67.15pt;margin-top:4.6pt;width:367.85pt;height:56.6pt;z-index:251699200" stroked="f">
            <v:fill opacity="0" color2="fill darken(118)" o:opacity2="0" rotate="t" method="linear sigma" focus="100%" type="gradient"/>
            <v:textbox style="mso-next-textbox:#_x0000_s1183">
              <w:txbxContent>
                <w:p w:rsidR="0046260C" w:rsidRPr="00645699" w:rsidRDefault="0046260C" w:rsidP="00645699">
                  <w:pPr>
                    <w:bidi/>
                    <w:rPr>
                      <w:b/>
                      <w:bCs/>
                      <w:sz w:val="28"/>
                      <w:szCs w:val="28"/>
                      <w:rtl/>
                      <w:lang w:bidi="ar-DZ"/>
                    </w:rPr>
                  </w:pPr>
                  <w:r w:rsidRPr="00645699">
                    <w:rPr>
                      <w:rFonts w:hint="cs"/>
                      <w:b/>
                      <w:bCs/>
                      <w:sz w:val="28"/>
                      <w:szCs w:val="28"/>
                      <w:rtl/>
                      <w:lang w:bidi="ar-DZ"/>
                    </w:rPr>
                    <w:t>الشكل رق</w:t>
                  </w:r>
                  <w:r>
                    <w:rPr>
                      <w:rFonts w:hint="cs"/>
                      <w:b/>
                      <w:bCs/>
                      <w:sz w:val="28"/>
                      <w:szCs w:val="28"/>
                      <w:rtl/>
                      <w:lang w:bidi="ar-DZ"/>
                    </w:rPr>
                    <w:t xml:space="preserve">م </w:t>
                  </w:r>
                  <w:r w:rsidRPr="00645699">
                    <w:rPr>
                      <w:rFonts w:hint="cs"/>
                      <w:b/>
                      <w:bCs/>
                      <w:sz w:val="28"/>
                      <w:szCs w:val="28"/>
                      <w:rtl/>
                      <w:lang w:bidi="ar-DZ"/>
                    </w:rPr>
                    <w:t>06: موقع المحفزات في مراحل اتخاذ قرار الشراء</w:t>
                  </w:r>
                </w:p>
              </w:txbxContent>
            </v:textbox>
          </v:rect>
        </w:pic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Pr="00537924" w:rsidRDefault="005B14D2"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260" style="position:absolute;left:0;text-align:left;margin-left:183.4pt;margin-top:59.35pt;width:54.75pt;height:16.5pt;z-index:251778048" stroked="f">
            <v:textbox style="mso-next-textbox:#_x0000_s1260">
              <w:txbxContent>
                <w:p w:rsidR="0046260C" w:rsidRPr="00B11BC4" w:rsidRDefault="0046260C" w:rsidP="00537924">
                  <w:pPr>
                    <w:bidi/>
                    <w:jc w:val="center"/>
                    <w:rPr>
                      <w:sz w:val="20"/>
                      <w:szCs w:val="20"/>
                      <w:lang w:bidi="ar-DZ"/>
                    </w:rPr>
                  </w:pPr>
                  <w:r w:rsidRPr="00B11BC4">
                    <w:rPr>
                      <w:rFonts w:hint="cs"/>
                      <w:sz w:val="20"/>
                      <w:szCs w:val="20"/>
                      <w:rtl/>
                      <w:lang w:bidi="ar-DZ"/>
                    </w:rPr>
                    <w:t>الرغبات</w:t>
                  </w:r>
                </w:p>
              </w:txbxContent>
            </v:textbox>
          </v:rect>
        </w:pict>
      </w:r>
      <w:r>
        <w:rPr>
          <w:rFonts w:ascii="Arabic Transparent" w:hAnsi="Arabic Transparent" w:cs="Arabic Transparent"/>
          <w:noProof/>
          <w:sz w:val="32"/>
          <w:szCs w:val="32"/>
          <w:rtl/>
          <w:lang w:eastAsia="fr-FR"/>
        </w:rPr>
        <w:pict>
          <v:rect id="_x0000_s1259" style="position:absolute;left:0;text-align:left;margin-left:52.9pt;margin-top:186.5pt;width:369pt;height:35.25pt;z-index:251777024" stroked="f">
            <v:textbox style="mso-next-textbox:#_x0000_s1259">
              <w:txbxContent>
                <w:p w:rsidR="0046260C" w:rsidRPr="009C0C34" w:rsidRDefault="0046260C" w:rsidP="00537924">
                  <w:r w:rsidRPr="009C0C34">
                    <w:rPr>
                      <w:rFonts w:asciiTheme="majorBidi" w:hAnsiTheme="majorBidi" w:cstheme="majorBidi"/>
                      <w:b/>
                      <w:bCs/>
                      <w:sz w:val="24"/>
                      <w:szCs w:val="24"/>
                    </w:rPr>
                    <w:t>source</w:t>
                  </w:r>
                  <w:r>
                    <w:rPr>
                      <w:rFonts w:asciiTheme="majorBidi" w:hAnsiTheme="majorBidi" w:cstheme="majorBidi"/>
                      <w:sz w:val="24"/>
                      <w:szCs w:val="24"/>
                    </w:rPr>
                    <w:t xml:space="preserve">: </w:t>
                  </w:r>
                  <w:r w:rsidRPr="009D737D">
                    <w:rPr>
                      <w:rFonts w:asciiTheme="majorBidi" w:hAnsiTheme="majorBidi" w:cstheme="majorBidi"/>
                      <w:sz w:val="24"/>
                      <w:szCs w:val="24"/>
                    </w:rPr>
                    <w:t>Claude DEMEUR,</w:t>
                  </w:r>
                  <w:r w:rsidRPr="009D737D">
                    <w:rPr>
                      <w:rFonts w:asciiTheme="majorBidi" w:hAnsiTheme="majorBidi" w:cstheme="majorBidi"/>
                      <w:b/>
                      <w:bCs/>
                      <w:sz w:val="24"/>
                      <w:szCs w:val="24"/>
                    </w:rPr>
                    <w:t xml:space="preserve"> marketing aide-mémoire</w:t>
                  </w:r>
                  <w:r>
                    <w:rPr>
                      <w:rFonts w:asciiTheme="majorBidi" w:hAnsiTheme="majorBidi" w:cstheme="majorBidi"/>
                      <w:b/>
                      <w:bCs/>
                      <w:sz w:val="24"/>
                      <w:szCs w:val="24"/>
                    </w:rPr>
                    <w:t xml:space="preserve">, </w:t>
                  </w:r>
                  <w:r>
                    <w:rPr>
                      <w:rFonts w:asciiTheme="majorBidi" w:hAnsiTheme="majorBidi" w:cstheme="majorBidi"/>
                      <w:sz w:val="24"/>
                      <w:szCs w:val="24"/>
                    </w:rPr>
                    <w:t>op.cit, p33.</w:t>
                  </w:r>
                </w:p>
                <w:p w:rsidR="0046260C" w:rsidRDefault="0046260C" w:rsidP="00537924"/>
              </w:txbxContent>
            </v:textbox>
          </v:rect>
        </w:pict>
      </w:r>
      <w:r w:rsidR="00537924" w:rsidRPr="00537924">
        <w:rPr>
          <w:rFonts w:ascii="Arabic Transparent" w:hAnsi="Arabic Transparent" w:cs="Arabic Transparent"/>
          <w:noProof/>
          <w:sz w:val="32"/>
          <w:szCs w:val="32"/>
          <w:lang w:eastAsia="fr-FR"/>
        </w:rPr>
        <w:drawing>
          <wp:inline distT="0" distB="0" distL="0" distR="0">
            <wp:extent cx="5036820" cy="2422221"/>
            <wp:effectExtent l="1905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036820" cy="2422221"/>
                    </a:xfrm>
                    <a:prstGeom prst="rect">
                      <a:avLst/>
                    </a:prstGeom>
                    <a:noFill/>
                    <a:ln w="9525">
                      <a:noFill/>
                      <a:miter lim="800000"/>
                      <a:headEnd/>
                      <a:tailEnd/>
                    </a:ln>
                  </pic:spPr>
                </pic:pic>
              </a:graphicData>
            </a:graphic>
          </wp:inline>
        </w:drawing>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p>
    <w:p w:rsidR="00537924" w:rsidRPr="00537924" w:rsidRDefault="00537924" w:rsidP="00537924">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ج. الاتجاهات: </w:t>
      </w:r>
      <w:r w:rsidRPr="00537924">
        <w:rPr>
          <w:rFonts w:ascii="Arabic Transparent" w:hAnsi="Arabic Transparent" w:cs="Arabic Transparent"/>
          <w:sz w:val="32"/>
          <w:szCs w:val="32"/>
          <w:rtl/>
        </w:rPr>
        <w:t>تعرف الاتجاهات بأنها مشاعر الفرد اتجاه الأشياء، أو الحوادث أو الأشخاص الآخرين أو الأنشطة وقد تكون هذه المشاعر إيجابية أو سلبية نتيجة عملية التعلم على مدى فترة من الزمن. وإذا ما تم نمو الاتجاهات فإنها تبقى داخلية وخاصة بالفرد، ورغم أن الكثير من الناس يستخدمون اصطلاح "الاتجاه" تبادليا مع اصطلاح "الآراء" إلا ان هناك فروق بسيطة بينهما، فالرأي هو التعبير اللفظي للاتجاه وأكثر قابلية للتغيير، ولذا فإن الاتجاهات مهمة من اجل فهم السلوك الانساني، فال</w:t>
      </w:r>
      <w:r w:rsidR="00F0531A">
        <w:rPr>
          <w:rFonts w:ascii="Arabic Transparent" w:hAnsi="Arabic Transparent" w:cs="Arabic Transparent" w:hint="cs"/>
          <w:sz w:val="32"/>
          <w:szCs w:val="32"/>
          <w:rtl/>
        </w:rPr>
        <w:t>ا</w:t>
      </w:r>
      <w:r w:rsidRPr="00537924">
        <w:rPr>
          <w:rFonts w:ascii="Arabic Transparent" w:hAnsi="Arabic Transparent" w:cs="Arabic Transparent"/>
          <w:sz w:val="32"/>
          <w:szCs w:val="32"/>
          <w:rtl/>
        </w:rPr>
        <w:t>تجاهات هي أفكار ومفاهيم ذات أبعاد متعددة بسبب تفاعل عدة عوامل مع بعضها في آن واحد، وقد تعرف الباحثون على ثلاثة أجزاء رئيسية للاتجاه.</w:t>
      </w:r>
      <w:r w:rsidRPr="00537924">
        <w:rPr>
          <w:rStyle w:val="Appelnotedebasdep"/>
          <w:rFonts w:ascii="Arabic Transparent" w:hAnsi="Arabic Transparent" w:cs="Arabic Transparent"/>
          <w:sz w:val="32"/>
          <w:szCs w:val="32"/>
          <w:rtl/>
        </w:rPr>
        <w:footnoteReference w:id="76"/>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حيث إذا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قمنا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بتحليل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مكونات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السلوكية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ثلاثة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أجزاء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مكونة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للميل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الاتجاه</w:t>
      </w:r>
      <w:r w:rsidRPr="00537924">
        <w:rPr>
          <w:rFonts w:ascii="Arabic Transparent" w:hAnsi="Arabic Transparent" w:cs="Arabic Transparent"/>
          <w:sz w:val="32"/>
          <w:szCs w:val="32"/>
        </w:rPr>
        <w:t>:</w:t>
      </w:r>
      <w:r w:rsidRPr="00537924">
        <w:rPr>
          <w:rStyle w:val="Appelnotedebasdep"/>
          <w:rFonts w:ascii="Arabic Transparent" w:hAnsi="Arabic Transparent" w:cs="Arabic Transparent"/>
          <w:sz w:val="32"/>
          <w:szCs w:val="32"/>
        </w:rPr>
        <w:footnoteReference w:id="77"/>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B14D2" w:rsidP="00537924">
      <w:pPr>
        <w:autoSpaceDE w:val="0"/>
        <w:autoSpaceDN w:val="0"/>
        <w:bidi/>
        <w:adjustRightInd w:val="0"/>
        <w:spacing w:after="0" w:line="360" w:lineRule="auto"/>
        <w:rPr>
          <w:rFonts w:ascii="Arabic Transparent" w:hAnsi="Arabic Transparent" w:cs="Arabic Transparent"/>
          <w:b/>
          <w:bCs/>
          <w:sz w:val="32"/>
          <w:szCs w:val="32"/>
        </w:rPr>
      </w:pPr>
      <w:r w:rsidRPr="005B14D2">
        <w:rPr>
          <w:rFonts w:ascii="Arabic Transparent" w:hAnsi="Arabic Transparent" w:cs="Arabic Transparent"/>
          <w:noProof/>
          <w:sz w:val="32"/>
          <w:szCs w:val="32"/>
          <w:lang w:eastAsia="fr-FR"/>
        </w:rPr>
        <w:pict>
          <v:rect id="_x0000_s1185" style="position:absolute;left:0;text-align:left;margin-left:184.5pt;margin-top:6.15pt;width:89.65pt;height:83.65pt;z-index:251701248" stroked="f">
            <v:textbox style="mso-next-textbox:#_x0000_s1185">
              <w:txbxContent>
                <w:p w:rsidR="0046260C" w:rsidRPr="001A7A12" w:rsidRDefault="0046260C" w:rsidP="00537924">
                  <w:pPr>
                    <w:bidi/>
                    <w:jc w:val="center"/>
                    <w:rPr>
                      <w:b/>
                      <w:bCs/>
                      <w:sz w:val="24"/>
                      <w:szCs w:val="24"/>
                      <w:rtl/>
                      <w:lang w:bidi="ar-DZ"/>
                    </w:rPr>
                  </w:pPr>
                  <w:r w:rsidRPr="001A7A12">
                    <w:rPr>
                      <w:b/>
                      <w:bCs/>
                      <w:sz w:val="24"/>
                      <w:szCs w:val="24"/>
                      <w:rtl/>
                      <w:lang w:bidi="ar-DZ"/>
                    </w:rPr>
                    <w:t>العنصر الادراكي</w:t>
                  </w:r>
                </w:p>
                <w:p w:rsidR="0046260C" w:rsidRPr="001A7A12" w:rsidRDefault="0046260C" w:rsidP="00537924">
                  <w:pPr>
                    <w:bidi/>
                    <w:jc w:val="center"/>
                    <w:rPr>
                      <w:sz w:val="24"/>
                      <w:szCs w:val="24"/>
                      <w:rtl/>
                      <w:lang w:bidi="ar-DZ"/>
                    </w:rPr>
                  </w:pPr>
                  <w:r w:rsidRPr="001A7A12">
                    <w:rPr>
                      <w:sz w:val="24"/>
                      <w:szCs w:val="24"/>
                      <w:rtl/>
                      <w:lang w:bidi="ar-DZ"/>
                    </w:rPr>
                    <w:t>مجموعة المعارف لدى المستهلك عن المنتج</w:t>
                  </w:r>
                </w:p>
              </w:txbxContent>
            </v:textbox>
          </v:rect>
        </w:pict>
      </w:r>
      <w:r w:rsidR="00537924" w:rsidRPr="00537924">
        <w:rPr>
          <w:rFonts w:ascii="Arabic Transparent" w:hAnsi="Arabic Transparent" w:cs="Arabic Transparent"/>
          <w:b/>
          <w:bCs/>
          <w:sz w:val="32"/>
          <w:szCs w:val="32"/>
          <w:rtl/>
        </w:rPr>
        <w:t>الشكل رقم 07: عناصر التوجهات</w:t>
      </w:r>
    </w:p>
    <w:p w:rsidR="00537924" w:rsidRPr="00537924" w:rsidRDefault="00537924" w:rsidP="00537924">
      <w:pPr>
        <w:autoSpaceDE w:val="0"/>
        <w:autoSpaceDN w:val="0"/>
        <w:bidi/>
        <w:adjustRightInd w:val="0"/>
        <w:spacing w:after="0" w:line="360" w:lineRule="auto"/>
        <w:rPr>
          <w:rFonts w:ascii="Arabic Transparent" w:hAnsi="Arabic Transparent" w:cs="Arabic Transparent"/>
          <w:sz w:val="32"/>
          <w:szCs w:val="32"/>
          <w:rtl/>
        </w:rPr>
      </w:pPr>
    </w:p>
    <w:p w:rsidR="00537924" w:rsidRPr="00537924" w:rsidRDefault="005B14D2" w:rsidP="00537924">
      <w:pPr>
        <w:spacing w:line="360" w:lineRule="auto"/>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shape id="_x0000_s1190" type="#_x0000_t32" style="position:absolute;margin-left:234.05pt;margin-top:85.8pt;width:44.95pt;height:18pt;z-index:251706368" o:connectortype="straight">
            <v:stroke endarrow="block"/>
          </v:shape>
        </w:pict>
      </w:r>
      <w:r>
        <w:rPr>
          <w:rFonts w:ascii="Arabic Transparent" w:hAnsi="Arabic Transparent" w:cs="Arabic Transparent"/>
          <w:noProof/>
          <w:sz w:val="32"/>
          <w:szCs w:val="32"/>
          <w:rtl/>
          <w:lang w:eastAsia="fr-FR"/>
        </w:rPr>
        <w:pict>
          <v:shape id="_x0000_s1188" type="#_x0000_t32" style="position:absolute;margin-left:234pt;margin-top:40.8pt;width:.05pt;height:45pt;flip:y;z-index:251704320" o:connectortype="straight">
            <v:stroke endarrow="block"/>
          </v:shape>
        </w:pict>
      </w:r>
      <w:r>
        <w:rPr>
          <w:rFonts w:ascii="Arabic Transparent" w:hAnsi="Arabic Transparent" w:cs="Arabic Transparent"/>
          <w:noProof/>
          <w:sz w:val="32"/>
          <w:szCs w:val="32"/>
          <w:rtl/>
          <w:lang w:eastAsia="fr-FR"/>
        </w:rPr>
        <w:pict>
          <v:shape id="_x0000_s1189" type="#_x0000_t32" style="position:absolute;margin-left:189pt;margin-top:85.8pt;width:45pt;height:18pt;flip:x;z-index:251705344" o:connectortype="straight">
            <v:stroke endarrow="block"/>
          </v:shape>
        </w:pict>
      </w:r>
    </w:p>
    <w:p w:rsidR="00537924" w:rsidRPr="00537924" w:rsidRDefault="00537924" w:rsidP="00537924">
      <w:pPr>
        <w:rPr>
          <w:rFonts w:ascii="Arabic Transparent" w:hAnsi="Arabic Transparent" w:cs="Arabic Transparent"/>
          <w:sz w:val="32"/>
          <w:szCs w:val="32"/>
          <w:rtl/>
        </w:rPr>
      </w:pPr>
    </w:p>
    <w:p w:rsidR="00537924" w:rsidRPr="00537924" w:rsidRDefault="005B14D2" w:rsidP="00537924">
      <w:pPr>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186" style="position:absolute;margin-left:78.35pt;margin-top:12.55pt;width:101.65pt;height:81pt;z-index:251702272" stroked="f">
            <v:textbox style="mso-next-textbox:#_x0000_s1186">
              <w:txbxContent>
                <w:p w:rsidR="0046260C" w:rsidRPr="00EB35C0" w:rsidRDefault="0046260C" w:rsidP="00537924">
                  <w:pPr>
                    <w:bidi/>
                    <w:jc w:val="center"/>
                    <w:rPr>
                      <w:b/>
                      <w:bCs/>
                      <w:sz w:val="24"/>
                      <w:szCs w:val="24"/>
                      <w:rtl/>
                      <w:lang w:bidi="ar-DZ"/>
                    </w:rPr>
                  </w:pPr>
                  <w:r w:rsidRPr="00EB35C0">
                    <w:rPr>
                      <w:b/>
                      <w:bCs/>
                      <w:sz w:val="24"/>
                      <w:szCs w:val="24"/>
                      <w:rtl/>
                      <w:lang w:bidi="ar-DZ"/>
                    </w:rPr>
                    <w:t>العنصر العاطفي</w:t>
                  </w:r>
                </w:p>
                <w:p w:rsidR="0046260C" w:rsidRPr="00EB35C0" w:rsidRDefault="0046260C" w:rsidP="00537924">
                  <w:pPr>
                    <w:bidi/>
                    <w:jc w:val="center"/>
                    <w:rPr>
                      <w:sz w:val="24"/>
                      <w:szCs w:val="24"/>
                      <w:lang w:bidi="ar-DZ"/>
                    </w:rPr>
                  </w:pPr>
                  <w:r w:rsidRPr="00EB35C0">
                    <w:rPr>
                      <w:sz w:val="24"/>
                      <w:szCs w:val="24"/>
                      <w:rtl/>
                      <w:lang w:bidi="ar-DZ"/>
                    </w:rPr>
                    <w:t>مجموعة الأحاسيس المكتسبة من طرف المستهلك نحو المنتج</w:t>
                  </w:r>
                </w:p>
              </w:txbxContent>
            </v:textbox>
          </v:rect>
        </w:pict>
      </w:r>
      <w:r>
        <w:rPr>
          <w:rFonts w:ascii="Arabic Transparent" w:hAnsi="Arabic Transparent" w:cs="Arabic Transparent"/>
          <w:noProof/>
          <w:sz w:val="32"/>
          <w:szCs w:val="32"/>
          <w:rtl/>
          <w:lang w:eastAsia="fr-FR"/>
        </w:rPr>
        <w:pict>
          <v:rect id="_x0000_s1187" style="position:absolute;margin-left:290.25pt;margin-top:23.8pt;width:117pt;height:67.9pt;z-index:251703296" stroked="f">
            <v:textbox style="mso-next-textbox:#_x0000_s1187">
              <w:txbxContent>
                <w:p w:rsidR="0046260C" w:rsidRPr="001A7A12" w:rsidRDefault="0046260C" w:rsidP="00537924">
                  <w:pPr>
                    <w:bidi/>
                    <w:jc w:val="center"/>
                    <w:rPr>
                      <w:b/>
                      <w:bCs/>
                      <w:sz w:val="24"/>
                      <w:szCs w:val="24"/>
                      <w:rtl/>
                      <w:lang w:bidi="ar-DZ"/>
                    </w:rPr>
                  </w:pPr>
                  <w:r w:rsidRPr="001A7A12">
                    <w:rPr>
                      <w:b/>
                      <w:bCs/>
                      <w:sz w:val="24"/>
                      <w:szCs w:val="24"/>
                      <w:rtl/>
                      <w:lang w:bidi="ar-DZ"/>
                    </w:rPr>
                    <w:t>العنصر السلوكي</w:t>
                  </w:r>
                </w:p>
                <w:p w:rsidR="0046260C" w:rsidRPr="001A7A12" w:rsidRDefault="0046260C" w:rsidP="00537924">
                  <w:pPr>
                    <w:bidi/>
                    <w:jc w:val="center"/>
                    <w:rPr>
                      <w:sz w:val="24"/>
                      <w:szCs w:val="24"/>
                      <w:lang w:bidi="ar-DZ"/>
                    </w:rPr>
                  </w:pPr>
                  <w:r w:rsidRPr="001A7A12">
                    <w:rPr>
                      <w:sz w:val="24"/>
                      <w:szCs w:val="24"/>
                      <w:rtl/>
                      <w:lang w:bidi="ar-DZ"/>
                    </w:rPr>
                    <w:t>نيه سلوك استهلاك المنتج</w:t>
                  </w:r>
                </w:p>
              </w:txbxContent>
            </v:textbox>
          </v:rect>
        </w:pict>
      </w:r>
    </w:p>
    <w:p w:rsidR="00537924" w:rsidRPr="00537924" w:rsidRDefault="00537924" w:rsidP="00537924">
      <w:pPr>
        <w:rPr>
          <w:rFonts w:ascii="Arabic Transparent" w:hAnsi="Arabic Transparent" w:cs="Arabic Transparent"/>
          <w:sz w:val="32"/>
          <w:szCs w:val="32"/>
          <w:rtl/>
        </w:rPr>
      </w:pPr>
    </w:p>
    <w:p w:rsidR="00537924" w:rsidRPr="00537924" w:rsidRDefault="00537924" w:rsidP="00537924">
      <w:pPr>
        <w:bidi/>
        <w:spacing w:line="360" w:lineRule="auto"/>
        <w:jc w:val="both"/>
        <w:rPr>
          <w:rFonts w:ascii="Arabic Transparent" w:hAnsi="Arabic Transparent" w:cs="Arabic Transparent"/>
          <w:sz w:val="32"/>
          <w:szCs w:val="32"/>
        </w:rPr>
      </w:pPr>
    </w:p>
    <w:p w:rsidR="00537924" w:rsidRPr="00645699" w:rsidRDefault="00537924" w:rsidP="00537924">
      <w:pPr>
        <w:spacing w:line="360" w:lineRule="auto"/>
        <w:jc w:val="both"/>
        <w:rPr>
          <w:rFonts w:asciiTheme="majorBidi" w:hAnsiTheme="majorBidi" w:cstheme="majorBidi"/>
          <w:sz w:val="28"/>
          <w:szCs w:val="28"/>
          <w:rtl/>
        </w:rPr>
      </w:pPr>
      <w:r w:rsidRPr="00645699">
        <w:rPr>
          <w:rFonts w:asciiTheme="majorBidi" w:hAnsiTheme="majorBidi" w:cstheme="majorBidi"/>
          <w:sz w:val="28"/>
          <w:szCs w:val="28"/>
        </w:rPr>
        <w:t xml:space="preserve">source: </w:t>
      </w:r>
      <w:r w:rsidRPr="00645699">
        <w:rPr>
          <w:rFonts w:asciiTheme="majorBidi" w:hAnsiTheme="majorBidi" w:cstheme="majorBidi"/>
          <w:b/>
          <w:bCs/>
          <w:sz w:val="28"/>
          <w:szCs w:val="28"/>
        </w:rPr>
        <w:t>source</w:t>
      </w:r>
      <w:r w:rsidRPr="00645699">
        <w:rPr>
          <w:rFonts w:asciiTheme="majorBidi" w:hAnsiTheme="majorBidi" w:cstheme="majorBidi"/>
          <w:sz w:val="28"/>
          <w:szCs w:val="28"/>
        </w:rPr>
        <w:t>: Claude DEMEUR,</w:t>
      </w:r>
      <w:r w:rsidRPr="00645699">
        <w:rPr>
          <w:rFonts w:asciiTheme="majorBidi" w:hAnsiTheme="majorBidi" w:cstheme="majorBidi"/>
          <w:b/>
          <w:bCs/>
          <w:sz w:val="28"/>
          <w:szCs w:val="28"/>
        </w:rPr>
        <w:t xml:space="preserve"> marketing aide-mémoire, </w:t>
      </w:r>
      <w:r w:rsidRPr="00645699">
        <w:rPr>
          <w:rFonts w:asciiTheme="majorBidi" w:hAnsiTheme="majorBidi" w:cstheme="majorBidi"/>
          <w:sz w:val="28"/>
          <w:szCs w:val="28"/>
        </w:rPr>
        <w:t>op.cit, p35.</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rPr>
        <w:t xml:space="preserve">د. </w:t>
      </w:r>
      <w:r w:rsidRPr="00537924">
        <w:rPr>
          <w:rFonts w:ascii="Arabic Transparent" w:hAnsi="Arabic Transparent" w:cs="Arabic Transparent"/>
          <w:b/>
          <w:bCs/>
          <w:sz w:val="32"/>
          <w:szCs w:val="32"/>
          <w:rtl/>
          <w:lang w:bidi="ar-DZ"/>
        </w:rPr>
        <w:t>الادراك</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الإدراك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وجهة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النظر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انطباعات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ذهنية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داخل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حدود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معرفة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ويدرك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خصائصها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يجرب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Style w:val="Appelnotedebasdep"/>
          <w:rFonts w:ascii="Arabic Transparent" w:hAnsi="Arabic Transparent" w:cs="Arabic Transparent"/>
          <w:sz w:val="32"/>
          <w:szCs w:val="32"/>
          <w:rtl/>
        </w:rPr>
        <w:footnoteReference w:id="78"/>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هـ. الشخصية والصورة الذاتية</w:t>
      </w:r>
    </w:p>
    <w:p w:rsidR="00537924" w:rsidRPr="00537924" w:rsidRDefault="00537924" w:rsidP="008575DE">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 الشخصية: </w:t>
      </w:r>
      <w:r w:rsidRPr="00537924">
        <w:rPr>
          <w:rFonts w:ascii="Arabic Transparent" w:hAnsi="Arabic Transparent" w:cs="Arabic Transparent"/>
          <w:sz w:val="32"/>
          <w:szCs w:val="32"/>
          <w:rtl/>
        </w:rPr>
        <w:t>الشخصية هي مجموعة من الصفات مستقرة نسبيا التي تميز الفرد</w:t>
      </w:r>
      <w:r w:rsidRPr="00537924">
        <w:rPr>
          <w:rFonts w:ascii="Arabic Transparent" w:hAnsi="Arabic Transparent" w:cs="Arabic Transparent"/>
          <w:sz w:val="32"/>
          <w:szCs w:val="32"/>
          <w:rtl/>
          <w:lang w:bidi="ar-DZ"/>
        </w:rPr>
        <w:t>،</w:t>
      </w:r>
      <w:r w:rsidRPr="00537924">
        <w:rPr>
          <w:rFonts w:ascii="Arabic Transparent" w:hAnsi="Arabic Transparent" w:cs="Arabic Transparent"/>
          <w:sz w:val="32"/>
          <w:szCs w:val="32"/>
          <w:rtl/>
        </w:rPr>
        <w:t xml:space="preserve"> </w:t>
      </w:r>
      <w:r w:rsidRPr="00537924">
        <w:rPr>
          <w:rFonts w:ascii="Arabic Transparent" w:hAnsi="Arabic Transparent" w:cs="Arabic Transparent"/>
          <w:sz w:val="32"/>
          <w:szCs w:val="32"/>
          <w:rtl/>
          <w:lang w:bidi="ar-DZ"/>
        </w:rPr>
        <w:t>يتم استخدام مفهوم الشخصية لفهم ما يميز الأفراد في كيفية رد فعلهم على نفس الموقف، الصفات التي تؤدي لفهم السلوك العام للأفراد، بحيث يكون من المستغرب أن ن</w:t>
      </w:r>
      <w:r w:rsidR="00F0531A">
        <w:rPr>
          <w:rFonts w:ascii="Arabic Transparent" w:hAnsi="Arabic Transparent" w:cs="Arabic Transparent"/>
          <w:sz w:val="32"/>
          <w:szCs w:val="32"/>
          <w:rtl/>
          <w:lang w:bidi="ar-DZ"/>
        </w:rPr>
        <w:t>رى شخص هادئ ينفعل، أو شخص متردد</w:t>
      </w:r>
      <w:r w:rsidRPr="00537924">
        <w:rPr>
          <w:rFonts w:ascii="Arabic Transparent" w:hAnsi="Arabic Transparent" w:cs="Arabic Transparent"/>
          <w:sz w:val="32"/>
          <w:szCs w:val="32"/>
          <w:rtl/>
          <w:lang w:bidi="ar-DZ"/>
        </w:rPr>
        <w:t xml:space="preserve"> يصبح متهور. </w:t>
      </w:r>
      <w:r w:rsidRPr="00537924">
        <w:rPr>
          <w:rStyle w:val="Appelnotedebasdep"/>
          <w:rFonts w:ascii="Arabic Transparent" w:hAnsi="Arabic Transparent" w:cs="Arabic Transparent"/>
          <w:sz w:val="32"/>
          <w:szCs w:val="32"/>
          <w:rtl/>
        </w:rPr>
        <w:footnoteReference w:id="79"/>
      </w:r>
    </w:p>
    <w:p w:rsidR="00537924" w:rsidRPr="00537924" w:rsidRDefault="00537924" w:rsidP="008575DE">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الصورة الذاتية:</w:t>
      </w:r>
      <w:r w:rsidRPr="00537924">
        <w:rPr>
          <w:rStyle w:val="Appelnotedebasdep"/>
          <w:rFonts w:ascii="Arabic Transparent" w:hAnsi="Arabic Transparent" w:cs="Arabic Transparent"/>
          <w:b/>
          <w:bCs/>
          <w:sz w:val="32"/>
          <w:szCs w:val="32"/>
          <w:rtl/>
        </w:rPr>
        <w:footnoteReference w:id="80"/>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 xml:space="preserve">يفترض أن الشخص يتصرف وفقا للصورة أو الفكرة التي يكونها هو عن نفسه، هذه الفكرة تتطور داخل كل فرد انطلاقا من الاحتكاكات مع محيطه، علاوة على المنافع التي يقدمها المنتج للمستهلك، فإن هذا الاخير حساس للصورة التي سيعطيها لنفسه بامتلاكه هذا النموذج ويمكن أن يستخدم الفرد عدة وسائل للتعبير عن وضعيته الاجتماعية منها الملابس، السيارة، </w:t>
      </w:r>
      <w:r w:rsidR="00F0531A">
        <w:rPr>
          <w:rFonts w:ascii="Arabic Transparent" w:hAnsi="Arabic Transparent" w:cs="Arabic Transparent"/>
          <w:sz w:val="32"/>
          <w:szCs w:val="32"/>
          <w:rtl/>
        </w:rPr>
        <w:t>إذن الصورة الذاتية هي التصور ال</w:t>
      </w:r>
      <w:r w:rsidR="00F0531A">
        <w:rPr>
          <w:rFonts w:ascii="Arabic Transparent" w:hAnsi="Arabic Transparent" w:cs="Arabic Transparent" w:hint="cs"/>
          <w:sz w:val="32"/>
          <w:szCs w:val="32"/>
          <w:rtl/>
        </w:rPr>
        <w:t>ذ</w:t>
      </w:r>
      <w:r w:rsidRPr="00537924">
        <w:rPr>
          <w:rFonts w:ascii="Arabic Transparent" w:hAnsi="Arabic Transparent" w:cs="Arabic Transparent"/>
          <w:sz w:val="32"/>
          <w:szCs w:val="32"/>
          <w:rtl/>
        </w:rPr>
        <w:t>هني والنفسي الذي يكونه الفرد عن نفسه أو التي يتخيل أن الآخرين -الأساتذة، العائلة، الأصدقاء...- يكونونها عنه.</w:t>
      </w:r>
    </w:p>
    <w:p w:rsidR="00537924" w:rsidRPr="00537924" w:rsidRDefault="00537924" w:rsidP="008575DE">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ج- مكونات الصورة الذاتية:</w:t>
      </w:r>
      <w:r w:rsidRPr="00537924">
        <w:rPr>
          <w:rStyle w:val="Appelnotedebasdep"/>
          <w:rFonts w:ascii="Arabic Transparent" w:hAnsi="Arabic Transparent" w:cs="Arabic Transparent"/>
          <w:b/>
          <w:bCs/>
          <w:sz w:val="32"/>
          <w:szCs w:val="32"/>
          <w:rtl/>
        </w:rPr>
        <w:footnoteReference w:id="81"/>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نميز بين المكونات التالية للصورة الذاتية:</w:t>
      </w:r>
    </w:p>
    <w:p w:rsidR="00537924" w:rsidRPr="00537924" w:rsidRDefault="00537924" w:rsidP="008575DE">
      <w:pPr>
        <w:pStyle w:val="Paragraphedeliste"/>
        <w:numPr>
          <w:ilvl w:val="1"/>
          <w:numId w:val="32"/>
        </w:numPr>
        <w:bidi/>
        <w:spacing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الصورة الذاتية الحقيقية:</w:t>
      </w:r>
      <w:r w:rsidRPr="00537924">
        <w:rPr>
          <w:rFonts w:ascii="Arabic Transparent" w:hAnsi="Arabic Transparent" w:cs="Arabic Transparent"/>
          <w:sz w:val="32"/>
          <w:szCs w:val="32"/>
          <w:rtl/>
        </w:rPr>
        <w:t xml:space="preserve"> ماهو انت فعلا في الواقع؛</w:t>
      </w:r>
    </w:p>
    <w:p w:rsidR="00537924" w:rsidRPr="00537924" w:rsidRDefault="00537924" w:rsidP="008575DE">
      <w:pPr>
        <w:pStyle w:val="Paragraphedeliste"/>
        <w:numPr>
          <w:ilvl w:val="1"/>
          <w:numId w:val="32"/>
        </w:numPr>
        <w:bidi/>
        <w:spacing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 xml:space="preserve">الصورة الذاتية المثالية: </w:t>
      </w:r>
      <w:r w:rsidRPr="00537924">
        <w:rPr>
          <w:rFonts w:ascii="Arabic Transparent" w:hAnsi="Arabic Transparent" w:cs="Arabic Transparent"/>
          <w:sz w:val="32"/>
          <w:szCs w:val="32"/>
          <w:rtl/>
        </w:rPr>
        <w:t>ال</w:t>
      </w:r>
      <w:r w:rsidR="00F0531A">
        <w:rPr>
          <w:rFonts w:ascii="Arabic Transparent" w:hAnsi="Arabic Transparent" w:cs="Arabic Transparent"/>
          <w:sz w:val="32"/>
          <w:szCs w:val="32"/>
          <w:rtl/>
        </w:rPr>
        <w:t xml:space="preserve">صورة التي يطمح الفرد في الوصول </w:t>
      </w:r>
      <w:r w:rsidR="00F0531A">
        <w:rPr>
          <w:rFonts w:ascii="Arabic Transparent" w:hAnsi="Arabic Transparent" w:cs="Arabic Transparent" w:hint="cs"/>
          <w:sz w:val="32"/>
          <w:szCs w:val="32"/>
          <w:rtl/>
        </w:rPr>
        <w:t>إ</w:t>
      </w:r>
      <w:r w:rsidRPr="00537924">
        <w:rPr>
          <w:rFonts w:ascii="Arabic Transparent" w:hAnsi="Arabic Transparent" w:cs="Arabic Transparent"/>
          <w:sz w:val="32"/>
          <w:szCs w:val="32"/>
          <w:rtl/>
        </w:rPr>
        <w:t>ليها؛</w:t>
      </w:r>
    </w:p>
    <w:p w:rsidR="00537924" w:rsidRPr="00537924" w:rsidRDefault="00537924" w:rsidP="008575DE">
      <w:pPr>
        <w:pStyle w:val="Paragraphedeliste"/>
        <w:numPr>
          <w:ilvl w:val="1"/>
          <w:numId w:val="32"/>
        </w:num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الصورة الذاتية التصورية: </w:t>
      </w:r>
      <w:r w:rsidR="00F0531A">
        <w:rPr>
          <w:rFonts w:ascii="Arabic Transparent" w:hAnsi="Arabic Transparent" w:cs="Arabic Transparent"/>
          <w:sz w:val="32"/>
          <w:szCs w:val="32"/>
          <w:rtl/>
        </w:rPr>
        <w:t xml:space="preserve">أنت كما تعتقد أن الناس </w:t>
      </w:r>
      <w:r w:rsidR="00F0531A">
        <w:rPr>
          <w:rFonts w:ascii="Arabic Transparent" w:hAnsi="Arabic Transparent" w:cs="Arabic Transparent" w:hint="cs"/>
          <w:sz w:val="32"/>
          <w:szCs w:val="32"/>
          <w:rtl/>
        </w:rPr>
        <w:t>ي</w:t>
      </w:r>
      <w:r w:rsidRPr="00537924">
        <w:rPr>
          <w:rFonts w:ascii="Arabic Transparent" w:hAnsi="Arabic Transparent" w:cs="Arabic Transparent"/>
          <w:sz w:val="32"/>
          <w:szCs w:val="32"/>
          <w:rtl/>
        </w:rPr>
        <w:t>نظرون إليك.</w:t>
      </w:r>
    </w:p>
    <w:p w:rsidR="00537924" w:rsidRPr="00537924" w:rsidRDefault="00537924" w:rsidP="008575DE">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w:t>
      </w:r>
      <w:r w:rsidR="00F0531A">
        <w:rPr>
          <w:rFonts w:ascii="Arabic Transparent" w:hAnsi="Arabic Transparent" w:cs="Arabic Transparent"/>
          <w:sz w:val="32"/>
          <w:szCs w:val="32"/>
          <w:rtl/>
        </w:rPr>
        <w:t xml:space="preserve">      من وجهة النظر التسويقية ف</w:t>
      </w:r>
      <w:r w:rsidR="00F0531A">
        <w:rPr>
          <w:rFonts w:ascii="Arabic Transparent" w:hAnsi="Arabic Transparent" w:cs="Arabic Transparent" w:hint="cs"/>
          <w:sz w:val="32"/>
          <w:szCs w:val="32"/>
          <w:rtl/>
        </w:rPr>
        <w:t>إ</w:t>
      </w:r>
      <w:r w:rsidRPr="00537924">
        <w:rPr>
          <w:rFonts w:ascii="Arabic Transparent" w:hAnsi="Arabic Transparent" w:cs="Arabic Transparent"/>
          <w:sz w:val="32"/>
          <w:szCs w:val="32"/>
          <w:rtl/>
        </w:rPr>
        <w:t>ن المستهلكين يطمحون إلى استهلاك السلع والخدمات التي تتفق مع الص</w:t>
      </w:r>
      <w:r w:rsidR="00F0531A">
        <w:rPr>
          <w:rFonts w:ascii="Arabic Transparent" w:hAnsi="Arabic Transparent" w:cs="Arabic Transparent"/>
          <w:sz w:val="32"/>
          <w:szCs w:val="32"/>
          <w:rtl/>
        </w:rPr>
        <w:t>ورة الذاتية التي يكو</w:t>
      </w:r>
      <w:r w:rsidRPr="00537924">
        <w:rPr>
          <w:rFonts w:ascii="Arabic Transparent" w:hAnsi="Arabic Transparent" w:cs="Arabic Transparent"/>
          <w:sz w:val="32"/>
          <w:szCs w:val="32"/>
          <w:rtl/>
        </w:rPr>
        <w:t>نونها ع</w:t>
      </w:r>
      <w:r w:rsidR="00F0531A">
        <w:rPr>
          <w:rFonts w:ascii="Arabic Transparent" w:hAnsi="Arabic Transparent" w:cs="Arabic Transparent"/>
          <w:sz w:val="32"/>
          <w:szCs w:val="32"/>
          <w:rtl/>
        </w:rPr>
        <w:t>ن انفسهم، وهي الفكرة التي تحركه</w:t>
      </w:r>
      <w:r w:rsidR="00F0531A">
        <w:rPr>
          <w:rFonts w:ascii="Arabic Transparent" w:hAnsi="Arabic Transparent" w:cs="Arabic Transparent" w:hint="cs"/>
          <w:sz w:val="32"/>
          <w:szCs w:val="32"/>
          <w:rtl/>
        </w:rPr>
        <w:t>م</w:t>
      </w:r>
      <w:r w:rsidRPr="00537924">
        <w:rPr>
          <w:rFonts w:ascii="Arabic Transparent" w:hAnsi="Arabic Transparent" w:cs="Arabic Transparent"/>
          <w:sz w:val="32"/>
          <w:szCs w:val="32"/>
          <w:rtl/>
        </w:rPr>
        <w:t xml:space="preserve"> وتحدد دوافعهم في هذا ال</w:t>
      </w:r>
      <w:r w:rsidR="00F0531A">
        <w:rPr>
          <w:rFonts w:ascii="Arabic Transparent" w:hAnsi="Arabic Transparent" w:cs="Arabic Transparent" w:hint="cs"/>
          <w:sz w:val="32"/>
          <w:szCs w:val="32"/>
          <w:rtl/>
        </w:rPr>
        <w:t>ا</w:t>
      </w:r>
      <w:r w:rsidR="00F0531A">
        <w:rPr>
          <w:rFonts w:ascii="Arabic Transparent" w:hAnsi="Arabic Transparent" w:cs="Arabic Transparent"/>
          <w:sz w:val="32"/>
          <w:szCs w:val="32"/>
          <w:rtl/>
        </w:rPr>
        <w:t>تجاه، ويستغ</w:t>
      </w:r>
      <w:r w:rsidR="00F0531A">
        <w:rPr>
          <w:rFonts w:ascii="Arabic Transparent" w:hAnsi="Arabic Transparent" w:cs="Arabic Transparent" w:hint="cs"/>
          <w:sz w:val="32"/>
          <w:szCs w:val="32"/>
          <w:rtl/>
        </w:rPr>
        <w:t>ل</w:t>
      </w:r>
      <w:r w:rsidRPr="00537924">
        <w:rPr>
          <w:rFonts w:ascii="Arabic Transparent" w:hAnsi="Arabic Transparent" w:cs="Arabic Transparent"/>
          <w:sz w:val="32"/>
          <w:szCs w:val="32"/>
          <w:rtl/>
        </w:rPr>
        <w:t xml:space="preserve">ها رجال التسويق في تصميم المزيج التسويقي، لا سيما سياسة الاتصال، بكيفية تتطابق مع التصورات النفسية للفرد. </w:t>
      </w:r>
    </w:p>
    <w:p w:rsidR="00537924" w:rsidRPr="00537924" w:rsidRDefault="00537924" w:rsidP="008575DE">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و. التعلم</w:t>
      </w:r>
    </w:p>
    <w:p w:rsidR="00537924" w:rsidRPr="00537924" w:rsidRDefault="00537924" w:rsidP="008575DE">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التعلم هو المتغيرات في سلوك الفرد نحو الاستجابة تحت تأثير خبراته أو ملاحظاته للأنشطة التسويقية، ويدل هذا التعريف أن الفرد كلما اكتسب خبرة أكبر كلما أدى إلى تغيير في سلوكه وتصرفاته نتيجة لهذه التجارب والخبرة.</w:t>
      </w:r>
      <w:r w:rsidRPr="00537924">
        <w:rPr>
          <w:rStyle w:val="Appelnotedebasdep"/>
          <w:rFonts w:ascii="Arabic Transparent" w:hAnsi="Arabic Transparent" w:cs="Arabic Transparent"/>
          <w:sz w:val="32"/>
          <w:szCs w:val="32"/>
          <w:rtl/>
          <w:lang w:bidi="ar-DZ"/>
        </w:rPr>
        <w:footnoteReference w:id="82"/>
      </w:r>
    </w:p>
    <w:p w:rsidR="00537924" w:rsidRPr="00537924" w:rsidRDefault="00537924" w:rsidP="008575DE">
      <w:pPr>
        <w:pStyle w:val="Paragraphedeliste"/>
        <w:bidi/>
        <w:spacing w:line="360" w:lineRule="auto"/>
        <w:ind w:left="0"/>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ويمكن تمثيل كيفية حدوث التعليم في التسويق كما يلي:</w:t>
      </w:r>
    </w:p>
    <w:p w:rsidR="00537924" w:rsidRPr="00537924" w:rsidRDefault="00537924" w:rsidP="00537924">
      <w:pPr>
        <w:bidi/>
        <w:spacing w:line="360" w:lineRule="auto"/>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الشكل رقم 08: كيفية حدوث التعلم في التسويق</w:t>
      </w:r>
    </w:p>
    <w:p w:rsidR="00537924" w:rsidRPr="00537924" w:rsidRDefault="005B14D2" w:rsidP="00537924">
      <w:pPr>
        <w:bidi/>
        <w:spacing w:line="360" w:lineRule="auto"/>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193" style="position:absolute;left:0;text-align:left;margin-left:150.4pt;margin-top:7.95pt;width:63.75pt;height:22.85pt;z-index:251709440">
            <v:textbox style="mso-next-textbox:#_x0000_s1193">
              <w:txbxContent>
                <w:p w:rsidR="0046260C" w:rsidRPr="00520B4F" w:rsidRDefault="0046260C" w:rsidP="00537924">
                  <w:pPr>
                    <w:bidi/>
                    <w:jc w:val="center"/>
                    <w:rPr>
                      <w:lang w:bidi="ar-DZ"/>
                    </w:rPr>
                  </w:pPr>
                  <w:r w:rsidRPr="00C1676A">
                    <w:rPr>
                      <w:rFonts w:hint="cs"/>
                      <w:sz w:val="28"/>
                      <w:szCs w:val="28"/>
                      <w:rtl/>
                      <w:lang w:bidi="ar-DZ"/>
                    </w:rPr>
                    <w:t>شراء</w:t>
                  </w:r>
                </w:p>
              </w:txbxContent>
            </v:textbox>
          </v:rect>
        </w:pict>
      </w:r>
      <w:r>
        <w:rPr>
          <w:rFonts w:ascii="Arabic Transparent" w:hAnsi="Arabic Transparent" w:cs="Arabic Transparent"/>
          <w:noProof/>
          <w:sz w:val="32"/>
          <w:szCs w:val="32"/>
          <w:rtl/>
          <w:lang w:eastAsia="fr-FR"/>
        </w:rPr>
        <w:pict>
          <v:rect id="_x0000_s1192" style="position:absolute;left:0;text-align:left;margin-left:270pt;margin-top:8.7pt;width:64.1pt;height:22.85pt;z-index:251708416">
            <v:textbox style="mso-next-textbox:#_x0000_s1192">
              <w:txbxContent>
                <w:p w:rsidR="0046260C" w:rsidRPr="00C1676A" w:rsidRDefault="0046260C" w:rsidP="00537924">
                  <w:pPr>
                    <w:bidi/>
                    <w:jc w:val="center"/>
                    <w:rPr>
                      <w:sz w:val="26"/>
                      <w:szCs w:val="26"/>
                      <w:lang w:bidi="ar-DZ"/>
                    </w:rPr>
                  </w:pPr>
                  <w:r w:rsidRPr="00C1676A">
                    <w:rPr>
                      <w:rFonts w:hint="cs"/>
                      <w:sz w:val="28"/>
                      <w:szCs w:val="28"/>
                      <w:rtl/>
                      <w:lang w:bidi="ar-DZ"/>
                    </w:rPr>
                    <w:t>دوافع</w:t>
                  </w:r>
                </w:p>
              </w:txbxContent>
            </v:textbox>
          </v:rect>
        </w:pict>
      </w:r>
      <w:r>
        <w:rPr>
          <w:rFonts w:ascii="Arabic Transparent" w:hAnsi="Arabic Transparent" w:cs="Arabic Transparent"/>
          <w:noProof/>
          <w:sz w:val="32"/>
          <w:szCs w:val="32"/>
          <w:rtl/>
          <w:lang w:eastAsia="fr-FR"/>
        </w:rPr>
        <w:pict>
          <v:rect id="_x0000_s1191" style="position:absolute;left:0;text-align:left;margin-left:387pt;margin-top:8.7pt;width:63pt;height:22.85pt;z-index:251707392">
            <v:textbox style="mso-next-textbox:#_x0000_s1191">
              <w:txbxContent>
                <w:p w:rsidR="0046260C" w:rsidRPr="00C1676A" w:rsidRDefault="0046260C" w:rsidP="00537924">
                  <w:pPr>
                    <w:bidi/>
                    <w:jc w:val="center"/>
                    <w:rPr>
                      <w:sz w:val="28"/>
                      <w:szCs w:val="28"/>
                      <w:lang w:bidi="ar-DZ"/>
                    </w:rPr>
                  </w:pPr>
                  <w:r w:rsidRPr="00C1676A">
                    <w:rPr>
                      <w:rFonts w:hint="cs"/>
                      <w:sz w:val="28"/>
                      <w:szCs w:val="28"/>
                      <w:rtl/>
                      <w:lang w:bidi="ar-DZ"/>
                    </w:rPr>
                    <w:t>محفز احتياج</w:t>
                  </w:r>
                </w:p>
              </w:txbxContent>
            </v:textbox>
          </v:rect>
        </w:pict>
      </w:r>
      <w:r>
        <w:rPr>
          <w:rFonts w:ascii="Arabic Transparent" w:hAnsi="Arabic Transparent" w:cs="Arabic Transparent"/>
          <w:noProof/>
          <w:sz w:val="32"/>
          <w:szCs w:val="32"/>
          <w:rtl/>
          <w:lang w:eastAsia="fr-FR"/>
        </w:rPr>
        <w:pict>
          <v:shape id="_x0000_s1199" type="#_x0000_t32" style="position:absolute;left:0;text-align:left;margin-left:180pt;margin-top:29.3pt;width:0;height:45pt;z-index:251715584" o:connectortype="straight">
            <v:stroke endarrow="block"/>
          </v:shape>
        </w:pict>
      </w:r>
      <w:r>
        <w:rPr>
          <w:rFonts w:ascii="Arabic Transparent" w:hAnsi="Arabic Transparent" w:cs="Arabic Transparent"/>
          <w:noProof/>
          <w:sz w:val="32"/>
          <w:szCs w:val="32"/>
          <w:rtl/>
          <w:lang w:eastAsia="fr-FR"/>
        </w:rPr>
        <w:pict>
          <v:shape id="_x0000_s1196" type="#_x0000_t32" style="position:absolute;left:0;text-align:left;margin-left:214.15pt;margin-top:20.3pt;width:56.6pt;height:0;flip:x;z-index:251712512" o:connectortype="straight">
            <v:stroke endarrow="block"/>
          </v:shape>
        </w:pict>
      </w:r>
      <w:r>
        <w:rPr>
          <w:rFonts w:ascii="Arabic Transparent" w:hAnsi="Arabic Transparent" w:cs="Arabic Transparent"/>
          <w:noProof/>
          <w:sz w:val="32"/>
          <w:szCs w:val="32"/>
          <w:rtl/>
          <w:lang w:eastAsia="fr-FR"/>
        </w:rPr>
        <w:pict>
          <v:shape id="_x0000_s1195" type="#_x0000_t32" style="position:absolute;left:0;text-align:left;margin-left:334.1pt;margin-top:20.3pt;width:52.9pt;height:0;flip:x;z-index:251711488" o:connectortype="straight">
            <v:stroke endarrow="block"/>
          </v:shape>
        </w:pict>
      </w:r>
    </w:p>
    <w:p w:rsidR="00537924" w:rsidRPr="00537924" w:rsidRDefault="005B14D2" w:rsidP="00537924">
      <w:pPr>
        <w:bidi/>
        <w:spacing w:line="360" w:lineRule="auto"/>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shape id="_x0000_s1206" type="#_x0000_t32" style="position:absolute;left:0;text-align:left;margin-left:222.35pt;margin-top:81.7pt;width:0;height:18pt;z-index:251722752" o:connectortype="straight"/>
        </w:pict>
      </w:r>
      <w:r>
        <w:rPr>
          <w:rFonts w:ascii="Arabic Transparent" w:hAnsi="Arabic Transparent" w:cs="Arabic Transparent"/>
          <w:noProof/>
          <w:sz w:val="32"/>
          <w:szCs w:val="32"/>
          <w:rtl/>
          <w:lang w:eastAsia="fr-FR"/>
        </w:rPr>
        <w:pict>
          <v:shape id="_x0000_s1207" type="#_x0000_t32" style="position:absolute;left:0;text-align:left;margin-left:222.35pt;margin-top:99.7pt;width:56.65pt;height:0;z-index:251723776" o:connectortype="straight">
            <v:stroke endarrow="block"/>
          </v:shape>
        </w:pict>
      </w:r>
      <w:r>
        <w:rPr>
          <w:rFonts w:ascii="Arabic Transparent" w:hAnsi="Arabic Transparent" w:cs="Arabic Transparent"/>
          <w:noProof/>
          <w:sz w:val="32"/>
          <w:szCs w:val="32"/>
          <w:rtl/>
          <w:lang w:eastAsia="fr-FR"/>
        </w:rPr>
        <w:pict>
          <v:shape id="_x0000_s1201" type="#_x0000_t32" style="position:absolute;left:0;text-align:left;margin-left:2in;margin-top:36.7pt;width:0;height:18pt;z-index:251717632" o:connectortype="straight">
            <v:stroke endarrow="block"/>
          </v:shape>
        </w:pict>
      </w:r>
      <w:r>
        <w:rPr>
          <w:rFonts w:ascii="Arabic Transparent" w:hAnsi="Arabic Transparent" w:cs="Arabic Transparent"/>
          <w:noProof/>
          <w:sz w:val="32"/>
          <w:szCs w:val="32"/>
          <w:rtl/>
          <w:lang w:eastAsia="fr-FR"/>
        </w:rPr>
        <w:pict>
          <v:shape id="_x0000_s1200" type="#_x0000_t32" style="position:absolute;left:0;text-align:left;margin-left:2in;margin-top:36.7pt;width:81pt;height:0;flip:x;z-index:251716608" o:connectortype="straight"/>
        </w:pict>
      </w:r>
      <w:r>
        <w:rPr>
          <w:rFonts w:ascii="Arabic Transparent" w:hAnsi="Arabic Transparent" w:cs="Arabic Transparent"/>
          <w:noProof/>
          <w:sz w:val="32"/>
          <w:szCs w:val="32"/>
          <w:rtl/>
          <w:lang w:eastAsia="fr-FR"/>
        </w:rPr>
        <w:pict>
          <v:shape id="_x0000_s1202" type="#_x0000_t32" style="position:absolute;left:0;text-align:left;margin-left:225pt;margin-top:36.7pt;width:0;height:18pt;z-index:251718656" o:connectortype="straight">
            <v:stroke endarrow="block"/>
          </v:shape>
        </w:pict>
      </w:r>
      <w:r>
        <w:rPr>
          <w:rFonts w:ascii="Arabic Transparent" w:hAnsi="Arabic Transparent" w:cs="Arabic Transparent"/>
          <w:noProof/>
          <w:sz w:val="32"/>
          <w:szCs w:val="32"/>
          <w:rtl/>
          <w:lang w:eastAsia="fr-FR"/>
        </w:rPr>
        <w:pict>
          <v:shape id="_x0000_s1203" type="#_x0000_t32" style="position:absolute;left:0;text-align:left;margin-left:396pt;margin-top:90.7pt;width:37.1pt;height:0;z-index:251719680" o:connectortype="straight"/>
        </w:pict>
      </w:r>
      <w:r>
        <w:rPr>
          <w:rFonts w:ascii="Arabic Transparent" w:hAnsi="Arabic Transparent" w:cs="Arabic Transparent"/>
          <w:noProof/>
          <w:sz w:val="32"/>
          <w:szCs w:val="32"/>
          <w:rtl/>
          <w:lang w:eastAsia="fr-FR"/>
        </w:rPr>
        <w:pict>
          <v:shape id="_x0000_s1204" type="#_x0000_t32" style="position:absolute;left:0;text-align:left;margin-left:6in;margin-top:18.7pt;width:.05pt;height:1in;flip:y;z-index:251720704" o:connectortype="straight"/>
        </w:pict>
      </w:r>
      <w:r>
        <w:rPr>
          <w:rFonts w:ascii="Arabic Transparent" w:hAnsi="Arabic Transparent" w:cs="Arabic Transparent"/>
          <w:noProof/>
          <w:sz w:val="32"/>
          <w:szCs w:val="32"/>
          <w:rtl/>
          <w:lang w:eastAsia="fr-FR"/>
        </w:rPr>
        <w:pict>
          <v:shape id="_x0000_s1205" type="#_x0000_t32" style="position:absolute;left:0;text-align:left;margin-left:180pt;margin-top:18.7pt;width:252pt;height:.05pt;flip:x;z-index:251721728" o:connectortype="straight">
            <v:stroke endarrow="block"/>
          </v:shape>
        </w:pict>
      </w:r>
    </w:p>
    <w:p w:rsidR="00537924" w:rsidRPr="00537924" w:rsidRDefault="005B14D2" w:rsidP="00537924">
      <w:pPr>
        <w:bidi/>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208" style="position:absolute;left:0;text-align:left;margin-left:-17.6pt;margin-top:26.15pt;width:106.1pt;height:68.05pt;z-index:251724800">
            <v:textbox style="mso-next-textbox:#_x0000_s1208">
              <w:txbxContent>
                <w:p w:rsidR="0046260C" w:rsidRPr="00084B9E" w:rsidRDefault="0046260C" w:rsidP="00537924">
                  <w:pPr>
                    <w:bidi/>
                    <w:rPr>
                      <w:sz w:val="26"/>
                      <w:szCs w:val="26"/>
                      <w:rtl/>
                      <w:lang w:bidi="ar-DZ"/>
                    </w:rPr>
                  </w:pPr>
                  <w:r w:rsidRPr="00084B9E">
                    <w:rPr>
                      <w:rFonts w:hint="cs"/>
                      <w:sz w:val="26"/>
                      <w:szCs w:val="26"/>
                      <w:rtl/>
                      <w:lang w:bidi="ar-DZ"/>
                    </w:rPr>
                    <w:t>- عدم تكرار الشراء</w:t>
                  </w:r>
                </w:p>
                <w:p w:rsidR="0046260C" w:rsidRPr="00084B9E" w:rsidRDefault="0046260C" w:rsidP="00537924">
                  <w:pPr>
                    <w:bidi/>
                    <w:rPr>
                      <w:sz w:val="26"/>
                      <w:szCs w:val="26"/>
                      <w:lang w:bidi="ar-DZ"/>
                    </w:rPr>
                  </w:pPr>
                  <w:r w:rsidRPr="00084B9E">
                    <w:rPr>
                      <w:rFonts w:hint="cs"/>
                      <w:sz w:val="26"/>
                      <w:szCs w:val="26"/>
                      <w:rtl/>
                      <w:lang w:bidi="ar-DZ"/>
                    </w:rPr>
                    <w:t>- انعدام الثقة في العلامة</w:t>
                  </w:r>
                </w:p>
              </w:txbxContent>
            </v:textbox>
          </v:rect>
        </w:pict>
      </w:r>
      <w:r>
        <w:rPr>
          <w:rFonts w:ascii="Arabic Transparent" w:hAnsi="Arabic Transparent" w:cs="Arabic Transparent"/>
          <w:noProof/>
          <w:sz w:val="32"/>
          <w:szCs w:val="32"/>
          <w:rtl/>
          <w:lang w:eastAsia="fr-FR"/>
        </w:rPr>
        <w:pict>
          <v:rect id="_x0000_s1198" style="position:absolute;left:0;text-align:left;margin-left:112.5pt;margin-top:17.15pt;width:63pt;height:27pt;z-index:251714560">
            <v:textbox style="mso-next-textbox:#_x0000_s1198">
              <w:txbxContent>
                <w:p w:rsidR="0046260C" w:rsidRDefault="0046260C" w:rsidP="00537924">
                  <w:pPr>
                    <w:bidi/>
                    <w:jc w:val="center"/>
                    <w:rPr>
                      <w:lang w:bidi="ar-DZ"/>
                    </w:rPr>
                  </w:pPr>
                  <w:r>
                    <w:rPr>
                      <w:rFonts w:hint="cs"/>
                      <w:rtl/>
                      <w:lang w:bidi="ar-DZ"/>
                    </w:rPr>
                    <w:t>تقييم سلبي</w:t>
                  </w:r>
                </w:p>
              </w:txbxContent>
            </v:textbox>
          </v:rect>
        </w:pict>
      </w:r>
      <w:r>
        <w:rPr>
          <w:rFonts w:ascii="Arabic Transparent" w:hAnsi="Arabic Transparent" w:cs="Arabic Transparent"/>
          <w:noProof/>
          <w:sz w:val="32"/>
          <w:szCs w:val="32"/>
          <w:rtl/>
          <w:lang w:eastAsia="fr-FR"/>
        </w:rPr>
        <w:pict>
          <v:rect id="_x0000_s1197" style="position:absolute;left:0;text-align:left;margin-left:193.5pt;margin-top:17.15pt;width:63pt;height:27pt;z-index:251713536">
            <v:textbox style="mso-next-textbox:#_x0000_s1197">
              <w:txbxContent>
                <w:p w:rsidR="0046260C" w:rsidRDefault="0046260C" w:rsidP="00537924">
                  <w:pPr>
                    <w:bidi/>
                    <w:jc w:val="center"/>
                    <w:rPr>
                      <w:lang w:bidi="ar-DZ"/>
                    </w:rPr>
                  </w:pPr>
                  <w:r>
                    <w:rPr>
                      <w:rFonts w:hint="cs"/>
                      <w:rtl/>
                      <w:lang w:bidi="ar-DZ"/>
                    </w:rPr>
                    <w:t>تقييم موجب</w:t>
                  </w:r>
                </w:p>
              </w:txbxContent>
            </v:textbox>
          </v:rect>
        </w:pict>
      </w:r>
      <w:r>
        <w:rPr>
          <w:rFonts w:ascii="Arabic Transparent" w:hAnsi="Arabic Transparent" w:cs="Arabic Transparent"/>
          <w:noProof/>
          <w:sz w:val="32"/>
          <w:szCs w:val="32"/>
          <w:rtl/>
          <w:lang w:eastAsia="fr-FR"/>
        </w:rPr>
        <w:pict>
          <v:rect id="_x0000_s1194" style="position:absolute;left:0;text-align:left;margin-left:279pt;margin-top:26.15pt;width:117pt;height:68.05pt;z-index:251710464">
            <v:textbox style="mso-next-textbox:#_x0000_s1194">
              <w:txbxContent>
                <w:p w:rsidR="0046260C" w:rsidRPr="00BC5839" w:rsidRDefault="0046260C" w:rsidP="00537924">
                  <w:pPr>
                    <w:bidi/>
                    <w:spacing w:line="240" w:lineRule="auto"/>
                    <w:rPr>
                      <w:sz w:val="26"/>
                      <w:szCs w:val="26"/>
                      <w:rtl/>
                      <w:lang w:bidi="ar-DZ"/>
                    </w:rPr>
                  </w:pPr>
                  <w:r w:rsidRPr="00BC5839">
                    <w:rPr>
                      <w:rFonts w:hint="cs"/>
                      <w:sz w:val="26"/>
                      <w:szCs w:val="26"/>
                      <w:rtl/>
                      <w:lang w:bidi="ar-DZ"/>
                    </w:rPr>
                    <w:t>- تكرار الشراء</w:t>
                  </w:r>
                </w:p>
                <w:p w:rsidR="0046260C" w:rsidRPr="00BC5839" w:rsidRDefault="0046260C" w:rsidP="00537924">
                  <w:pPr>
                    <w:bidi/>
                    <w:spacing w:line="240" w:lineRule="auto"/>
                    <w:rPr>
                      <w:sz w:val="26"/>
                      <w:szCs w:val="26"/>
                      <w:lang w:bidi="ar-DZ"/>
                    </w:rPr>
                  </w:pPr>
                  <w:r w:rsidRPr="00BC5839">
                    <w:rPr>
                      <w:rFonts w:hint="cs"/>
                      <w:sz w:val="26"/>
                      <w:szCs w:val="26"/>
                      <w:rtl/>
                      <w:lang w:bidi="ar-DZ"/>
                    </w:rPr>
                    <w:t>- تبني العلامة وتعزيز الثقة</w:t>
                  </w:r>
                </w:p>
              </w:txbxContent>
            </v:textbox>
          </v:rect>
        </w:pict>
      </w:r>
    </w:p>
    <w:p w:rsidR="00537924" w:rsidRPr="00537924" w:rsidRDefault="005B14D2" w:rsidP="00537924">
      <w:pPr>
        <w:bidi/>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shape id="_x0000_s1210" type="#_x0000_t32" style="position:absolute;left:0;text-align:left;margin-left:90pt;margin-top:30.35pt;width:54pt;height:0;rotation:180;z-index:251726848" o:connectortype="elbow" adj="-78740,-1,-78740">
            <v:stroke endarrow="block"/>
          </v:shape>
        </w:pict>
      </w:r>
      <w:r>
        <w:rPr>
          <w:rFonts w:ascii="Arabic Transparent" w:hAnsi="Arabic Transparent" w:cs="Arabic Transparent"/>
          <w:noProof/>
          <w:sz w:val="32"/>
          <w:szCs w:val="32"/>
          <w:rtl/>
          <w:lang w:eastAsia="fr-FR"/>
        </w:rPr>
        <w:pict>
          <v:shape id="_x0000_s1209" type="#_x0000_t32" style="position:absolute;left:0;text-align:left;margin-left:2in;margin-top:14.45pt;width:0;height:16.5pt;z-index:251725824" o:connectortype="straight"/>
        </w:pict>
      </w:r>
    </w:p>
    <w:p w:rsidR="00537924" w:rsidRPr="00537924" w:rsidRDefault="00537924" w:rsidP="00537924">
      <w:pPr>
        <w:bidi/>
        <w:spacing w:line="360" w:lineRule="auto"/>
        <w:rPr>
          <w:rFonts w:ascii="Arabic Transparent" w:hAnsi="Arabic Transparent" w:cs="Arabic Transparent"/>
          <w:sz w:val="32"/>
          <w:szCs w:val="32"/>
          <w:rtl/>
        </w:rPr>
      </w:pPr>
    </w:p>
    <w:p w:rsidR="00537924" w:rsidRPr="002B55CC" w:rsidRDefault="00537924" w:rsidP="00537924">
      <w:pPr>
        <w:tabs>
          <w:tab w:val="left" w:pos="1092"/>
        </w:tabs>
        <w:bidi/>
        <w:spacing w:line="360" w:lineRule="auto"/>
        <w:rPr>
          <w:rFonts w:ascii="Arabic Transparent" w:hAnsi="Arabic Transparent" w:cs="Arabic Transparent"/>
          <w:sz w:val="36"/>
          <w:szCs w:val="36"/>
          <w:rtl/>
          <w:lang w:bidi="ar-DZ"/>
        </w:rPr>
      </w:pPr>
      <w:r w:rsidRPr="002B55CC">
        <w:rPr>
          <w:rFonts w:ascii="Arabic Transparent" w:hAnsi="Arabic Transparent" w:cs="Arabic Transparent"/>
          <w:b/>
          <w:bCs/>
          <w:sz w:val="28"/>
          <w:szCs w:val="28"/>
          <w:rtl/>
        </w:rPr>
        <w:t xml:space="preserve">المصدر: </w:t>
      </w:r>
      <w:r w:rsidRPr="002B55CC">
        <w:rPr>
          <w:rFonts w:ascii="Arabic Transparent" w:hAnsi="Arabic Transparent" w:cs="Arabic Transparent"/>
          <w:sz w:val="28"/>
          <w:szCs w:val="28"/>
          <w:rtl/>
          <w:lang w:bidi="ar-DZ"/>
        </w:rPr>
        <w:t xml:space="preserve">محمد الصالح مفتوح، </w:t>
      </w:r>
      <w:r w:rsidRPr="002B55CC">
        <w:rPr>
          <w:rFonts w:ascii="Arabic Transparent" w:hAnsi="Arabic Transparent" w:cs="Arabic Transparent"/>
          <w:b/>
          <w:bCs/>
          <w:sz w:val="28"/>
          <w:szCs w:val="28"/>
          <w:rtl/>
          <w:lang w:bidi="ar-DZ"/>
        </w:rPr>
        <w:t>تأثير الاعلان على سلوك المستهلك النهائي</w:t>
      </w:r>
      <w:r w:rsidRPr="002B55CC">
        <w:rPr>
          <w:rFonts w:ascii="Arabic Transparent" w:hAnsi="Arabic Transparent" w:cs="Arabic Transparent"/>
          <w:sz w:val="28"/>
          <w:szCs w:val="28"/>
          <w:rtl/>
          <w:lang w:bidi="ar-DZ"/>
        </w:rPr>
        <w:t>، مرجع سابق، ص12.</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ثالثا/ أثر الثقافة على سلوك المستهلك</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سبق وان عرفنا الثقافة على أنها مجموع المعارف والمعتقدات والمقاييس والقيم والتقاليد ... المكتسبة من طرف الفرد الذي هو عنصر من مجتمع، وكل عنصر منها يؤثر بشكل واضح على سلوكيات الأفراد خاصة في مجال الاستهلاك من خلال المعتقدات والعادات والتقاليد، حيث يبرز هذا التأثير من خلال ما يلي:</w:t>
      </w:r>
      <w:r w:rsidRPr="00537924">
        <w:rPr>
          <w:rStyle w:val="Appelnotedebasdep"/>
          <w:rFonts w:ascii="Arabic Transparent" w:hAnsi="Arabic Transparent" w:cs="Arabic Transparent"/>
          <w:sz w:val="32"/>
          <w:szCs w:val="32"/>
          <w:rtl/>
          <w:lang w:bidi="ar-DZ"/>
        </w:rPr>
        <w:footnoteReference w:id="83"/>
      </w:r>
      <w:r w:rsidRPr="00537924">
        <w:rPr>
          <w:rFonts w:ascii="Arabic Transparent" w:hAnsi="Arabic Transparent" w:cs="Arabic Transparent"/>
          <w:sz w:val="32"/>
          <w:szCs w:val="32"/>
          <w:rtl/>
          <w:lang w:bidi="ar-DZ"/>
        </w:rPr>
        <w:t xml:space="preserve"> </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1. تحديد الهيكل الاستهلاكي والفلسفة الاستهلاكية للمجتمع</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تحدد الثقافة شكل ودور ال</w:t>
      </w:r>
      <w:r w:rsidR="00F0531A">
        <w:rPr>
          <w:rFonts w:ascii="Arabic Transparent" w:hAnsi="Arabic Transparent" w:cs="Arabic Transparent"/>
          <w:sz w:val="32"/>
          <w:szCs w:val="32"/>
          <w:rtl/>
          <w:lang w:bidi="ar-DZ"/>
        </w:rPr>
        <w:t>استهلاك لافراده من خلال القيم والمعتقدات والعادات والتقاليد و</w:t>
      </w:r>
      <w:r w:rsidRPr="00537924">
        <w:rPr>
          <w:rFonts w:ascii="Arabic Transparent" w:hAnsi="Arabic Transparent" w:cs="Arabic Transparent"/>
          <w:sz w:val="32"/>
          <w:szCs w:val="32"/>
          <w:rtl/>
          <w:lang w:bidi="ar-DZ"/>
        </w:rPr>
        <w:t>باقي عناصر الثقافة بالوقت نفسه يحدد المجتمع ما يجب ان ينتجه المنتجون و ما يمكن عرضه في الاسواق و الطرائق المسموح استخدامها في تسويق وتسيير المنتجات و الخدمات</w:t>
      </w:r>
      <w:r w:rsidR="008575DE">
        <w:rPr>
          <w:rFonts w:ascii="Arabic Transparent" w:hAnsi="Arabic Transparent" w:cs="Arabic Transparent" w:hint="cs"/>
          <w:sz w:val="32"/>
          <w:szCs w:val="32"/>
          <w:rtl/>
          <w:lang w:bidi="ar-DZ"/>
        </w:rPr>
        <w:t>.</w:t>
      </w: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 xml:space="preserve"> </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 xml:space="preserve"> تؤثر ثقافة المجتمع في فلسفة افراده المتعلقة باسلوب الاستهلاك، فبعض المجتمعات تركزعلى الجوانب المادية في الاستهلاك كالغرب و بعض المجتمعات تركز على الجانب المعنوي في الاستهلاك كالمجتمعات الغربية و الاسلامية كما تتناول ثقافة للمجتمع تحدي انواع و كميات المنتجات التي يجب ان توفرها لمختلف فئات المشترين وهذا لعدم استقرار طلب الفئات من عام لاخر و بالتالي صعوبة تخصيص الموارد اللازمة لإنتاجها.</w:t>
      </w: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2. تحديد نوعية السلع والخدمات المسوقة داخل المجتمع</w:t>
      </w:r>
    </w:p>
    <w:p w:rsidR="00537924" w:rsidRDefault="00537924" w:rsidP="00537924">
      <w:pPr>
        <w:bidi/>
        <w:spacing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 xml:space="preserve">      بعض الثقافة تحرم على أفراد المجتمع استهلاك بعض السلع والخدمات، فالثقافة الاسلامية تحرم بيع المشروبات الكحولية ولحم الخنزير ...إلخ، والثقافة الهندوسية تحرم لحم الأبقار، باعتبار الأبقار من المخلوقات المقدسة، فكل ثقافة تحدد لأفرادها نوعية وكمية السلع والخدمات القابلة للاستهلاك من عدمها.</w:t>
      </w:r>
    </w:p>
    <w:p w:rsidR="002B55CC" w:rsidRPr="00537924" w:rsidRDefault="002B55CC" w:rsidP="002B55CC">
      <w:pPr>
        <w:bidi/>
        <w:spacing w:line="360" w:lineRule="auto"/>
        <w:jc w:val="both"/>
        <w:rPr>
          <w:rFonts w:ascii="Arabic Transparent" w:hAnsi="Arabic Transparent" w:cs="Arabic Transparent"/>
          <w:sz w:val="32"/>
          <w:szCs w:val="32"/>
          <w:rtl/>
          <w:lang w:bidi="ar-DZ"/>
        </w:rPr>
      </w:pPr>
    </w:p>
    <w:p w:rsidR="00537924" w:rsidRPr="00537924" w:rsidRDefault="00537924" w:rsidP="00537924">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3. تحديد الأسباب التي يتم من أجلها الشراء</w:t>
      </w:r>
    </w:p>
    <w:p w:rsidR="00537924" w:rsidRPr="00537924" w:rsidRDefault="00537924" w:rsidP="00537924">
      <w:pPr>
        <w:bidi/>
        <w:spacing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lang w:bidi="ar-DZ"/>
        </w:rPr>
        <w:t xml:space="preserve">     يقوم أفراد المجتمع بشراء السلع والخدمات لأسباب ثلاثة تتعلق بثقافة كل مجتمع وهذه الأسباب هي: الأداء الوظيفي للسلعة أو الخدمة لاعتقاده أنها ستؤدي وظيفتها خير أداء</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الأداء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يرتبط</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عادة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الذهن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بحضارة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وثقافة 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صنعها،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فنلاحظ</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الحياة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الأجهزة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الكهربائية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اليابانية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مقترنة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بالجودة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علاقة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مباشرة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ذهن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جودة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جهة،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مستوى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التقنية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تتصف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حضارة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البلد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أنتجها،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يفسر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اتجاه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الدول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النامية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لتفضيل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المستوردة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الوطنية</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4. الهيئة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و</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الشكل</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و</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الصورة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التي</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تستهلك</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بها</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السلعة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تمثل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والصورة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تصنع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xml:space="preserve"> 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عاملا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عوامل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إقدام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شرائها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فهناك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اختلافات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أذواق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فيما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تتعلق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بالصورة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والهيئة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يفضلون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استهلاك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5. </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تأثر</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عملية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اتخاذ</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قرار</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الشراء</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بثقافة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المجتمع</w:t>
      </w:r>
    </w:p>
    <w:p w:rsidR="00537924" w:rsidRDefault="00537924" w:rsidP="00741703">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ثقافة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جميع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مراحل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اتخاذ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الشرائي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للفرد، ويظهر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بوضوح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الوزن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يعطيه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خصائص</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يختار</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العلامات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التجارية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المتنافسة، كما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اختيار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العلامات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التجارية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تحتل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مركز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تفضيل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كبيرين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جانب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عموما.</w:t>
      </w: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C513FA" w:rsidRPr="00537924" w:rsidRDefault="00C513FA" w:rsidP="00C513FA">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741703">
      <w:pPr>
        <w:bidi/>
        <w:spacing w:before="24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b/>
          <w:bCs/>
          <w:sz w:val="32"/>
          <w:szCs w:val="32"/>
          <w:rtl/>
          <w:lang w:bidi="ar-DZ"/>
        </w:rPr>
        <w:t>المبحث الثالث: تسويق خدمات التأمين</w:t>
      </w:r>
    </w:p>
    <w:p w:rsidR="00741703" w:rsidRPr="00C513FA" w:rsidRDefault="00537924" w:rsidP="00C513FA">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إن الاتجاهات الحديثة</w:t>
      </w: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 xml:space="preserve"> لصناعة الخدمات تركز على رفع كفاءة العاملين خاصة في مجال التسويق، لذلك فإن الفلسفة التسويقية في قطاع الخدمات تبلورت بشكل جدري وواضح في السنوات الأخيرة.</w:t>
      </w:r>
    </w:p>
    <w:p w:rsidR="00537924" w:rsidRPr="00537924" w:rsidRDefault="00537924" w:rsidP="00741703">
      <w:pPr>
        <w:bidi/>
        <w:spacing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المطلب الأول: ماهية تسويق خدمات التأمين</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نتيجة للاختلاف بين طبيعة الخدمة وخصائصها وبين السلع المادية، تواجه إدارة المؤسسة الخدمية وبالأخص الإدارة التسويقية فيها تحديات في تصميم وتحديد العمليات التسويقية فيها، ومستوى مشاركة مقدم الخدمة والمستفيد والتي تلبي حاجاته وطم</w:t>
      </w:r>
      <w:r w:rsidR="00741703">
        <w:rPr>
          <w:rFonts w:ascii="Arabic Transparent" w:hAnsi="Arabic Transparent" w:cs="Arabic Transparent" w:hint="cs"/>
          <w:sz w:val="32"/>
          <w:szCs w:val="32"/>
          <w:rtl/>
          <w:lang w:bidi="ar-DZ"/>
        </w:rPr>
        <w:t>و</w:t>
      </w:r>
      <w:r w:rsidRPr="00537924">
        <w:rPr>
          <w:rFonts w:ascii="Arabic Transparent" w:hAnsi="Arabic Transparent" w:cs="Arabic Transparent"/>
          <w:sz w:val="32"/>
          <w:szCs w:val="32"/>
          <w:rtl/>
          <w:lang w:bidi="ar-DZ"/>
        </w:rPr>
        <w:t>حاته.</w:t>
      </w:r>
    </w:p>
    <w:p w:rsidR="00537924" w:rsidRPr="00537924" w:rsidRDefault="00537924" w:rsidP="00537924">
      <w:pPr>
        <w:bidi/>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أولا/ مفهوم الخدمة</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تعددت تعاريف الخدمة حيث لم يتفق المسوقون على تعريف واحد وذلك بسبب صعوبة تحديد الخدمة وقياسها، نذكر منها:</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1- تعرفها الجمعية الأمريكية للتسويق بأنها "النشاطات أو المنافع التي تعرض للبيع أو التي تعرض لارتباطها بسلعة معينة"</w:t>
      </w:r>
      <w:r w:rsidRPr="00537924">
        <w:rPr>
          <w:rStyle w:val="Appelnotedebasdep"/>
          <w:rFonts w:ascii="Arabic Transparent" w:hAnsi="Arabic Transparent" w:cs="Arabic Transparent"/>
          <w:sz w:val="32"/>
          <w:szCs w:val="32"/>
          <w:rtl/>
          <w:lang w:bidi="ar-DZ"/>
        </w:rPr>
        <w:footnoteReference w:id="84"/>
      </w:r>
      <w:r w:rsidRPr="00537924">
        <w:rPr>
          <w:rFonts w:ascii="Arabic Transparent" w:hAnsi="Arabic Transparent" w:cs="Arabic Transparent"/>
          <w:sz w:val="32"/>
          <w:szCs w:val="32"/>
          <w:rtl/>
          <w:lang w:bidi="ar-DZ"/>
        </w:rPr>
        <w:t>، لكن هذا التعريف لم يفرق بين الخدمة والسلعة فكليهما تمثل نشاطات ومنافع تعرض للبيع.</w:t>
      </w:r>
    </w:p>
    <w:p w:rsidR="00537924" w:rsidRPr="00537924" w:rsidRDefault="00537924" w:rsidP="00537924">
      <w:pPr>
        <w:bidi/>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2- يعرفها كتلر </w:t>
      </w:r>
      <w:r w:rsidRPr="00C46224">
        <w:rPr>
          <w:rFonts w:asciiTheme="majorBidi" w:hAnsiTheme="majorBidi" w:cstheme="majorBidi"/>
          <w:sz w:val="32"/>
          <w:szCs w:val="32"/>
          <w:lang w:bidi="ar-DZ"/>
        </w:rPr>
        <w:t>kotler</w:t>
      </w:r>
      <w:r w:rsidRPr="00C46224">
        <w:rPr>
          <w:rFonts w:asciiTheme="majorBidi" w:hAnsiTheme="majorBidi" w:cstheme="majorBidi"/>
          <w:sz w:val="32"/>
          <w:szCs w:val="32"/>
          <w:rtl/>
          <w:lang w:bidi="ar-DZ"/>
        </w:rPr>
        <w:t xml:space="preserve"> </w:t>
      </w:r>
      <w:r w:rsidRPr="00537924">
        <w:rPr>
          <w:rFonts w:ascii="Arabic Transparent" w:hAnsi="Arabic Transparent" w:cs="Arabic Transparent"/>
          <w:sz w:val="32"/>
          <w:szCs w:val="32"/>
          <w:rtl/>
          <w:lang w:bidi="ar-DZ"/>
        </w:rPr>
        <w:t>على أنها: "</w:t>
      </w:r>
      <w:r w:rsidRPr="00537924">
        <w:rPr>
          <w:rFonts w:ascii="Arabic Transparent" w:hAnsi="Arabic Transparent" w:cs="Arabic Transparent"/>
          <w:sz w:val="32"/>
          <w:szCs w:val="32"/>
          <w:rtl/>
        </w:rPr>
        <w:t>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نشاط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انجاز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منفعة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يقدمها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لطرف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آخر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أساسا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ملموسة</w:t>
      </w:r>
      <w:r w:rsidRPr="00537924">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و</w:t>
      </w:r>
      <w:r w:rsidRPr="002B55CC">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لا</w:t>
      </w:r>
      <w:r w:rsidRPr="002B55CC">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ينتج</w:t>
      </w:r>
      <w:r w:rsidRPr="002B55CC">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عنها</w:t>
      </w:r>
      <w:r w:rsidRPr="002B55CC">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أي</w:t>
      </w:r>
      <w:r w:rsidRPr="002B55CC">
        <w:rPr>
          <w:rFonts w:ascii="Arabic Transparent" w:hAnsi="Arabic Transparent" w:cs="Arabic Transparent"/>
          <w:sz w:val="32"/>
          <w:szCs w:val="32"/>
        </w:rPr>
        <w:t xml:space="preserve"> </w:t>
      </w:r>
      <w:r w:rsidRPr="002B55CC">
        <w:rPr>
          <w:rFonts w:ascii="Arabic Transparent" w:hAnsi="Arabic Transparent" w:cs="Arabic Transparent"/>
          <w:sz w:val="32"/>
          <w:szCs w:val="32"/>
          <w:rtl/>
        </w:rPr>
        <w:t>ملكية</w:t>
      </w:r>
      <w:r w:rsidRPr="002B55CC">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إنتاجها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تقديمها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مرتبطا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مادي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ملموس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Style w:val="Appelnotedebasdep"/>
          <w:rFonts w:ascii="Arabic Transparent" w:hAnsi="Arabic Transparent" w:cs="Arabic Transparent"/>
          <w:sz w:val="32"/>
          <w:szCs w:val="32"/>
        </w:rPr>
        <w:footnoteReference w:id="85"/>
      </w:r>
      <w:r w:rsidRPr="00537924">
        <w:rPr>
          <w:rFonts w:ascii="Arabic Transparent" w:hAnsi="Arabic Transparent" w:cs="Arabic Transparent"/>
          <w:sz w:val="32"/>
          <w:szCs w:val="32"/>
          <w:rtl/>
          <w:lang w:bidi="ar-DZ"/>
        </w:rPr>
        <w:t xml:space="preserve"> وقد أضاف هذا التعريف خصائص الخدمة فهي غير ملموسة ولا ينتج عنها ملكية لكنها قد تكون مرتبطة بمنتج ملموس.</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3-  أما هاني حامد الضمور </w:t>
      </w:r>
      <w:r w:rsidRPr="00537924">
        <w:rPr>
          <w:rFonts w:ascii="Arabic Transparent" w:hAnsi="Arabic Transparent" w:cs="Arabic Transparent"/>
          <w:sz w:val="32"/>
          <w:szCs w:val="32"/>
          <w:rtl/>
        </w:rPr>
        <w:t>فقد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عرف الخدمة على انها "تلك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الأنشطة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الاقتصادية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مخرجات</w:t>
      </w:r>
      <w:r w:rsidRPr="00537924">
        <w:rPr>
          <w:rFonts w:ascii="Arabic Transparent" w:hAnsi="Arabic Transparent" w:cs="Arabic Transparent"/>
          <w:sz w:val="32"/>
          <w:szCs w:val="32"/>
          <w:rtl/>
          <w:lang w:bidi="ar-DZ"/>
        </w:rPr>
        <w:t>ه</w:t>
      </w:r>
      <w:r w:rsidRPr="00537924">
        <w:rPr>
          <w:rFonts w:ascii="Arabic Transparent" w:hAnsi="Arabic Transparent" w:cs="Arabic Transparent"/>
          <w:sz w:val="32"/>
          <w:szCs w:val="32"/>
          <w:rtl/>
        </w:rPr>
        <w:t>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ليست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مادية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وقت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إنتاجها،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قيمة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مضافة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الراحة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والصحة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اختصار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الوقت</w:t>
      </w:r>
      <w:r w:rsidRPr="00537924">
        <w:rPr>
          <w:rFonts w:ascii="Arabic Transparent" w:hAnsi="Arabic Transparent" w:cs="Arabic Transparent"/>
          <w:sz w:val="32"/>
          <w:szCs w:val="32"/>
        </w:rPr>
        <w:t>...</w:t>
      </w:r>
      <w:r w:rsidRPr="00537924">
        <w:rPr>
          <w:rFonts w:ascii="Arabic Transparent" w:hAnsi="Arabic Transparent" w:cs="Arabic Transparent"/>
          <w:sz w:val="32"/>
          <w:szCs w:val="32"/>
          <w:rtl/>
        </w:rPr>
        <w:t>الخ</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أساسي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ملموسة لمشتريتها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الأول</w:t>
      </w:r>
      <w:r w:rsidRPr="00537924">
        <w:rPr>
          <w:rFonts w:ascii="Arabic Transparent" w:hAnsi="Arabic Transparent" w:cs="Arabic Transparent"/>
          <w:sz w:val="32"/>
          <w:szCs w:val="32"/>
        </w:rPr>
        <w:t>."</w:t>
      </w:r>
      <w:r w:rsidRPr="00537924">
        <w:rPr>
          <w:rStyle w:val="Appelnotedebasdep"/>
          <w:rFonts w:ascii="Arabic Transparent" w:hAnsi="Arabic Transparent" w:cs="Arabic Transparent"/>
          <w:sz w:val="32"/>
          <w:szCs w:val="32"/>
        </w:rPr>
        <w:footnoteReference w:id="86"/>
      </w:r>
      <w:r w:rsidRPr="00537924">
        <w:rPr>
          <w:rFonts w:ascii="Arabic Transparent" w:hAnsi="Arabic Transparent" w:cs="Arabic Transparent"/>
          <w:sz w:val="32"/>
          <w:szCs w:val="32"/>
          <w:rtl/>
        </w:rPr>
        <w:t xml:space="preserve"> وقد أضاف هذا التعريف طبيعة استهلاك الخدمة، فهي تستهلك عند تقديمها.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ومنه يمكن القول أن الخدمة باختصار هي تلك النشاطات التي تؤدي الى انتاج منافع غير ملموسة وتستهلك بمجرد تقديمها لطالبها.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ثانيا/ معايير تصنيف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هناك عدة معايير لتصنيف الخدمة نذكر منها:</w:t>
      </w:r>
      <w:r w:rsidRPr="00537924">
        <w:rPr>
          <w:rStyle w:val="Appelnotedebasdep"/>
          <w:rFonts w:ascii="Arabic Transparent" w:hAnsi="Arabic Transparent" w:cs="Arabic Transparent"/>
          <w:sz w:val="32"/>
          <w:szCs w:val="32"/>
          <w:rtl/>
        </w:rPr>
        <w:footnoteReference w:id="87"/>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1- حسب أهمية حضور المستفيد من الخدمة: </w:t>
      </w:r>
      <w:r w:rsidRPr="00537924">
        <w:rPr>
          <w:rFonts w:ascii="Arabic Transparent" w:hAnsi="Arabic Transparent" w:cs="Arabic Transparent"/>
          <w:sz w:val="32"/>
          <w:szCs w:val="32"/>
          <w:rtl/>
        </w:rPr>
        <w:t>يمكن تصنيفها في هذه الحالة إلى الشكلين التاليين:</w:t>
      </w:r>
    </w:p>
    <w:p w:rsidR="00537924" w:rsidRPr="00537924" w:rsidRDefault="00537924" w:rsidP="00AF1041">
      <w:pPr>
        <w:pStyle w:val="Paragraphedeliste"/>
        <w:numPr>
          <w:ilvl w:val="0"/>
          <w:numId w:val="41"/>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ضرورة حضور المستفيد من الخدمة مثل العلاج الطبي، خدمات اللياقة البدنية، المطاعم أو السياحة وغيرها.</w:t>
      </w:r>
    </w:p>
    <w:p w:rsidR="00537924" w:rsidRPr="00537924" w:rsidRDefault="00537924" w:rsidP="00AF1041">
      <w:pPr>
        <w:pStyle w:val="Paragraphedeliste"/>
        <w:numPr>
          <w:ilvl w:val="0"/>
          <w:numId w:val="41"/>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عدم ضرورة حضور المستفيد من الخدمة مثل خدمات صيانة الأجهزة بمختلف أنواعها وخدمات الاستشارة وغيرها.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2- حسب الغرض من شراء الخدمة: </w:t>
      </w:r>
      <w:r w:rsidRPr="00537924">
        <w:rPr>
          <w:rFonts w:ascii="Arabic Transparent" w:hAnsi="Arabic Transparent" w:cs="Arabic Transparent"/>
          <w:sz w:val="32"/>
          <w:szCs w:val="32"/>
          <w:rtl/>
        </w:rPr>
        <w:t>تصنف في هذه الحالة على الشكل التالي:</w:t>
      </w:r>
    </w:p>
    <w:p w:rsidR="00537924" w:rsidRPr="00537924" w:rsidRDefault="00537924" w:rsidP="00AF1041">
      <w:pPr>
        <w:pStyle w:val="Paragraphedeliste"/>
        <w:numPr>
          <w:ilvl w:val="0"/>
          <w:numId w:val="42"/>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خدمات مقدمة إلى المستهلك النهائي مثل الخدمات الطبية وال</w:t>
      </w:r>
      <w:r w:rsidR="00741703">
        <w:rPr>
          <w:rFonts w:ascii="Arabic Transparent" w:hAnsi="Arabic Transparent" w:cs="Arabic Transparent" w:hint="cs"/>
          <w:sz w:val="32"/>
          <w:szCs w:val="32"/>
          <w:rtl/>
        </w:rPr>
        <w:t>س</w:t>
      </w:r>
      <w:r w:rsidRPr="00537924">
        <w:rPr>
          <w:rFonts w:ascii="Arabic Transparent" w:hAnsi="Arabic Transparent" w:cs="Arabic Transparent"/>
          <w:sz w:val="32"/>
          <w:szCs w:val="32"/>
          <w:rtl/>
        </w:rPr>
        <w:t>ياحية وخدمات النقل والتأمين.</w:t>
      </w:r>
    </w:p>
    <w:p w:rsidR="00537924" w:rsidRPr="00537924" w:rsidRDefault="00537924" w:rsidP="00AF1041">
      <w:pPr>
        <w:pStyle w:val="Paragraphedeliste"/>
        <w:numPr>
          <w:ilvl w:val="0"/>
          <w:numId w:val="42"/>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خدمات مقدمة إلى المنظمات والشركات مثل الخدمات المحاسبية.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4- حسب دوافع مقدم الخدمة: </w:t>
      </w:r>
      <w:r w:rsidRPr="00537924">
        <w:rPr>
          <w:rFonts w:ascii="Arabic Transparent" w:hAnsi="Arabic Transparent" w:cs="Arabic Transparent"/>
          <w:sz w:val="32"/>
          <w:szCs w:val="32"/>
          <w:rtl/>
        </w:rPr>
        <w:t>تصنف حسب هذا المعيار إلى:</w:t>
      </w:r>
    </w:p>
    <w:p w:rsidR="00537924" w:rsidRPr="00537924" w:rsidRDefault="00537924" w:rsidP="00537924">
      <w:pPr>
        <w:pStyle w:val="Paragraphedeliste"/>
        <w:autoSpaceDE w:val="0"/>
        <w:autoSpaceDN w:val="0"/>
        <w:bidi/>
        <w:adjustRightInd w:val="0"/>
        <w:spacing w:after="0" w:line="360" w:lineRule="auto"/>
        <w:ind w:left="85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خدمات مقدمة لأغراض الربح مثل: الخدمات المصرفية والتأمينية والخدمات التي تقدم من الشركات الخاصة.</w:t>
      </w:r>
    </w:p>
    <w:p w:rsidR="00645699" w:rsidRDefault="00537924" w:rsidP="00741703">
      <w:pPr>
        <w:autoSpaceDE w:val="0"/>
        <w:autoSpaceDN w:val="0"/>
        <w:bidi/>
        <w:adjustRightInd w:val="0"/>
        <w:spacing w:after="0" w:line="360" w:lineRule="auto"/>
        <w:ind w:left="850"/>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خدمات لا تهدف إلى الربح مثل: التعليم المجاني والخدمات الصحية ال</w:t>
      </w:r>
      <w:r w:rsidR="00741703">
        <w:rPr>
          <w:rFonts w:ascii="Arabic Transparent" w:hAnsi="Arabic Transparent" w:cs="Arabic Transparent" w:hint="cs"/>
          <w:sz w:val="32"/>
          <w:szCs w:val="32"/>
          <w:rtl/>
        </w:rPr>
        <w:t>م</w:t>
      </w:r>
      <w:r w:rsidRPr="00537924">
        <w:rPr>
          <w:rFonts w:ascii="Arabic Transparent" w:hAnsi="Arabic Transparent" w:cs="Arabic Transparent"/>
          <w:sz w:val="32"/>
          <w:szCs w:val="32"/>
          <w:rtl/>
        </w:rPr>
        <w:t>جانية وغيرها.</w:t>
      </w:r>
    </w:p>
    <w:p w:rsidR="00B54F82" w:rsidRDefault="00B54F82" w:rsidP="00B54F82">
      <w:pPr>
        <w:autoSpaceDE w:val="0"/>
        <w:autoSpaceDN w:val="0"/>
        <w:bidi/>
        <w:adjustRightInd w:val="0"/>
        <w:spacing w:after="0" w:line="360" w:lineRule="auto"/>
        <w:ind w:left="850"/>
        <w:jc w:val="both"/>
        <w:rPr>
          <w:rFonts w:ascii="Arabic Transparent" w:hAnsi="Arabic Transparent" w:cs="Arabic Transparent"/>
          <w:sz w:val="32"/>
          <w:szCs w:val="32"/>
          <w:rtl/>
        </w:rPr>
      </w:pPr>
    </w:p>
    <w:p w:rsidR="00B54F82" w:rsidRPr="00537924" w:rsidRDefault="00B54F82" w:rsidP="00B54F82">
      <w:pPr>
        <w:autoSpaceDE w:val="0"/>
        <w:autoSpaceDN w:val="0"/>
        <w:bidi/>
        <w:adjustRightInd w:val="0"/>
        <w:spacing w:after="0" w:line="360" w:lineRule="auto"/>
        <w:ind w:left="850"/>
        <w:jc w:val="both"/>
        <w:rPr>
          <w:rFonts w:ascii="Arabic Transparent" w:hAnsi="Arabic Transparent" w:cs="Arabic Transparent"/>
          <w:sz w:val="32"/>
          <w:szCs w:val="32"/>
          <w:rtl/>
        </w:rPr>
      </w:pPr>
    </w:p>
    <w:p w:rsidR="00537924" w:rsidRPr="00537924" w:rsidRDefault="00537924" w:rsidP="00537924">
      <w:pPr>
        <w:bidi/>
        <w:spacing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ثالثا/  تعريف تسويق خدمات التأمين </w:t>
      </w:r>
    </w:p>
    <w:p w:rsidR="00537924" w:rsidRPr="00537924" w:rsidRDefault="00537924" w:rsidP="00537924">
      <w:pPr>
        <w:bidi/>
        <w:spacing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في خضم التطورات المتسارعة التي تشهدها القطاعات الصناعية والخدمية وفي ظل التزايد المستمر للانتاج يلعب التسويق دورا مهما في نجاح المؤسسات، من خلال ما يقدمه من دراسات بشأن طلبات ورغبات المستهلكين التي تتجدد باستمرار ناهيك عن قدرته على تقديم  الاستشارات للوضع التنافسي للمؤسسة من خلال إجاد استراتيجيات ومداخل وطرق جديدة تضمن للمؤسسة البقاء والنمو في السوق.</w:t>
      </w:r>
      <w:r w:rsidRPr="00537924">
        <w:rPr>
          <w:rStyle w:val="Appelnotedebasdep"/>
          <w:rFonts w:ascii="Arabic Transparent" w:hAnsi="Arabic Transparent" w:cs="Arabic Transparent"/>
          <w:sz w:val="32"/>
          <w:szCs w:val="32"/>
          <w:rtl/>
        </w:rPr>
        <w:footnoteReference w:id="88"/>
      </w:r>
      <w:r w:rsidRPr="00537924">
        <w:rPr>
          <w:rFonts w:ascii="Arabic Transparent" w:hAnsi="Arabic Transparent" w:cs="Arabic Transparent"/>
          <w:sz w:val="32"/>
          <w:szCs w:val="32"/>
          <w:rtl/>
        </w:rPr>
        <w:t xml:space="preserve"> </w:t>
      </w:r>
    </w:p>
    <w:p w:rsidR="00537924" w:rsidRPr="00645699" w:rsidRDefault="00537924" w:rsidP="00645699">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قام خليل زكي المساعد بتعريف تسويق الخدمات التأمينية على أنها: "تقديم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مقابل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دفع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احد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العناصر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الأساسية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وجه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الاختلاف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خصوصية 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والمتمثلة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تقديمها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ملموسة،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تتيح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للمستفيد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خصوصيتها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w:t>
      </w:r>
      <w:r w:rsidR="00741703">
        <w:rPr>
          <w:rFonts w:ascii="Arabic Transparent" w:hAnsi="Arabic Transparent" w:cs="Arabic Transparent" w:hint="cs"/>
          <w:sz w:val="32"/>
          <w:szCs w:val="32"/>
          <w:rtl/>
        </w:rPr>
        <w:t>ال</w:t>
      </w:r>
      <w:r w:rsidRPr="00537924">
        <w:rPr>
          <w:rFonts w:ascii="Arabic Transparent" w:hAnsi="Arabic Transparent" w:cs="Arabic Transparent"/>
          <w:sz w:val="32"/>
          <w:szCs w:val="32"/>
          <w:rtl/>
        </w:rPr>
        <w:t>تالي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مدى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مطابقتها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لحاجته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الحماية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الملاحظ</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غالبية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يقرأون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ليقفوا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حدود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الغطاء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واشتراطاته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واستثناءاته،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الظاهرة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مشخصة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حتى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البلدان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المتقدمة،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يتطلب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بائع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احتياجات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بدقة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ليقدم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الغطاء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المناسب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يعرفهم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الأخطار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الإضافية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المستفيد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لها."</w:t>
      </w:r>
      <w:r w:rsidRPr="00537924">
        <w:rPr>
          <w:rStyle w:val="Appelnotedebasdep"/>
          <w:rFonts w:ascii="Arabic Transparent" w:hAnsi="Arabic Transparent" w:cs="Arabic Transparent"/>
          <w:sz w:val="32"/>
          <w:szCs w:val="32"/>
          <w:rtl/>
        </w:rPr>
        <w:footnoteReference w:id="89"/>
      </w:r>
    </w:p>
    <w:p w:rsid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المطلب الثاني: خصوصيات تسويق خدمة التأمين</w:t>
      </w:r>
    </w:p>
    <w:p w:rsidR="008575DE" w:rsidRPr="00E406B6" w:rsidRDefault="008575DE" w:rsidP="008575DE">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rPr>
        <w:t xml:space="preserve">      </w:t>
      </w:r>
      <w:r w:rsidR="00E406B6">
        <w:rPr>
          <w:rFonts w:ascii="Arabic Transparent" w:hAnsi="Arabic Transparent" w:cs="Arabic Transparent" w:hint="cs"/>
          <w:sz w:val="32"/>
          <w:szCs w:val="32"/>
          <w:rtl/>
        </w:rPr>
        <w:t xml:space="preserve">يتميز تسويق الخدمة التأمينية بعدد من </w:t>
      </w:r>
      <w:r w:rsidR="001E1A4F">
        <w:rPr>
          <w:rFonts w:ascii="Arabic Transparent" w:hAnsi="Arabic Transparent" w:cs="Arabic Transparent" w:hint="cs"/>
          <w:sz w:val="32"/>
          <w:szCs w:val="32"/>
          <w:rtl/>
        </w:rPr>
        <w:t>الخصوصيات تعود إلى طبيعة الخدمة ذاتها، طريقة تسويقها وتقديمها للزبون.</w:t>
      </w:r>
      <w:r w:rsidR="00E406B6">
        <w:rPr>
          <w:rFonts w:ascii="Arabic Transparent" w:hAnsi="Arabic Transparent" w:cs="Arabic Transparent" w:hint="cs"/>
          <w:sz w:val="32"/>
          <w:szCs w:val="32"/>
          <w:rtl/>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أولا/ خصائص</w:t>
      </w:r>
      <w:r w:rsidRPr="00537924">
        <w:rPr>
          <w:rFonts w:ascii="Arabic Transparent" w:hAnsi="Arabic Transparent" w:cs="Arabic Transparent"/>
          <w:b/>
          <w:bCs/>
          <w:sz w:val="32"/>
          <w:szCs w:val="32"/>
          <w:rtl/>
          <w:lang w:bidi="ar-DZ"/>
        </w:rPr>
        <w:t xml:space="preserve"> ال</w:t>
      </w:r>
      <w:r w:rsidRPr="00537924">
        <w:rPr>
          <w:rFonts w:ascii="Arabic Transparent" w:hAnsi="Arabic Transparent" w:cs="Arabic Transparent"/>
          <w:b/>
          <w:bCs/>
          <w:sz w:val="32"/>
          <w:szCs w:val="32"/>
          <w:rtl/>
        </w:rPr>
        <w:t xml:space="preserve">خدمة </w:t>
      </w:r>
    </w:p>
    <w:p w:rsidR="00645699" w:rsidRDefault="00537924" w:rsidP="00C462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ترتبط عملية تسويق خدمة التأمين بخصائص الخدمة وتتمثل أهم هذه الخصائص فيما يلي:</w:t>
      </w:r>
      <w:r w:rsidRPr="00537924">
        <w:rPr>
          <w:rStyle w:val="Appelnotedebasdep"/>
          <w:rFonts w:ascii="Arabic Transparent" w:hAnsi="Arabic Transparent" w:cs="Arabic Transparent"/>
          <w:b/>
          <w:bCs/>
          <w:sz w:val="32"/>
          <w:szCs w:val="32"/>
          <w:rtl/>
        </w:rPr>
        <w:footnoteReference w:id="90"/>
      </w:r>
    </w:p>
    <w:p w:rsidR="00B54F82" w:rsidRPr="00C46224" w:rsidRDefault="00B54F82" w:rsidP="00B54F82">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1- عدم ملموسية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تمثل الخدمة جهدا أو عملا يقدمه شخص لآخر سواء كان معنويا أم فردا، فهي ليس لها جانب مادي  يمكن رؤيته او تذوقه أو لمسه قبل اتخاذ قرار الشراء، لذلك يقوم المستفيد بجمع المعلومات بهدف الحصول على مؤشرات جيدة عن نوعية وجودة الخدمة، لذلك على المنظمات أن تقوم ب</w:t>
      </w:r>
      <w:r w:rsidR="00741703">
        <w:rPr>
          <w:rFonts w:ascii="Arabic Transparent" w:hAnsi="Arabic Transparent" w:cs="Arabic Transparent"/>
          <w:sz w:val="32"/>
          <w:szCs w:val="32"/>
          <w:rtl/>
        </w:rPr>
        <w:t>ما يلزم من أجل تحسين وإبراز الخ</w:t>
      </w:r>
      <w:r w:rsidRPr="00537924">
        <w:rPr>
          <w:rFonts w:ascii="Arabic Transparent" w:hAnsi="Arabic Transparent" w:cs="Arabic Transparent"/>
          <w:sz w:val="32"/>
          <w:szCs w:val="32"/>
          <w:rtl/>
        </w:rPr>
        <w:t>دمات التي تقدمها.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2- التلازمية (التماسك)</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تشير خاصية التماسك أو الترابط إلى وجود علاقة مباشرة بين مقدم الخدمة والمستفيد، وهذا ما يحقق لتسويق الخدمات ميزة خاصة، حيث يتم انتاج وتسويق الخدمة في آن واحد، كما أن تواجد مقدم الخدمة وطالبها معا له تأثير على النتائج المتوقعة من الخدمة كالحلاق والمصلح ، نظرا لاختلاف مهارات المقدمين واختلاف منافع المستفيدين، مما يتطلب من مقدميها أن يقوم بكسب ثقة المستفيد وبناء علاقة طيبة معه.</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3- عدم تماثل الخدمة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تتميز الخدمة بعدم التماثل طالما أنها تعتمد على مهارات وكفاءة مقدمها ومكان وزمان وظروف تقديمها أيضا، فالطبيب قد يعالج مرضاه بطرق مختلفة أو موظف المصرف يختلف أسلوب تعامله مع المستفيدين وفقا لظروفه النفسية والاجتماعية، ما يجعل من الصعب جدا تحديد مستوى معين لجودة الخدمة المطلوبة بشكل دقيق من أجل تمكين المؤسسة من رفع مستواها، لذلك من المهم جدا ان تسعى المؤسسة إلى تقليل التباين بينها من خلال:</w:t>
      </w:r>
    </w:p>
    <w:p w:rsidR="00537924" w:rsidRPr="00537924" w:rsidRDefault="00537924" w:rsidP="00AF1041">
      <w:pPr>
        <w:pStyle w:val="Paragraphedeliste"/>
        <w:numPr>
          <w:ilvl w:val="0"/>
          <w:numId w:val="40"/>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الاختيار والتدريب الجيد لمقدمي الخدمة؛</w:t>
      </w:r>
    </w:p>
    <w:p w:rsidR="00537924" w:rsidRPr="00537924" w:rsidRDefault="00537924" w:rsidP="00AF1041">
      <w:pPr>
        <w:pStyle w:val="Paragraphedeliste"/>
        <w:numPr>
          <w:ilvl w:val="0"/>
          <w:numId w:val="40"/>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تقيس عمليات أداء الخدمة على مستوى المؤسسة عن طريق استخدام الاجهزة والمعدات المتطورة للحفاظ على ثباث وتجانس الخدمة المقدمة؛</w:t>
      </w:r>
    </w:p>
    <w:p w:rsidR="00537924" w:rsidRPr="00537924" w:rsidRDefault="00537924" w:rsidP="00AF1041">
      <w:pPr>
        <w:pStyle w:val="Paragraphedeliste"/>
        <w:numPr>
          <w:ilvl w:val="0"/>
          <w:numId w:val="40"/>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متابعة رضى الزبون عن الخدمات من خلال مقترحاته والشكاوي المقدمة.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4- تلاشي الخدمة</w:t>
      </w:r>
      <w:r w:rsidRPr="00537924">
        <w:rPr>
          <w:rFonts w:ascii="Arabic Transparent" w:hAnsi="Arabic Transparent" w:cs="Arabic Transparent"/>
          <w:sz w:val="32"/>
          <w:szCs w:val="32"/>
          <w:rtl/>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الخدمة تمثل فعل او تصرف فإنها تتلاشى سواء تم الاستفادة منها ام لم يتم وذلك لعدم امكانية تخزينها، لذلك فالطاقة الكهربائية غير المستغلة ووجود مقاعد خالية في دور السينما والمسارح والمباريات الرياضية والطائرات، كل ذلك يعتبر بمثابة خسائر محققة لعدم الاستفادة الكاملة بالإمكانيات المتاحة في كل مرة تقدم فيها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5- تنتج الخدمة عند وقوع الطلب عليها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 ما يميز الخدمة هو انتاجها عند وقوع الطلب عليها وذلك لكونها فعل أو نشاط يقوم من طرف لطرف آخر في لحظة التقاء الطرفان، أو وقوع الطلب عليها سواء إن كان بشكل مباشر أو غير مباشر، حيث أننا نجد على سبيل المثال أن المصارف لها عدة فروع منتشرة عبر الرقعة الجغرافية للدولة، ولكن وجودها واستعدادها لتقديم الخدمة المصرفية فقط لا يحقق لها الهدف المطلوب ما لم يكن هناك طلب عليها سواء كان مباشرا عن طريق التقاء المستفيد بمقدم الخدمة، أو بطريقة غير مباشرة عن طريق استخدام الصراف الآلي أو تحويل مبلغ من المال عن طريق الإنترنت.</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6- تقلب الجودة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 هذه الخاصية تعود إلى أن جودة الخدمة ترتبط بطبيعة مقدمها والمستفيد منها ونوع الأجهزة والمعدات التي تساهم في تقديمها، ففي مجال الخدمات غالبا ما يعتمد المشتري على البائع أو مقدم الخدمة أثناء استعمال الخدمة، ففي المشفى نجد أن المشتري لا يمكن أن يستقل تماما عن البائع حتى يتم استهلاك أو استعمال الخدمة.</w:t>
      </w:r>
    </w:p>
    <w:p w:rsidR="00537924" w:rsidRPr="00537924" w:rsidRDefault="00537924" w:rsidP="00645699">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إذا الاستهلاك أو الاستخدام لا يمكن أن يتم بدون ماركة البائع بعكس القطاع السلعي.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7- صعوبة تنميط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يعد من المستحيل تنميط ما يقدم من خدمات من قبل المقدمين لنفس الخدمة أو حتى تنميط خدمة مقدمها نفسه، مثال ذلك الخدمة المصرفية، الخدمة التأمينية، الخدمة الصحية، خدمات النقل ...إلخ.</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8- انتقال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 عدم انتقال الملكية يمثل خاصية تتميز بها الخدمة مقارنة بالسلع المادية، فبالنسبة للسلع المادية يمكن للمشتري أن يستخدم السلعة بشكل كامل وأن يخزنها ويبيعها لاحقا، أما بالنسبة للخدمة فالزبون قادر فقط على الحصول عليها واستخدامها شخصيا لوقت محدود في كثير من الأحيان، مثل تأجير غرف الفندق أو السفر على الطائرة، وأن ما يدفعه اعتياديا لقاء المنفعة المباشرة التي يحصل عليها.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9- اشتراك المستفيد (المشتري)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يقوم المستفيد بدور رئيسي في تسويق وإنتاج الخدمات وكمثال لذلك التعامل مع البنوك وطرح الأسئلة حول العمليات التي تجري في البنك والتي ضمن ما يخصه، كمقدار الفائدة التي تعود على أمواله وغيرها من الخدمات المصرفية.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10- التنوع</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 الخدمات كثيرة التنوع طالما أنها تعتمد على مقدمها وعلى مكان وزمان تقديمها، حيث أن العملية التي يجريها طبيب متخصص أفضل من عملية يجريها جراح أقل خبرة، والمستفيد يدرك هذا التنوع ويناقشون هذا التنوع وغالبا مع الغير قبل اختيار مقدم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ثانيا/ خصائص تسويق خدمات التأمين</w:t>
      </w:r>
      <w:r w:rsidRPr="00537924">
        <w:rPr>
          <w:rStyle w:val="Appelnotedebasdep"/>
          <w:rFonts w:ascii="Arabic Transparent" w:hAnsi="Arabic Transparent" w:cs="Arabic Transparent"/>
          <w:b/>
          <w:bCs/>
          <w:sz w:val="32"/>
          <w:szCs w:val="32"/>
          <w:rtl/>
        </w:rPr>
        <w:footnoteReference w:id="91"/>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مما سبق يمكن استنتاج خصائص </w:t>
      </w:r>
      <w:r w:rsidRPr="00537924">
        <w:rPr>
          <w:rFonts w:ascii="Arabic Transparent" w:hAnsi="Arabic Transparent" w:cs="Arabic Transparent"/>
          <w:sz w:val="32"/>
          <w:szCs w:val="32"/>
          <w:rtl/>
          <w:lang w:bidi="ar-DZ"/>
        </w:rPr>
        <w:t xml:space="preserve">تسويق </w:t>
      </w:r>
      <w:r w:rsidRPr="00537924">
        <w:rPr>
          <w:rFonts w:ascii="Arabic Transparent" w:hAnsi="Arabic Transparent" w:cs="Arabic Transparent"/>
          <w:sz w:val="32"/>
          <w:szCs w:val="32"/>
          <w:rtl/>
        </w:rPr>
        <w:t>الخدمة التأمينية، وهي كالتالي:</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آجلة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مستقبلية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تؤدي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فورا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سداد</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تكلفتها وهذا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يزيد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صعوبة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المهمة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بالنسبة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بالمقارنة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 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الأخرى؛</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يرتبط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بشخصية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القائم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بعرضها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ومؤهلاته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وحالته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النفسية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والمعنوية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يرتبط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بطبيعة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الموجه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ثقافته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ومركزه الاجتماعي، ودرجة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ومدى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للتغطية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ومكانها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معياره التفضيلي،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ومدى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إحساسه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بالأمان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والخطر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وأخيرا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مقدرته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شراء الوثيقة؛</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يرتبط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والضمان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المستأمن؛</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تسعير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يتحدد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وفقاً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لاعتبارات فنية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وجداول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مبنية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أساس</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خبرة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نتائج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الماضي؛</w:t>
      </w:r>
    </w:p>
    <w:p w:rsidR="00537924" w:rsidRPr="00537924" w:rsidRDefault="00537924" w:rsidP="00AF1041">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يتوقف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نجاح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ومزاياها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وطريقة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سداد أقساطها؛</w:t>
      </w:r>
    </w:p>
    <w:p w:rsidR="002B55CC" w:rsidRPr="00B54F82" w:rsidRDefault="00537924" w:rsidP="00B54F82">
      <w:pPr>
        <w:pStyle w:val="Paragraphedeliste"/>
        <w:numPr>
          <w:ilvl w:val="0"/>
          <w:numId w:val="43"/>
        </w:num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يتوقف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نجاح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الجهود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الترويجية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كوظيفة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مهمة،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وتشمل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الجهود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بصوره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ووسائله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المختلفة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سواء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بالصحف أم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المجلات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بوسائل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المختلفة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والسمعية.</w:t>
      </w:r>
    </w:p>
    <w:p w:rsidR="00537924" w:rsidRPr="00537924" w:rsidRDefault="00537924" w:rsidP="00537924">
      <w:pPr>
        <w:bidi/>
        <w:spacing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w:t>
      </w:r>
      <w:r w:rsidRPr="00537924">
        <w:rPr>
          <w:rFonts w:ascii="Arabic Transparent" w:hAnsi="Arabic Transparent" w:cs="Arabic Transparent"/>
          <w:b/>
          <w:bCs/>
          <w:sz w:val="32"/>
          <w:szCs w:val="32"/>
          <w:rtl/>
          <w:lang w:bidi="ar-DZ"/>
        </w:rPr>
        <w:t>لثا</w:t>
      </w:r>
      <w:r w:rsidRPr="00537924">
        <w:rPr>
          <w:rFonts w:ascii="Arabic Transparent" w:hAnsi="Arabic Transparent" w:cs="Arabic Transparent"/>
          <w:b/>
          <w:bCs/>
          <w:sz w:val="32"/>
          <w:szCs w:val="32"/>
          <w:rtl/>
        </w:rPr>
        <w:t>/ تخطيط عملية تقديم خدمة التأمين</w:t>
      </w:r>
      <w:r w:rsidRPr="00537924">
        <w:rPr>
          <w:rStyle w:val="Appelnotedebasdep"/>
          <w:rFonts w:ascii="Arabic Transparent" w:hAnsi="Arabic Transparent" w:cs="Arabic Transparent"/>
          <w:b/>
          <w:bCs/>
          <w:sz w:val="32"/>
          <w:szCs w:val="32"/>
          <w:rtl/>
        </w:rPr>
        <w:footnoteReference w:id="92"/>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مازال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نشاط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تخطيط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مهملاً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المنشآت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والسبب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عدم</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الأخذ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بالمفهوم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والنظرة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الضيقة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النشاط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النظرة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تفقدها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أهميتها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وأسواقها، وحتى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يستطيع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مقدم 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يحقق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لنفسه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وللهيئة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أجلها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النجاح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فأنه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وسعه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قدر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يحتاج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مجهود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شخصي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كبير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بالإضافة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مجهودات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 الهادفة 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تعريف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الجمهور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تنتجه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ويمكن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إتباعها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النحو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التالي</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rPr>
        <w:t>الخطوة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الأولى</w:t>
      </w:r>
      <w:r w:rsidRPr="00537924">
        <w:rPr>
          <w:rFonts w:ascii="Arabic Transparent" w:hAnsi="Arabic Transparent" w:cs="Arabic Transparent"/>
          <w:b/>
          <w:bCs/>
          <w:sz w:val="32"/>
          <w:szCs w:val="32"/>
        </w:rPr>
        <w:t xml:space="preserve"> : </w:t>
      </w:r>
      <w:r w:rsidRPr="00537924">
        <w:rPr>
          <w:rFonts w:ascii="Arabic Transparent" w:hAnsi="Arabic Transparent" w:cs="Arabic Transparent"/>
          <w:b/>
          <w:bCs/>
          <w:sz w:val="32"/>
          <w:szCs w:val="32"/>
          <w:rtl/>
        </w:rPr>
        <w:t>البحث</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عن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الزبائن</w:t>
      </w:r>
    </w:p>
    <w:p w:rsidR="00537924" w:rsidRPr="00537924" w:rsidRDefault="00537924" w:rsidP="00645699">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يعتبر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البحث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الأولى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سبيل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 ويمثل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أولئك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يشتروا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بتسويقه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الأولى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البحث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ومحاولة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بهم.</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الخطوة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الثانية</w:t>
      </w:r>
      <w:r w:rsidRPr="00537924">
        <w:rPr>
          <w:rFonts w:ascii="Arabic Transparent" w:hAnsi="Arabic Transparent" w:cs="Arabic Transparent"/>
          <w:b/>
          <w:bCs/>
          <w:sz w:val="32"/>
          <w:szCs w:val="32"/>
        </w:rPr>
        <w:t xml:space="preserve"> : </w:t>
      </w:r>
      <w:r w:rsidRPr="00537924">
        <w:rPr>
          <w:rFonts w:ascii="Arabic Transparent" w:hAnsi="Arabic Transparent" w:cs="Arabic Transparent"/>
          <w:b/>
          <w:bCs/>
          <w:sz w:val="32"/>
          <w:szCs w:val="32"/>
          <w:rtl/>
        </w:rPr>
        <w:t>مساعدة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الزبائن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على</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اكتشاف</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الأخطار</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المعرضين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لها</w:t>
      </w:r>
    </w:p>
    <w:p w:rsidR="002B55CC" w:rsidRPr="00537924" w:rsidRDefault="00537924" w:rsidP="00B54F82">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ذكرنا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سبق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الكثير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الأخطار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تحيط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ولكنه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كثيرا 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غير واع</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بها، ومن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 مقدم خدمة التامين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يستخدم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مهارته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وخبرته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بالنفس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البشرية 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مساعدة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اكتشاف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الأخطار،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بالإشارة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 جار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صديق...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فالفرد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تأثرا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يراه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ويشاهده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ويسمع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واستخدام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 الحالات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يسهل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مهمة</w:t>
      </w:r>
      <w:r w:rsidRPr="00537924">
        <w:rPr>
          <w:rFonts w:ascii="Arabic Transparent" w:hAnsi="Arabic Transparent" w:cs="Arabic Transparent"/>
          <w:sz w:val="32"/>
          <w:szCs w:val="32"/>
          <w:rtl/>
          <w:lang w:bidi="ar-DZ"/>
        </w:rPr>
        <w:t xml:space="preserve"> مقدم 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جعل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يكتشف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 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مخاطر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دراية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كاملة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 والأبعاد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الخسائر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الناتجة 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تحققها</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الخطوة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الثالثة</w:t>
      </w:r>
      <w:r w:rsidRPr="00537924">
        <w:rPr>
          <w:rFonts w:ascii="Arabic Transparent" w:hAnsi="Arabic Transparent" w:cs="Arabic Transparent"/>
          <w:b/>
          <w:bCs/>
          <w:sz w:val="32"/>
          <w:szCs w:val="32"/>
        </w:rPr>
        <w:t xml:space="preserve"> : </w:t>
      </w:r>
      <w:r w:rsidRPr="00537924">
        <w:rPr>
          <w:rFonts w:ascii="Arabic Transparent" w:hAnsi="Arabic Transparent" w:cs="Arabic Transparent"/>
          <w:b/>
          <w:bCs/>
          <w:sz w:val="32"/>
          <w:szCs w:val="32"/>
          <w:rtl/>
        </w:rPr>
        <w:t>إقناع</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الزبون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بأهمية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تغطية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هذه</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الأخطار</w:t>
      </w:r>
      <w:r w:rsidRPr="00537924">
        <w:rPr>
          <w:rFonts w:ascii="Arabic Transparent" w:hAnsi="Arabic Transparent" w:cs="Arabic Transparent"/>
          <w:b/>
          <w:bCs/>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كلما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حجم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الشيء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للخطر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الإقناع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بأهمية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التغطية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سهولة</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الخطوة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الرابعة</w:t>
      </w:r>
      <w:r w:rsidRPr="00537924">
        <w:rPr>
          <w:rFonts w:ascii="Arabic Transparent" w:hAnsi="Arabic Transparent" w:cs="Arabic Transparent"/>
          <w:b/>
          <w:bCs/>
          <w:sz w:val="32"/>
          <w:szCs w:val="32"/>
        </w:rPr>
        <w:t xml:space="preserve"> : </w:t>
      </w:r>
      <w:r w:rsidRPr="00537924">
        <w:rPr>
          <w:rFonts w:ascii="Arabic Transparent" w:hAnsi="Arabic Transparent" w:cs="Arabic Transparent"/>
          <w:b/>
          <w:bCs/>
          <w:sz w:val="32"/>
          <w:szCs w:val="32"/>
          <w:rtl/>
        </w:rPr>
        <w:t>تقديم</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مُنتَج التأمين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كوسيلة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ممتازة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لتغطية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الأخطار</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المعرض</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لها</w:t>
      </w:r>
    </w:p>
    <w:p w:rsidR="00537924" w:rsidRPr="00537924" w:rsidRDefault="00537924" w:rsidP="00645699">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 مقدم خدمة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التركيز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توضيح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وشرح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أسلوب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كوسيلة ممتازة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لتغطية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الأخطار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الفرد، والتي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أصبح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واعياً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ومقتنعاً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بأهمية وضرورة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تغطيتها،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وبمعنى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آخر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قاصرة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 توضيح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مزايا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وأفضليته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الوسائل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البديلة،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يلجأ</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إجراء 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المقارنات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التأمين 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جانب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والوسائل البديلة الأخرى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جانب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آخر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لتوضيح أفضلية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التكلفة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بالنظر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مدى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التغطية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المتاحة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 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مشترى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الخطوة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الخامسة</w:t>
      </w:r>
      <w:r w:rsidRPr="00537924">
        <w:rPr>
          <w:rFonts w:ascii="Arabic Transparent" w:hAnsi="Arabic Transparent" w:cs="Arabic Transparent"/>
          <w:b/>
          <w:bCs/>
          <w:sz w:val="32"/>
          <w:szCs w:val="32"/>
        </w:rPr>
        <w:t xml:space="preserve"> : </w:t>
      </w:r>
      <w:r w:rsidRPr="00537924">
        <w:rPr>
          <w:rFonts w:ascii="Arabic Transparent" w:hAnsi="Arabic Transparent" w:cs="Arabic Transparent"/>
          <w:b/>
          <w:bCs/>
          <w:sz w:val="32"/>
          <w:szCs w:val="32"/>
          <w:rtl/>
        </w:rPr>
        <w:t>دفع</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الزبون</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إلى</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اتخاذ</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إجراء</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إيجابي</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بشراء مُنتَج التأمين</w:t>
      </w:r>
      <w:r w:rsidRPr="00537924">
        <w:rPr>
          <w:rFonts w:ascii="Arabic Transparent" w:hAnsi="Arabic Transparent" w:cs="Arabic Transparent"/>
          <w:b/>
          <w:bCs/>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rPr>
        <w:t xml:space="preserve">      يعتبر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قيام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بملء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طلب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واستلام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الأخيرة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سلسلة الخطوات</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يتبعها مقدم خدمة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للحصول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العملية، وغنى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قيام 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بملء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طلب</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النظر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نتيجة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حتمية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للخطوات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السابقة وبالتالي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تحتاج</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مجهوداً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يذكر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بالنسبة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لمقدم 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الحقيقة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حتى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إقناع 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بالتأمين كوسيلة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ممتازة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لتغطية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الأخطار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لها، فإنه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أمامه عملاً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آخر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إقناع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 المرتقب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بالتعاقد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الهيئة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يمثلها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منظمات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المختلفة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تزاول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أعمالها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 عليه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الخطوة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 يركز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مزايا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يمثلها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غيرها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سواء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 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أسعار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تقدمها المؤسسة، 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تتمتع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سمعة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حسنة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 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متانة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مركزها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المالي،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العوامل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تؤثر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 وتجعله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يقوم بشراء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كما هو الحال بالنسبة لشركات التامين التكافلي التي تتميز بمبادئها وآلية عملها وحرصها على أموال المشتركين فيها عن غيرها من شركات التأمين.</w:t>
      </w:r>
    </w:p>
    <w:p w:rsidR="00537924" w:rsidRPr="00537924" w:rsidRDefault="00537924" w:rsidP="00645699">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إضافة إلى ذلك فمقدم خدمة التامين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تأثير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الكلمة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يعلو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شي</w:t>
      </w:r>
      <w:r w:rsidR="00CE22DC">
        <w:rPr>
          <w:rFonts w:ascii="Arabic Transparent" w:hAnsi="Arabic Transparent" w:cs="Arabic Transparent" w:hint="cs"/>
          <w:sz w:val="32"/>
          <w:szCs w:val="32"/>
          <w:rtl/>
        </w:rPr>
        <w:t>ء</w:t>
      </w:r>
      <w:r w:rsidRPr="00537924">
        <w:rPr>
          <w:rFonts w:ascii="Arabic Transparent" w:hAnsi="Arabic Transparent" w:cs="Arabic Transparent"/>
          <w:sz w:val="32"/>
          <w:szCs w:val="32"/>
          <w:rtl/>
        </w:rPr>
        <w:t>،</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وعلى 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الأساس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واجبه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متابعة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زبائنه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وبذل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وسعه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رضاهم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وثقتهم،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فالزبائن القدامى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يكونوا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مصدر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لزبائن جدد،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ناحية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القدامى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الذين سبق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شراء نوع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لأنواع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الوثائق تنتجها مؤسسة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ويسوقها</w:t>
      </w:r>
      <w:r w:rsidRPr="00537924">
        <w:rPr>
          <w:rFonts w:ascii="Arabic Transparent" w:hAnsi="Arabic Transparent" w:cs="Arabic Transparent"/>
          <w:sz w:val="32"/>
          <w:szCs w:val="32"/>
          <w:rtl/>
          <w:lang w:bidi="ar-DZ"/>
        </w:rPr>
        <w:t xml:space="preserve"> مقدم 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نفسه، كذلك يمكن للزبون الراضى أن يكون كمسوق مجاني للمؤسسة التي يتعامل معها نتيجة للصورة الإيجابية التي تركها مقدم الخدمة في دهنه، بحيث ينصح معارفه بالتعامل مع نفس المؤسسة.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المطلب الثالث: عناصر المزيج التسويقي التاميني</w:t>
      </w:r>
    </w:p>
    <w:p w:rsidR="00537924" w:rsidRPr="00B54F82" w:rsidRDefault="00537924" w:rsidP="00B54F82">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يعرف المزيج التسويقي بأنه الخليط من المتغيرات التي يمكن التحكم فيها بواسطة المؤسسة والموجهة إلى سوقها المستهدف، بصيغة أخرى هو تلك التوليفة الفريدة من الإجراءات والسياسات التسويقية التي تعدها المؤسسة للوصول إلى أهدافها.</w:t>
      </w:r>
      <w:r w:rsidRPr="00537924">
        <w:rPr>
          <w:rStyle w:val="Appelnotedebasdep"/>
          <w:rFonts w:ascii="Arabic Transparent" w:hAnsi="Arabic Transparent" w:cs="Arabic Transparent"/>
          <w:sz w:val="32"/>
          <w:szCs w:val="32"/>
          <w:rtl/>
        </w:rPr>
        <w:footnoteReference w:id="93"/>
      </w:r>
    </w:p>
    <w:p w:rsidR="00537924" w:rsidRPr="00645699" w:rsidRDefault="00537924" w:rsidP="00645699">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و</w:t>
      </w:r>
      <w:r w:rsidRPr="00537924">
        <w:rPr>
          <w:rFonts w:ascii="Arabic Transparent" w:hAnsi="Arabic Transparent" w:cs="Arabic Transparent"/>
          <w:sz w:val="32"/>
          <w:szCs w:val="32"/>
          <w:rtl/>
        </w:rPr>
        <w:t>حتى تقوم شركات التأمين بتطبيق مفهوم التسويق الحديث يجب أن تركز على استخدام عناصر المزيج التسويقي وهي عبارة عن مجموعة من الأنشطة التسويقية المتكاملة والمتداخلة والتي تعمل بشكل أساسى على إشباع حاجات ورغبات الزبائن من الخدمات التأمينية.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أولا/ سياسة المنتج (الخدمة)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1. تعريف منتج التامين</w:t>
      </w:r>
    </w:p>
    <w:p w:rsid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قام بتعريفه أسا</w:t>
      </w:r>
      <w:r w:rsidR="00CE22DC">
        <w:rPr>
          <w:rFonts w:ascii="Arabic Transparent" w:hAnsi="Arabic Transparent" w:cs="Arabic Transparent"/>
          <w:sz w:val="32"/>
          <w:szCs w:val="32"/>
          <w:rtl/>
        </w:rPr>
        <w:t xml:space="preserve">مة عزمي سلامة و موسى شقيري على </w:t>
      </w:r>
      <w:r w:rsidRPr="00537924">
        <w:rPr>
          <w:rFonts w:ascii="Arabic Transparent" w:hAnsi="Arabic Transparent" w:cs="Arabic Transparent"/>
          <w:sz w:val="32"/>
          <w:szCs w:val="32"/>
          <w:rtl/>
        </w:rPr>
        <w:t>أنه تلك "الخدمات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 تقدمها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لحامل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تمثله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منفعة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متمثلة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بالحماية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الأمان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الاستقرار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تمنحه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لحاملها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تعويضه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الخسارة المتحققة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وقوع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المؤمن</w:t>
      </w:r>
      <w:r w:rsidRPr="00537924">
        <w:rPr>
          <w:rFonts w:ascii="Arabic Transparent" w:hAnsi="Arabic Transparent" w:cs="Arabic Transparent"/>
          <w:sz w:val="32"/>
          <w:szCs w:val="32"/>
        </w:rPr>
        <w:t xml:space="preserve"> </w:t>
      </w:r>
      <w:r w:rsidR="00CE22DC">
        <w:rPr>
          <w:rFonts w:ascii="Arabic Transparent" w:hAnsi="Arabic Transparent" w:cs="Arabic Transparent"/>
          <w:sz w:val="32"/>
          <w:szCs w:val="32"/>
          <w:rtl/>
        </w:rPr>
        <w:t>من</w:t>
      </w:r>
      <w:r w:rsidR="00CE22DC">
        <w:rPr>
          <w:rFonts w:ascii="Arabic Transparent" w:hAnsi="Arabic Transparent" w:cs="Arabic Transparent" w:hint="cs"/>
          <w:sz w:val="32"/>
          <w:szCs w:val="32"/>
          <w:rtl/>
        </w:rPr>
        <w:t xml:space="preserve">ه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بالتالي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منفعة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مجموع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المنافع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يحصل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جزاء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اقتنائه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وتؤدي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إشباع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حاجاته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رغباته"</w:t>
      </w:r>
      <w:r w:rsidRPr="00537924">
        <w:rPr>
          <w:rStyle w:val="Appelnotedebasdep"/>
          <w:rFonts w:ascii="Arabic Transparent" w:hAnsi="Arabic Transparent" w:cs="Arabic Transparent"/>
          <w:sz w:val="32"/>
          <w:szCs w:val="32"/>
          <w:rtl/>
        </w:rPr>
        <w:footnoteReference w:id="94"/>
      </w:r>
      <w:r w:rsidR="002B55CC">
        <w:rPr>
          <w:rFonts w:ascii="Arabic Transparent" w:hAnsi="Arabic Transparent" w:cs="Arabic Transparent" w:hint="cs"/>
          <w:sz w:val="32"/>
          <w:szCs w:val="32"/>
          <w:rtl/>
        </w:rPr>
        <w:t>.</w:t>
      </w:r>
    </w:p>
    <w:p w:rsidR="002B55CC" w:rsidRPr="00537924" w:rsidRDefault="002B55CC" w:rsidP="002B55CC">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2. دورة حياة منتج التأمين</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يمكن تعريف دورة حياة منتج على أنها تحليل المراحل الأساسية من حياته، من بداية تصميمه حتى قرار سحبه من السوق.</w:t>
      </w:r>
      <w:r w:rsidRPr="00537924">
        <w:rPr>
          <w:rStyle w:val="Appelnotedebasdep"/>
          <w:rFonts w:ascii="Arabic Transparent" w:hAnsi="Arabic Transparent" w:cs="Arabic Transparent"/>
          <w:sz w:val="32"/>
          <w:szCs w:val="32"/>
          <w:rtl/>
        </w:rPr>
        <w:footnoteReference w:id="95"/>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lang w:bidi="ar-DZ"/>
        </w:rPr>
        <w:t xml:space="preserve"> فالمنتج كأي كائن حي يمر بمراحل خلال حياته هي: مرحلة التصميم والتقديم، النمو، النضج وأخيرا مرحلة التدهور والزوال، كما هو مبين في الشكل أدناه:</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الشكل رقم 09: دورة حياة المنتج</w:t>
      </w:r>
    </w:p>
    <w:tbl>
      <w:tblPr>
        <w:tblStyle w:val="Grilledutableau"/>
        <w:bidiVisual/>
        <w:tblW w:w="0" w:type="auto"/>
        <w:tblLook w:val="04A0"/>
      </w:tblPr>
      <w:tblGrid>
        <w:gridCol w:w="1100"/>
        <w:gridCol w:w="992"/>
        <w:gridCol w:w="1035"/>
        <w:gridCol w:w="1091"/>
        <w:gridCol w:w="1134"/>
        <w:gridCol w:w="1433"/>
      </w:tblGrid>
      <w:tr w:rsidR="00537924" w:rsidRPr="00537924" w:rsidTr="00645699">
        <w:tc>
          <w:tcPr>
            <w:tcW w:w="1100"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التدهور</w:t>
            </w:r>
          </w:p>
        </w:tc>
        <w:tc>
          <w:tcPr>
            <w:tcW w:w="992"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النضج</w:t>
            </w:r>
          </w:p>
        </w:tc>
        <w:tc>
          <w:tcPr>
            <w:tcW w:w="1035"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النمو</w:t>
            </w:r>
          </w:p>
        </w:tc>
        <w:tc>
          <w:tcPr>
            <w:tcW w:w="1091"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التقدم</w:t>
            </w:r>
          </w:p>
        </w:tc>
        <w:tc>
          <w:tcPr>
            <w:tcW w:w="1134"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التصميم</w:t>
            </w:r>
          </w:p>
        </w:tc>
        <w:tc>
          <w:tcPr>
            <w:tcW w:w="1433" w:type="dxa"/>
            <w:vMerge w:val="restart"/>
            <w:tcBorders>
              <w:top w:val="nil"/>
              <w:right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p>
          <w:p w:rsidR="00537924" w:rsidRPr="00537924" w:rsidRDefault="005B14D2" w:rsidP="0064569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67" style="position:absolute;left:0;text-align:left;margin-left:-.25pt;margin-top:146pt;width:22.1pt;height:18pt;z-index:251785216" stroked="f">
                  <v:textbox style="mso-next-textbox:#_x0000_s1267">
                    <w:txbxContent>
                      <w:p w:rsidR="0046260C" w:rsidRPr="008B0724" w:rsidRDefault="0046260C" w:rsidP="00537924">
                        <w:pPr>
                          <w:jc w:val="center"/>
                          <w:rPr>
                            <w:b/>
                            <w:bCs/>
                            <w:sz w:val="20"/>
                            <w:szCs w:val="20"/>
                            <w:lang w:bidi="ar-DZ"/>
                          </w:rPr>
                        </w:pPr>
                        <w:r w:rsidRPr="008B0724">
                          <w:rPr>
                            <w:rFonts w:hint="cs"/>
                            <w:b/>
                            <w:bCs/>
                            <w:sz w:val="20"/>
                            <w:szCs w:val="20"/>
                            <w:rtl/>
                            <w:lang w:bidi="ar-DZ"/>
                          </w:rPr>
                          <w:t>0</w:t>
                        </w:r>
                      </w:p>
                    </w:txbxContent>
                  </v:textbox>
                </v:rect>
              </w:pict>
            </w:r>
            <w:r>
              <w:rPr>
                <w:rFonts w:ascii="Arabic Transparent" w:hAnsi="Arabic Transparent" w:cs="Arabic Transparent"/>
                <w:noProof/>
                <w:sz w:val="32"/>
                <w:szCs w:val="32"/>
                <w:rtl/>
                <w:lang w:eastAsia="fr-FR"/>
              </w:rPr>
              <w:pict>
                <v:shape id="_x0000_s1266" type="#_x0000_t32" style="position:absolute;left:0;text-align:left;margin-left:14.75pt;margin-top:155pt;width:318pt;height:.05pt;z-index:251784192" o:connectortype="straight">
                  <v:stroke dashstyle="longDash"/>
                </v:shape>
              </w:pict>
            </w:r>
          </w:p>
        </w:tc>
      </w:tr>
      <w:tr w:rsidR="00537924" w:rsidRPr="00537924" w:rsidTr="00645699">
        <w:trPr>
          <w:trHeight w:val="3395"/>
        </w:trPr>
        <w:tc>
          <w:tcPr>
            <w:tcW w:w="1100" w:type="dxa"/>
          </w:tcPr>
          <w:p w:rsidR="00537924" w:rsidRPr="00537924" w:rsidRDefault="005B14D2" w:rsidP="00645699">
            <w:pPr>
              <w:autoSpaceDE w:val="0"/>
              <w:autoSpaceDN w:val="0"/>
              <w:bidi/>
              <w:adjustRightInd w:val="0"/>
              <w:spacing w:line="360" w:lineRule="auto"/>
              <w:ind w:left="72"/>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shape id="_x0000_s1265" type="#_x0000_t32" style="position:absolute;left:0;text-align:left;margin-left:-4.4pt;margin-top:11pt;width:52.9pt;height:27pt;z-index:251783168;mso-position-horizontal-relative:text;mso-position-vertical-relative:text" o:connectortype="straight"/>
              </w:pict>
            </w:r>
          </w:p>
        </w:tc>
        <w:tc>
          <w:tcPr>
            <w:tcW w:w="992" w:type="dxa"/>
          </w:tcPr>
          <w:p w:rsidR="00537924" w:rsidRPr="00537924" w:rsidRDefault="005B14D2" w:rsidP="0064569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shape id="_x0000_s1264" type="#_x0000_t32" style="position:absolute;left:0;text-align:left;margin-left:-4.65pt;margin-top:11pt;width:49.85pt;height:.05pt;z-index:251782144;mso-position-horizontal-relative:text;mso-position-vertical-relative:text" o:connectortype="straight"/>
              </w:pict>
            </w:r>
          </w:p>
        </w:tc>
        <w:tc>
          <w:tcPr>
            <w:tcW w:w="1035" w:type="dxa"/>
          </w:tcPr>
          <w:p w:rsidR="00537924" w:rsidRPr="00537924" w:rsidRDefault="005B14D2" w:rsidP="0064569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shape id="_x0000_s1263" type="#_x0000_t32" style="position:absolute;left:0;text-align:left;margin-left:-2.05pt;margin-top:11pt;width:49.15pt;height:126pt;flip:y;z-index:251781120;mso-position-horizontal-relative:text;mso-position-vertical-relative:text" o:connectortype="straight"/>
              </w:pict>
            </w:r>
          </w:p>
        </w:tc>
        <w:tc>
          <w:tcPr>
            <w:tcW w:w="1091" w:type="dxa"/>
          </w:tcPr>
          <w:p w:rsidR="00537924" w:rsidRPr="00537924" w:rsidRDefault="005B14D2" w:rsidP="0064569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shape id="_x0000_s1262" type="#_x0000_t32" style="position:absolute;left:0;text-align:left;margin-left:-1.5pt;margin-top:137pt;width:54pt;height:18pt;flip:y;z-index:251780096;mso-position-horizontal-relative:text;mso-position-vertical-relative:text" o:connectortype="straight"/>
              </w:pict>
            </w:r>
          </w:p>
        </w:tc>
        <w:tc>
          <w:tcPr>
            <w:tcW w:w="1134" w:type="dxa"/>
          </w:tcPr>
          <w:p w:rsidR="00537924" w:rsidRPr="00537924" w:rsidRDefault="005B14D2" w:rsidP="0064569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shape id="_x0000_s1261" type="#_x0000_t32" style="position:absolute;left:0;text-align:left;margin-left:-5.15pt;margin-top:155pt;width:60.35pt;height:9pt;flip:y;z-index:251779072;mso-position-horizontal-relative:text;mso-position-vertical-relative:text" o:connectortype="straight"/>
              </w:pict>
            </w:r>
          </w:p>
        </w:tc>
        <w:tc>
          <w:tcPr>
            <w:tcW w:w="1433" w:type="dxa"/>
            <w:vMerge/>
            <w:tcBorders>
              <w:right w:val="nil"/>
            </w:tcBorders>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noProof/>
                <w:sz w:val="32"/>
                <w:szCs w:val="32"/>
                <w:rtl/>
                <w:lang w:eastAsia="fr-FR"/>
              </w:rPr>
            </w:pPr>
          </w:p>
        </w:tc>
      </w:tr>
      <w:tr w:rsidR="00537924" w:rsidRPr="00537924" w:rsidTr="00645699">
        <w:tc>
          <w:tcPr>
            <w:tcW w:w="1100"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معدومة</w:t>
            </w:r>
          </w:p>
        </w:tc>
        <w:tc>
          <w:tcPr>
            <w:tcW w:w="992"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معدومة</w:t>
            </w:r>
          </w:p>
        </w:tc>
        <w:tc>
          <w:tcPr>
            <w:tcW w:w="1035"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ضعيفة</w:t>
            </w:r>
          </w:p>
        </w:tc>
        <w:tc>
          <w:tcPr>
            <w:tcW w:w="1091"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متوسطة</w:t>
            </w:r>
          </w:p>
        </w:tc>
        <w:tc>
          <w:tcPr>
            <w:tcW w:w="1134"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مرتفعة</w:t>
            </w:r>
          </w:p>
        </w:tc>
        <w:tc>
          <w:tcPr>
            <w:tcW w:w="1433"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الإستثمارات</w:t>
            </w:r>
          </w:p>
        </w:tc>
      </w:tr>
      <w:tr w:rsidR="00537924" w:rsidRPr="00537924" w:rsidTr="00645699">
        <w:tc>
          <w:tcPr>
            <w:tcW w:w="1100"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متناقصة</w:t>
            </w:r>
          </w:p>
        </w:tc>
        <w:tc>
          <w:tcPr>
            <w:tcW w:w="992"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ثابتة</w:t>
            </w:r>
          </w:p>
        </w:tc>
        <w:tc>
          <w:tcPr>
            <w:tcW w:w="1035"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متزايدة</w:t>
            </w:r>
          </w:p>
        </w:tc>
        <w:tc>
          <w:tcPr>
            <w:tcW w:w="1091"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تنطلق</w:t>
            </w:r>
          </w:p>
        </w:tc>
        <w:tc>
          <w:tcPr>
            <w:tcW w:w="1134"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معدومة</w:t>
            </w:r>
          </w:p>
        </w:tc>
        <w:tc>
          <w:tcPr>
            <w:tcW w:w="1433"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المبيعات</w:t>
            </w:r>
          </w:p>
        </w:tc>
      </w:tr>
      <w:tr w:rsidR="00537924" w:rsidRPr="00537924" w:rsidTr="00645699">
        <w:tc>
          <w:tcPr>
            <w:tcW w:w="1100"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متناقصة</w:t>
            </w:r>
          </w:p>
        </w:tc>
        <w:tc>
          <w:tcPr>
            <w:tcW w:w="992"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مرتفعة</w:t>
            </w:r>
          </w:p>
        </w:tc>
        <w:tc>
          <w:tcPr>
            <w:tcW w:w="1035"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متوسطة</w:t>
            </w:r>
          </w:p>
        </w:tc>
        <w:tc>
          <w:tcPr>
            <w:tcW w:w="1091"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معدومة</w:t>
            </w:r>
          </w:p>
        </w:tc>
        <w:tc>
          <w:tcPr>
            <w:tcW w:w="1134"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معدومة</w:t>
            </w:r>
          </w:p>
        </w:tc>
        <w:tc>
          <w:tcPr>
            <w:tcW w:w="1433" w:type="dxa"/>
          </w:tcPr>
          <w:p w:rsidR="00537924" w:rsidRPr="00537924" w:rsidRDefault="00537924" w:rsidP="00645699">
            <w:pPr>
              <w:autoSpaceDE w:val="0"/>
              <w:autoSpaceDN w:val="0"/>
              <w:bidi/>
              <w:adjustRightInd w:val="0"/>
              <w:spacing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الأرباح</w:t>
            </w:r>
          </w:p>
        </w:tc>
      </w:tr>
    </w:tbl>
    <w:p w:rsidR="00645699" w:rsidRPr="00D50E7B" w:rsidRDefault="00537924" w:rsidP="00D50E7B">
      <w:pPr>
        <w:autoSpaceDE w:val="0"/>
        <w:autoSpaceDN w:val="0"/>
        <w:bidi/>
        <w:adjustRightInd w:val="0"/>
        <w:spacing w:after="0" w:line="360" w:lineRule="auto"/>
        <w:jc w:val="right"/>
        <w:rPr>
          <w:rFonts w:asciiTheme="majorBidi" w:hAnsiTheme="majorBidi" w:cstheme="majorBidi"/>
          <w:sz w:val="28"/>
          <w:szCs w:val="28"/>
          <w:rtl/>
          <w:lang w:bidi="ar-DZ"/>
        </w:rPr>
      </w:pPr>
      <w:r w:rsidRPr="00645699">
        <w:rPr>
          <w:rFonts w:asciiTheme="majorBidi" w:hAnsiTheme="majorBidi" w:cstheme="majorBidi"/>
          <w:sz w:val="28"/>
          <w:szCs w:val="28"/>
          <w:lang w:bidi="ar-DZ"/>
        </w:rPr>
        <w:t>source: Jacques CHARBONNIER</w:t>
      </w:r>
      <w:r w:rsidRPr="00645699">
        <w:rPr>
          <w:rFonts w:asciiTheme="majorBidi" w:hAnsiTheme="majorBidi" w:cstheme="majorBidi"/>
          <w:b/>
          <w:bCs/>
          <w:sz w:val="28"/>
          <w:szCs w:val="28"/>
          <w:lang w:bidi="ar-DZ"/>
        </w:rPr>
        <w:t>, Marketing Management en assurance</w:t>
      </w:r>
      <w:r w:rsidRPr="00645699">
        <w:rPr>
          <w:rFonts w:asciiTheme="majorBidi" w:hAnsiTheme="majorBidi" w:cstheme="majorBidi"/>
          <w:sz w:val="28"/>
          <w:szCs w:val="28"/>
          <w:lang w:bidi="ar-DZ"/>
        </w:rPr>
        <w:t>, L'Harmattan édition, France, 2000, P114.</w:t>
      </w:r>
    </w:p>
    <w:p w:rsidR="00537924" w:rsidRPr="00537924" w:rsidRDefault="00537924" w:rsidP="00645699">
      <w:pPr>
        <w:autoSpaceDE w:val="0"/>
        <w:autoSpaceDN w:val="0"/>
        <w:bidi/>
        <w:adjustRightInd w:val="0"/>
        <w:spacing w:after="0" w:line="360" w:lineRule="auto"/>
        <w:rPr>
          <w:rFonts w:ascii="Arabic Transparent" w:hAnsi="Arabic Transparent" w:cs="Arabic Transparent"/>
          <w:b/>
          <w:bCs/>
          <w:sz w:val="32"/>
          <w:szCs w:val="32"/>
          <w:lang w:bidi="ar-DZ"/>
        </w:rPr>
      </w:pPr>
      <w:r w:rsidRPr="00537924">
        <w:rPr>
          <w:rFonts w:ascii="Arabic Transparent" w:hAnsi="Arabic Transparent" w:cs="Arabic Transparent"/>
          <w:b/>
          <w:bCs/>
          <w:sz w:val="32"/>
          <w:szCs w:val="32"/>
          <w:rtl/>
          <w:lang w:bidi="ar-DZ"/>
        </w:rPr>
        <w:t>الجدول رقم 05:</w:t>
      </w:r>
      <w:r w:rsidRPr="00537924">
        <w:rPr>
          <w:rFonts w:ascii="Arabic Transparent" w:hAnsi="Arabic Transparent" w:cs="Arabic Transparent"/>
          <w:b/>
          <w:bCs/>
          <w:sz w:val="32"/>
          <w:szCs w:val="32"/>
          <w:rtl/>
        </w:rPr>
        <w:t xml:space="preserve"> دورة حياة منتج التأمين</w:t>
      </w:r>
    </w:p>
    <w:tbl>
      <w:tblPr>
        <w:tblStyle w:val="Grilledutableau"/>
        <w:bidiVisual/>
        <w:tblW w:w="0" w:type="auto"/>
        <w:tblLayout w:type="fixed"/>
        <w:tblLook w:val="04A0"/>
      </w:tblPr>
      <w:tblGrid>
        <w:gridCol w:w="1641"/>
        <w:gridCol w:w="1822"/>
        <w:gridCol w:w="1606"/>
        <w:gridCol w:w="2693"/>
        <w:gridCol w:w="1526"/>
      </w:tblGrid>
      <w:tr w:rsidR="00537924" w:rsidRPr="00645699" w:rsidTr="00645699">
        <w:tc>
          <w:tcPr>
            <w:tcW w:w="1641" w:type="dxa"/>
          </w:tcPr>
          <w:p w:rsidR="00537924" w:rsidRPr="00645699" w:rsidRDefault="00537924" w:rsidP="00645699">
            <w:pPr>
              <w:autoSpaceDE w:val="0"/>
              <w:autoSpaceDN w:val="0"/>
              <w:bidi/>
              <w:adjustRightInd w:val="0"/>
              <w:spacing w:line="360" w:lineRule="auto"/>
              <w:jc w:val="center"/>
              <w:rPr>
                <w:rFonts w:ascii="Arabic Transparent" w:hAnsi="Arabic Transparent" w:cs="Arabic Transparent"/>
                <w:b/>
                <w:bCs/>
                <w:sz w:val="24"/>
                <w:szCs w:val="24"/>
                <w:rtl/>
                <w:lang w:bidi="ar-DZ"/>
              </w:rPr>
            </w:pPr>
            <w:r w:rsidRPr="00645699">
              <w:rPr>
                <w:rFonts w:ascii="Arabic Transparent" w:hAnsi="Arabic Transparent" w:cs="Arabic Transparent"/>
                <w:b/>
                <w:bCs/>
                <w:sz w:val="24"/>
                <w:szCs w:val="24"/>
                <w:rtl/>
                <w:lang w:bidi="ar-DZ"/>
              </w:rPr>
              <w:t>المميزات</w:t>
            </w:r>
          </w:p>
        </w:tc>
        <w:tc>
          <w:tcPr>
            <w:tcW w:w="1822" w:type="dxa"/>
          </w:tcPr>
          <w:p w:rsidR="00537924" w:rsidRPr="00645699" w:rsidRDefault="00537924" w:rsidP="00645699">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45699">
              <w:rPr>
                <w:rFonts w:ascii="Arabic Transparent" w:hAnsi="Arabic Transparent" w:cs="Arabic Transparent"/>
                <w:b/>
                <w:bCs/>
                <w:sz w:val="24"/>
                <w:szCs w:val="24"/>
                <w:rtl/>
                <w:lang w:val="en-US" w:bidi="ar-DZ"/>
              </w:rPr>
              <w:t>مرحلة التقديم</w:t>
            </w:r>
          </w:p>
        </w:tc>
        <w:tc>
          <w:tcPr>
            <w:tcW w:w="1606" w:type="dxa"/>
          </w:tcPr>
          <w:p w:rsidR="00537924" w:rsidRPr="00645699" w:rsidRDefault="00537924" w:rsidP="00645699">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45699">
              <w:rPr>
                <w:rFonts w:ascii="Arabic Transparent" w:hAnsi="Arabic Transparent" w:cs="Arabic Transparent"/>
                <w:b/>
                <w:bCs/>
                <w:sz w:val="24"/>
                <w:szCs w:val="24"/>
                <w:rtl/>
                <w:lang w:val="en-US" w:bidi="ar-DZ"/>
              </w:rPr>
              <w:t>مرحلة النمو</w:t>
            </w:r>
          </w:p>
        </w:tc>
        <w:tc>
          <w:tcPr>
            <w:tcW w:w="2693" w:type="dxa"/>
          </w:tcPr>
          <w:p w:rsidR="00537924" w:rsidRPr="00645699" w:rsidRDefault="00537924" w:rsidP="00645699">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45699">
              <w:rPr>
                <w:rFonts w:ascii="Arabic Transparent" w:hAnsi="Arabic Transparent" w:cs="Arabic Transparent"/>
                <w:b/>
                <w:bCs/>
                <w:sz w:val="24"/>
                <w:szCs w:val="24"/>
                <w:rtl/>
                <w:lang w:val="en-US" w:bidi="ar-DZ"/>
              </w:rPr>
              <w:t>مرحلة النضج</w:t>
            </w:r>
          </w:p>
        </w:tc>
        <w:tc>
          <w:tcPr>
            <w:tcW w:w="1526" w:type="dxa"/>
          </w:tcPr>
          <w:p w:rsidR="00537924" w:rsidRPr="00645699" w:rsidRDefault="00537924" w:rsidP="00645699">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45699">
              <w:rPr>
                <w:rFonts w:ascii="Arabic Transparent" w:hAnsi="Arabic Transparent" w:cs="Arabic Transparent"/>
                <w:b/>
                <w:bCs/>
                <w:sz w:val="24"/>
                <w:szCs w:val="24"/>
                <w:rtl/>
                <w:lang w:val="en-US" w:bidi="ar-DZ"/>
              </w:rPr>
              <w:t>مرحلة التدهور</w:t>
            </w:r>
          </w:p>
        </w:tc>
      </w:tr>
      <w:tr w:rsidR="00537924" w:rsidRPr="00645699" w:rsidTr="00645699">
        <w:tc>
          <w:tcPr>
            <w:tcW w:w="1641" w:type="dxa"/>
            <w:vAlign w:val="center"/>
          </w:tcPr>
          <w:p w:rsidR="00537924" w:rsidRPr="00645699" w:rsidRDefault="00537924" w:rsidP="00AF1041">
            <w:pPr>
              <w:pStyle w:val="Paragraphedeliste"/>
              <w:numPr>
                <w:ilvl w:val="0"/>
                <w:numId w:val="44"/>
              </w:numPr>
              <w:autoSpaceDE w:val="0"/>
              <w:autoSpaceDN w:val="0"/>
              <w:bidi/>
              <w:adjustRightInd w:val="0"/>
              <w:spacing w:line="276" w:lineRule="auto"/>
              <w:ind w:left="425"/>
              <w:rPr>
                <w:rFonts w:ascii="Arabic Transparent" w:hAnsi="Arabic Transparent" w:cs="Arabic Transparent"/>
                <w:b/>
                <w:bCs/>
                <w:sz w:val="20"/>
                <w:szCs w:val="20"/>
                <w:rtl/>
                <w:lang w:val="en-US" w:bidi="ar-DZ"/>
              </w:rPr>
            </w:pPr>
            <w:r w:rsidRPr="00645699">
              <w:rPr>
                <w:rFonts w:ascii="Arabic Transparent" w:hAnsi="Arabic Transparent" w:cs="Arabic Transparent"/>
                <w:b/>
                <w:bCs/>
                <w:sz w:val="20"/>
                <w:szCs w:val="20"/>
                <w:rtl/>
                <w:lang w:val="en-US" w:bidi="ar-DZ"/>
              </w:rPr>
              <w:t>المبيعات</w:t>
            </w:r>
          </w:p>
          <w:p w:rsidR="00537924" w:rsidRPr="00645699" w:rsidRDefault="00537924" w:rsidP="00AF1041">
            <w:pPr>
              <w:pStyle w:val="Paragraphedeliste"/>
              <w:numPr>
                <w:ilvl w:val="0"/>
                <w:numId w:val="44"/>
              </w:numPr>
              <w:autoSpaceDE w:val="0"/>
              <w:autoSpaceDN w:val="0"/>
              <w:bidi/>
              <w:adjustRightInd w:val="0"/>
              <w:spacing w:line="276" w:lineRule="auto"/>
              <w:ind w:left="425"/>
              <w:rPr>
                <w:rFonts w:ascii="Arabic Transparent" w:hAnsi="Arabic Transparent" w:cs="Arabic Transparent"/>
                <w:b/>
                <w:bCs/>
                <w:sz w:val="20"/>
                <w:szCs w:val="20"/>
                <w:rtl/>
                <w:lang w:val="en-US" w:bidi="ar-DZ"/>
              </w:rPr>
            </w:pPr>
            <w:r w:rsidRPr="00645699">
              <w:rPr>
                <w:rFonts w:ascii="Arabic Transparent" w:hAnsi="Arabic Transparent" w:cs="Arabic Transparent"/>
                <w:b/>
                <w:bCs/>
                <w:sz w:val="20"/>
                <w:szCs w:val="20"/>
                <w:rtl/>
                <w:lang w:val="en-US" w:bidi="ar-DZ"/>
              </w:rPr>
              <w:t>الأرباح</w:t>
            </w:r>
          </w:p>
          <w:p w:rsidR="00537924" w:rsidRPr="00645699" w:rsidRDefault="00537924" w:rsidP="00AF1041">
            <w:pPr>
              <w:pStyle w:val="Paragraphedeliste"/>
              <w:numPr>
                <w:ilvl w:val="0"/>
                <w:numId w:val="44"/>
              </w:numPr>
              <w:autoSpaceDE w:val="0"/>
              <w:autoSpaceDN w:val="0"/>
              <w:bidi/>
              <w:adjustRightInd w:val="0"/>
              <w:spacing w:line="276" w:lineRule="auto"/>
              <w:ind w:left="425"/>
              <w:rPr>
                <w:rFonts w:ascii="Arabic Transparent" w:hAnsi="Arabic Transparent" w:cs="Arabic Transparent"/>
                <w:b/>
                <w:bCs/>
                <w:sz w:val="20"/>
                <w:szCs w:val="20"/>
                <w:lang w:val="en-US" w:bidi="ar-DZ"/>
              </w:rPr>
            </w:pPr>
            <w:r w:rsidRPr="00645699">
              <w:rPr>
                <w:rFonts w:ascii="Arabic Transparent" w:hAnsi="Arabic Transparent" w:cs="Arabic Transparent"/>
                <w:b/>
                <w:bCs/>
                <w:sz w:val="20"/>
                <w:szCs w:val="20"/>
                <w:rtl/>
                <w:lang w:val="en-US" w:bidi="ar-DZ"/>
              </w:rPr>
              <w:t>التدفقات النقدية</w:t>
            </w:r>
          </w:p>
          <w:p w:rsidR="00537924" w:rsidRPr="00645699" w:rsidRDefault="00537924" w:rsidP="00AF1041">
            <w:pPr>
              <w:pStyle w:val="Paragraphedeliste"/>
              <w:numPr>
                <w:ilvl w:val="0"/>
                <w:numId w:val="44"/>
              </w:numPr>
              <w:autoSpaceDE w:val="0"/>
              <w:autoSpaceDN w:val="0"/>
              <w:bidi/>
              <w:adjustRightInd w:val="0"/>
              <w:spacing w:line="276" w:lineRule="auto"/>
              <w:ind w:left="425"/>
              <w:rPr>
                <w:rFonts w:ascii="Arabic Transparent" w:hAnsi="Arabic Transparent" w:cs="Arabic Transparent"/>
                <w:b/>
                <w:bCs/>
                <w:sz w:val="20"/>
                <w:szCs w:val="20"/>
                <w:lang w:val="en-US" w:bidi="ar-DZ"/>
              </w:rPr>
            </w:pPr>
            <w:r w:rsidRPr="00645699">
              <w:rPr>
                <w:rFonts w:ascii="Arabic Transparent" w:hAnsi="Arabic Transparent" w:cs="Arabic Transparent"/>
                <w:b/>
                <w:bCs/>
                <w:sz w:val="20"/>
                <w:szCs w:val="20"/>
                <w:rtl/>
                <w:lang w:val="en-US" w:bidi="ar-DZ"/>
              </w:rPr>
              <w:t>الزبائن</w:t>
            </w:r>
          </w:p>
          <w:p w:rsidR="00537924" w:rsidRPr="00645699" w:rsidRDefault="00537924" w:rsidP="00AF1041">
            <w:pPr>
              <w:pStyle w:val="Paragraphedeliste"/>
              <w:numPr>
                <w:ilvl w:val="0"/>
                <w:numId w:val="44"/>
              </w:numPr>
              <w:autoSpaceDE w:val="0"/>
              <w:autoSpaceDN w:val="0"/>
              <w:bidi/>
              <w:adjustRightInd w:val="0"/>
              <w:spacing w:line="276" w:lineRule="auto"/>
              <w:ind w:left="425"/>
              <w:rPr>
                <w:rFonts w:ascii="Arabic Transparent" w:hAnsi="Arabic Transparent" w:cs="Arabic Transparent"/>
                <w:b/>
                <w:bCs/>
                <w:sz w:val="20"/>
                <w:szCs w:val="20"/>
                <w:rtl/>
                <w:lang w:val="en-US" w:bidi="ar-DZ"/>
              </w:rPr>
            </w:pPr>
            <w:r w:rsidRPr="00645699">
              <w:rPr>
                <w:rFonts w:ascii="Arabic Transparent" w:hAnsi="Arabic Transparent" w:cs="Arabic Transparent"/>
                <w:b/>
                <w:bCs/>
                <w:sz w:val="20"/>
                <w:szCs w:val="20"/>
                <w:rtl/>
                <w:lang w:val="en-US" w:bidi="ar-DZ"/>
              </w:rPr>
              <w:t>المنافسة</w:t>
            </w:r>
          </w:p>
        </w:tc>
        <w:tc>
          <w:tcPr>
            <w:tcW w:w="1822" w:type="dxa"/>
          </w:tcPr>
          <w:p w:rsidR="00537924" w:rsidRPr="00645699" w:rsidRDefault="00537924" w:rsidP="00AF1041">
            <w:pPr>
              <w:pStyle w:val="Paragraphedeliste"/>
              <w:numPr>
                <w:ilvl w:val="0"/>
                <w:numId w:val="46"/>
              </w:numPr>
              <w:autoSpaceDE w:val="0"/>
              <w:autoSpaceDN w:val="0"/>
              <w:bidi/>
              <w:adjustRightInd w:val="0"/>
              <w:spacing w:line="276" w:lineRule="auto"/>
              <w:ind w:left="298" w:hanging="29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ضعيفة</w:t>
            </w:r>
          </w:p>
          <w:p w:rsidR="00537924" w:rsidRPr="00645699" w:rsidRDefault="00537924" w:rsidP="00AF1041">
            <w:pPr>
              <w:pStyle w:val="Paragraphedeliste"/>
              <w:numPr>
                <w:ilvl w:val="0"/>
                <w:numId w:val="46"/>
              </w:numPr>
              <w:autoSpaceDE w:val="0"/>
              <w:autoSpaceDN w:val="0"/>
              <w:bidi/>
              <w:adjustRightInd w:val="0"/>
              <w:spacing w:line="276" w:lineRule="auto"/>
              <w:ind w:left="298" w:hanging="29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ضعيفة أو معدومة</w:t>
            </w:r>
          </w:p>
          <w:p w:rsidR="00537924" w:rsidRPr="00645699" w:rsidRDefault="00537924" w:rsidP="00AF1041">
            <w:pPr>
              <w:pStyle w:val="Paragraphedeliste"/>
              <w:numPr>
                <w:ilvl w:val="0"/>
                <w:numId w:val="46"/>
              </w:numPr>
              <w:autoSpaceDE w:val="0"/>
              <w:autoSpaceDN w:val="0"/>
              <w:bidi/>
              <w:adjustRightInd w:val="0"/>
              <w:spacing w:line="276" w:lineRule="auto"/>
              <w:ind w:left="298" w:hanging="29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عالية</w:t>
            </w:r>
          </w:p>
          <w:p w:rsidR="00537924" w:rsidRPr="00645699" w:rsidRDefault="00537924" w:rsidP="00AF1041">
            <w:pPr>
              <w:pStyle w:val="Paragraphedeliste"/>
              <w:numPr>
                <w:ilvl w:val="0"/>
                <w:numId w:val="46"/>
              </w:numPr>
              <w:autoSpaceDE w:val="0"/>
              <w:autoSpaceDN w:val="0"/>
              <w:bidi/>
              <w:adjustRightInd w:val="0"/>
              <w:spacing w:line="276" w:lineRule="auto"/>
              <w:ind w:left="298" w:hanging="29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رواد</w:t>
            </w:r>
          </w:p>
          <w:p w:rsidR="00537924" w:rsidRPr="00645699" w:rsidRDefault="00537924" w:rsidP="00AF1041">
            <w:pPr>
              <w:pStyle w:val="Paragraphedeliste"/>
              <w:numPr>
                <w:ilvl w:val="0"/>
                <w:numId w:val="46"/>
              </w:numPr>
              <w:autoSpaceDE w:val="0"/>
              <w:autoSpaceDN w:val="0"/>
              <w:bidi/>
              <w:adjustRightInd w:val="0"/>
              <w:spacing w:line="276" w:lineRule="auto"/>
              <w:ind w:left="298" w:hanging="298"/>
              <w:rPr>
                <w:rFonts w:ascii="Arabic Transparent" w:hAnsi="Arabic Transparent" w:cs="Arabic Transparent"/>
                <w:b/>
                <w:bCs/>
                <w:sz w:val="20"/>
                <w:szCs w:val="20"/>
                <w:rtl/>
                <w:lang w:val="en-US" w:bidi="ar-DZ"/>
              </w:rPr>
            </w:pPr>
            <w:r w:rsidRPr="00645699">
              <w:rPr>
                <w:rFonts w:ascii="Arabic Transparent" w:hAnsi="Arabic Transparent" w:cs="Arabic Transparent"/>
                <w:sz w:val="20"/>
                <w:szCs w:val="20"/>
                <w:rtl/>
                <w:lang w:val="en-US" w:bidi="ar-DZ"/>
              </w:rPr>
              <w:t>محدودة</w:t>
            </w:r>
          </w:p>
        </w:tc>
        <w:tc>
          <w:tcPr>
            <w:tcW w:w="1606" w:type="dxa"/>
          </w:tcPr>
          <w:p w:rsidR="00537924" w:rsidRPr="00645699" w:rsidRDefault="00537924" w:rsidP="00AF1041">
            <w:pPr>
              <w:pStyle w:val="Paragraphedeliste"/>
              <w:numPr>
                <w:ilvl w:val="0"/>
                <w:numId w:val="47"/>
              </w:numPr>
              <w:autoSpaceDE w:val="0"/>
              <w:autoSpaceDN w:val="0"/>
              <w:bidi/>
              <w:adjustRightInd w:val="0"/>
              <w:spacing w:line="276" w:lineRule="auto"/>
              <w:ind w:left="360"/>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نمو سريع</w:t>
            </w:r>
          </w:p>
          <w:p w:rsidR="00537924" w:rsidRPr="00645699" w:rsidRDefault="00537924" w:rsidP="00AF1041">
            <w:pPr>
              <w:pStyle w:val="Paragraphedeliste"/>
              <w:numPr>
                <w:ilvl w:val="0"/>
                <w:numId w:val="47"/>
              </w:numPr>
              <w:autoSpaceDE w:val="0"/>
              <w:autoSpaceDN w:val="0"/>
              <w:bidi/>
              <w:adjustRightInd w:val="0"/>
              <w:spacing w:line="276" w:lineRule="auto"/>
              <w:ind w:left="360"/>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منخفضة</w:t>
            </w:r>
          </w:p>
          <w:p w:rsidR="00537924" w:rsidRPr="00645699" w:rsidRDefault="00537924" w:rsidP="00AF1041">
            <w:pPr>
              <w:pStyle w:val="Paragraphedeliste"/>
              <w:numPr>
                <w:ilvl w:val="0"/>
                <w:numId w:val="47"/>
              </w:numPr>
              <w:autoSpaceDE w:val="0"/>
              <w:autoSpaceDN w:val="0"/>
              <w:bidi/>
              <w:adjustRightInd w:val="0"/>
              <w:spacing w:line="276" w:lineRule="auto"/>
              <w:ind w:left="360"/>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مرتفعة</w:t>
            </w:r>
          </w:p>
          <w:p w:rsidR="00537924" w:rsidRPr="00645699" w:rsidRDefault="00537924" w:rsidP="00AF1041">
            <w:pPr>
              <w:pStyle w:val="Paragraphedeliste"/>
              <w:numPr>
                <w:ilvl w:val="0"/>
                <w:numId w:val="47"/>
              </w:numPr>
              <w:autoSpaceDE w:val="0"/>
              <w:autoSpaceDN w:val="0"/>
              <w:bidi/>
              <w:adjustRightInd w:val="0"/>
              <w:spacing w:line="276" w:lineRule="auto"/>
              <w:ind w:left="360"/>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سوق الجمهور</w:t>
            </w:r>
          </w:p>
          <w:p w:rsidR="00537924" w:rsidRPr="00645699" w:rsidRDefault="00537924" w:rsidP="00AF1041">
            <w:pPr>
              <w:pStyle w:val="Paragraphedeliste"/>
              <w:numPr>
                <w:ilvl w:val="0"/>
                <w:numId w:val="47"/>
              </w:numPr>
              <w:autoSpaceDE w:val="0"/>
              <w:autoSpaceDN w:val="0"/>
              <w:bidi/>
              <w:adjustRightInd w:val="0"/>
              <w:spacing w:line="276" w:lineRule="auto"/>
              <w:ind w:left="360"/>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في نمو</w:t>
            </w:r>
          </w:p>
        </w:tc>
        <w:tc>
          <w:tcPr>
            <w:tcW w:w="2693" w:type="dxa"/>
          </w:tcPr>
          <w:p w:rsidR="00537924" w:rsidRPr="00645699" w:rsidRDefault="00537924" w:rsidP="00AF1041">
            <w:pPr>
              <w:pStyle w:val="Paragraphedeliste"/>
              <w:numPr>
                <w:ilvl w:val="0"/>
                <w:numId w:val="48"/>
              </w:numPr>
              <w:autoSpaceDE w:val="0"/>
              <w:autoSpaceDN w:val="0"/>
              <w:bidi/>
              <w:adjustRightInd w:val="0"/>
              <w:spacing w:line="276" w:lineRule="auto"/>
              <w:ind w:left="318" w:hanging="31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نمو بطيء ويقترب من الثبات</w:t>
            </w:r>
          </w:p>
          <w:p w:rsidR="00537924" w:rsidRPr="00645699" w:rsidRDefault="00537924" w:rsidP="00AF1041">
            <w:pPr>
              <w:pStyle w:val="Paragraphedeliste"/>
              <w:numPr>
                <w:ilvl w:val="0"/>
                <w:numId w:val="48"/>
              </w:numPr>
              <w:autoSpaceDE w:val="0"/>
              <w:autoSpaceDN w:val="0"/>
              <w:bidi/>
              <w:adjustRightInd w:val="0"/>
              <w:spacing w:line="276" w:lineRule="auto"/>
              <w:ind w:left="318" w:hanging="31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أقصى حد</w:t>
            </w:r>
          </w:p>
          <w:p w:rsidR="00537924" w:rsidRPr="00645699" w:rsidRDefault="00537924" w:rsidP="00AF1041">
            <w:pPr>
              <w:pStyle w:val="Paragraphedeliste"/>
              <w:numPr>
                <w:ilvl w:val="0"/>
                <w:numId w:val="48"/>
              </w:numPr>
              <w:autoSpaceDE w:val="0"/>
              <w:autoSpaceDN w:val="0"/>
              <w:bidi/>
              <w:adjustRightInd w:val="0"/>
              <w:spacing w:line="276" w:lineRule="auto"/>
              <w:ind w:left="318" w:hanging="31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متوسطة</w:t>
            </w:r>
          </w:p>
          <w:p w:rsidR="00537924" w:rsidRPr="00645699" w:rsidRDefault="00537924" w:rsidP="00AF1041">
            <w:pPr>
              <w:pStyle w:val="Paragraphedeliste"/>
              <w:numPr>
                <w:ilvl w:val="0"/>
                <w:numId w:val="48"/>
              </w:numPr>
              <w:autoSpaceDE w:val="0"/>
              <w:autoSpaceDN w:val="0"/>
              <w:bidi/>
              <w:adjustRightInd w:val="0"/>
              <w:spacing w:line="276" w:lineRule="auto"/>
              <w:ind w:left="318" w:hanging="31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سوق الجمهور</w:t>
            </w:r>
          </w:p>
          <w:p w:rsidR="00537924" w:rsidRPr="00645699" w:rsidRDefault="00537924" w:rsidP="00AF1041">
            <w:pPr>
              <w:pStyle w:val="Paragraphedeliste"/>
              <w:numPr>
                <w:ilvl w:val="0"/>
                <w:numId w:val="48"/>
              </w:numPr>
              <w:autoSpaceDE w:val="0"/>
              <w:autoSpaceDN w:val="0"/>
              <w:bidi/>
              <w:adjustRightInd w:val="0"/>
              <w:spacing w:line="276" w:lineRule="auto"/>
              <w:ind w:left="318" w:hanging="318"/>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حادة</w:t>
            </w:r>
          </w:p>
        </w:tc>
        <w:tc>
          <w:tcPr>
            <w:tcW w:w="1526" w:type="dxa"/>
          </w:tcPr>
          <w:p w:rsidR="00537924" w:rsidRPr="00645699" w:rsidRDefault="00537924" w:rsidP="00AF1041">
            <w:pPr>
              <w:pStyle w:val="Paragraphedeliste"/>
              <w:numPr>
                <w:ilvl w:val="0"/>
                <w:numId w:val="49"/>
              </w:numPr>
              <w:autoSpaceDE w:val="0"/>
              <w:autoSpaceDN w:val="0"/>
              <w:bidi/>
              <w:adjustRightInd w:val="0"/>
              <w:spacing w:line="276" w:lineRule="auto"/>
              <w:ind w:left="176" w:hanging="176"/>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متدهور</w:t>
            </w:r>
          </w:p>
          <w:p w:rsidR="00537924" w:rsidRPr="00645699" w:rsidRDefault="00537924" w:rsidP="00AF1041">
            <w:pPr>
              <w:pStyle w:val="Paragraphedeliste"/>
              <w:numPr>
                <w:ilvl w:val="0"/>
                <w:numId w:val="49"/>
              </w:numPr>
              <w:autoSpaceDE w:val="0"/>
              <w:autoSpaceDN w:val="0"/>
              <w:bidi/>
              <w:adjustRightInd w:val="0"/>
              <w:spacing w:line="276" w:lineRule="auto"/>
              <w:ind w:left="176" w:hanging="176"/>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ضعيفة أو معدومة</w:t>
            </w:r>
          </w:p>
          <w:p w:rsidR="00537924" w:rsidRPr="00645699" w:rsidRDefault="00537924" w:rsidP="00AF1041">
            <w:pPr>
              <w:pStyle w:val="Paragraphedeliste"/>
              <w:numPr>
                <w:ilvl w:val="0"/>
                <w:numId w:val="49"/>
              </w:numPr>
              <w:autoSpaceDE w:val="0"/>
              <w:autoSpaceDN w:val="0"/>
              <w:bidi/>
              <w:adjustRightInd w:val="0"/>
              <w:spacing w:line="276" w:lineRule="auto"/>
              <w:ind w:left="176" w:hanging="176"/>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مألوفين</w:t>
            </w:r>
          </w:p>
          <w:p w:rsidR="00537924" w:rsidRPr="00645699" w:rsidRDefault="00537924" w:rsidP="00AF1041">
            <w:pPr>
              <w:pStyle w:val="Paragraphedeliste"/>
              <w:numPr>
                <w:ilvl w:val="0"/>
                <w:numId w:val="49"/>
              </w:numPr>
              <w:autoSpaceDE w:val="0"/>
              <w:autoSpaceDN w:val="0"/>
              <w:bidi/>
              <w:adjustRightInd w:val="0"/>
              <w:spacing w:line="276" w:lineRule="auto"/>
              <w:ind w:left="176" w:hanging="176"/>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متدهورة</w:t>
            </w:r>
          </w:p>
        </w:tc>
      </w:tr>
      <w:tr w:rsidR="00537924" w:rsidRPr="00645699" w:rsidTr="00645699">
        <w:tc>
          <w:tcPr>
            <w:tcW w:w="1641" w:type="dxa"/>
          </w:tcPr>
          <w:p w:rsidR="00537924" w:rsidRPr="00645699" w:rsidRDefault="00537924" w:rsidP="00AF1041">
            <w:pPr>
              <w:pStyle w:val="Paragraphedeliste"/>
              <w:numPr>
                <w:ilvl w:val="0"/>
                <w:numId w:val="45"/>
              </w:numPr>
              <w:autoSpaceDE w:val="0"/>
              <w:autoSpaceDN w:val="0"/>
              <w:bidi/>
              <w:adjustRightInd w:val="0"/>
              <w:spacing w:line="276" w:lineRule="auto"/>
              <w:ind w:left="425"/>
              <w:rPr>
                <w:rFonts w:ascii="Arabic Transparent" w:hAnsi="Arabic Transparent" w:cs="Arabic Transparent"/>
                <w:b/>
                <w:bCs/>
                <w:sz w:val="20"/>
                <w:szCs w:val="20"/>
                <w:rtl/>
                <w:lang w:val="en-US" w:bidi="ar-DZ"/>
              </w:rPr>
            </w:pPr>
            <w:r w:rsidRPr="00645699">
              <w:rPr>
                <w:rFonts w:ascii="Arabic Transparent" w:hAnsi="Arabic Transparent" w:cs="Arabic Transparent"/>
                <w:b/>
                <w:bCs/>
                <w:sz w:val="20"/>
                <w:szCs w:val="20"/>
                <w:rtl/>
                <w:lang w:val="en-US" w:bidi="ar-DZ"/>
              </w:rPr>
              <w:t>الإستراتيجية</w:t>
            </w:r>
          </w:p>
          <w:p w:rsidR="00537924" w:rsidRPr="00645699" w:rsidRDefault="00537924" w:rsidP="00AF1041">
            <w:pPr>
              <w:pStyle w:val="Paragraphedeliste"/>
              <w:numPr>
                <w:ilvl w:val="0"/>
                <w:numId w:val="45"/>
              </w:numPr>
              <w:autoSpaceDE w:val="0"/>
              <w:autoSpaceDN w:val="0"/>
              <w:bidi/>
              <w:adjustRightInd w:val="0"/>
              <w:spacing w:line="276" w:lineRule="auto"/>
              <w:ind w:left="425"/>
              <w:rPr>
                <w:rFonts w:ascii="Arabic Transparent" w:hAnsi="Arabic Transparent" w:cs="Arabic Transparent"/>
                <w:b/>
                <w:bCs/>
                <w:sz w:val="20"/>
                <w:szCs w:val="20"/>
                <w:lang w:val="en-US" w:bidi="ar-DZ"/>
              </w:rPr>
            </w:pPr>
            <w:r w:rsidRPr="00645699">
              <w:rPr>
                <w:rFonts w:ascii="Arabic Transparent" w:hAnsi="Arabic Transparent" w:cs="Arabic Transparent"/>
                <w:b/>
                <w:bCs/>
                <w:sz w:val="20"/>
                <w:szCs w:val="20"/>
                <w:rtl/>
                <w:lang w:val="en-US" w:bidi="ar-DZ"/>
              </w:rPr>
              <w:t xml:space="preserve">النفقات </w:t>
            </w:r>
          </w:p>
          <w:p w:rsidR="00537924" w:rsidRPr="00645699" w:rsidRDefault="00537924" w:rsidP="00AF1041">
            <w:pPr>
              <w:pStyle w:val="Paragraphedeliste"/>
              <w:numPr>
                <w:ilvl w:val="0"/>
                <w:numId w:val="45"/>
              </w:numPr>
              <w:autoSpaceDE w:val="0"/>
              <w:autoSpaceDN w:val="0"/>
              <w:bidi/>
              <w:adjustRightInd w:val="0"/>
              <w:spacing w:line="276" w:lineRule="auto"/>
              <w:ind w:left="425"/>
              <w:rPr>
                <w:rFonts w:ascii="Arabic Transparent" w:hAnsi="Arabic Transparent" w:cs="Arabic Transparent"/>
                <w:b/>
                <w:bCs/>
                <w:sz w:val="20"/>
                <w:szCs w:val="20"/>
                <w:lang w:val="en-US" w:bidi="ar-DZ"/>
              </w:rPr>
            </w:pPr>
            <w:r w:rsidRPr="00645699">
              <w:rPr>
                <w:rFonts w:ascii="Arabic Transparent" w:hAnsi="Arabic Transparent" w:cs="Arabic Transparent"/>
                <w:b/>
                <w:bCs/>
                <w:sz w:val="20"/>
                <w:szCs w:val="20"/>
                <w:rtl/>
                <w:lang w:val="en-US" w:bidi="ar-DZ"/>
              </w:rPr>
              <w:t>التوزيع</w:t>
            </w:r>
          </w:p>
          <w:p w:rsidR="00537924" w:rsidRPr="00645699" w:rsidRDefault="00537924" w:rsidP="00AF1041">
            <w:pPr>
              <w:pStyle w:val="Paragraphedeliste"/>
              <w:numPr>
                <w:ilvl w:val="0"/>
                <w:numId w:val="45"/>
              </w:numPr>
              <w:autoSpaceDE w:val="0"/>
              <w:autoSpaceDN w:val="0"/>
              <w:bidi/>
              <w:adjustRightInd w:val="0"/>
              <w:spacing w:line="276" w:lineRule="auto"/>
              <w:ind w:left="425"/>
              <w:rPr>
                <w:rFonts w:ascii="Arabic Transparent" w:hAnsi="Arabic Transparent" w:cs="Arabic Transparent"/>
                <w:b/>
                <w:bCs/>
                <w:sz w:val="20"/>
                <w:szCs w:val="20"/>
                <w:lang w:val="en-US" w:bidi="ar-DZ"/>
              </w:rPr>
            </w:pPr>
            <w:r w:rsidRPr="00645699">
              <w:rPr>
                <w:rFonts w:ascii="Arabic Transparent" w:hAnsi="Arabic Transparent" w:cs="Arabic Transparent"/>
                <w:b/>
                <w:bCs/>
                <w:sz w:val="20"/>
                <w:szCs w:val="20"/>
                <w:rtl/>
                <w:lang w:val="en-US" w:bidi="ar-DZ"/>
              </w:rPr>
              <w:t>السعر</w:t>
            </w:r>
          </w:p>
          <w:p w:rsidR="00537924" w:rsidRPr="00645699" w:rsidRDefault="00537924" w:rsidP="00AF1041">
            <w:pPr>
              <w:pStyle w:val="Paragraphedeliste"/>
              <w:numPr>
                <w:ilvl w:val="0"/>
                <w:numId w:val="45"/>
              </w:numPr>
              <w:autoSpaceDE w:val="0"/>
              <w:autoSpaceDN w:val="0"/>
              <w:bidi/>
              <w:adjustRightInd w:val="0"/>
              <w:spacing w:line="276" w:lineRule="auto"/>
              <w:ind w:left="425"/>
              <w:rPr>
                <w:rFonts w:ascii="Arabic Transparent" w:hAnsi="Arabic Transparent" w:cs="Arabic Transparent"/>
                <w:b/>
                <w:bCs/>
                <w:sz w:val="20"/>
                <w:szCs w:val="20"/>
                <w:rtl/>
                <w:lang w:val="en-US" w:bidi="ar-DZ"/>
              </w:rPr>
            </w:pPr>
            <w:r w:rsidRPr="00645699">
              <w:rPr>
                <w:rFonts w:ascii="Arabic Transparent" w:hAnsi="Arabic Transparent" w:cs="Arabic Transparent"/>
                <w:b/>
                <w:bCs/>
                <w:sz w:val="20"/>
                <w:szCs w:val="20"/>
                <w:rtl/>
                <w:lang w:val="en-US" w:bidi="ar-DZ"/>
              </w:rPr>
              <w:t>الانتاج</w:t>
            </w:r>
          </w:p>
        </w:tc>
        <w:tc>
          <w:tcPr>
            <w:tcW w:w="1822" w:type="dxa"/>
          </w:tcPr>
          <w:p w:rsidR="00537924" w:rsidRPr="00645699" w:rsidRDefault="00537924" w:rsidP="00AF1041">
            <w:pPr>
              <w:pStyle w:val="Paragraphedeliste"/>
              <w:numPr>
                <w:ilvl w:val="0"/>
                <w:numId w:val="50"/>
              </w:numPr>
              <w:autoSpaceDE w:val="0"/>
              <w:autoSpaceDN w:val="0"/>
              <w:bidi/>
              <w:adjustRightInd w:val="0"/>
              <w:spacing w:line="276" w:lineRule="auto"/>
              <w:ind w:left="175" w:hanging="175"/>
              <w:rPr>
                <w:rFonts w:ascii="Arabic Transparent" w:hAnsi="Arabic Transparent" w:cs="Arabic Transparent"/>
                <w:sz w:val="20"/>
                <w:szCs w:val="20"/>
                <w:lang w:val="en-US" w:bidi="ar-DZ"/>
              </w:rPr>
            </w:pPr>
            <w:r w:rsidRPr="00645699">
              <w:rPr>
                <w:rFonts w:ascii="Arabic Transparent" w:hAnsi="Arabic Transparent" w:cs="Arabic Transparent"/>
                <w:sz w:val="20"/>
                <w:szCs w:val="20"/>
                <w:rtl/>
                <w:lang w:val="en-US" w:bidi="ar-DZ"/>
              </w:rPr>
              <w:t>تنمية السوق</w:t>
            </w:r>
          </w:p>
          <w:p w:rsidR="00537924" w:rsidRPr="00645699" w:rsidRDefault="00537924" w:rsidP="00AF1041">
            <w:pPr>
              <w:pStyle w:val="Paragraphedeliste"/>
              <w:numPr>
                <w:ilvl w:val="0"/>
                <w:numId w:val="50"/>
              </w:numPr>
              <w:autoSpaceDE w:val="0"/>
              <w:autoSpaceDN w:val="0"/>
              <w:bidi/>
              <w:adjustRightInd w:val="0"/>
              <w:spacing w:line="276" w:lineRule="auto"/>
              <w:ind w:left="175" w:hanging="175"/>
              <w:rPr>
                <w:rFonts w:ascii="Arabic Transparent" w:hAnsi="Arabic Transparent" w:cs="Arabic Transparent"/>
                <w:sz w:val="20"/>
                <w:szCs w:val="20"/>
                <w:lang w:val="en-US" w:bidi="ar-DZ"/>
              </w:rPr>
            </w:pPr>
            <w:r w:rsidRPr="00645699">
              <w:rPr>
                <w:rFonts w:ascii="Arabic Transparent" w:hAnsi="Arabic Transparent" w:cs="Arabic Transparent"/>
                <w:sz w:val="20"/>
                <w:szCs w:val="20"/>
                <w:rtl/>
                <w:lang w:val="en-US" w:bidi="ar-DZ"/>
              </w:rPr>
              <w:t>مرتفعة</w:t>
            </w:r>
          </w:p>
          <w:p w:rsidR="00537924" w:rsidRPr="00645699" w:rsidRDefault="00537924" w:rsidP="00AF1041">
            <w:pPr>
              <w:pStyle w:val="Paragraphedeliste"/>
              <w:numPr>
                <w:ilvl w:val="0"/>
                <w:numId w:val="50"/>
              </w:numPr>
              <w:autoSpaceDE w:val="0"/>
              <w:autoSpaceDN w:val="0"/>
              <w:bidi/>
              <w:adjustRightInd w:val="0"/>
              <w:spacing w:line="276" w:lineRule="auto"/>
              <w:ind w:left="175" w:hanging="175"/>
              <w:rPr>
                <w:rFonts w:ascii="Arabic Transparent" w:hAnsi="Arabic Transparent" w:cs="Arabic Transparent"/>
                <w:sz w:val="20"/>
                <w:szCs w:val="20"/>
                <w:lang w:val="en-US" w:bidi="ar-DZ"/>
              </w:rPr>
            </w:pPr>
            <w:r w:rsidRPr="00645699">
              <w:rPr>
                <w:rFonts w:ascii="Arabic Transparent" w:hAnsi="Arabic Transparent" w:cs="Arabic Transparent"/>
                <w:sz w:val="20"/>
                <w:szCs w:val="20"/>
                <w:rtl/>
                <w:lang w:val="en-US" w:bidi="ar-DZ"/>
              </w:rPr>
              <w:t>في طور الانشاء</w:t>
            </w:r>
          </w:p>
          <w:p w:rsidR="00537924" w:rsidRPr="00645699" w:rsidRDefault="00537924" w:rsidP="00AF1041">
            <w:pPr>
              <w:pStyle w:val="Paragraphedeliste"/>
              <w:numPr>
                <w:ilvl w:val="0"/>
                <w:numId w:val="50"/>
              </w:numPr>
              <w:autoSpaceDE w:val="0"/>
              <w:autoSpaceDN w:val="0"/>
              <w:bidi/>
              <w:adjustRightInd w:val="0"/>
              <w:spacing w:line="276" w:lineRule="auto"/>
              <w:ind w:left="175" w:hanging="175"/>
              <w:rPr>
                <w:rFonts w:ascii="Arabic Transparent" w:hAnsi="Arabic Transparent" w:cs="Arabic Transparent"/>
                <w:sz w:val="20"/>
                <w:szCs w:val="20"/>
                <w:lang w:val="en-US" w:bidi="ar-DZ"/>
              </w:rPr>
            </w:pPr>
            <w:r w:rsidRPr="00645699">
              <w:rPr>
                <w:rFonts w:ascii="Arabic Transparent" w:hAnsi="Arabic Transparent" w:cs="Arabic Transparent"/>
                <w:sz w:val="20"/>
                <w:szCs w:val="20"/>
                <w:rtl/>
                <w:lang w:val="en-US" w:bidi="ar-DZ"/>
              </w:rPr>
              <w:t>مرتفع</w:t>
            </w:r>
          </w:p>
          <w:p w:rsidR="00537924" w:rsidRPr="00645699" w:rsidRDefault="00537924" w:rsidP="00AF1041">
            <w:pPr>
              <w:pStyle w:val="Paragraphedeliste"/>
              <w:numPr>
                <w:ilvl w:val="0"/>
                <w:numId w:val="50"/>
              </w:numPr>
              <w:autoSpaceDE w:val="0"/>
              <w:autoSpaceDN w:val="0"/>
              <w:bidi/>
              <w:adjustRightInd w:val="0"/>
              <w:spacing w:line="276" w:lineRule="auto"/>
              <w:ind w:left="175" w:hanging="175"/>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المنتجات الأساسة</w:t>
            </w:r>
          </w:p>
        </w:tc>
        <w:tc>
          <w:tcPr>
            <w:tcW w:w="1606" w:type="dxa"/>
          </w:tcPr>
          <w:p w:rsidR="00537924" w:rsidRPr="00645699" w:rsidRDefault="00537924" w:rsidP="00AF1041">
            <w:pPr>
              <w:pStyle w:val="Paragraphedeliste"/>
              <w:numPr>
                <w:ilvl w:val="0"/>
                <w:numId w:val="51"/>
              </w:numPr>
              <w:autoSpaceDE w:val="0"/>
              <w:autoSpaceDN w:val="0"/>
              <w:bidi/>
              <w:adjustRightInd w:val="0"/>
              <w:ind w:left="364"/>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غزو السوق</w:t>
            </w:r>
          </w:p>
          <w:p w:rsidR="00537924" w:rsidRPr="00645699" w:rsidRDefault="00537924" w:rsidP="00AF1041">
            <w:pPr>
              <w:pStyle w:val="Paragraphedeliste"/>
              <w:numPr>
                <w:ilvl w:val="0"/>
                <w:numId w:val="51"/>
              </w:numPr>
              <w:autoSpaceDE w:val="0"/>
              <w:autoSpaceDN w:val="0"/>
              <w:bidi/>
              <w:adjustRightInd w:val="0"/>
              <w:ind w:left="364"/>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مرتفعة</w:t>
            </w:r>
          </w:p>
          <w:p w:rsidR="00537924" w:rsidRPr="00645699" w:rsidRDefault="00537924" w:rsidP="00AF1041">
            <w:pPr>
              <w:pStyle w:val="Paragraphedeliste"/>
              <w:numPr>
                <w:ilvl w:val="0"/>
                <w:numId w:val="51"/>
              </w:numPr>
              <w:autoSpaceDE w:val="0"/>
              <w:autoSpaceDN w:val="0"/>
              <w:bidi/>
              <w:adjustRightInd w:val="0"/>
              <w:ind w:left="364"/>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مكثف</w:t>
            </w:r>
          </w:p>
          <w:p w:rsidR="00537924" w:rsidRPr="00645699" w:rsidRDefault="00537924" w:rsidP="00AF1041">
            <w:pPr>
              <w:pStyle w:val="Paragraphedeliste"/>
              <w:numPr>
                <w:ilvl w:val="0"/>
                <w:numId w:val="51"/>
              </w:numPr>
              <w:autoSpaceDE w:val="0"/>
              <w:autoSpaceDN w:val="0"/>
              <w:bidi/>
              <w:adjustRightInd w:val="0"/>
              <w:ind w:left="364"/>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في انخفاض</w:t>
            </w:r>
          </w:p>
          <w:p w:rsidR="00537924" w:rsidRPr="00645699" w:rsidRDefault="00537924" w:rsidP="00AF1041">
            <w:pPr>
              <w:pStyle w:val="Paragraphedeliste"/>
              <w:numPr>
                <w:ilvl w:val="0"/>
                <w:numId w:val="51"/>
              </w:numPr>
              <w:autoSpaceDE w:val="0"/>
              <w:autoSpaceDN w:val="0"/>
              <w:bidi/>
              <w:adjustRightInd w:val="0"/>
              <w:ind w:left="364"/>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كل المنتجات</w:t>
            </w:r>
          </w:p>
        </w:tc>
        <w:tc>
          <w:tcPr>
            <w:tcW w:w="2693" w:type="dxa"/>
          </w:tcPr>
          <w:p w:rsidR="00537924" w:rsidRPr="00645699" w:rsidRDefault="00537924" w:rsidP="00AF1041">
            <w:pPr>
              <w:pStyle w:val="Paragraphedeliste"/>
              <w:numPr>
                <w:ilvl w:val="0"/>
                <w:numId w:val="51"/>
              </w:numPr>
              <w:autoSpaceDE w:val="0"/>
              <w:autoSpaceDN w:val="0"/>
              <w:bidi/>
              <w:adjustRightInd w:val="0"/>
              <w:ind w:left="317" w:hanging="317"/>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الدفاع والمحافظة على حصة السوق</w:t>
            </w:r>
          </w:p>
          <w:p w:rsidR="00537924" w:rsidRPr="00645699" w:rsidRDefault="00537924" w:rsidP="00AF1041">
            <w:pPr>
              <w:pStyle w:val="Paragraphedeliste"/>
              <w:numPr>
                <w:ilvl w:val="0"/>
                <w:numId w:val="51"/>
              </w:numPr>
              <w:autoSpaceDE w:val="0"/>
              <w:autoSpaceDN w:val="0"/>
              <w:bidi/>
              <w:adjustRightInd w:val="0"/>
              <w:ind w:left="317" w:hanging="317"/>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متوسطة</w:t>
            </w:r>
          </w:p>
          <w:p w:rsidR="00537924" w:rsidRPr="00645699" w:rsidRDefault="00537924" w:rsidP="00AF1041">
            <w:pPr>
              <w:pStyle w:val="Paragraphedeliste"/>
              <w:numPr>
                <w:ilvl w:val="0"/>
                <w:numId w:val="51"/>
              </w:numPr>
              <w:autoSpaceDE w:val="0"/>
              <w:autoSpaceDN w:val="0"/>
              <w:bidi/>
              <w:adjustRightInd w:val="0"/>
              <w:ind w:left="317" w:hanging="317"/>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الوفاء</w:t>
            </w:r>
          </w:p>
          <w:p w:rsidR="00537924" w:rsidRPr="00645699" w:rsidRDefault="00537924" w:rsidP="00AF1041">
            <w:pPr>
              <w:pStyle w:val="Paragraphedeliste"/>
              <w:numPr>
                <w:ilvl w:val="0"/>
                <w:numId w:val="51"/>
              </w:numPr>
              <w:autoSpaceDE w:val="0"/>
              <w:autoSpaceDN w:val="0"/>
              <w:bidi/>
              <w:adjustRightInd w:val="0"/>
              <w:ind w:left="317" w:hanging="317"/>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منخفض</w:t>
            </w:r>
          </w:p>
          <w:p w:rsidR="00537924" w:rsidRPr="00645699" w:rsidRDefault="00537924" w:rsidP="00AF1041">
            <w:pPr>
              <w:pStyle w:val="Paragraphedeliste"/>
              <w:numPr>
                <w:ilvl w:val="0"/>
                <w:numId w:val="51"/>
              </w:numPr>
              <w:autoSpaceDE w:val="0"/>
              <w:autoSpaceDN w:val="0"/>
              <w:bidi/>
              <w:adjustRightInd w:val="0"/>
              <w:ind w:left="317" w:hanging="317"/>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تنويع المنتج</w:t>
            </w:r>
          </w:p>
        </w:tc>
        <w:tc>
          <w:tcPr>
            <w:tcW w:w="1526" w:type="dxa"/>
          </w:tcPr>
          <w:p w:rsidR="00537924" w:rsidRPr="00645699" w:rsidRDefault="00537924" w:rsidP="00AF1041">
            <w:pPr>
              <w:pStyle w:val="Paragraphedeliste"/>
              <w:numPr>
                <w:ilvl w:val="0"/>
                <w:numId w:val="51"/>
              </w:numPr>
              <w:autoSpaceDE w:val="0"/>
              <w:autoSpaceDN w:val="0"/>
              <w:bidi/>
              <w:adjustRightInd w:val="0"/>
              <w:ind w:left="176" w:hanging="142"/>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المردودية</w:t>
            </w:r>
          </w:p>
          <w:p w:rsidR="00537924" w:rsidRPr="00645699" w:rsidRDefault="00537924" w:rsidP="00AF1041">
            <w:pPr>
              <w:pStyle w:val="Paragraphedeliste"/>
              <w:numPr>
                <w:ilvl w:val="0"/>
                <w:numId w:val="51"/>
              </w:numPr>
              <w:autoSpaceDE w:val="0"/>
              <w:autoSpaceDN w:val="0"/>
              <w:bidi/>
              <w:adjustRightInd w:val="0"/>
              <w:ind w:left="176" w:hanging="142"/>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منخفظة</w:t>
            </w:r>
          </w:p>
          <w:p w:rsidR="00537924" w:rsidRPr="00645699" w:rsidRDefault="00537924" w:rsidP="00AF1041">
            <w:pPr>
              <w:pStyle w:val="Paragraphedeliste"/>
              <w:numPr>
                <w:ilvl w:val="0"/>
                <w:numId w:val="51"/>
              </w:numPr>
              <w:autoSpaceDE w:val="0"/>
              <w:autoSpaceDN w:val="0"/>
              <w:bidi/>
              <w:adjustRightInd w:val="0"/>
              <w:ind w:left="176" w:hanging="142"/>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انتقائية</w:t>
            </w:r>
          </w:p>
          <w:p w:rsidR="00537924" w:rsidRPr="00645699" w:rsidRDefault="00537924" w:rsidP="00AF1041">
            <w:pPr>
              <w:pStyle w:val="Paragraphedeliste"/>
              <w:numPr>
                <w:ilvl w:val="0"/>
                <w:numId w:val="51"/>
              </w:numPr>
              <w:autoSpaceDE w:val="0"/>
              <w:autoSpaceDN w:val="0"/>
              <w:bidi/>
              <w:adjustRightInd w:val="0"/>
              <w:ind w:left="176" w:hanging="142"/>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في ارتفاع</w:t>
            </w:r>
          </w:p>
          <w:p w:rsidR="00537924" w:rsidRPr="00645699" w:rsidRDefault="00537924" w:rsidP="00AF1041">
            <w:pPr>
              <w:pStyle w:val="Paragraphedeliste"/>
              <w:numPr>
                <w:ilvl w:val="0"/>
                <w:numId w:val="51"/>
              </w:numPr>
              <w:autoSpaceDE w:val="0"/>
              <w:autoSpaceDN w:val="0"/>
              <w:bidi/>
              <w:adjustRightInd w:val="0"/>
              <w:ind w:left="176" w:hanging="142"/>
              <w:rPr>
                <w:rFonts w:ascii="Arabic Transparent" w:hAnsi="Arabic Transparent" w:cs="Arabic Transparent"/>
                <w:sz w:val="20"/>
                <w:szCs w:val="20"/>
                <w:rtl/>
                <w:lang w:val="en-US" w:bidi="ar-DZ"/>
              </w:rPr>
            </w:pPr>
            <w:r w:rsidRPr="00645699">
              <w:rPr>
                <w:rFonts w:ascii="Arabic Transparent" w:hAnsi="Arabic Transparent" w:cs="Arabic Transparent"/>
                <w:sz w:val="20"/>
                <w:szCs w:val="20"/>
                <w:rtl/>
                <w:lang w:val="en-US" w:bidi="ar-DZ"/>
              </w:rPr>
              <w:t>التنظيم و الترشيد</w:t>
            </w:r>
          </w:p>
        </w:tc>
      </w:tr>
    </w:tbl>
    <w:p w:rsidR="00537924" w:rsidRPr="009D4CC6" w:rsidRDefault="00537924" w:rsidP="00537924">
      <w:pPr>
        <w:autoSpaceDE w:val="0"/>
        <w:autoSpaceDN w:val="0"/>
        <w:bidi/>
        <w:adjustRightInd w:val="0"/>
        <w:spacing w:after="0" w:line="360" w:lineRule="auto"/>
        <w:jc w:val="right"/>
        <w:rPr>
          <w:rFonts w:asciiTheme="majorBidi" w:hAnsiTheme="majorBidi" w:cstheme="majorBidi"/>
          <w:b/>
          <w:bCs/>
          <w:sz w:val="28"/>
          <w:szCs w:val="28"/>
          <w:rtl/>
          <w:lang w:bidi="ar-DZ"/>
        </w:rPr>
      </w:pPr>
      <w:r w:rsidRPr="009D4CC6">
        <w:rPr>
          <w:rFonts w:asciiTheme="majorBidi" w:hAnsiTheme="majorBidi" w:cstheme="majorBidi"/>
          <w:b/>
          <w:bCs/>
          <w:sz w:val="28"/>
          <w:szCs w:val="28"/>
          <w:lang w:bidi="ar-DZ"/>
        </w:rPr>
        <w:t xml:space="preserve">source: Michel BADOC, </w:t>
      </w:r>
      <w:r w:rsidRPr="009D4CC6">
        <w:rPr>
          <w:rFonts w:asciiTheme="majorBidi" w:hAnsiTheme="majorBidi" w:cstheme="majorBidi"/>
          <w:b/>
          <w:bCs/>
          <w:sz w:val="28"/>
          <w:szCs w:val="28"/>
          <w:lang w:bidi="he-IL"/>
        </w:rPr>
        <w:t>réinventer le marketing de la banque et de l’assurance du sens du client au néomarketin</w:t>
      </w:r>
      <w:r w:rsidRPr="009D4CC6">
        <w:rPr>
          <w:rFonts w:asciiTheme="majorBidi" w:hAnsiTheme="majorBidi" w:cstheme="majorBidi"/>
          <w:b/>
          <w:bCs/>
          <w:sz w:val="28"/>
          <w:szCs w:val="28"/>
        </w:rPr>
        <w:t>g</w:t>
      </w:r>
      <w:r w:rsidRPr="009D4CC6">
        <w:rPr>
          <w:rFonts w:asciiTheme="majorBidi" w:hAnsiTheme="majorBidi" w:cstheme="majorBidi"/>
          <w:sz w:val="28"/>
          <w:szCs w:val="28"/>
        </w:rPr>
        <w:t>,</w:t>
      </w:r>
      <w:r w:rsidRPr="009D4CC6">
        <w:rPr>
          <w:rFonts w:asciiTheme="majorBidi" w:hAnsiTheme="majorBidi" w:cstheme="majorBidi"/>
          <w:i/>
          <w:iCs/>
          <w:sz w:val="28"/>
          <w:szCs w:val="28"/>
        </w:rPr>
        <w:t xml:space="preserve"> </w:t>
      </w:r>
      <w:r w:rsidRPr="009D4CC6">
        <w:rPr>
          <w:rFonts w:asciiTheme="majorBidi" w:hAnsiTheme="majorBidi" w:cstheme="majorBidi"/>
          <w:sz w:val="28"/>
          <w:szCs w:val="28"/>
        </w:rPr>
        <w:t>Revue Banque édition, paris, 2004, P297.</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 xml:space="preserve">أ. مرحلة التقديم: </w:t>
      </w:r>
      <w:r w:rsidRPr="00537924">
        <w:rPr>
          <w:rFonts w:ascii="Arabic Transparent" w:hAnsi="Arabic Transparent" w:cs="Arabic Transparent"/>
          <w:sz w:val="32"/>
          <w:szCs w:val="32"/>
          <w:rtl/>
        </w:rPr>
        <w:t>تعد هذه المرحلة مفتاحاً لنجاح المنتج، فالمنتج إما يموت أو يحقق نجاحاً، ويكون الإنفاق في هذه المرحلة كبيرا على أنشطة الاتصالات التسويقية من أجل تعظيم المبيعات ودفع المنتج نحو مرحلة النمو</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ب. مرحلة النمو: </w:t>
      </w:r>
      <w:r w:rsidRPr="00537924">
        <w:rPr>
          <w:rFonts w:ascii="Arabic Transparent" w:hAnsi="Arabic Transparent" w:cs="Arabic Transparent"/>
          <w:sz w:val="32"/>
          <w:szCs w:val="32"/>
          <w:rtl/>
        </w:rPr>
        <w:t>يكتسب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يصل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المرحلة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نمواً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متزايداً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ويبدأ</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يحقق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أرباحاً</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كبيرة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لاقى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إقبالاً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كبيرا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 xml:space="preserve">ج. مرحلة النضج: </w:t>
      </w:r>
      <w:r w:rsidRPr="00537924">
        <w:rPr>
          <w:rFonts w:ascii="Arabic Transparent" w:hAnsi="Arabic Transparent" w:cs="Arabic Transparent"/>
          <w:sz w:val="32"/>
          <w:szCs w:val="32"/>
          <w:rtl/>
        </w:rPr>
        <w:t>يحتل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المرحلة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موقعاً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رسخاً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ويصبح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معروفاً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ويعطي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ربحاً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منتظماً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حد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مرحلة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النضج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المرحلة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تبقى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متيقظة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للمتغيرات</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الأسواق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دخول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منافسين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دخول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تتفوق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ناحية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المواصفات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الجودة،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تبدأ</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المبيعات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بالتناقص،</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الأمر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يتطلب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الاستمرار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 بذل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الجهود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وغير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للمحافظة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مستوى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المبيعات، تركز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في 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المرحمة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التذكيري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طالما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معروف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د. مرحلة التدهور: </w:t>
      </w:r>
      <w:r w:rsidRPr="00537924">
        <w:rPr>
          <w:rFonts w:ascii="Arabic Transparent" w:hAnsi="Arabic Transparent" w:cs="Arabic Transparent"/>
          <w:sz w:val="32"/>
          <w:szCs w:val="32"/>
          <w:rtl/>
        </w:rPr>
        <w:t>تبدأ</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المبيعات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المرحلة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بالتدهور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السريع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وكذلك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الأرباح بسبب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تغير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أذواق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w:t>
      </w:r>
      <w:r w:rsidR="00CE22DC">
        <w:rPr>
          <w:rFonts w:ascii="Arabic Transparent" w:hAnsi="Arabic Transparent" w:cs="Arabic Transparent"/>
          <w:sz w:val="32"/>
          <w:szCs w:val="32"/>
          <w:rtl/>
        </w:rPr>
        <w:t>ست</w:t>
      </w:r>
      <w:r w:rsidR="00CE22DC">
        <w:rPr>
          <w:rFonts w:ascii="Arabic Transparent" w:hAnsi="Arabic Transparent" w:cs="Arabic Transparent" w:hint="cs"/>
          <w:sz w:val="32"/>
          <w:szCs w:val="32"/>
          <w:rtl/>
        </w:rPr>
        <w:t>هل</w:t>
      </w:r>
      <w:r w:rsidRPr="00537924">
        <w:rPr>
          <w:rFonts w:ascii="Arabic Transparent" w:hAnsi="Arabic Transparent" w:cs="Arabic Transparent"/>
          <w:sz w:val="32"/>
          <w:szCs w:val="32"/>
          <w:rtl/>
        </w:rPr>
        <w:t>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وحاجاتيم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قدرة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مواكبة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التغيرات،</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وبسبب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المنافسة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الشديدة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عروض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أفضل،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ويترتب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استمرار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تكاليف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وخسائر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متزايدة</w:t>
      </w:r>
      <w:r w:rsidRPr="00537924">
        <w:rPr>
          <w:rFonts w:ascii="Arabic Transparent" w:hAnsi="Arabic Transparent" w:cs="Arabic Transparent"/>
          <w:sz w:val="32"/>
          <w:szCs w:val="32"/>
        </w:rPr>
        <w:t>.</w:t>
      </w:r>
    </w:p>
    <w:p w:rsidR="00CE22DC" w:rsidRDefault="00537924" w:rsidP="00B54F82">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 xml:space="preserve">        إلا أن ميشال بادوك </w:t>
      </w:r>
      <w:r w:rsidRPr="009D4CC6">
        <w:rPr>
          <w:rFonts w:asciiTheme="majorBidi" w:hAnsiTheme="majorBidi" w:cstheme="majorBidi"/>
          <w:sz w:val="32"/>
          <w:szCs w:val="32"/>
          <w:lang w:bidi="ar-DZ"/>
        </w:rPr>
        <w:t>Michel BADOC</w:t>
      </w:r>
      <w:r w:rsidRPr="00537924">
        <w:rPr>
          <w:rFonts w:ascii="Arabic Transparent" w:hAnsi="Arabic Transparent" w:cs="Arabic Transparent"/>
          <w:sz w:val="32"/>
          <w:szCs w:val="32"/>
          <w:rtl/>
          <w:lang w:bidi="ar-DZ"/>
        </w:rPr>
        <w:t xml:space="preserve"> مثل دورة حياة المنتجات المالية والتأمينية كما هو مبين في الشكل التالي:</w:t>
      </w:r>
    </w:p>
    <w:p w:rsidR="00D50E7B" w:rsidRPr="00B54F82" w:rsidRDefault="00D50E7B" w:rsidP="00D50E7B">
      <w:pPr>
        <w:autoSpaceDE w:val="0"/>
        <w:autoSpaceDN w:val="0"/>
        <w:bidi/>
        <w:adjustRightInd w:val="0"/>
        <w:spacing w:after="0" w:line="360" w:lineRule="auto"/>
        <w:jc w:val="both"/>
        <w:rPr>
          <w:rFonts w:ascii="Arabic Transparent" w:hAnsi="Arabic Transparent" w:cs="Arabic Transparent"/>
          <w:sz w:val="32"/>
          <w:szCs w:val="32"/>
          <w:rtl/>
          <w:lang w:bidi="ar-DZ"/>
        </w:rPr>
      </w:pPr>
    </w:p>
    <w:p w:rsidR="00537924" w:rsidRPr="009D4CC6" w:rsidRDefault="00537924" w:rsidP="00CE22DC">
      <w:pPr>
        <w:autoSpaceDE w:val="0"/>
        <w:autoSpaceDN w:val="0"/>
        <w:bidi/>
        <w:adjustRightInd w:val="0"/>
        <w:spacing w:after="0" w:line="360" w:lineRule="auto"/>
        <w:jc w:val="both"/>
        <w:rPr>
          <w:rFonts w:asciiTheme="majorBidi" w:hAnsiTheme="majorBidi" w:cstheme="majorBidi"/>
          <w:b/>
          <w:bCs/>
          <w:sz w:val="28"/>
          <w:szCs w:val="28"/>
          <w:rtl/>
          <w:lang w:bidi="ar-DZ"/>
        </w:rPr>
      </w:pPr>
      <w:r w:rsidRPr="00537924">
        <w:rPr>
          <w:rFonts w:ascii="Arabic Transparent" w:hAnsi="Arabic Transparent" w:cs="Arabic Transparent"/>
          <w:b/>
          <w:bCs/>
          <w:sz w:val="32"/>
          <w:szCs w:val="32"/>
          <w:rtl/>
          <w:lang w:bidi="ar-DZ"/>
        </w:rPr>
        <w:t>الشكل رقم 10: دورة حياة الخدمات المالية والتأمينية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b/>
          <w:bCs/>
          <w:sz w:val="32"/>
          <w:szCs w:val="32"/>
          <w:rtl/>
          <w:lang w:bidi="ar-DZ"/>
        </w:rPr>
        <w:t>حسب</w:t>
      </w:r>
      <w:r w:rsidRPr="00537924">
        <w:rPr>
          <w:rFonts w:ascii="Arabic Transparent" w:hAnsi="Arabic Transparent" w:cs="Arabic Transparent"/>
          <w:sz w:val="32"/>
          <w:szCs w:val="32"/>
          <w:rtl/>
          <w:lang w:bidi="ar-DZ"/>
        </w:rPr>
        <w:t xml:space="preserve"> </w:t>
      </w:r>
      <w:r w:rsidRPr="009D4CC6">
        <w:rPr>
          <w:rFonts w:asciiTheme="majorBidi" w:hAnsiTheme="majorBidi" w:cstheme="majorBidi"/>
          <w:b/>
          <w:bCs/>
          <w:sz w:val="28"/>
          <w:szCs w:val="28"/>
          <w:lang w:bidi="ar-DZ"/>
        </w:rPr>
        <w:t>p.Masson &amp; N Janin</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lang w:bidi="ar-DZ"/>
        </w:rPr>
      </w:pP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b/>
          <w:bCs/>
          <w:sz w:val="32"/>
          <w:szCs w:val="32"/>
          <w:rtl/>
        </w:rPr>
      </w:pPr>
      <w:r>
        <w:rPr>
          <w:rFonts w:ascii="Arabic Transparent" w:hAnsi="Arabic Transparent" w:cs="Arabic Transparent"/>
          <w:b/>
          <w:bCs/>
          <w:noProof/>
          <w:sz w:val="32"/>
          <w:szCs w:val="32"/>
          <w:rtl/>
          <w:lang w:eastAsia="fr-FR"/>
        </w:rPr>
        <w:pict>
          <v:rect id="_x0000_s1234" style="position:absolute;left:0;text-align:left;margin-left:342pt;margin-top:204.6pt;width:108pt;height:36pt;z-index:251751424" stroked="f">
            <v:fill opacity="0"/>
            <v:textbox style="mso-next-textbox:#_x0000_s1234">
              <w:txbxContent>
                <w:p w:rsidR="0046260C" w:rsidRPr="00BD7DE8" w:rsidRDefault="0046260C" w:rsidP="00537924">
                  <w:pPr>
                    <w:jc w:val="center"/>
                    <w:rPr>
                      <w:b/>
                      <w:bCs/>
                      <w:sz w:val="26"/>
                      <w:szCs w:val="26"/>
                      <w:lang w:bidi="ar-DZ"/>
                    </w:rPr>
                  </w:pPr>
                  <w:r w:rsidRPr="00BD7DE8">
                    <w:rPr>
                      <w:rFonts w:hint="cs"/>
                      <w:b/>
                      <w:bCs/>
                      <w:sz w:val="26"/>
                      <w:szCs w:val="26"/>
                      <w:rtl/>
                      <w:lang w:bidi="ar-DZ"/>
                    </w:rPr>
                    <w:t>التكلفة القاعدية لتقديم الخدمة</w:t>
                  </w:r>
                </w:p>
              </w:txbxContent>
            </v:textbox>
          </v:rect>
        </w:pict>
      </w:r>
      <w:r>
        <w:rPr>
          <w:rFonts w:ascii="Arabic Transparent" w:hAnsi="Arabic Transparent" w:cs="Arabic Transparent"/>
          <w:b/>
          <w:bCs/>
          <w:noProof/>
          <w:sz w:val="32"/>
          <w:szCs w:val="32"/>
          <w:rtl/>
          <w:lang w:eastAsia="fr-FR"/>
        </w:rPr>
        <w:pict>
          <v:shape id="_x0000_s1233" type="#_x0000_t13" style="position:absolute;left:0;text-align:left;margin-left:2in;margin-top:204.6pt;width:189pt;height:45pt;z-index:251750400">
            <v:textbox style="mso-next-textbox:#_x0000_s1233">
              <w:txbxContent>
                <w:p w:rsidR="0046260C" w:rsidRPr="009B4F86" w:rsidRDefault="0046260C" w:rsidP="00537924">
                  <w:pPr>
                    <w:jc w:val="center"/>
                    <w:rPr>
                      <w:b/>
                      <w:bCs/>
                      <w:lang w:bidi="ar-DZ"/>
                    </w:rPr>
                  </w:pPr>
                  <w:r w:rsidRPr="009B4F86">
                    <w:rPr>
                      <w:rFonts w:hint="cs"/>
                      <w:b/>
                      <w:bCs/>
                      <w:rtl/>
                      <w:lang w:bidi="ar-DZ"/>
                    </w:rPr>
                    <w:t>التدهور</w:t>
                  </w:r>
                </w:p>
              </w:txbxContent>
            </v:textbox>
          </v:shape>
        </w:pict>
      </w:r>
      <w:r>
        <w:rPr>
          <w:rFonts w:ascii="Arabic Transparent" w:hAnsi="Arabic Transparent" w:cs="Arabic Transparent"/>
          <w:b/>
          <w:bCs/>
          <w:noProof/>
          <w:sz w:val="32"/>
          <w:szCs w:val="32"/>
          <w:rtl/>
          <w:lang w:eastAsia="fr-FR"/>
        </w:rPr>
        <w:pict>
          <v:shape id="_x0000_s1232" type="#_x0000_t13" style="position:absolute;left:0;text-align:left;margin-left:36pt;margin-top:204.6pt;width:90pt;height:45pt;z-index:251749376">
            <v:textbox style="mso-next-textbox:#_x0000_s1232">
              <w:txbxContent>
                <w:p w:rsidR="0046260C" w:rsidRPr="009B4F86" w:rsidRDefault="0046260C" w:rsidP="00537924">
                  <w:pPr>
                    <w:jc w:val="center"/>
                    <w:rPr>
                      <w:b/>
                      <w:bCs/>
                      <w:lang w:bidi="ar-DZ"/>
                    </w:rPr>
                  </w:pPr>
                  <w:r w:rsidRPr="009B4F86">
                    <w:rPr>
                      <w:rFonts w:hint="cs"/>
                      <w:b/>
                      <w:bCs/>
                      <w:rtl/>
                      <w:lang w:bidi="ar-DZ"/>
                    </w:rPr>
                    <w:t>النمو</w:t>
                  </w:r>
                </w:p>
              </w:txbxContent>
            </v:textbox>
          </v:shape>
        </w:pict>
      </w:r>
      <w:r>
        <w:rPr>
          <w:rFonts w:ascii="Arabic Transparent" w:hAnsi="Arabic Transparent" w:cs="Arabic Transparent"/>
          <w:b/>
          <w:bCs/>
          <w:noProof/>
          <w:sz w:val="32"/>
          <w:szCs w:val="32"/>
          <w:rtl/>
          <w:lang w:eastAsia="fr-FR"/>
        </w:rPr>
        <w:pict>
          <v:shape id="_x0000_s1213" type="#_x0000_t32" style="position:absolute;left:0;text-align:left;margin-left:27pt;margin-top:195.6pt;width:405pt;height:0;z-index:251729920" o:connectortype="straight">
            <v:stroke endarrow="block"/>
          </v:shape>
        </w:pict>
      </w:r>
      <w:r>
        <w:rPr>
          <w:rFonts w:ascii="Arabic Transparent" w:hAnsi="Arabic Transparent" w:cs="Arabic Transparent"/>
          <w:b/>
          <w:bCs/>
          <w:noProof/>
          <w:sz w:val="32"/>
          <w:szCs w:val="32"/>
          <w:rtl/>
          <w:lang w:eastAsia="fr-FR"/>
        </w:rPr>
        <w:pict>
          <v:shape id="_x0000_s1214" type="#_x0000_t32" style="position:absolute;left:0;text-align:left;margin-left:27pt;margin-top:24.6pt;width:.05pt;height:171pt;flip:y;z-index:251730944" o:connectortype="straight">
            <v:stroke endarrow="block"/>
          </v:shape>
        </w:pict>
      </w:r>
      <w:r>
        <w:rPr>
          <w:rFonts w:ascii="Arabic Transparent" w:hAnsi="Arabic Transparent" w:cs="Arabic Transparent"/>
          <w:b/>
          <w:bCs/>
          <w:noProof/>
          <w:sz w:val="32"/>
          <w:szCs w:val="32"/>
          <w:rtl/>
          <w:lang w:eastAsia="fr-FR"/>
        </w:rPr>
        <w:pict>
          <v:rect id="_x0000_s1231" style="position:absolute;left:0;text-align:left;margin-left:-9pt;margin-top:-7pt;width:1in;height:45pt;z-index:251748352" stroked="f">
            <v:fill opacity="0"/>
            <v:textbox style="mso-next-textbox:#_x0000_s1231">
              <w:txbxContent>
                <w:p w:rsidR="0046260C" w:rsidRPr="009B4F86" w:rsidRDefault="0046260C" w:rsidP="00537924">
                  <w:pPr>
                    <w:jc w:val="center"/>
                    <w:rPr>
                      <w:b/>
                      <w:bCs/>
                      <w:sz w:val="26"/>
                      <w:szCs w:val="26"/>
                      <w:rtl/>
                      <w:lang w:bidi="ar-DZ"/>
                    </w:rPr>
                  </w:pPr>
                  <w:r w:rsidRPr="009B4F86">
                    <w:rPr>
                      <w:rFonts w:hint="cs"/>
                      <w:b/>
                      <w:bCs/>
                      <w:sz w:val="26"/>
                      <w:szCs w:val="26"/>
                      <w:rtl/>
                      <w:lang w:bidi="ar-DZ"/>
                    </w:rPr>
                    <w:t>القيمة المضافة</w:t>
                  </w:r>
                </w:p>
              </w:txbxContent>
            </v:textbox>
          </v:rect>
        </w:pict>
      </w:r>
      <w:r>
        <w:rPr>
          <w:rFonts w:ascii="Arabic Transparent" w:hAnsi="Arabic Transparent" w:cs="Arabic Transparent"/>
          <w:b/>
          <w:bCs/>
          <w:noProof/>
          <w:sz w:val="32"/>
          <w:szCs w:val="32"/>
          <w:rtl/>
          <w:lang w:eastAsia="fr-FR"/>
        </w:rPr>
        <w:pict>
          <v:rect id="_x0000_s1215" style="position:absolute;left:0;text-align:left;margin-left:5in;margin-top:141.6pt;width:1in;height:18pt;z-index:251731968" stroked="f">
            <v:textbox style="mso-next-textbox:#_x0000_s1215">
              <w:txbxContent>
                <w:p w:rsidR="0046260C" w:rsidRPr="00C87BAA" w:rsidRDefault="0046260C" w:rsidP="00537924">
                  <w:pPr>
                    <w:rPr>
                      <w:sz w:val="18"/>
                      <w:szCs w:val="18"/>
                      <w:lang w:bidi="ar-DZ"/>
                    </w:rPr>
                  </w:pPr>
                  <w:r>
                    <w:rPr>
                      <w:rFonts w:hint="cs"/>
                      <w:sz w:val="18"/>
                      <w:szCs w:val="18"/>
                      <w:rtl/>
                      <w:lang w:bidi="ar-DZ"/>
                    </w:rPr>
                    <w:t>تأمين السيارات</w:t>
                  </w:r>
                </w:p>
              </w:txbxContent>
            </v:textbox>
          </v:rect>
        </w:pict>
      </w:r>
      <w:r>
        <w:rPr>
          <w:rFonts w:ascii="Arabic Transparent" w:hAnsi="Arabic Transparent" w:cs="Arabic Transparent"/>
          <w:b/>
          <w:bCs/>
          <w:noProof/>
          <w:sz w:val="32"/>
          <w:szCs w:val="32"/>
          <w:rtl/>
          <w:lang w:eastAsia="fr-FR"/>
        </w:rPr>
        <w:pict>
          <v:shape id="_x0000_s1230" type="#_x0000_t32" style="position:absolute;left:0;text-align:left;margin-left:333pt;margin-top:150.6pt;width:27pt;height:9pt;flip:x;z-index:251747328" o:connectortype="straight">
            <v:stroke endarrow="block"/>
          </v:shape>
        </w:pict>
      </w:r>
      <w:r>
        <w:rPr>
          <w:rFonts w:ascii="Arabic Transparent" w:hAnsi="Arabic Transparent" w:cs="Arabic Transparent"/>
          <w:b/>
          <w:bCs/>
          <w:noProof/>
          <w:sz w:val="32"/>
          <w:szCs w:val="32"/>
          <w:rtl/>
          <w:lang w:eastAsia="fr-FR"/>
        </w:rPr>
        <w:pict>
          <v:shape id="_x0000_s1228" type="#_x0000_t32" style="position:absolute;left:0;text-align:left;margin-left:3in;margin-top:105.6pt;width:27pt;height:9pt;flip:x;z-index:251745280" o:connectortype="straight">
            <v:stroke endarrow="block"/>
          </v:shape>
        </w:pict>
      </w:r>
      <w:r>
        <w:rPr>
          <w:rFonts w:ascii="Arabic Transparent" w:hAnsi="Arabic Transparent" w:cs="Arabic Transparent"/>
          <w:b/>
          <w:bCs/>
          <w:noProof/>
          <w:sz w:val="32"/>
          <w:szCs w:val="32"/>
          <w:rtl/>
          <w:lang w:eastAsia="fr-FR"/>
        </w:rPr>
        <w:pict>
          <v:shape id="_x0000_s1229" type="#_x0000_t32" style="position:absolute;left:0;text-align:left;margin-left:261pt;margin-top:132.6pt;width:45pt;height:9pt;flip:x;z-index:251746304" o:connectortype="straight">
            <v:stroke endarrow="block"/>
          </v:shape>
        </w:pict>
      </w:r>
      <w:r>
        <w:rPr>
          <w:rFonts w:ascii="Arabic Transparent" w:hAnsi="Arabic Transparent" w:cs="Arabic Transparent"/>
          <w:b/>
          <w:bCs/>
          <w:noProof/>
          <w:sz w:val="32"/>
          <w:szCs w:val="32"/>
          <w:rtl/>
          <w:lang w:eastAsia="fr-FR"/>
        </w:rPr>
        <w:pict>
          <v:shape id="_x0000_s1227" type="#_x0000_t32" style="position:absolute;left:0;text-align:left;margin-left:189pt;margin-top:78.6pt;width:27pt;height:9pt;flip:x;z-index:251744256" o:connectortype="straight">
            <v:stroke endarrow="block"/>
          </v:shape>
        </w:pict>
      </w:r>
      <w:r>
        <w:rPr>
          <w:rFonts w:ascii="Arabic Transparent" w:hAnsi="Arabic Transparent" w:cs="Arabic Transparent"/>
          <w:b/>
          <w:bCs/>
          <w:noProof/>
          <w:sz w:val="32"/>
          <w:szCs w:val="32"/>
          <w:rtl/>
          <w:lang w:eastAsia="fr-FR"/>
        </w:rPr>
        <w:pict>
          <v:shape id="_x0000_s1226" type="#_x0000_t32" style="position:absolute;left:0;text-align:left;margin-left:171pt;margin-top:48.6pt;width:18pt;height:12pt;flip:x;z-index:251743232" o:connectortype="straight">
            <v:stroke endarrow="block"/>
          </v:shape>
        </w:pict>
      </w:r>
      <w:r>
        <w:rPr>
          <w:rFonts w:ascii="Arabic Transparent" w:hAnsi="Arabic Transparent" w:cs="Arabic Transparent"/>
          <w:b/>
          <w:bCs/>
          <w:noProof/>
          <w:sz w:val="32"/>
          <w:szCs w:val="32"/>
          <w:rtl/>
          <w:lang w:eastAsia="fr-FR"/>
        </w:rPr>
        <w:pict>
          <v:shape id="_x0000_s1225" type="#_x0000_t32" style="position:absolute;left:0;text-align:left;margin-left:2in;margin-top:20pt;width:18pt;height:18pt;flip:x;z-index:251742208" o:connectortype="straight">
            <v:stroke endarrow="block"/>
          </v:shape>
        </w:pict>
      </w:r>
      <w:r>
        <w:rPr>
          <w:rFonts w:ascii="Arabic Transparent" w:hAnsi="Arabic Transparent" w:cs="Arabic Transparent"/>
          <w:b/>
          <w:bCs/>
          <w:noProof/>
          <w:sz w:val="32"/>
          <w:szCs w:val="32"/>
          <w:rtl/>
          <w:lang w:eastAsia="fr-FR"/>
        </w:rPr>
        <w:pict>
          <v:rect id="_x0000_s1218" style="position:absolute;left:0;text-align:left;margin-left:135pt;margin-top:2pt;width:1in;height:18pt;z-index:251735040" stroked="f">
            <v:textbox style="mso-next-textbox:#_x0000_s1218">
              <w:txbxContent>
                <w:p w:rsidR="0046260C" w:rsidRPr="00C87BAA" w:rsidRDefault="0046260C" w:rsidP="00537924">
                  <w:pPr>
                    <w:rPr>
                      <w:sz w:val="18"/>
                      <w:szCs w:val="18"/>
                      <w:lang w:bidi="ar-DZ"/>
                    </w:rPr>
                  </w:pPr>
                  <w:r>
                    <w:rPr>
                      <w:rFonts w:hint="cs"/>
                      <w:sz w:val="18"/>
                      <w:szCs w:val="18"/>
                      <w:rtl/>
                      <w:lang w:bidi="ar-DZ"/>
                    </w:rPr>
                    <w:t>التأمين على الحياة</w:t>
                  </w:r>
                </w:p>
              </w:txbxContent>
            </v:textbox>
          </v:rect>
        </w:pict>
      </w:r>
      <w:r>
        <w:rPr>
          <w:rFonts w:ascii="Arabic Transparent" w:hAnsi="Arabic Transparent" w:cs="Arabic Transparent"/>
          <w:b/>
          <w:bCs/>
          <w:noProof/>
          <w:sz w:val="32"/>
          <w:szCs w:val="32"/>
          <w:rtl/>
          <w:lang w:eastAsia="fr-FR"/>
        </w:rPr>
        <w:pict>
          <v:shape id="_x0000_s1224" type="#_x0000_t32" style="position:absolute;left:0;text-align:left;margin-left:126pt;margin-top:51.6pt;width:30pt;height:27pt;flip:y;z-index:251741184" o:connectortype="straight">
            <v:stroke endarrow="block"/>
          </v:shape>
        </w:pict>
      </w:r>
      <w:r>
        <w:rPr>
          <w:rFonts w:ascii="Arabic Transparent" w:hAnsi="Arabic Transparent" w:cs="Arabic Transparent"/>
          <w:b/>
          <w:bCs/>
          <w:noProof/>
          <w:sz w:val="32"/>
          <w:szCs w:val="32"/>
          <w:rtl/>
          <w:lang w:eastAsia="fr-FR"/>
        </w:rPr>
        <w:pict>
          <v:shape id="_x0000_s1223" type="#_x0000_t32" style="position:absolute;left:0;text-align:left;margin-left:81pt;margin-top:48.6pt;width:18pt;height:12pt;z-index:251740160" o:connectortype="straight">
            <v:stroke endarrow="block"/>
          </v:shape>
        </w:pict>
      </w:r>
      <w:r>
        <w:rPr>
          <w:rFonts w:ascii="Arabic Transparent" w:hAnsi="Arabic Transparent" w:cs="Arabic Transparent"/>
          <w:b/>
          <w:bCs/>
          <w:noProof/>
          <w:sz w:val="32"/>
          <w:szCs w:val="32"/>
          <w:rtl/>
          <w:lang w:eastAsia="fr-FR"/>
        </w:rPr>
        <w:pict>
          <v:rect id="_x0000_s1219" style="position:absolute;left:0;text-align:left;margin-left:1in;margin-top:78.6pt;width:1in;height:18pt;z-index:251736064" stroked="f">
            <v:fill opacity="0"/>
            <v:textbox style="mso-next-textbox:#_x0000_s1219">
              <w:txbxContent>
                <w:p w:rsidR="0046260C" w:rsidRPr="00C87BAA" w:rsidRDefault="0046260C" w:rsidP="00537924">
                  <w:pPr>
                    <w:rPr>
                      <w:sz w:val="18"/>
                      <w:szCs w:val="18"/>
                      <w:lang w:bidi="ar-DZ"/>
                    </w:rPr>
                  </w:pPr>
                  <w:r>
                    <w:rPr>
                      <w:rFonts w:hint="cs"/>
                      <w:sz w:val="18"/>
                      <w:szCs w:val="18"/>
                      <w:rtl/>
                      <w:lang w:bidi="ar-DZ"/>
                    </w:rPr>
                    <w:t>القروض الشخصية</w:t>
                  </w:r>
                </w:p>
              </w:txbxContent>
            </v:textbox>
          </v:rect>
        </w:pict>
      </w:r>
      <w:r>
        <w:rPr>
          <w:rFonts w:ascii="Arabic Transparent" w:hAnsi="Arabic Transparent" w:cs="Arabic Transparent"/>
          <w:b/>
          <w:bCs/>
          <w:noProof/>
          <w:sz w:val="32"/>
          <w:szCs w:val="32"/>
          <w:rtl/>
          <w:lang w:eastAsia="fr-FR"/>
        </w:rPr>
        <w:pict>
          <v:rect id="_x0000_s1220" style="position:absolute;left:0;text-align:left;margin-left:36pt;margin-top:30.6pt;width:1in;height:18pt;z-index:251737088" stroked="f">
            <v:textbox style="mso-next-textbox:#_x0000_s1220">
              <w:txbxContent>
                <w:p w:rsidR="0046260C" w:rsidRPr="00C87BAA" w:rsidRDefault="0046260C" w:rsidP="00537924">
                  <w:pPr>
                    <w:rPr>
                      <w:sz w:val="18"/>
                      <w:szCs w:val="18"/>
                      <w:lang w:bidi="ar-DZ"/>
                    </w:rPr>
                  </w:pPr>
                  <w:r>
                    <w:rPr>
                      <w:rFonts w:hint="cs"/>
                      <w:sz w:val="18"/>
                      <w:szCs w:val="18"/>
                      <w:rtl/>
                      <w:lang w:bidi="ar-DZ"/>
                    </w:rPr>
                    <w:t>تأمين فقدان الدخل</w:t>
                  </w:r>
                </w:p>
              </w:txbxContent>
            </v:textbox>
          </v:rect>
        </w:pict>
      </w:r>
      <w:r>
        <w:rPr>
          <w:rFonts w:ascii="Arabic Transparent" w:hAnsi="Arabic Transparent" w:cs="Arabic Transparent"/>
          <w:b/>
          <w:bCs/>
          <w:noProof/>
          <w:sz w:val="32"/>
          <w:szCs w:val="32"/>
          <w:rtl/>
          <w:lang w:eastAsia="fr-FR"/>
        </w:rPr>
        <w:pict>
          <v:rect id="_x0000_s1216" style="position:absolute;left:0;text-align:left;margin-left:306pt;margin-top:123.6pt;width:102pt;height:18pt;z-index:251732992" stroked="f">
            <v:textbox style="mso-next-textbox:#_x0000_s1216">
              <w:txbxContent>
                <w:p w:rsidR="0046260C" w:rsidRPr="00C87BAA" w:rsidRDefault="0046260C" w:rsidP="00537924">
                  <w:pPr>
                    <w:rPr>
                      <w:sz w:val="18"/>
                      <w:szCs w:val="18"/>
                      <w:lang w:bidi="ar-DZ"/>
                    </w:rPr>
                  </w:pPr>
                  <w:r>
                    <w:rPr>
                      <w:rFonts w:hint="cs"/>
                      <w:sz w:val="18"/>
                      <w:szCs w:val="18"/>
                      <w:rtl/>
                      <w:lang w:bidi="ar-DZ"/>
                    </w:rPr>
                    <w:t>تأمين المسؤولية المدنية</w:t>
                  </w:r>
                </w:p>
              </w:txbxContent>
            </v:textbox>
          </v:rect>
        </w:pict>
      </w:r>
      <w:r>
        <w:rPr>
          <w:rFonts w:ascii="Arabic Transparent" w:hAnsi="Arabic Transparent" w:cs="Arabic Transparent"/>
          <w:b/>
          <w:bCs/>
          <w:noProof/>
          <w:sz w:val="32"/>
          <w:szCs w:val="32"/>
          <w:rtl/>
          <w:lang w:eastAsia="fr-FR"/>
        </w:rPr>
        <w:pict>
          <v:shape id="_x0000_s1212" style="position:absolute;left:0;text-align:left;margin-left:47.65pt;margin-top:38pt;width:339.75pt;height:134.85pt;z-index:251728896" coordsize="6795,2697" path="m,2230c547,1170,1095,110,1725,55,2355,,3012,1480,3780,1900v768,420,2085,553,2550,675c6795,2697,6682,2666,6570,2635e" filled="f">
            <v:path arrowok="t"/>
          </v:shape>
        </w:pic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B14D2">
        <w:rPr>
          <w:rFonts w:ascii="Arabic Transparent" w:hAnsi="Arabic Transparent" w:cs="Arabic Transparent"/>
          <w:noProof/>
          <w:sz w:val="32"/>
          <w:szCs w:val="32"/>
          <w:rtl/>
          <w:lang w:eastAsia="fr-FR"/>
        </w:rPr>
        <w:pict>
          <v:rect id="_x0000_s1221" style="position:absolute;left:0;text-align:left;margin-left:189pt;margin-top:6.05pt;width:126pt;height:18pt;z-index:251738112" stroked="f">
            <v:textbox style="mso-next-textbox:#_x0000_s1221">
              <w:txbxContent>
                <w:p w:rsidR="0046260C" w:rsidRPr="00C87BAA" w:rsidRDefault="0046260C" w:rsidP="00537924">
                  <w:pPr>
                    <w:rPr>
                      <w:sz w:val="18"/>
                      <w:szCs w:val="18"/>
                      <w:lang w:bidi="ar-DZ"/>
                    </w:rPr>
                  </w:pPr>
                  <w:r>
                    <w:rPr>
                      <w:sz w:val="18"/>
                      <w:szCs w:val="18"/>
                      <w:lang w:bidi="ar-DZ"/>
                    </w:rPr>
                    <w:t>assurance capitalisation</w:t>
                  </w:r>
                </w:p>
              </w:txbxContent>
            </v:textbox>
          </v:rect>
        </w:pic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b/>
          <w:bCs/>
          <w:sz w:val="32"/>
          <w:szCs w:val="32"/>
          <w:rtl/>
        </w:rPr>
      </w:pPr>
      <w:r>
        <w:rPr>
          <w:rFonts w:ascii="Arabic Transparent" w:hAnsi="Arabic Transparent" w:cs="Arabic Transparent"/>
          <w:b/>
          <w:bCs/>
          <w:noProof/>
          <w:sz w:val="32"/>
          <w:szCs w:val="32"/>
          <w:rtl/>
          <w:lang w:eastAsia="fr-FR"/>
        </w:rPr>
        <w:pict>
          <v:rect id="_x0000_s1217" style="position:absolute;left:0;text-align:left;margin-left:3in;margin-top:10.5pt;width:126pt;height:18pt;z-index:251734016" stroked="f">
            <v:textbox style="mso-next-textbox:#_x0000_s1217">
              <w:txbxContent>
                <w:p w:rsidR="0046260C" w:rsidRPr="00C87BAA" w:rsidRDefault="0046260C" w:rsidP="00537924">
                  <w:pPr>
                    <w:rPr>
                      <w:sz w:val="18"/>
                      <w:szCs w:val="18"/>
                      <w:lang w:bidi="ar-DZ"/>
                    </w:rPr>
                  </w:pPr>
                  <w:r>
                    <w:rPr>
                      <w:rFonts w:hint="cs"/>
                      <w:sz w:val="18"/>
                      <w:szCs w:val="18"/>
                      <w:rtl/>
                      <w:lang w:bidi="ar-DZ"/>
                    </w:rPr>
                    <w:t>تأمين على الحوادث/ الأمراض</w:t>
                  </w:r>
                </w:p>
              </w:txbxContent>
            </v:textbox>
          </v:rect>
        </w:pic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b/>
          <w:bCs/>
          <w:sz w:val="32"/>
          <w:szCs w:val="32"/>
          <w:rtl/>
        </w:rPr>
      </w:pPr>
      <w:r>
        <w:rPr>
          <w:rFonts w:ascii="Arabic Transparent" w:hAnsi="Arabic Transparent" w:cs="Arabic Transparent"/>
          <w:b/>
          <w:bCs/>
          <w:noProof/>
          <w:sz w:val="32"/>
          <w:szCs w:val="32"/>
          <w:rtl/>
          <w:lang w:eastAsia="fr-FR"/>
        </w:rPr>
        <w:pict>
          <v:rect id="_x0000_s1222" style="position:absolute;left:0;text-align:left;margin-left:243pt;margin-top:10.85pt;width:1in;height:18pt;z-index:251739136" stroked="f">
            <v:textbox style="mso-next-textbox:#_x0000_s1222">
              <w:txbxContent>
                <w:p w:rsidR="0046260C" w:rsidRPr="00C87BAA" w:rsidRDefault="0046260C" w:rsidP="00537924">
                  <w:pPr>
                    <w:rPr>
                      <w:sz w:val="18"/>
                      <w:szCs w:val="18"/>
                      <w:rtl/>
                      <w:lang w:bidi="ar-DZ"/>
                    </w:rPr>
                  </w:pPr>
                  <w:r>
                    <w:rPr>
                      <w:rFonts w:hint="cs"/>
                      <w:sz w:val="18"/>
                      <w:szCs w:val="18"/>
                      <w:rtl/>
                      <w:lang w:bidi="ar-DZ"/>
                    </w:rPr>
                    <w:t>تأمين السكن</w:t>
                  </w: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537924">
      <w:pPr>
        <w:autoSpaceDE w:val="0"/>
        <w:autoSpaceDN w:val="0"/>
        <w:adjustRightInd w:val="0"/>
        <w:spacing w:after="0" w:line="240" w:lineRule="auto"/>
        <w:rPr>
          <w:rFonts w:ascii="Arabic Transparent" w:hAnsi="Arabic Transparent" w:cs="Arabic Transparent"/>
          <w:b/>
          <w:bCs/>
          <w:sz w:val="32"/>
          <w:szCs w:val="32"/>
        </w:rPr>
      </w:pPr>
    </w:p>
    <w:p w:rsidR="00537924" w:rsidRPr="00645699" w:rsidRDefault="00537924" w:rsidP="00537924">
      <w:pPr>
        <w:autoSpaceDE w:val="0"/>
        <w:autoSpaceDN w:val="0"/>
        <w:adjustRightInd w:val="0"/>
        <w:spacing w:after="0" w:line="240" w:lineRule="auto"/>
        <w:rPr>
          <w:rFonts w:asciiTheme="majorBidi" w:hAnsiTheme="majorBidi" w:cstheme="majorBidi"/>
          <w:b/>
          <w:bCs/>
          <w:sz w:val="28"/>
          <w:szCs w:val="28"/>
          <w:lang w:bidi="he-IL"/>
        </w:rPr>
      </w:pPr>
      <w:r w:rsidRPr="00645699">
        <w:rPr>
          <w:rFonts w:asciiTheme="majorBidi" w:hAnsiTheme="majorBidi" w:cstheme="majorBidi"/>
          <w:b/>
          <w:bCs/>
          <w:sz w:val="28"/>
          <w:szCs w:val="28"/>
        </w:rPr>
        <w:t xml:space="preserve">source: </w:t>
      </w:r>
      <w:r w:rsidRPr="00645699">
        <w:rPr>
          <w:rFonts w:asciiTheme="majorBidi" w:hAnsiTheme="majorBidi" w:cstheme="majorBidi"/>
          <w:sz w:val="28"/>
          <w:szCs w:val="28"/>
        </w:rPr>
        <w:t xml:space="preserve">BADOC Michel, </w:t>
      </w:r>
      <w:r w:rsidRPr="00645699">
        <w:rPr>
          <w:rFonts w:asciiTheme="majorBidi" w:hAnsiTheme="majorBidi" w:cstheme="majorBidi"/>
          <w:b/>
          <w:bCs/>
          <w:sz w:val="28"/>
          <w:szCs w:val="28"/>
          <w:lang w:bidi="he-IL"/>
        </w:rPr>
        <w:t>réinventer le marketing de la banque et de l’assurance du sens du client au néomarketin</w:t>
      </w:r>
      <w:r w:rsidRPr="00645699">
        <w:rPr>
          <w:rFonts w:asciiTheme="majorBidi" w:hAnsiTheme="majorBidi" w:cstheme="majorBidi"/>
          <w:b/>
          <w:bCs/>
          <w:sz w:val="28"/>
          <w:szCs w:val="28"/>
        </w:rPr>
        <w:t>g</w:t>
      </w:r>
      <w:r w:rsidRPr="00645699">
        <w:rPr>
          <w:rFonts w:asciiTheme="majorBidi" w:hAnsiTheme="majorBidi" w:cstheme="majorBidi"/>
          <w:i/>
          <w:iCs/>
          <w:sz w:val="28"/>
          <w:szCs w:val="28"/>
        </w:rPr>
        <w:t xml:space="preserve">, </w:t>
      </w:r>
      <w:r w:rsidRPr="00645699">
        <w:rPr>
          <w:rFonts w:asciiTheme="majorBidi" w:hAnsiTheme="majorBidi" w:cstheme="majorBidi"/>
          <w:sz w:val="28"/>
          <w:szCs w:val="28"/>
        </w:rPr>
        <w:t>op-cit, p96.</w:t>
      </w:r>
    </w:p>
    <w:p w:rsidR="00537924" w:rsidRPr="00645699" w:rsidRDefault="00537924" w:rsidP="00537924">
      <w:pPr>
        <w:autoSpaceDE w:val="0"/>
        <w:autoSpaceDN w:val="0"/>
        <w:bidi/>
        <w:adjustRightInd w:val="0"/>
        <w:spacing w:after="0" w:line="360" w:lineRule="auto"/>
        <w:jc w:val="both"/>
        <w:rPr>
          <w:rFonts w:asciiTheme="majorBidi" w:hAnsiTheme="majorBidi" w:cstheme="majorBidi"/>
          <w:b/>
          <w:bCs/>
          <w:sz w:val="28"/>
          <w:szCs w:val="28"/>
          <w:rtl/>
        </w:rPr>
      </w:pPr>
      <w:r w:rsidRPr="00645699">
        <w:rPr>
          <w:rFonts w:asciiTheme="majorBidi" w:hAnsiTheme="majorBidi" w:cstheme="majorBidi"/>
          <w:b/>
          <w:bCs/>
          <w:sz w:val="28"/>
          <w:szCs w:val="28"/>
          <w:rtl/>
        </w:rPr>
        <w:t xml:space="preserve">   </w:t>
      </w:r>
    </w:p>
    <w:p w:rsidR="00537924" w:rsidRPr="00537924" w:rsidRDefault="00537924" w:rsidP="001E1A4F">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 xml:space="preserve">نلاحظ من خلال المنحنى أعلاه أن معظم منتجات التأمين وصلت في حياتها إلى مرحلة ما بعد النضج في طريقها نحو التدهور، قد يعود ذلك لعدة أسباب، منها عدم تلبية الخدمة لحاجات ورغبات الزبائن، أو ظهور منتجات خدمية جديدة أكثر انسجاما مع حاجياتهم، أو وجود خلل في أسلوب تقديم الخدمة، </w:t>
      </w:r>
      <w:r w:rsidR="001E1A4F">
        <w:rPr>
          <w:rFonts w:ascii="Arabic Transparent" w:hAnsi="Arabic Transparent" w:cs="Arabic Transparent" w:hint="cs"/>
          <w:sz w:val="32"/>
          <w:szCs w:val="32"/>
          <w:rtl/>
        </w:rPr>
        <w:t>و</w:t>
      </w:r>
      <w:r w:rsidRPr="00537924">
        <w:rPr>
          <w:rFonts w:ascii="Arabic Transparent" w:hAnsi="Arabic Transparent" w:cs="Arabic Transparent"/>
          <w:sz w:val="32"/>
          <w:szCs w:val="32"/>
          <w:rtl/>
        </w:rPr>
        <w:t xml:space="preserve"> نلاحظ ان هناك منتجات وصلت إلى مرحلة التدهور مثل تأمين السيارات حيث أن تكلفة تقديم هذه الخدمة أكبر من القيمة المضافة التي تقدمها لشركة التأمين، غير أن هذه الأخيرة لا يمكن التخلص منها كونها ملزَمة من قبل القانون.</w:t>
      </w:r>
    </w:p>
    <w:p w:rsidR="00537924" w:rsidRPr="00537924" w:rsidRDefault="00537924" w:rsidP="00645699">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أما بالنسبة لمنتجات التأمين التكافلي فلا تزال في مرحلة النضج ومحاكاة منتجات التأمين التقليدي كما هو موضح في الشكل التالي:</w:t>
      </w:r>
    </w:p>
    <w:p w:rsidR="00CE22DC" w:rsidRDefault="00CE22DC" w:rsidP="00537924">
      <w:pPr>
        <w:autoSpaceDE w:val="0"/>
        <w:autoSpaceDN w:val="0"/>
        <w:bidi/>
        <w:adjustRightInd w:val="0"/>
        <w:spacing w:after="0" w:line="360" w:lineRule="auto"/>
        <w:jc w:val="center"/>
        <w:rPr>
          <w:rFonts w:ascii="Arabic Transparent" w:hAnsi="Arabic Transparent" w:cs="Arabic Transparent"/>
          <w:b/>
          <w:bCs/>
          <w:sz w:val="32"/>
          <w:szCs w:val="32"/>
          <w:rtl/>
        </w:rPr>
      </w:pPr>
    </w:p>
    <w:p w:rsidR="00CE22DC" w:rsidRDefault="00CE22DC" w:rsidP="00CE22DC">
      <w:pPr>
        <w:autoSpaceDE w:val="0"/>
        <w:autoSpaceDN w:val="0"/>
        <w:bidi/>
        <w:adjustRightInd w:val="0"/>
        <w:spacing w:after="0" w:line="360" w:lineRule="auto"/>
        <w:jc w:val="center"/>
        <w:rPr>
          <w:rFonts w:ascii="Arabic Transparent" w:hAnsi="Arabic Transparent" w:cs="Arabic Transparent"/>
          <w:b/>
          <w:bCs/>
          <w:sz w:val="32"/>
          <w:szCs w:val="32"/>
          <w:rtl/>
        </w:rPr>
      </w:pPr>
    </w:p>
    <w:p w:rsidR="00CE22DC" w:rsidRDefault="00CE22DC" w:rsidP="00CE22DC">
      <w:pPr>
        <w:autoSpaceDE w:val="0"/>
        <w:autoSpaceDN w:val="0"/>
        <w:bidi/>
        <w:adjustRightInd w:val="0"/>
        <w:spacing w:after="0" w:line="360" w:lineRule="auto"/>
        <w:jc w:val="center"/>
        <w:rPr>
          <w:rFonts w:ascii="Arabic Transparent" w:hAnsi="Arabic Transparent" w:cs="Arabic Transparent"/>
          <w:b/>
          <w:bCs/>
          <w:sz w:val="32"/>
          <w:szCs w:val="32"/>
          <w:rtl/>
        </w:rPr>
      </w:pPr>
    </w:p>
    <w:p w:rsidR="00537924" w:rsidRPr="00537924" w:rsidRDefault="005B14D2" w:rsidP="00EC17B1">
      <w:pPr>
        <w:autoSpaceDE w:val="0"/>
        <w:autoSpaceDN w:val="0"/>
        <w:bidi/>
        <w:adjustRightInd w:val="0"/>
        <w:spacing w:after="0" w:line="360" w:lineRule="auto"/>
        <w:jc w:val="center"/>
        <w:rPr>
          <w:rFonts w:ascii="Arabic Transparent" w:hAnsi="Arabic Transparent" w:cs="Arabic Transparent"/>
          <w:b/>
          <w:bCs/>
          <w:sz w:val="32"/>
          <w:szCs w:val="32"/>
          <w:rtl/>
        </w:rPr>
      </w:pPr>
      <w:r w:rsidRPr="005B14D2">
        <w:rPr>
          <w:rFonts w:ascii="Arabic Transparent" w:hAnsi="Arabic Transparent" w:cs="Arabic Transparent"/>
          <w:noProof/>
          <w:sz w:val="32"/>
          <w:szCs w:val="32"/>
          <w:rtl/>
          <w:lang w:eastAsia="fr-FR"/>
        </w:rPr>
        <w:pict>
          <v:oval id="_x0000_s1256" style="position:absolute;left:0;text-align:left;margin-left:117pt;margin-top:211.3pt;width:81pt;height:59.25pt;z-index:251773952" strokecolor="red" strokeweight="1pt">
            <v:fill opacity="6554f"/>
            <v:stroke dashstyle="dash"/>
          </v:oval>
        </w:pict>
      </w:r>
      <w:r w:rsidRPr="005B14D2">
        <w:rPr>
          <w:rFonts w:ascii="Arabic Transparent" w:hAnsi="Arabic Transparent" w:cs="Arabic Transparent"/>
          <w:noProof/>
          <w:sz w:val="32"/>
          <w:szCs w:val="32"/>
          <w:rtl/>
          <w:lang w:eastAsia="fr-FR"/>
        </w:rPr>
        <w:pict>
          <v:rect id="_x0000_s1250" style="position:absolute;left:0;text-align:left;margin-left:202.9pt;margin-top:291.15pt;width:71.6pt;height:29.25pt;z-index:251767808" stroked="f">
            <v:textbox style="mso-next-textbox:#_x0000_s1250">
              <w:txbxContent>
                <w:p w:rsidR="0046260C" w:rsidRPr="00B72955" w:rsidRDefault="0046260C" w:rsidP="00537924">
                  <w:pPr>
                    <w:jc w:val="center"/>
                    <w:rPr>
                      <w:sz w:val="18"/>
                      <w:szCs w:val="18"/>
                      <w:lang w:bidi="ar-DZ"/>
                    </w:rPr>
                  </w:pPr>
                  <w:r>
                    <w:rPr>
                      <w:rFonts w:hint="cs"/>
                      <w:sz w:val="18"/>
                      <w:szCs w:val="18"/>
                      <w:rtl/>
                      <w:lang w:bidi="ar-DZ"/>
                    </w:rPr>
                    <w:t>خدمات خاصة بالتأمين التكافلي</w:t>
                  </w:r>
                </w:p>
              </w:txbxContent>
            </v:textbox>
          </v:rect>
        </w:pict>
      </w:r>
      <w:r w:rsidRPr="005B14D2">
        <w:rPr>
          <w:rFonts w:ascii="Arabic Transparent" w:hAnsi="Arabic Transparent" w:cs="Arabic Transparent"/>
          <w:noProof/>
          <w:sz w:val="32"/>
          <w:szCs w:val="32"/>
          <w:rtl/>
          <w:lang w:eastAsia="fr-FR"/>
        </w:rPr>
        <w:pict>
          <v:rect id="_x0000_s1249" style="position:absolute;left:0;text-align:left;margin-left:120pt;margin-top:293.4pt;width:1in;height:27pt;z-index:251766784" stroked="f">
            <v:textbox style="mso-next-textbox:#_x0000_s1249">
              <w:txbxContent>
                <w:p w:rsidR="0046260C" w:rsidRPr="00B72955" w:rsidRDefault="0046260C" w:rsidP="00537924">
                  <w:pPr>
                    <w:jc w:val="center"/>
                    <w:rPr>
                      <w:b/>
                      <w:bCs/>
                      <w:sz w:val="24"/>
                      <w:szCs w:val="24"/>
                      <w:lang w:bidi="ar-DZ"/>
                    </w:rPr>
                  </w:pPr>
                  <w:r w:rsidRPr="007A4C8E">
                    <w:rPr>
                      <w:rFonts w:hint="cs"/>
                      <w:b/>
                      <w:bCs/>
                      <w:sz w:val="26"/>
                      <w:szCs w:val="26"/>
                      <w:rtl/>
                      <w:lang w:bidi="ar-DZ"/>
                    </w:rPr>
                    <w:t>محاكاة</w:t>
                  </w:r>
                </w:p>
              </w:txbxContent>
            </v:textbox>
          </v:rect>
        </w:pict>
      </w:r>
      <w:r w:rsidRPr="005B14D2">
        <w:rPr>
          <w:rFonts w:ascii="Arabic Transparent" w:hAnsi="Arabic Transparent" w:cs="Arabic Transparent"/>
          <w:noProof/>
          <w:sz w:val="32"/>
          <w:szCs w:val="32"/>
          <w:rtl/>
          <w:lang w:eastAsia="fr-FR"/>
        </w:rPr>
        <w:pict>
          <v:rect id="_x0000_s1248" style="position:absolute;left:0;text-align:left;margin-left:22.5pt;margin-top:291.55pt;width:90pt;height:28.85pt;z-index:251765760" stroked="f">
            <v:textbox style="mso-next-textbox:#_x0000_s1248">
              <w:txbxContent>
                <w:p w:rsidR="0046260C" w:rsidRPr="00B72955" w:rsidRDefault="0046260C" w:rsidP="00537924">
                  <w:pPr>
                    <w:jc w:val="center"/>
                    <w:rPr>
                      <w:sz w:val="18"/>
                      <w:szCs w:val="18"/>
                      <w:lang w:bidi="ar-DZ"/>
                    </w:rPr>
                  </w:pPr>
                  <w:r>
                    <w:rPr>
                      <w:rFonts w:hint="cs"/>
                      <w:sz w:val="18"/>
                      <w:szCs w:val="18"/>
                      <w:rtl/>
                      <w:lang w:bidi="ar-DZ"/>
                    </w:rPr>
                    <w:t>منتجات تعاني من نقص الجودة</w:t>
                  </w:r>
                </w:p>
              </w:txbxContent>
            </v:textbox>
          </v:rect>
        </w:pict>
      </w:r>
      <w:r w:rsidRPr="005B14D2">
        <w:rPr>
          <w:rFonts w:ascii="Arabic Transparent" w:hAnsi="Arabic Transparent" w:cs="Arabic Transparent"/>
          <w:noProof/>
          <w:sz w:val="32"/>
          <w:szCs w:val="32"/>
          <w:rtl/>
          <w:lang w:eastAsia="fr-FR"/>
        </w:rPr>
        <w:pict>
          <v:rect id="_x0000_s1247" style="position:absolute;left:0;text-align:left;margin-left:22.5pt;margin-top:227.8pt;width:90pt;height:29.25pt;z-index:251764736" stroked="f">
            <v:textbox style="mso-next-textbox:#_x0000_s1247">
              <w:txbxContent>
                <w:p w:rsidR="0046260C" w:rsidRPr="00B72955" w:rsidRDefault="0046260C" w:rsidP="00537924">
                  <w:pPr>
                    <w:jc w:val="center"/>
                    <w:rPr>
                      <w:sz w:val="20"/>
                      <w:szCs w:val="20"/>
                      <w:lang w:bidi="ar-DZ"/>
                    </w:rPr>
                  </w:pPr>
                  <w:r w:rsidRPr="00B72955">
                    <w:rPr>
                      <w:rFonts w:hint="cs"/>
                      <w:sz w:val="20"/>
                      <w:szCs w:val="20"/>
                      <w:rtl/>
                      <w:lang w:bidi="ar-DZ"/>
                    </w:rPr>
                    <w:t>منتجات بسيطة</w:t>
                  </w:r>
                </w:p>
              </w:txbxContent>
            </v:textbox>
          </v:rect>
        </w:pict>
      </w:r>
      <w:r w:rsidRPr="005B14D2">
        <w:rPr>
          <w:rFonts w:ascii="Arabic Transparent" w:hAnsi="Arabic Transparent" w:cs="Arabic Transparent"/>
          <w:noProof/>
          <w:sz w:val="32"/>
          <w:szCs w:val="32"/>
          <w:rtl/>
          <w:lang w:eastAsia="fr-FR"/>
        </w:rPr>
        <w:pict>
          <v:rect id="_x0000_s1253" style="position:absolute;left:0;text-align:left;margin-left:202.9pt;margin-top:211.3pt;width:71.6pt;height:59.25pt;z-index:251770880" stroked="f">
            <v:textbox style="mso-next-textbox:#_x0000_s1253">
              <w:txbxContent>
                <w:p w:rsidR="0046260C" w:rsidRPr="00B72955" w:rsidRDefault="0046260C" w:rsidP="00537924">
                  <w:pPr>
                    <w:jc w:val="center"/>
                    <w:rPr>
                      <w:sz w:val="18"/>
                      <w:szCs w:val="18"/>
                      <w:lang w:bidi="ar-DZ"/>
                    </w:rPr>
                  </w:pPr>
                  <w:r w:rsidRPr="00B72955">
                    <w:rPr>
                      <w:rFonts w:hint="cs"/>
                      <w:sz w:val="18"/>
                      <w:szCs w:val="18"/>
                      <w:rtl/>
                      <w:lang w:bidi="ar-DZ"/>
                    </w:rPr>
                    <w:t>منتجات متنوعة ومبتكرة تتناسب مع خصوصيات التأمين التكافلي</w:t>
                  </w:r>
                </w:p>
              </w:txbxContent>
            </v:textbox>
          </v:rect>
        </w:pict>
      </w:r>
      <w:r w:rsidRPr="005B14D2">
        <w:rPr>
          <w:rFonts w:ascii="Arabic Transparent" w:hAnsi="Arabic Transparent" w:cs="Arabic Transparent"/>
          <w:noProof/>
          <w:sz w:val="32"/>
          <w:szCs w:val="32"/>
          <w:rtl/>
          <w:lang w:eastAsia="fr-FR"/>
        </w:rPr>
        <w:pict>
          <v:rect id="_x0000_s1252" style="position:absolute;left:0;text-align:left;margin-left:120pt;margin-top:215.05pt;width:1in;height:51.75pt;z-index:251769856" stroked="f">
            <v:textbox style="mso-next-textbox:#_x0000_s1252">
              <w:txbxContent>
                <w:p w:rsidR="0046260C" w:rsidRPr="007A4C8E" w:rsidRDefault="0046260C" w:rsidP="00537924">
                  <w:pPr>
                    <w:jc w:val="center"/>
                    <w:rPr>
                      <w:b/>
                      <w:bCs/>
                      <w:sz w:val="24"/>
                      <w:szCs w:val="24"/>
                      <w:lang w:bidi="ar-DZ"/>
                    </w:rPr>
                  </w:pPr>
                  <w:r w:rsidRPr="007A4C8E">
                    <w:rPr>
                      <w:rFonts w:hint="cs"/>
                      <w:b/>
                      <w:bCs/>
                      <w:sz w:val="24"/>
                      <w:szCs w:val="24"/>
                      <w:rtl/>
                      <w:lang w:bidi="ar-DZ"/>
                    </w:rPr>
                    <w:t>توسع مقرون بمحاكاة المنتجات التقليدية</w:t>
                  </w:r>
                </w:p>
              </w:txbxContent>
            </v:textbox>
          </v:rect>
        </w:pict>
      </w:r>
      <w:r w:rsidRPr="005B14D2">
        <w:rPr>
          <w:rFonts w:ascii="Arabic Transparent" w:hAnsi="Arabic Transparent" w:cs="Arabic Transparent"/>
          <w:noProof/>
          <w:sz w:val="32"/>
          <w:szCs w:val="32"/>
          <w:rtl/>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46" type="#_x0000_t15" style="position:absolute;left:0;text-align:left;margin-left:-45pt;margin-top:293.4pt;width:63pt;height:27pt;z-index:251763712">
            <v:textbox style="mso-next-textbox:#_x0000_s1246">
              <w:txbxContent>
                <w:p w:rsidR="0046260C" w:rsidRPr="00370BB0" w:rsidRDefault="0046260C" w:rsidP="00537924">
                  <w:pPr>
                    <w:rPr>
                      <w:b/>
                      <w:bCs/>
                      <w:sz w:val="28"/>
                      <w:szCs w:val="28"/>
                      <w:lang w:bidi="ar-DZ"/>
                    </w:rPr>
                  </w:pPr>
                  <w:r>
                    <w:rPr>
                      <w:rFonts w:hint="cs"/>
                      <w:b/>
                      <w:bCs/>
                      <w:sz w:val="28"/>
                      <w:szCs w:val="28"/>
                      <w:rtl/>
                      <w:lang w:bidi="ar-DZ"/>
                    </w:rPr>
                    <w:t>الخدمات</w:t>
                  </w:r>
                </w:p>
              </w:txbxContent>
            </v:textbox>
          </v:shape>
        </w:pict>
      </w:r>
      <w:r w:rsidRPr="005B14D2">
        <w:rPr>
          <w:rFonts w:ascii="Arabic Transparent" w:hAnsi="Arabic Transparent" w:cs="Arabic Transparent"/>
          <w:noProof/>
          <w:sz w:val="32"/>
          <w:szCs w:val="32"/>
          <w:rtl/>
          <w:lang w:eastAsia="fr-FR"/>
        </w:rPr>
        <w:pict>
          <v:shape id="_x0000_s1239" type="#_x0000_t32" style="position:absolute;left:0;text-align:left;margin-left:279pt;margin-top:23.4pt;width:0;height:306pt;z-index:251756544" o:connectortype="straight" strokeweight="1pt">
            <v:stroke dashstyle="longDash"/>
          </v:shape>
        </w:pict>
      </w:r>
      <w:r w:rsidRPr="005B14D2">
        <w:rPr>
          <w:rFonts w:ascii="Arabic Transparent" w:hAnsi="Arabic Transparent" w:cs="Arabic Transparent"/>
          <w:noProof/>
          <w:sz w:val="32"/>
          <w:szCs w:val="32"/>
          <w:rtl/>
          <w:lang w:eastAsia="fr-FR"/>
        </w:rPr>
        <w:pict>
          <v:shape id="_x0000_s1238" type="#_x0000_t32" style="position:absolute;left:0;text-align:left;margin-left:198pt;margin-top:23.4pt;width:0;height:306pt;z-index:251755520" o:connectortype="straight" strokeweight="1pt">
            <v:stroke dashstyle="longDash"/>
          </v:shape>
        </w:pict>
      </w:r>
      <w:r w:rsidRPr="005B14D2">
        <w:rPr>
          <w:rFonts w:ascii="Arabic Transparent" w:hAnsi="Arabic Transparent" w:cs="Arabic Transparent"/>
          <w:noProof/>
          <w:sz w:val="32"/>
          <w:szCs w:val="32"/>
          <w:rtl/>
          <w:lang w:eastAsia="fr-FR"/>
        </w:rPr>
        <w:pict>
          <v:shape id="_x0000_s1237" type="#_x0000_t32" style="position:absolute;left:0;text-align:left;margin-left:117pt;margin-top:23.4pt;width:0;height:306pt;z-index:251754496" o:connectortype="straight" strokeweight="1pt">
            <v:stroke dashstyle="longDash"/>
          </v:shape>
        </w:pict>
      </w:r>
      <w:r w:rsidRPr="005B14D2">
        <w:rPr>
          <w:rFonts w:ascii="Arabic Transparent" w:hAnsi="Arabic Transparent" w:cs="Arabic Transparent"/>
          <w:noProof/>
          <w:sz w:val="32"/>
          <w:szCs w:val="32"/>
          <w:rtl/>
          <w:lang w:eastAsia="fr-FR"/>
        </w:rPr>
        <w:pict>
          <v:shape id="_x0000_s1245" type="#_x0000_t32" style="position:absolute;left:0;text-align:left;margin-left:-45pt;margin-top:275.4pt;width:495pt;height:0;z-index:251762688" o:connectortype="straight" strokeweight="1pt">
            <v:stroke dashstyle="longDash"/>
          </v:shape>
        </w:pict>
      </w:r>
      <w:r w:rsidRPr="005B14D2">
        <w:rPr>
          <w:rFonts w:ascii="Arabic Transparent" w:hAnsi="Arabic Transparent" w:cs="Arabic Transparent"/>
          <w:noProof/>
          <w:sz w:val="32"/>
          <w:szCs w:val="32"/>
          <w:rtl/>
          <w:lang w:eastAsia="fr-FR"/>
        </w:rPr>
        <w:pict>
          <v:shape id="_x0000_s1244" type="#_x0000_t15" style="position:absolute;left:0;text-align:left;margin-left:-45pt;margin-top:221.4pt;width:63pt;height:27pt;z-index:251761664">
            <v:textbox style="mso-next-textbox:#_x0000_s1244">
              <w:txbxContent>
                <w:p w:rsidR="0046260C" w:rsidRPr="00370BB0" w:rsidRDefault="0046260C" w:rsidP="00537924">
                  <w:pPr>
                    <w:rPr>
                      <w:b/>
                      <w:bCs/>
                      <w:sz w:val="28"/>
                      <w:szCs w:val="28"/>
                      <w:lang w:bidi="ar-DZ"/>
                    </w:rPr>
                  </w:pPr>
                  <w:r>
                    <w:rPr>
                      <w:rFonts w:hint="cs"/>
                      <w:b/>
                      <w:bCs/>
                      <w:sz w:val="28"/>
                      <w:szCs w:val="28"/>
                      <w:rtl/>
                      <w:lang w:bidi="ar-DZ"/>
                    </w:rPr>
                    <w:t>المنتجات</w:t>
                  </w:r>
                </w:p>
              </w:txbxContent>
            </v:textbox>
          </v:shape>
        </w:pict>
      </w:r>
      <w:r w:rsidRPr="005B14D2">
        <w:rPr>
          <w:rFonts w:ascii="Arabic Transparent" w:hAnsi="Arabic Transparent" w:cs="Arabic Transparent"/>
          <w:noProof/>
          <w:sz w:val="32"/>
          <w:szCs w:val="32"/>
          <w:rtl/>
          <w:lang w:eastAsia="fr-FR"/>
        </w:rPr>
        <w:pict>
          <v:shape id="_x0000_s1242" type="#_x0000_t13" style="position:absolute;left:0;text-align:left;margin-left:207pt;margin-top:32.4pt;width:63pt;height:36pt;z-index:251759616">
            <v:textbox style="mso-next-textbox:#_x0000_s1242">
              <w:txbxContent>
                <w:p w:rsidR="0046260C" w:rsidRPr="00370BB0" w:rsidRDefault="0046260C" w:rsidP="00537924">
                  <w:pPr>
                    <w:rPr>
                      <w:b/>
                      <w:bCs/>
                      <w:sz w:val="20"/>
                      <w:szCs w:val="20"/>
                      <w:lang w:bidi="ar-DZ"/>
                    </w:rPr>
                  </w:pPr>
                  <w:r>
                    <w:rPr>
                      <w:rFonts w:hint="cs"/>
                      <w:b/>
                      <w:bCs/>
                      <w:sz w:val="20"/>
                      <w:szCs w:val="20"/>
                      <w:rtl/>
                      <w:lang w:bidi="ar-DZ"/>
                    </w:rPr>
                    <w:t>النضج</w:t>
                  </w:r>
                </w:p>
              </w:txbxContent>
            </v:textbox>
          </v:shape>
        </w:pict>
      </w:r>
      <w:r w:rsidRPr="005B14D2">
        <w:rPr>
          <w:rFonts w:ascii="Arabic Transparent" w:hAnsi="Arabic Transparent" w:cs="Arabic Transparent"/>
          <w:noProof/>
          <w:sz w:val="32"/>
          <w:szCs w:val="32"/>
          <w:rtl/>
          <w:lang w:eastAsia="fr-FR"/>
        </w:rPr>
        <w:pict>
          <v:shape id="_x0000_s1243" type="#_x0000_t13" style="position:absolute;left:0;text-align:left;margin-left:315pt;margin-top:77.4pt;width:63pt;height:36pt;z-index:251760640">
            <v:textbox style="mso-next-textbox:#_x0000_s1243">
              <w:txbxContent>
                <w:p w:rsidR="0046260C" w:rsidRPr="00370BB0" w:rsidRDefault="0046260C" w:rsidP="00537924">
                  <w:pPr>
                    <w:rPr>
                      <w:b/>
                      <w:bCs/>
                      <w:sz w:val="20"/>
                      <w:szCs w:val="20"/>
                      <w:lang w:bidi="ar-DZ"/>
                    </w:rPr>
                  </w:pPr>
                  <w:r>
                    <w:rPr>
                      <w:rFonts w:hint="cs"/>
                      <w:b/>
                      <w:bCs/>
                      <w:sz w:val="20"/>
                      <w:szCs w:val="20"/>
                      <w:rtl/>
                      <w:lang w:bidi="ar-DZ"/>
                    </w:rPr>
                    <w:t>التدهور</w:t>
                  </w:r>
                </w:p>
              </w:txbxContent>
            </v:textbox>
          </v:shape>
        </w:pict>
      </w:r>
      <w:r w:rsidRPr="005B14D2">
        <w:rPr>
          <w:rFonts w:ascii="Arabic Transparent" w:hAnsi="Arabic Transparent" w:cs="Arabic Transparent"/>
          <w:noProof/>
          <w:sz w:val="32"/>
          <w:szCs w:val="32"/>
          <w:rtl/>
          <w:lang w:eastAsia="fr-FR"/>
        </w:rPr>
        <w:pict>
          <v:shape id="_x0000_s1241" type="#_x0000_t13" style="position:absolute;left:0;text-align:left;margin-left:126pt;margin-top:50.4pt;width:63pt;height:27pt;z-index:251758592">
            <v:textbox style="mso-next-textbox:#_x0000_s1241">
              <w:txbxContent>
                <w:p w:rsidR="0046260C" w:rsidRPr="00370BB0" w:rsidRDefault="0046260C" w:rsidP="00537924">
                  <w:pPr>
                    <w:rPr>
                      <w:b/>
                      <w:bCs/>
                      <w:sz w:val="20"/>
                      <w:szCs w:val="20"/>
                      <w:lang w:bidi="ar-DZ"/>
                    </w:rPr>
                  </w:pPr>
                  <w:r>
                    <w:rPr>
                      <w:rFonts w:hint="cs"/>
                      <w:b/>
                      <w:bCs/>
                      <w:sz w:val="20"/>
                      <w:szCs w:val="20"/>
                      <w:rtl/>
                      <w:lang w:bidi="ar-DZ"/>
                    </w:rPr>
                    <w:t>النمو</w:t>
                  </w:r>
                </w:p>
              </w:txbxContent>
            </v:textbox>
          </v:shape>
        </w:pict>
      </w:r>
      <w:r w:rsidRPr="005B14D2">
        <w:rPr>
          <w:rFonts w:ascii="Arabic Transparent" w:hAnsi="Arabic Transparent" w:cs="Arabic Transparent"/>
          <w:noProof/>
          <w:sz w:val="32"/>
          <w:szCs w:val="32"/>
          <w:rtl/>
          <w:lang w:eastAsia="fr-FR"/>
        </w:rPr>
        <w:pict>
          <v:shape id="_x0000_s1240" type="#_x0000_t13" style="position:absolute;left:0;text-align:left;margin-left:52.15pt;margin-top:122.4pt;width:55.85pt;height:27pt;z-index:251757568">
            <v:textbox style="mso-next-textbox:#_x0000_s1240">
              <w:txbxContent>
                <w:p w:rsidR="0046260C" w:rsidRPr="00370BB0" w:rsidRDefault="0046260C" w:rsidP="00537924">
                  <w:pPr>
                    <w:rPr>
                      <w:b/>
                      <w:bCs/>
                      <w:sz w:val="20"/>
                      <w:szCs w:val="20"/>
                      <w:lang w:bidi="ar-DZ"/>
                    </w:rPr>
                  </w:pPr>
                  <w:r>
                    <w:rPr>
                      <w:rFonts w:hint="cs"/>
                      <w:b/>
                      <w:bCs/>
                      <w:sz w:val="20"/>
                      <w:szCs w:val="20"/>
                      <w:rtl/>
                      <w:lang w:bidi="ar-DZ"/>
                    </w:rPr>
                    <w:t>التأسيس</w:t>
                  </w:r>
                </w:p>
              </w:txbxContent>
            </v:textbox>
          </v:shape>
        </w:pict>
      </w:r>
      <w:r w:rsidRPr="005B14D2">
        <w:rPr>
          <w:rFonts w:ascii="Arabic Transparent" w:hAnsi="Arabic Transparent" w:cs="Arabic Transparent"/>
          <w:noProof/>
          <w:sz w:val="32"/>
          <w:szCs w:val="32"/>
          <w:rtl/>
          <w:lang w:eastAsia="fr-FR"/>
        </w:rPr>
        <w:pict>
          <v:shape id="_x0000_s1236" type="#_x0000_t32" style="position:absolute;left:0;text-align:left;margin-left:27pt;margin-top:204.95pt;width:423pt;height:0;z-index:251753472" o:connectortype="straight"/>
        </w:pict>
      </w:r>
      <w:r w:rsidRPr="005B14D2">
        <w:rPr>
          <w:rFonts w:ascii="Arabic Transparent" w:hAnsi="Arabic Transparent" w:cs="Arabic Transparent"/>
          <w:noProof/>
          <w:sz w:val="32"/>
          <w:szCs w:val="32"/>
          <w:rtl/>
          <w:lang w:eastAsia="fr-FR"/>
        </w:rPr>
        <w:pict>
          <v:shape id="_x0000_s1235" style="position:absolute;left:0;text-align:left;margin-left:52.15pt;margin-top:59.4pt;width:380.25pt;height:145.55pt;z-index:251752448" coordsize="7605,2911" path="m,2858v216,-59,751,53,1297,-368c1843,2069,2737,660,3277,330,3817,,4027,150,4537,510v510,360,1289,1591,1800,1980c6848,2879,7341,2770,7605,2843e" filled="f">
            <v:path arrowok="t"/>
          </v:shape>
        </w:pict>
      </w:r>
      <w:r w:rsidR="00537924" w:rsidRPr="00537924">
        <w:rPr>
          <w:rFonts w:ascii="Arabic Transparent" w:hAnsi="Arabic Transparent" w:cs="Arabic Transparent"/>
          <w:b/>
          <w:bCs/>
          <w:sz w:val="32"/>
          <w:szCs w:val="32"/>
          <w:rtl/>
        </w:rPr>
        <w:t xml:space="preserve">الشكل رقم </w:t>
      </w:r>
      <w:r w:rsidR="00EC17B1">
        <w:rPr>
          <w:rFonts w:ascii="Arabic Transparent" w:hAnsi="Arabic Transparent" w:cs="Arabic Transparent" w:hint="cs"/>
          <w:b/>
          <w:bCs/>
          <w:sz w:val="32"/>
          <w:szCs w:val="32"/>
          <w:rtl/>
        </w:rPr>
        <w:t>11</w:t>
      </w:r>
      <w:r w:rsidR="00537924" w:rsidRPr="00537924">
        <w:rPr>
          <w:rFonts w:ascii="Arabic Transparent" w:hAnsi="Arabic Transparent" w:cs="Arabic Transparent"/>
          <w:b/>
          <w:bCs/>
          <w:sz w:val="32"/>
          <w:szCs w:val="32"/>
          <w:rtl/>
        </w:rPr>
        <w:t>: دورة حياة منتجات التأمين التكافلي</w:t>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oval id="_x0000_s1255" style="position:absolute;left:0;text-align:left;margin-left:120pt;margin-top:17.2pt;width:1in;height:42.75pt;z-index:251772928" strokecolor="red" strokeweight="1pt">
            <v:fill opacity="6554f"/>
            <v:stroke dashstyle="dash"/>
          </v:oval>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254" style="position:absolute;left:0;text-align:left;margin-left:4in;margin-top:7pt;width:90pt;height:37.1pt;z-index:251771904" stroked="f">
            <v:textbox style="mso-next-textbox:#_x0000_s1254">
              <w:txbxContent>
                <w:p w:rsidR="0046260C" w:rsidRPr="00FB528A" w:rsidRDefault="0046260C" w:rsidP="00537924">
                  <w:pPr>
                    <w:bidi/>
                    <w:jc w:val="center"/>
                    <w:rPr>
                      <w:sz w:val="24"/>
                      <w:szCs w:val="24"/>
                      <w:lang w:bidi="ar-DZ"/>
                    </w:rPr>
                  </w:pPr>
                  <w:r w:rsidRPr="00FB528A">
                    <w:rPr>
                      <w:rFonts w:hint="cs"/>
                      <w:sz w:val="24"/>
                      <w:szCs w:val="24"/>
                      <w:rtl/>
                      <w:lang w:bidi="ar-DZ"/>
                    </w:rPr>
                    <w:t>منتجات قليلة</w:t>
                  </w: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251" style="position:absolute;left:0;text-align:left;margin-left:4in;margin-top:15.6pt;width:90pt;height:33.9pt;z-index:251768832" stroked="f">
            <v:textbox style="mso-next-textbox:#_x0000_s1251">
              <w:txbxContent>
                <w:p w:rsidR="0046260C" w:rsidRPr="00FB528A" w:rsidRDefault="0046260C" w:rsidP="00537924">
                  <w:pPr>
                    <w:jc w:val="center"/>
                    <w:rPr>
                      <w:sz w:val="24"/>
                      <w:szCs w:val="24"/>
                      <w:lang w:bidi="ar-DZ"/>
                    </w:rPr>
                  </w:pPr>
                  <w:r w:rsidRPr="00FB528A">
                    <w:rPr>
                      <w:rFonts w:hint="cs"/>
                      <w:sz w:val="24"/>
                      <w:szCs w:val="24"/>
                      <w:rtl/>
                      <w:lang w:bidi="ar-DZ"/>
                    </w:rPr>
                    <w:t>خدمات تقليدية</w:t>
                  </w: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CE22DC" w:rsidRDefault="00537924" w:rsidP="00CE22DC">
      <w:pPr>
        <w:autoSpaceDE w:val="0"/>
        <w:autoSpaceDN w:val="0"/>
        <w:bidi/>
        <w:adjustRightInd w:val="0"/>
        <w:spacing w:line="360" w:lineRule="auto"/>
        <w:jc w:val="both"/>
        <w:rPr>
          <w:rFonts w:ascii="Arabic Transparent" w:hAnsi="Arabic Transparent" w:cs="Arabic Transparent"/>
          <w:b/>
          <w:bCs/>
          <w:sz w:val="26"/>
          <w:szCs w:val="26"/>
          <w:rtl/>
        </w:rPr>
      </w:pPr>
      <w:r w:rsidRPr="00CE22DC">
        <w:rPr>
          <w:rFonts w:ascii="Arabic Transparent" w:hAnsi="Arabic Transparent" w:cs="Arabic Transparent"/>
          <w:b/>
          <w:bCs/>
          <w:sz w:val="26"/>
          <w:szCs w:val="26"/>
          <w:rtl/>
        </w:rPr>
        <w:t xml:space="preserve">المصدر: أ.د يونس صوالحي، التأمين التكافلي بين الواقع والتحديات التجربة الماليزية، المؤتمر العالمي عن التكافل، طرابلس، ليبيا، 21-22 أفريل 2013، ص7. </w:t>
      </w:r>
    </w:p>
    <w:p w:rsidR="00645699" w:rsidRPr="00537924" w:rsidRDefault="00537924" w:rsidP="00C462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من خلال الشكل أعلاه نلاحظ أن منتجات التأمين التكافلي لا تزال في مرحلة النمو حسب الأستاذ يونس صوالحي، فهي حتى الآن تعتمد على محاكاة منتجات التأمين التجاري ولم تصل بعد لمرحلة إنتاج خدمات جديدة ومبتكرة.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ثانيا/ تسعير منتجات التأمين</w:t>
      </w:r>
      <w:r w:rsidRPr="00537924">
        <w:rPr>
          <w:rStyle w:val="Appelnotedebasdep"/>
          <w:rFonts w:ascii="Arabic Transparent" w:hAnsi="Arabic Transparent" w:cs="Arabic Transparent"/>
          <w:b/>
          <w:bCs/>
          <w:sz w:val="32"/>
          <w:szCs w:val="32"/>
          <w:rtl/>
          <w:lang w:bidi="ar-DZ"/>
        </w:rPr>
        <w:footnoteReference w:id="96"/>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أسعار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يحددها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العرض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الطلب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التكلفة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التاريخية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بتحديدها</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منفردة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مجتمعة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اتحادات،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وأحيانا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الهيئات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الحكومية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بفرضه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بموجب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قانون</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عملية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وضع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الأسعار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أصعب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يواجه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مكتتبي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يعرفوا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مسبقا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مقدار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الخسائر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المتوقعة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والمحتملة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تحقق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الخسائر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يغطيها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xml:space="preserve"> يعرف بالقسط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الصافي،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وإذا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أضيف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مجموعة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الإضافات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كالمصروفات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الإدارية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العمومية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معينة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للربح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غيره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الإضافات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سينتج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التجاري،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المبلغ</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يدفعه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نظير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حمايتها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خطر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مؤمن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ضده ، والذي يحسب كما يلي:</w:t>
      </w:r>
      <w:r w:rsidRPr="00537924">
        <w:rPr>
          <w:rStyle w:val="Appelnotedebasdep"/>
          <w:rFonts w:ascii="Arabic Transparent" w:hAnsi="Arabic Transparent" w:cs="Arabic Transparent"/>
          <w:sz w:val="32"/>
          <w:szCs w:val="32"/>
          <w:rtl/>
        </w:rPr>
        <w:footnoteReference w:id="97"/>
      </w:r>
    </w:p>
    <w:p w:rsidR="00537924" w:rsidRPr="00537924" w:rsidRDefault="005B14D2" w:rsidP="00537924">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noProof/>
          <w:sz w:val="32"/>
          <w:szCs w:val="32"/>
          <w:rtl/>
          <w:lang w:eastAsia="fr-FR"/>
        </w:rPr>
        <w:pict>
          <v:rect id="_x0000_s1257" style="position:absolute;left:0;text-align:left;margin-left:-10.85pt;margin-top:5.2pt;width:455.25pt;height:49.5pt;z-index:251774976">
            <v:textbox style="mso-next-textbox:#_x0000_s1257">
              <w:txbxContent>
                <w:p w:rsidR="0046260C" w:rsidRPr="009D4CC6" w:rsidRDefault="0046260C" w:rsidP="00537924">
                  <w:pPr>
                    <w:pBdr>
                      <w:bottom w:val="single" w:sz="4" w:space="1" w:color="auto"/>
                    </w:pBdr>
                    <w:bidi/>
                    <w:ind w:left="1544" w:hanging="1559"/>
                    <w:rPr>
                      <w:rFonts w:ascii="Arabic Transparent" w:hAnsi="Arabic Transparent" w:cs="Arabic Transparent"/>
                      <w:sz w:val="32"/>
                      <w:szCs w:val="32"/>
                      <w:lang w:bidi="ar-DZ"/>
                    </w:rPr>
                  </w:pPr>
                  <w:r w:rsidRPr="009D4CC6">
                    <w:rPr>
                      <w:rFonts w:ascii="Arabic Transparent" w:hAnsi="Arabic Transparent" w:cs="Arabic Transparent"/>
                      <w:sz w:val="32"/>
                      <w:szCs w:val="32"/>
                      <w:rtl/>
                      <w:lang w:bidi="ar-DZ"/>
                    </w:rPr>
                    <w:t>القسط التجاري= القسط الصافي + مصاريف الخدمة - المنتج التجاري + باقي حساب  إعادة التأمين + الهامش</w:t>
                  </w:r>
                </w:p>
              </w:txbxContent>
            </v:textbox>
          </v:rect>
        </w:pic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حيث:</w:t>
      </w:r>
    </w:p>
    <w:p w:rsidR="00537924" w:rsidRPr="00537924" w:rsidRDefault="005B14D2" w:rsidP="00AF1041">
      <w:pPr>
        <w:pStyle w:val="Paragraphedeliste"/>
        <w:numPr>
          <w:ilvl w:val="0"/>
          <w:numId w:val="52"/>
        </w:numPr>
        <w:autoSpaceDE w:val="0"/>
        <w:autoSpaceDN w:val="0"/>
        <w:bidi/>
        <w:adjustRightInd w:val="0"/>
        <w:spacing w:after="0" w:line="360" w:lineRule="auto"/>
        <w:ind w:left="283" w:hanging="283"/>
        <w:jc w:val="both"/>
        <w:rPr>
          <w:rFonts w:ascii="Arabic Transparent" w:hAnsi="Arabic Transparent" w:cs="Arabic Transparent"/>
          <w:sz w:val="32"/>
          <w:szCs w:val="32"/>
          <w:rtl/>
        </w:rPr>
      </w:pPr>
      <w:r w:rsidRPr="005B14D2">
        <w:rPr>
          <w:rFonts w:ascii="Arabic Transparent" w:hAnsi="Arabic Transparent" w:cs="Arabic Transparent"/>
          <w:b/>
          <w:bCs/>
          <w:noProof/>
          <w:sz w:val="32"/>
          <w:szCs w:val="32"/>
          <w:rtl/>
          <w:lang w:eastAsia="fr-FR"/>
        </w:rPr>
        <w:pict>
          <v:rect id="_x0000_s1258" style="position:absolute;left:0;text-align:left;margin-left:202.15pt;margin-top:64.15pt;width:140.25pt;height:29.25pt;z-index:251776000">
            <v:textbox style="mso-next-textbox:#_x0000_s1258">
              <w:txbxContent>
                <w:p w:rsidR="0046260C" w:rsidRPr="009D4CC6" w:rsidRDefault="0046260C" w:rsidP="00537924">
                  <w:pPr>
                    <w:rPr>
                      <w:rFonts w:ascii="Arabic Transparent" w:hAnsi="Arabic Transparent" w:cs="Arabic Transparent"/>
                      <w:sz w:val="32"/>
                      <w:szCs w:val="32"/>
                      <w:lang w:bidi="ar-DZ"/>
                    </w:rPr>
                  </w:pPr>
                  <w:r w:rsidRPr="009D4CC6">
                    <w:rPr>
                      <w:rFonts w:ascii="Arabic Transparent" w:hAnsi="Arabic Transparent" w:cs="Arabic Transparent"/>
                      <w:sz w:val="32"/>
                      <w:szCs w:val="32"/>
                      <w:rtl/>
                      <w:lang w:bidi="ar-DZ"/>
                    </w:rPr>
                    <w:t>عدد الحوادث/عدد العقود</w:t>
                  </w:r>
                </w:p>
              </w:txbxContent>
            </v:textbox>
          </v:rect>
        </w:pict>
      </w:r>
      <w:r w:rsidR="00537924" w:rsidRPr="00537924">
        <w:rPr>
          <w:rFonts w:ascii="Arabic Transparent" w:hAnsi="Arabic Transparent" w:cs="Arabic Transparent"/>
          <w:b/>
          <w:bCs/>
          <w:sz w:val="32"/>
          <w:szCs w:val="32"/>
          <w:rtl/>
        </w:rPr>
        <w:t xml:space="preserve"> القسط الصافي</w:t>
      </w:r>
      <w:r w:rsidR="00537924" w:rsidRPr="00537924">
        <w:rPr>
          <w:rFonts w:ascii="Arabic Transparent" w:hAnsi="Arabic Transparent" w:cs="Arabic Transparent"/>
          <w:sz w:val="32"/>
          <w:szCs w:val="32"/>
          <w:rtl/>
        </w:rPr>
        <w:t>: هو القسط الذي يغطي ا</w:t>
      </w:r>
      <w:r w:rsidR="00CE22DC">
        <w:rPr>
          <w:rFonts w:ascii="Arabic Transparent" w:hAnsi="Arabic Transparent" w:cs="Arabic Transparent"/>
          <w:sz w:val="32"/>
          <w:szCs w:val="32"/>
          <w:rtl/>
        </w:rPr>
        <w:t>لتزامات شركة التأمين اتجاه المؤ</w:t>
      </w:r>
      <w:r w:rsidR="00CE22DC">
        <w:rPr>
          <w:rFonts w:ascii="Arabic Transparent" w:hAnsi="Arabic Transparent" w:cs="Arabic Transparent" w:hint="cs"/>
          <w:sz w:val="32"/>
          <w:szCs w:val="32"/>
          <w:rtl/>
        </w:rPr>
        <w:t>م</w:t>
      </w:r>
      <w:r w:rsidR="00537924" w:rsidRPr="00537924">
        <w:rPr>
          <w:rFonts w:ascii="Arabic Transparent" w:hAnsi="Arabic Transparent" w:cs="Arabic Transparent"/>
          <w:sz w:val="32"/>
          <w:szCs w:val="32"/>
          <w:rtl/>
        </w:rPr>
        <w:t xml:space="preserve">ن عليه فهو التكلفة المستقبلية للخطر، التي يستخرجها المؤمِّن عن طريق التقييم الاحصائي وتمثله النسبة التالية: </w:t>
      </w:r>
    </w:p>
    <w:p w:rsidR="00537924" w:rsidRPr="00537924" w:rsidRDefault="00537924" w:rsidP="00537924">
      <w:pPr>
        <w:tabs>
          <w:tab w:val="left" w:pos="1482"/>
        </w:tabs>
        <w:autoSpaceDE w:val="0"/>
        <w:autoSpaceDN w:val="0"/>
        <w:bidi/>
        <w:adjustRightInd w:val="0"/>
        <w:spacing w:after="0" w:line="360" w:lineRule="auto"/>
        <w:ind w:firstLine="1485"/>
        <w:jc w:val="both"/>
        <w:rPr>
          <w:rFonts w:ascii="Arabic Transparent" w:hAnsi="Arabic Transparent" w:cs="Arabic Transparent"/>
          <w:sz w:val="32"/>
          <w:szCs w:val="32"/>
          <w:rtl/>
        </w:rPr>
      </w:pPr>
    </w:p>
    <w:p w:rsidR="00537924" w:rsidRPr="00537924" w:rsidRDefault="00537924" w:rsidP="00AF1041">
      <w:pPr>
        <w:pStyle w:val="Paragraphedeliste"/>
        <w:numPr>
          <w:ilvl w:val="0"/>
          <w:numId w:val="52"/>
        </w:numPr>
        <w:autoSpaceDE w:val="0"/>
        <w:autoSpaceDN w:val="0"/>
        <w:bidi/>
        <w:adjustRightInd w:val="0"/>
        <w:spacing w:after="0" w:line="360" w:lineRule="auto"/>
        <w:ind w:left="425" w:hanging="425"/>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المنتج التجاري</w:t>
      </w:r>
      <w:r w:rsidRPr="00537924">
        <w:rPr>
          <w:rFonts w:ascii="Arabic Transparent" w:hAnsi="Arabic Transparent" w:cs="Arabic Transparent"/>
          <w:sz w:val="32"/>
          <w:szCs w:val="32"/>
          <w:rtl/>
        </w:rPr>
        <w:t>: هو تكلفة المنتج من الناحية التقنية.</w:t>
      </w:r>
    </w:p>
    <w:p w:rsidR="00537924" w:rsidRPr="00537924" w:rsidRDefault="00537924" w:rsidP="00AF1041">
      <w:pPr>
        <w:pStyle w:val="Paragraphedeliste"/>
        <w:numPr>
          <w:ilvl w:val="0"/>
          <w:numId w:val="52"/>
        </w:numPr>
        <w:autoSpaceDE w:val="0"/>
        <w:autoSpaceDN w:val="0"/>
        <w:bidi/>
        <w:adjustRightInd w:val="0"/>
        <w:spacing w:after="0" w:line="360" w:lineRule="auto"/>
        <w:ind w:left="425" w:hanging="425"/>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مصاريف الخدمة</w:t>
      </w:r>
      <w:r w:rsidRPr="00537924">
        <w:rPr>
          <w:rFonts w:ascii="Arabic Transparent" w:hAnsi="Arabic Transparent" w:cs="Arabic Transparent"/>
          <w:sz w:val="32"/>
          <w:szCs w:val="32"/>
          <w:rtl/>
        </w:rPr>
        <w:t>: هي مصاريف الحصول على العقود ومصاريف إدارتها.</w:t>
      </w:r>
    </w:p>
    <w:p w:rsidR="00537924" w:rsidRPr="00537924" w:rsidRDefault="00537924" w:rsidP="00AF1041">
      <w:pPr>
        <w:pStyle w:val="Paragraphedeliste"/>
        <w:numPr>
          <w:ilvl w:val="0"/>
          <w:numId w:val="52"/>
        </w:numPr>
        <w:autoSpaceDE w:val="0"/>
        <w:autoSpaceDN w:val="0"/>
        <w:bidi/>
        <w:adjustRightInd w:val="0"/>
        <w:spacing w:after="0" w:line="360" w:lineRule="auto"/>
        <w:ind w:left="425" w:hanging="425"/>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باقي حساب إعادة التأمين</w:t>
      </w:r>
      <w:r w:rsidRPr="00537924">
        <w:rPr>
          <w:rFonts w:ascii="Arabic Transparent" w:hAnsi="Arabic Transparent" w:cs="Arabic Transparent"/>
          <w:sz w:val="32"/>
          <w:szCs w:val="32"/>
          <w:rtl/>
        </w:rPr>
        <w:t>: يحسب في حالة وجود إعادة تأمين ويعرف على أنه ال</w:t>
      </w:r>
      <w:r w:rsidR="00CE22DC">
        <w:rPr>
          <w:rFonts w:ascii="Arabic Transparent" w:hAnsi="Arabic Transparent" w:cs="Arabic Transparent"/>
          <w:sz w:val="32"/>
          <w:szCs w:val="32"/>
          <w:rtl/>
        </w:rPr>
        <w:t xml:space="preserve">فرق بين الأقساط وقيمة الخسائر </w:t>
      </w:r>
      <w:r w:rsidR="00CE22DC">
        <w:rPr>
          <w:rFonts w:ascii="Arabic Transparent" w:hAnsi="Arabic Transparent" w:cs="Arabic Transparent" w:hint="cs"/>
          <w:sz w:val="32"/>
          <w:szCs w:val="32"/>
          <w:rtl/>
        </w:rPr>
        <w:t>ل</w:t>
      </w:r>
      <w:r w:rsidRPr="00537924">
        <w:rPr>
          <w:rFonts w:ascii="Arabic Transparent" w:hAnsi="Arabic Transparent" w:cs="Arabic Transparent"/>
          <w:sz w:val="32"/>
          <w:szCs w:val="32"/>
          <w:rtl/>
        </w:rPr>
        <w:t>إعادة التأمين.</w:t>
      </w:r>
    </w:p>
    <w:p w:rsidR="00537924" w:rsidRPr="00537924" w:rsidRDefault="00537924" w:rsidP="00AF1041">
      <w:pPr>
        <w:pStyle w:val="Paragraphedeliste"/>
        <w:numPr>
          <w:ilvl w:val="0"/>
          <w:numId w:val="52"/>
        </w:numPr>
        <w:autoSpaceDE w:val="0"/>
        <w:autoSpaceDN w:val="0"/>
        <w:bidi/>
        <w:adjustRightInd w:val="0"/>
        <w:spacing w:after="0" w:line="360" w:lineRule="auto"/>
        <w:ind w:left="425" w:hanging="425"/>
        <w:jc w:val="both"/>
        <w:rPr>
          <w:rFonts w:ascii="Arabic Transparent" w:hAnsi="Arabic Transparent" w:cs="Arabic Transparent"/>
          <w:sz w:val="32"/>
          <w:szCs w:val="32"/>
        </w:rPr>
      </w:pPr>
      <w:r w:rsidRPr="00537924">
        <w:rPr>
          <w:rFonts w:ascii="Arabic Transparent" w:hAnsi="Arabic Transparent" w:cs="Arabic Transparent"/>
          <w:b/>
          <w:bCs/>
          <w:sz w:val="32"/>
          <w:szCs w:val="32"/>
          <w:rtl/>
        </w:rPr>
        <w:t>الهامش</w:t>
      </w:r>
      <w:r w:rsidRPr="00537924">
        <w:rPr>
          <w:rFonts w:ascii="Arabic Transparent" w:hAnsi="Arabic Transparent" w:cs="Arabic Transparent"/>
          <w:sz w:val="32"/>
          <w:szCs w:val="32"/>
          <w:rtl/>
        </w:rPr>
        <w:t>: هو الربح المحقق من طرف الشركة والملتزم به إتجاه المساهمين.</w:t>
      </w:r>
    </w:p>
    <w:p w:rsidR="00537924" w:rsidRPr="00537924" w:rsidRDefault="00537924" w:rsidP="00AF1041">
      <w:pPr>
        <w:pStyle w:val="Paragraphedeliste"/>
        <w:numPr>
          <w:ilvl w:val="0"/>
          <w:numId w:val="52"/>
        </w:numPr>
        <w:autoSpaceDE w:val="0"/>
        <w:autoSpaceDN w:val="0"/>
        <w:bidi/>
        <w:adjustRightInd w:val="0"/>
        <w:spacing w:after="0" w:line="360" w:lineRule="auto"/>
        <w:ind w:left="425" w:hanging="425"/>
        <w:jc w:val="both"/>
        <w:rPr>
          <w:rFonts w:ascii="Arabic Transparent" w:hAnsi="Arabic Transparent" w:cs="Arabic Transparent"/>
          <w:sz w:val="32"/>
          <w:szCs w:val="32"/>
        </w:rPr>
      </w:pPr>
      <w:r w:rsidRPr="00537924">
        <w:rPr>
          <w:rFonts w:ascii="Arabic Transparent" w:hAnsi="Arabic Transparent" w:cs="Arabic Transparent"/>
          <w:sz w:val="32"/>
          <w:szCs w:val="32"/>
          <w:rtl/>
        </w:rPr>
        <w:t>عادة يكون هناك متوسط عام الأسعار (يحسب على أساس الأخطار العادية المتوسطة) فأسعار التأمين تقوم بتحديدها شركات التامين منفردة أو مجتمعة في هيئة اتحادات، ويجب الحصول على موافقة هيئة الإشراف والرقابة على هذه الأسعار التي تتناسب مع الخدمة، وغالبا تهت</w:t>
      </w:r>
      <w:r w:rsidR="00CE22DC">
        <w:rPr>
          <w:rFonts w:ascii="Arabic Transparent" w:hAnsi="Arabic Transparent" w:cs="Arabic Transparent"/>
          <w:sz w:val="32"/>
          <w:szCs w:val="32"/>
          <w:rtl/>
        </w:rPr>
        <w:t>م هيأة الإشراف والرقابة بوضع حد</w:t>
      </w:r>
      <w:r w:rsidRPr="00537924">
        <w:rPr>
          <w:rFonts w:ascii="Arabic Transparent" w:hAnsi="Arabic Transparent" w:cs="Arabic Transparent"/>
          <w:sz w:val="32"/>
          <w:szCs w:val="32"/>
          <w:rtl/>
        </w:rPr>
        <w:t xml:space="preserve"> أعلى للأسعار، وفي أحيان أخرى في حالة وجود بعض الظروف قد تضع الهيئة حد أدنى للأسعار وذلك يكون بغرض الحد من المنافسة بين شركات التأمين والتي تؤدي إلى اضطراب السوق.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أما في ما يخص تسعير المنتجات التكافلية ف</w:t>
      </w:r>
      <w:r w:rsidRPr="00537924">
        <w:rPr>
          <w:rFonts w:ascii="Arabic Transparent" w:hAnsi="Arabic Transparent" w:cs="Arabic Transparent"/>
          <w:sz w:val="32"/>
          <w:szCs w:val="32"/>
          <w:rtl/>
          <w:lang w:bidi="ar-DZ"/>
        </w:rPr>
        <w:t xml:space="preserve">نفس مبدأ الحساب وفقا للأسس الفنية، لكن القسط المدفوع من طرف المشترك فلا ينتقل لملكية الشركة في حالة عدم حدوث الخطر وإنما يبقى ملكا لصندوق التكافل، الذي هو في الأصل ملك للمشتركين فيه.  </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ثالثا/ ترويج الخدمة التأمينية أو الاتصال التسويقي</w:t>
      </w:r>
    </w:p>
    <w:p w:rsidR="00537924" w:rsidRPr="00537924" w:rsidRDefault="00537924" w:rsidP="00537924">
      <w:pPr>
        <w:pStyle w:val="Paragraphedeliste"/>
        <w:autoSpaceDE w:val="0"/>
        <w:autoSpaceDN w:val="0"/>
        <w:bidi/>
        <w:adjustRightInd w:val="0"/>
        <w:spacing w:after="0" w:line="360" w:lineRule="auto"/>
        <w:ind w:left="0"/>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بعد أن يتم التصميم المناسب للخدمة التأمينية، يجب استخدام سياسة الترويج للوصول للمستهلكين المرتقبين وإقناعهم بأهمية هذه الخدمة، السياسة الترويجية يجب أن توصل الصورة التي تسعى الشركة لتكوينها في أدهان الزبائن وكذلك يجب أن تكون منسجمة مع العناصر الاخرى من المزيج التسويقي.</w:t>
      </w:r>
      <w:r w:rsidRPr="00537924">
        <w:rPr>
          <w:rStyle w:val="Appelnotedebasdep"/>
          <w:rFonts w:ascii="Arabic Transparent" w:hAnsi="Arabic Transparent" w:cs="Arabic Transparent"/>
          <w:sz w:val="32"/>
          <w:szCs w:val="32"/>
          <w:rtl/>
        </w:rPr>
        <w:footnoteReference w:id="98"/>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1. أهداف الترويج بالنسبة لشركات التأمين:</w:t>
      </w:r>
      <w:r w:rsidRPr="00537924">
        <w:rPr>
          <w:rStyle w:val="Appelnotedebasdep"/>
          <w:rFonts w:ascii="Arabic Transparent" w:hAnsi="Arabic Transparent" w:cs="Arabic Transparent"/>
          <w:b/>
          <w:bCs/>
          <w:sz w:val="32"/>
          <w:szCs w:val="32"/>
          <w:rtl/>
        </w:rPr>
        <w:footnoteReference w:id="99"/>
      </w:r>
      <w:r w:rsidRPr="00537924">
        <w:rPr>
          <w:rFonts w:ascii="Arabic Transparent" w:hAnsi="Arabic Transparent" w:cs="Arabic Transparent"/>
          <w:b/>
          <w:bCs/>
          <w:sz w:val="32"/>
          <w:szCs w:val="32"/>
          <w:rtl/>
        </w:rPr>
        <w:t xml:space="preserve"> </w:t>
      </w:r>
      <w:r w:rsidRPr="00537924">
        <w:rPr>
          <w:rFonts w:ascii="Arabic Transparent" w:hAnsi="Arabic Transparent" w:cs="Arabic Transparent"/>
          <w:sz w:val="32"/>
          <w:szCs w:val="32"/>
          <w:rtl/>
        </w:rPr>
        <w:t>تتمثل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أغراض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p>
    <w:p w:rsidR="00537924" w:rsidRPr="00537924" w:rsidRDefault="00537924" w:rsidP="00AF1041">
      <w:pPr>
        <w:pStyle w:val="Paragraphedeliste"/>
        <w:numPr>
          <w:ilvl w:val="0"/>
          <w:numId w:val="5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نشر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الثقافة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الجماهير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يستفيدوا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وتوعيتهم</w:t>
      </w:r>
      <w:r w:rsidRPr="00537924">
        <w:rPr>
          <w:rFonts w:ascii="Arabic Transparent" w:hAnsi="Arabic Transparent" w:cs="Arabic Transparent"/>
          <w:sz w:val="32"/>
          <w:szCs w:val="32"/>
        </w:rPr>
        <w:t>.</w:t>
      </w:r>
    </w:p>
    <w:p w:rsidR="00537924" w:rsidRPr="00537924" w:rsidRDefault="00537924" w:rsidP="00AF1041">
      <w:pPr>
        <w:pStyle w:val="Paragraphedeliste"/>
        <w:numPr>
          <w:ilvl w:val="0"/>
          <w:numId w:val="53"/>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توجيه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انتباه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المستفيد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اهتمامه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بمزايا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w:t>
      </w:r>
    </w:p>
    <w:p w:rsidR="00C46224" w:rsidRPr="00537924" w:rsidRDefault="00537924" w:rsidP="00C462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عموما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المعلومات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يخبر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جديد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مستحدث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خصائصها، وكيف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متى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يشبع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حاجاته ...، فضلا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تشجيع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اقتناء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كذلك</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تذكيره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وقت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لأخر</w:t>
      </w:r>
      <w:r w:rsidRPr="00537924">
        <w:rPr>
          <w:rFonts w:ascii="Arabic Transparent" w:hAnsi="Arabic Transparent" w:cs="Arabic Transparent"/>
          <w:sz w:val="32"/>
          <w:szCs w:val="32"/>
        </w:rPr>
        <w:t>.</w:t>
      </w:r>
      <w:r w:rsidRPr="00537924">
        <w:rPr>
          <w:rFonts w:ascii="Arabic Transparent" w:hAnsi="Arabic Transparent" w:cs="Arabic Transparent"/>
          <w:sz w:val="32"/>
          <w:szCs w:val="32"/>
          <w:rtl/>
        </w:rPr>
        <w:t>"</w:t>
      </w:r>
      <w:r w:rsidRPr="00537924">
        <w:rPr>
          <w:rStyle w:val="Appelnotedebasdep"/>
          <w:rFonts w:ascii="Arabic Transparent" w:hAnsi="Arabic Transparent" w:cs="Arabic Transparent"/>
          <w:sz w:val="32"/>
          <w:szCs w:val="32"/>
          <w:rtl/>
        </w:rPr>
        <w:footnoteReference w:id="100"/>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sz w:val="32"/>
          <w:szCs w:val="32"/>
          <w:rtl/>
        </w:rPr>
        <w:t xml:space="preserve"> </w:t>
      </w:r>
      <w:r w:rsidRPr="00537924">
        <w:rPr>
          <w:rFonts w:ascii="Arabic Transparent" w:hAnsi="Arabic Transparent" w:cs="Arabic Transparent"/>
          <w:b/>
          <w:bCs/>
          <w:sz w:val="32"/>
          <w:szCs w:val="32"/>
          <w:rtl/>
        </w:rPr>
        <w:t>2.</w:t>
      </w:r>
      <w:r w:rsidRPr="00537924">
        <w:rPr>
          <w:rFonts w:ascii="Arabic Transparent" w:hAnsi="Arabic Transparent" w:cs="Arabic Transparent"/>
          <w:sz w:val="32"/>
          <w:szCs w:val="32"/>
          <w:rtl/>
        </w:rPr>
        <w:t xml:space="preserve"> </w:t>
      </w:r>
      <w:r w:rsidRPr="00537924">
        <w:rPr>
          <w:rFonts w:ascii="Arabic Transparent" w:hAnsi="Arabic Transparent" w:cs="Arabic Transparent"/>
          <w:b/>
          <w:bCs/>
          <w:sz w:val="32"/>
          <w:szCs w:val="32"/>
          <w:rtl/>
          <w:lang w:bidi="ar-DZ"/>
        </w:rPr>
        <w:t>أدوات</w:t>
      </w:r>
      <w:r w:rsidRPr="00537924">
        <w:rPr>
          <w:rFonts w:ascii="Arabic Transparent" w:hAnsi="Arabic Transparent" w:cs="Arabic Transparent"/>
          <w:b/>
          <w:bCs/>
          <w:sz w:val="32"/>
          <w:szCs w:val="32"/>
          <w:rtl/>
        </w:rPr>
        <w:t xml:space="preserve"> الترويج</w:t>
      </w:r>
      <w:r w:rsidRPr="00537924">
        <w:rPr>
          <w:rStyle w:val="Appelnotedebasdep"/>
          <w:rFonts w:ascii="Arabic Transparent" w:hAnsi="Arabic Transparent" w:cs="Arabic Transparent"/>
          <w:b/>
          <w:bCs/>
          <w:sz w:val="32"/>
          <w:szCs w:val="32"/>
          <w:rtl/>
        </w:rPr>
        <w:footnoteReference w:id="101"/>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وسائل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المستعملة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كثيرة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ومتعددة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تصنيفان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اثنان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الوسائل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التصنيف التقليدي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التصنيف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الحديث</w:t>
      </w:r>
      <w:r w:rsidRPr="00537924">
        <w:rPr>
          <w:rFonts w:ascii="Arabic Transparent" w:hAnsi="Arabic Transparent" w:cs="Arabic Transparent"/>
          <w:sz w:val="32"/>
          <w:szCs w:val="32"/>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 xml:space="preserve">أ. الاتصال الاعلامي </w:t>
      </w:r>
      <w:r w:rsidRPr="009D4CC6">
        <w:rPr>
          <w:rFonts w:asciiTheme="majorBidi" w:hAnsiTheme="majorBidi" w:cstheme="majorBidi"/>
          <w:b/>
          <w:bCs/>
          <w:sz w:val="32"/>
          <w:szCs w:val="32"/>
        </w:rPr>
        <w:t>communication par média</w:t>
      </w:r>
      <w:r w:rsidRPr="00537924">
        <w:rPr>
          <w:rFonts w:ascii="Arabic Transparent" w:hAnsi="Arabic Transparent" w:cs="Arabic Transparent"/>
          <w:sz w:val="32"/>
          <w:szCs w:val="32"/>
          <w:rtl/>
        </w:rPr>
        <w:t xml:space="preserve"> : هو ذلك الاتصال الذي يعتمد على الوسائل الاعلامية التالية: الصحف،التلفزيون،المعلقات،الإذاعة،السينما (عن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المعلقات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والانترنت).</w:t>
      </w:r>
    </w:p>
    <w:p w:rsidR="00537924" w:rsidRPr="00537924" w:rsidRDefault="00537924" w:rsidP="00151A8B">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ب. الاتصال الغير إعلامي </w:t>
      </w:r>
      <w:r w:rsidRPr="009D4CC6">
        <w:rPr>
          <w:rFonts w:asciiTheme="majorBidi" w:hAnsiTheme="majorBidi" w:cstheme="majorBidi"/>
          <w:b/>
          <w:bCs/>
          <w:sz w:val="32"/>
          <w:szCs w:val="32"/>
          <w:lang w:bidi="ar-DZ"/>
        </w:rPr>
        <w:t>communication hors média</w:t>
      </w:r>
      <w:r w:rsidRPr="00537924">
        <w:rPr>
          <w:rFonts w:ascii="Arabic Transparent" w:hAnsi="Arabic Transparent" w:cs="Arabic Transparent"/>
          <w:sz w:val="32"/>
          <w:szCs w:val="32"/>
          <w:rtl/>
          <w:lang w:bidi="ar-DZ"/>
        </w:rPr>
        <w:t xml:space="preserve"> : هذا الاتصال يحتوي على الوسائل المتبقية والمتمثل في: التسويق المباشر، ترويج المبيعات، الإشهار عن طريق المناسبات (الرعاية)، مجلات تنتجها المؤسسة، رسائل بها معلومات موجهة للزبائن،..إلخ</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3. المزيج الترويجي لخدمة التأمين كأداة لنشر ثقافة التأمين التكافلي</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الرغم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عناصر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التركيز</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العناصر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تبعا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لتأثير</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العناصر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جذب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ناحية،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حجم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مكانة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ناحية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أخرى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العناصر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الاستفادة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 الاتصال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الشخصي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المباشر، العلاقات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العامة، الإعلان، الدعاية</w:t>
      </w:r>
      <w:r w:rsidR="006A6937">
        <w:rPr>
          <w:rFonts w:ascii="Arabic Transparent" w:hAnsi="Arabic Transparent" w:cs="Arabic Transparent" w:hint="cs"/>
          <w:sz w:val="32"/>
          <w:szCs w:val="32"/>
          <w:rtl/>
        </w:rPr>
        <w:t xml:space="preserve">، </w:t>
      </w:r>
      <w:r w:rsidRPr="00537924">
        <w:rPr>
          <w:rFonts w:ascii="Arabic Transparent" w:hAnsi="Arabic Transparent" w:cs="Arabic Transparent"/>
          <w:sz w:val="32"/>
          <w:szCs w:val="32"/>
          <w:rtl/>
        </w:rPr>
        <w:t>تحفيز، 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lang w:bidi="ar-DZ"/>
        </w:rPr>
      </w:pPr>
      <w:r w:rsidRPr="00537924">
        <w:rPr>
          <w:rFonts w:ascii="Arabic Transparent" w:hAnsi="Arabic Transparent" w:cs="Arabic Transparent"/>
          <w:b/>
          <w:bCs/>
          <w:sz w:val="32"/>
          <w:szCs w:val="32"/>
          <w:rtl/>
        </w:rPr>
        <w:t xml:space="preserve">أ. التسويق المباشر: </w:t>
      </w:r>
      <w:r w:rsidRPr="009D4CC6">
        <w:rPr>
          <w:rFonts w:asciiTheme="majorBidi" w:hAnsiTheme="majorBidi" w:cstheme="majorBidi"/>
          <w:b/>
          <w:bCs/>
          <w:sz w:val="32"/>
          <w:szCs w:val="32"/>
        </w:rPr>
        <w:t>marketing direct ou marketing on line</w:t>
      </w:r>
      <w:r w:rsidRPr="00537924">
        <w:rPr>
          <w:rStyle w:val="Appelnotedebasdep"/>
          <w:rFonts w:ascii="Arabic Transparent" w:hAnsi="Arabic Transparent" w:cs="Arabic Transparent"/>
          <w:b/>
          <w:bCs/>
          <w:sz w:val="32"/>
          <w:szCs w:val="32"/>
        </w:rPr>
        <w:footnoteReference w:id="102"/>
      </w:r>
      <w:r w:rsidRPr="00537924">
        <w:rPr>
          <w:rFonts w:ascii="Arabic Transparent" w:hAnsi="Arabic Transparent" w:cs="Arabic Transparent"/>
          <w:b/>
          <w:bCs/>
          <w:sz w:val="32"/>
          <w:szCs w:val="32"/>
          <w:rtl/>
          <w:lang w:bidi="ar-DZ"/>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lang w:bidi="ar-DZ"/>
        </w:rPr>
        <w:t xml:space="preserve">       </w:t>
      </w:r>
      <w:r w:rsidRPr="00537924">
        <w:rPr>
          <w:rFonts w:ascii="Arabic Transparent" w:hAnsi="Arabic Transparent" w:cs="Arabic Transparent"/>
          <w:sz w:val="32"/>
          <w:szCs w:val="32"/>
          <w:rtl/>
          <w:lang w:bidi="ar-DZ"/>
        </w:rPr>
        <w:t>التسويق المباشر هو عملية تسويقية التي تهدف إلى إدارة عرض أو صفقة بطريقة مباشرة وفردية.</w:t>
      </w:r>
    </w:p>
    <w:p w:rsidR="00C46224" w:rsidRPr="00537924" w:rsidRDefault="00537924" w:rsidP="00151A8B">
      <w:p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يشمل التسويق المباشر أي شكل من أشكال الاتصال التي يتم إرسالها مباشرة إلى منزل الشخص أو في مكاتب المؤسسة مثل: المطبوعات بدون عنوان (</w:t>
      </w:r>
      <w:r w:rsidRPr="00537924">
        <w:rPr>
          <w:rFonts w:ascii="Arabic Transparent" w:hAnsi="Arabic Transparent" w:cs="Arabic Transparent"/>
          <w:sz w:val="32"/>
          <w:szCs w:val="32"/>
          <w:lang w:bidi="ar-DZ"/>
        </w:rPr>
        <w:t>ISA</w:t>
      </w:r>
      <w:r w:rsidRPr="00537924">
        <w:rPr>
          <w:rFonts w:ascii="Arabic Transparent" w:hAnsi="Arabic Transparent" w:cs="Arabic Transparent"/>
          <w:sz w:val="32"/>
          <w:szCs w:val="32"/>
          <w:rtl/>
          <w:lang w:bidi="ar-DZ"/>
        </w:rPr>
        <w:t>) المودعة في صناديق البريد، والبريد، والمكالمات الهاتفية ورسائل البريد الإلكتروني والرسائل الإخبارية والإلكترونية وغيرها...</w:t>
      </w:r>
      <w:r w:rsidRPr="00537924">
        <w:rPr>
          <w:rStyle w:val="Appelnotedebasdep"/>
          <w:rFonts w:ascii="Arabic Transparent" w:hAnsi="Arabic Transparent" w:cs="Arabic Transparent"/>
          <w:sz w:val="32"/>
          <w:szCs w:val="32"/>
          <w:rtl/>
          <w:lang w:bidi="ar-DZ"/>
        </w:rPr>
        <w:footnoteReference w:id="103"/>
      </w:r>
    </w:p>
    <w:p w:rsidR="00C46224" w:rsidRDefault="00537924" w:rsidP="00C462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ب. الاعلان والنشر </w:t>
      </w:r>
      <w:r w:rsidRPr="009D4CC6">
        <w:rPr>
          <w:rFonts w:asciiTheme="majorBidi" w:hAnsiTheme="majorBidi" w:cstheme="majorBidi"/>
          <w:b/>
          <w:bCs/>
          <w:sz w:val="32"/>
          <w:szCs w:val="32"/>
          <w:lang w:bidi="ar-DZ"/>
        </w:rPr>
        <w:t>advertising &amp; publicity</w:t>
      </w:r>
    </w:p>
    <w:p w:rsidR="00537924" w:rsidRPr="00C46224" w:rsidRDefault="00C46224" w:rsidP="00C462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    </w:t>
      </w:r>
      <w:r w:rsidR="00537924" w:rsidRPr="00537924">
        <w:rPr>
          <w:rFonts w:ascii="Arabic Transparent" w:hAnsi="Arabic Transparent" w:cs="Arabic Transparent"/>
          <w:b/>
          <w:bCs/>
          <w:sz w:val="32"/>
          <w:szCs w:val="32"/>
          <w:rtl/>
          <w:lang w:bidi="ar-DZ"/>
        </w:rPr>
        <w:t xml:space="preserve"> </w:t>
      </w:r>
      <w:r w:rsidR="00537924" w:rsidRPr="00537924">
        <w:rPr>
          <w:rFonts w:ascii="Arabic Transparent" w:hAnsi="Arabic Transparent" w:cs="Arabic Transparent"/>
          <w:sz w:val="32"/>
          <w:szCs w:val="32"/>
          <w:rtl/>
          <w:lang w:bidi="ar-DZ"/>
        </w:rPr>
        <w:t>عرف الصميدعي و ردينة عثمان يوسف الترويج على أنه: "شكل من أشكال الاتصال غير الشخصية مدفوعة الأجر لتقديم الأفكار والسلع والخدمات وترويجها لدى الجمهور المستهدف من خلال وسائل الإعلان</w:t>
      </w:r>
      <w:r w:rsidR="00537924" w:rsidRPr="00537924">
        <w:rPr>
          <w:rFonts w:ascii="Arabic Transparent" w:hAnsi="Arabic Transparent" w:cs="Arabic Transparent"/>
          <w:sz w:val="32"/>
          <w:szCs w:val="32"/>
          <w:lang w:bidi="ar-DZ"/>
        </w:rPr>
        <w:t xml:space="preserve"> </w:t>
      </w:r>
      <w:r w:rsidR="00537924" w:rsidRPr="00537924">
        <w:rPr>
          <w:rFonts w:ascii="Arabic Transparent" w:hAnsi="Arabic Transparent" w:cs="Arabic Transparent"/>
          <w:sz w:val="32"/>
          <w:szCs w:val="32"/>
          <w:rtl/>
          <w:lang w:bidi="ar-DZ"/>
        </w:rPr>
        <w:t xml:space="preserve"> وسيطية واسعة النطاق."</w:t>
      </w:r>
      <w:r w:rsidR="00537924" w:rsidRPr="00537924">
        <w:rPr>
          <w:rStyle w:val="Appelnotedebasdep"/>
          <w:rFonts w:ascii="Arabic Transparent" w:hAnsi="Arabic Transparent" w:cs="Arabic Transparent"/>
          <w:sz w:val="32"/>
          <w:szCs w:val="32"/>
          <w:rtl/>
          <w:lang w:bidi="ar-DZ"/>
        </w:rPr>
        <w:footnoteReference w:id="104"/>
      </w:r>
      <w:r w:rsidR="00537924" w:rsidRPr="00537924">
        <w:rPr>
          <w:rFonts w:ascii="Arabic Transparent" w:hAnsi="Arabic Transparent" w:cs="Arabic Transparent"/>
          <w:sz w:val="32"/>
          <w:szCs w:val="32"/>
          <w:rtl/>
          <w:lang w:bidi="ar-DZ"/>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rPr>
        <w:t xml:space="preserve">       ويساعد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الاختيار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السليم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للوسيلة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إيصال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مزايا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فئة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الجمهور وخلق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الرغبة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لديهم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باقتناء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لمساعدتهم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تفضيل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الوثائق</w:t>
      </w:r>
      <w:r w:rsidRPr="00537924">
        <w:rPr>
          <w:rFonts w:ascii="Arabic Transparent" w:hAnsi="Arabic Transparent" w:cs="Arabic Transparent"/>
          <w:sz w:val="32"/>
          <w:szCs w:val="32"/>
        </w:rPr>
        <w:t xml:space="preserve"> </w:t>
      </w:r>
      <w:r w:rsidR="006A6937">
        <w:rPr>
          <w:rFonts w:ascii="Arabic Transparent" w:hAnsi="Arabic Transparent" w:cs="Arabic Transparent"/>
          <w:sz w:val="32"/>
          <w:szCs w:val="32"/>
          <w:rtl/>
        </w:rPr>
        <w:t>المعرف بها، كالتلفاز، الإ</w:t>
      </w:r>
      <w:r w:rsidR="006A6937">
        <w:rPr>
          <w:rFonts w:ascii="Arabic Transparent" w:hAnsi="Arabic Transparent" w:cs="Arabic Transparent" w:hint="cs"/>
          <w:sz w:val="32"/>
          <w:szCs w:val="32"/>
          <w:rtl/>
        </w:rPr>
        <w:t>ذ</w:t>
      </w:r>
      <w:r w:rsidRPr="00537924">
        <w:rPr>
          <w:rFonts w:ascii="Arabic Transparent" w:hAnsi="Arabic Transparent" w:cs="Arabic Transparent"/>
          <w:sz w:val="32"/>
          <w:szCs w:val="32"/>
          <w:rtl/>
        </w:rPr>
        <w:t>اعة، الصحف، المجلات،</w:t>
      </w:r>
      <w:r w:rsidRPr="00537924">
        <w:rPr>
          <w:rFonts w:ascii="Arabic Transparent" w:hAnsi="Arabic Transparent" w:cs="Arabic Transparent"/>
          <w:sz w:val="32"/>
          <w:szCs w:val="32"/>
          <w:rtl/>
          <w:lang w:bidi="ar-DZ"/>
        </w:rPr>
        <w:t xml:space="preserve"> رعاية النشاطات </w:t>
      </w:r>
      <w:r w:rsidRPr="00A2036B">
        <w:rPr>
          <w:rFonts w:asciiTheme="majorBidi" w:hAnsiTheme="majorBidi" w:cstheme="majorBidi"/>
          <w:sz w:val="32"/>
          <w:szCs w:val="32"/>
          <w:lang w:bidi="ar-DZ"/>
        </w:rPr>
        <w:t>(sponsoring)</w:t>
      </w:r>
      <w:r w:rsidRPr="00537924">
        <w:rPr>
          <w:rFonts w:ascii="Arabic Transparent" w:hAnsi="Arabic Transparent" w:cs="Arabic Transparent"/>
          <w:sz w:val="32"/>
          <w:szCs w:val="32"/>
          <w:rtl/>
          <w:lang w:bidi="ar-DZ"/>
        </w:rPr>
        <w:t>،</w:t>
      </w:r>
      <w:r w:rsidR="006A6937">
        <w:rPr>
          <w:rFonts w:ascii="Arabic Transparent" w:hAnsi="Arabic Transparent" w:cs="Arabic Transparent"/>
          <w:sz w:val="32"/>
          <w:szCs w:val="32"/>
          <w:rtl/>
          <w:lang w:bidi="ar-DZ"/>
        </w:rPr>
        <w:t xml:space="preserve"> الملتقيات الملسقات، وخاصة الأن</w:t>
      </w:r>
      <w:r w:rsidR="006A6937">
        <w:rPr>
          <w:rFonts w:ascii="Arabic Transparent" w:hAnsi="Arabic Transparent" w:cs="Arabic Transparent" w:hint="cs"/>
          <w:sz w:val="32"/>
          <w:szCs w:val="32"/>
          <w:rtl/>
          <w:lang w:bidi="ar-DZ"/>
        </w:rPr>
        <w:t>ت</w:t>
      </w:r>
      <w:r w:rsidRPr="00537924">
        <w:rPr>
          <w:rFonts w:ascii="Arabic Transparent" w:hAnsi="Arabic Transparent" w:cs="Arabic Transparent"/>
          <w:sz w:val="32"/>
          <w:szCs w:val="32"/>
          <w:rtl/>
          <w:lang w:bidi="ar-DZ"/>
        </w:rPr>
        <w:t xml:space="preserve">رنت والرسائل القصيرة </w:t>
      </w:r>
      <w:r w:rsidRPr="00A2036B">
        <w:rPr>
          <w:rFonts w:asciiTheme="majorBidi" w:hAnsiTheme="majorBidi" w:cstheme="majorBidi"/>
          <w:sz w:val="32"/>
          <w:szCs w:val="32"/>
          <w:lang w:bidi="ar-DZ"/>
        </w:rPr>
        <w:t>(SMS)</w:t>
      </w:r>
      <w:r w:rsidRPr="00A2036B">
        <w:rPr>
          <w:rFonts w:asciiTheme="majorBidi" w:hAnsiTheme="majorBidi" w:cstheme="majorBidi"/>
          <w:sz w:val="32"/>
          <w:szCs w:val="32"/>
          <w:rtl/>
          <w:lang w:bidi="ar-DZ"/>
        </w:rPr>
        <w:t xml:space="preserve"> </w:t>
      </w:r>
      <w:r w:rsidRPr="00537924">
        <w:rPr>
          <w:rFonts w:ascii="Arabic Transparent" w:hAnsi="Arabic Transparent" w:cs="Arabic Transparent"/>
          <w:sz w:val="32"/>
          <w:szCs w:val="32"/>
          <w:rtl/>
          <w:lang w:bidi="ar-DZ"/>
        </w:rPr>
        <w:t>وغيرها، فالنشر</w:t>
      </w:r>
      <w:r w:rsidR="006A6937">
        <w:rPr>
          <w:rFonts w:ascii="Arabic Transparent" w:hAnsi="Arabic Transparent" w:cs="Arabic Transparent"/>
          <w:sz w:val="32"/>
          <w:szCs w:val="32"/>
          <w:rtl/>
          <w:lang w:bidi="ar-DZ"/>
        </w:rPr>
        <w:t xml:space="preserve"> على الان</w:t>
      </w:r>
      <w:r w:rsidR="006A6937">
        <w:rPr>
          <w:rFonts w:ascii="Arabic Transparent" w:hAnsi="Arabic Transparent" w:cs="Arabic Transparent" w:hint="cs"/>
          <w:sz w:val="32"/>
          <w:szCs w:val="32"/>
          <w:rtl/>
          <w:lang w:bidi="ar-DZ"/>
        </w:rPr>
        <w:t>ت</w:t>
      </w:r>
      <w:r w:rsidRPr="00537924">
        <w:rPr>
          <w:rFonts w:ascii="Arabic Transparent" w:hAnsi="Arabic Transparent" w:cs="Arabic Transparent"/>
          <w:sz w:val="32"/>
          <w:szCs w:val="32"/>
          <w:rtl/>
          <w:lang w:bidi="ar-DZ"/>
        </w:rPr>
        <w:t>رنت والهواتف النقالة يسمح بجعل العرض شخصى، وأقل تكلفة عن بقية الوسائل الاعلامية.</w:t>
      </w:r>
      <w:r w:rsidRPr="00537924">
        <w:rPr>
          <w:rStyle w:val="Appelnotedebasdep"/>
          <w:rFonts w:ascii="Arabic Transparent" w:hAnsi="Arabic Transparent" w:cs="Arabic Transparent"/>
          <w:sz w:val="32"/>
          <w:szCs w:val="32"/>
          <w:rtl/>
          <w:lang w:bidi="ar-DZ"/>
        </w:rPr>
        <w:footnoteReference w:id="105"/>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دور الاعلام في نشر ثقافة التأمين التكافل</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يلعب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دورا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هاما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ثقافة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 عامة والتثقيف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بأهميته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أمر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تطور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تساهم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والطمأنينة،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وترجع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أهمية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وظيفة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الإعلام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نشر الوعي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بالمجتمع</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ودوره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الملموس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تشكيل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اتجاهات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المستهدفين، حيث يعتبر الإعلام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كوسيلة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 أهم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روافد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تشكيل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الفكر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وبناء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الرأي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تحديث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أنماط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الحياة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المعاصر،</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واقتصار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بالإعلام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إعلانات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دعائية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خانة مصلحة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الترويج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لخدماتها</w:t>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ج. تنشيط المبيعات</w:t>
      </w:r>
      <w:r w:rsidRPr="00537924">
        <w:rPr>
          <w:rStyle w:val="Appelnotedebasdep"/>
          <w:rFonts w:ascii="Arabic Transparent" w:hAnsi="Arabic Transparent" w:cs="Arabic Transparent"/>
          <w:b/>
          <w:bCs/>
          <w:sz w:val="32"/>
          <w:szCs w:val="32"/>
          <w:rtl/>
        </w:rPr>
        <w:footnoteReference w:id="106"/>
      </w:r>
      <w:r w:rsidRPr="00537924">
        <w:rPr>
          <w:rFonts w:ascii="Arabic Transparent" w:hAnsi="Arabic Transparent" w:cs="Arabic Transparent"/>
          <w:b/>
          <w:bCs/>
          <w:sz w:val="32"/>
          <w:szCs w:val="32"/>
          <w:rtl/>
        </w:rPr>
        <w:t xml:space="preserve"> </w:t>
      </w:r>
      <w:r w:rsidRPr="009D4CC6">
        <w:rPr>
          <w:rFonts w:asciiTheme="majorBidi" w:hAnsiTheme="majorBidi" w:cstheme="majorBidi"/>
          <w:b/>
          <w:bCs/>
          <w:sz w:val="32"/>
          <w:szCs w:val="32"/>
        </w:rPr>
        <w:t>sales promotion</w:t>
      </w:r>
      <w:r w:rsidRPr="00537924">
        <w:rPr>
          <w:rFonts w:ascii="Arabic Transparent" w:hAnsi="Arabic Transparent" w:cs="Arabic Transparent"/>
          <w:b/>
          <w:bCs/>
          <w:sz w:val="32"/>
          <w:szCs w:val="32"/>
          <w:rtl/>
        </w:rPr>
        <w:t xml:space="preserve">: </w:t>
      </w:r>
      <w:r w:rsidR="006A6937">
        <w:rPr>
          <w:rFonts w:ascii="Arabic Transparent" w:hAnsi="Arabic Transparent" w:cs="Arabic Transparent"/>
          <w:sz w:val="32"/>
          <w:szCs w:val="32"/>
          <w:rtl/>
        </w:rPr>
        <w:t>مجموعة من الحوافز قصيرة المد</w:t>
      </w:r>
      <w:r w:rsidR="006A6937">
        <w:rPr>
          <w:rFonts w:ascii="Arabic Transparent" w:hAnsi="Arabic Transparent" w:cs="Arabic Transparent" w:hint="cs"/>
          <w:sz w:val="32"/>
          <w:szCs w:val="32"/>
          <w:rtl/>
        </w:rPr>
        <w:t>ى</w:t>
      </w:r>
      <w:r w:rsidRPr="00537924">
        <w:rPr>
          <w:rFonts w:ascii="Arabic Transparent" w:hAnsi="Arabic Transparent" w:cs="Arabic Transparent"/>
          <w:sz w:val="32"/>
          <w:szCs w:val="32"/>
          <w:rtl/>
        </w:rPr>
        <w:t xml:space="preserve"> التي تشجع على الشراء سلع أو خدمة، كاستخدام الأسعار كوسيلة لتنشيط المبيعات، أو تقديم الهدايا التذكارية أو تقديم الجوائز والمسابقات.</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د. العلاقات العامة</w:t>
      </w:r>
      <w:r w:rsidRPr="00537924">
        <w:rPr>
          <w:rStyle w:val="Appelnotedebasdep"/>
          <w:rFonts w:ascii="Arabic Transparent" w:hAnsi="Arabic Transparent" w:cs="Arabic Transparent"/>
          <w:b/>
          <w:bCs/>
          <w:sz w:val="32"/>
          <w:szCs w:val="32"/>
          <w:rtl/>
          <w:lang w:bidi="ar-DZ"/>
        </w:rPr>
        <w:footnoteReference w:id="107"/>
      </w:r>
      <w:r w:rsidRPr="00537924">
        <w:rPr>
          <w:rFonts w:ascii="Arabic Transparent" w:hAnsi="Arabic Transparent" w:cs="Arabic Transparent"/>
          <w:b/>
          <w:bCs/>
          <w:sz w:val="32"/>
          <w:szCs w:val="32"/>
          <w:rtl/>
          <w:lang w:bidi="ar-DZ"/>
        </w:rPr>
        <w:t xml:space="preserve"> </w:t>
      </w:r>
      <w:r w:rsidRPr="009D4CC6">
        <w:rPr>
          <w:rFonts w:asciiTheme="majorBidi" w:hAnsiTheme="majorBidi" w:cstheme="majorBidi"/>
          <w:b/>
          <w:bCs/>
          <w:sz w:val="32"/>
          <w:szCs w:val="32"/>
          <w:lang w:bidi="ar-DZ"/>
        </w:rPr>
        <w:t>public relation</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وهي تلك الجهود الإدارية المرسومة والمستمرة والتي تهدف لإقامة وتدعيم التفاهم المتبادل بين المؤسسة الخدمية وزبائنها (الزبائن الداخليين والخارجيين) لجمع المعلومات والأفكار عن المؤسسة و خدماتها، وبين أو تقوم هذه الأخيرة بنشر المعلومات والأفكار لزبائنها لتضمن فهما بشكل صحيح.</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 دور إدارة العلاقة مع الزبائن في نشر ثقافة التأمين التكافلي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 xml:space="preserve">       إدارة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العلاقة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عبارة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إستراتيجية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خلالها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إدارة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حاجات</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الزبائن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الحاليين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المرتقبين، يرافق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التسيير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تغييرات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الإستراتيجية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هياكل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تقنيات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تنظيم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أفضل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اجل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سلوك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الزبائن.</w:t>
      </w:r>
      <w:r w:rsidRPr="00537924">
        <w:rPr>
          <w:rStyle w:val="Appelnotedebasdep"/>
          <w:rFonts w:ascii="Arabic Transparent" w:hAnsi="Arabic Transparent" w:cs="Arabic Transparent"/>
          <w:sz w:val="32"/>
          <w:szCs w:val="32"/>
          <w:rtl/>
        </w:rPr>
        <w:footnoteReference w:id="108"/>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عرفها ويكلس </w:t>
      </w:r>
      <w:r w:rsidRPr="00A2036B">
        <w:rPr>
          <w:rFonts w:asciiTheme="majorBidi" w:hAnsiTheme="majorBidi" w:cstheme="majorBidi"/>
          <w:sz w:val="32"/>
          <w:szCs w:val="32"/>
          <w:lang w:bidi="ar-DZ"/>
        </w:rPr>
        <w:t>wickels</w:t>
      </w:r>
      <w:r w:rsidRPr="00537924">
        <w:rPr>
          <w:rFonts w:ascii="Arabic Transparent" w:hAnsi="Arabic Transparent" w:cs="Arabic Transparent"/>
          <w:sz w:val="32"/>
          <w:szCs w:val="32"/>
          <w:rtl/>
          <w:lang w:bidi="ar-DZ"/>
        </w:rPr>
        <w:t xml:space="preserve"> على أنها " النشاط التسويقي </w:t>
      </w:r>
      <w:r w:rsidRPr="00537924">
        <w:rPr>
          <w:rFonts w:ascii="Arabic Transparent" w:hAnsi="Arabic Transparent" w:cs="Arabic Transparent"/>
          <w:sz w:val="32"/>
          <w:szCs w:val="32"/>
          <w:rtl/>
        </w:rPr>
        <w:t>يدرك المسؤولية الاجتماعية للمؤسسة ويساعدها على تنمية البرامج 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إنشاء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مزدوج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الاتجاه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زبائن 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تضمن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راضيا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سياساتها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إجراءاتها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يعرفها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ترويجية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لإيجاد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الصلات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القوية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الشخص</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المجتمع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بصفة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خلال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الاتصالات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المستمرة،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هناك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يعتبر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علاقات</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العامة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وظائف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الإدارة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تعرف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الناس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بسياسيات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r w:rsidRPr="00537924">
        <w:rPr>
          <w:rStyle w:val="Appelnotedebasdep"/>
          <w:rFonts w:ascii="Arabic Transparent" w:hAnsi="Arabic Transparent" w:cs="Arabic Transparent"/>
          <w:sz w:val="32"/>
          <w:szCs w:val="32"/>
          <w:rtl/>
        </w:rPr>
        <w:footnoteReference w:id="109"/>
      </w:r>
      <w:r w:rsidRPr="00537924">
        <w:rPr>
          <w:rFonts w:ascii="Arabic Transparent" w:hAnsi="Arabic Transparent" w:cs="Arabic Transparent"/>
          <w:sz w:val="32"/>
          <w:szCs w:val="32"/>
        </w:rPr>
        <w:t>"</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Pr>
      </w:pPr>
      <w:r w:rsidRPr="00537924">
        <w:rPr>
          <w:rFonts w:ascii="Arabic Transparent" w:hAnsi="Arabic Transparent" w:cs="Arabic Transparent"/>
          <w:b/>
          <w:bCs/>
          <w:sz w:val="32"/>
          <w:szCs w:val="32"/>
          <w:rtl/>
        </w:rPr>
        <w:t>- وظائف</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إدارة</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العلاقات</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مع</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الزبون</w:t>
      </w:r>
      <w:r w:rsidRPr="00537924">
        <w:rPr>
          <w:rStyle w:val="Appelnotedebasdep"/>
          <w:rFonts w:ascii="Arabic Transparent" w:hAnsi="Arabic Transparent" w:cs="Arabic Transparent"/>
          <w:b/>
          <w:bCs/>
          <w:sz w:val="32"/>
          <w:szCs w:val="32"/>
          <w:rtl/>
        </w:rPr>
        <w:footnoteReference w:id="110"/>
      </w:r>
    </w:p>
    <w:p w:rsidR="00537924" w:rsidRPr="00537924" w:rsidRDefault="00537924" w:rsidP="00AF1041">
      <w:pPr>
        <w:pStyle w:val="Paragraphedeliste"/>
        <w:numPr>
          <w:ilvl w:val="1"/>
          <w:numId w:val="5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توعية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الجمهور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بأهداف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سياسة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p>
    <w:p w:rsidR="00537924" w:rsidRPr="00537924" w:rsidRDefault="00537924" w:rsidP="00AF1041">
      <w:pPr>
        <w:pStyle w:val="Paragraphedeliste"/>
        <w:numPr>
          <w:ilvl w:val="1"/>
          <w:numId w:val="5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خلق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الثقة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العملاء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المؤسسة؛</w:t>
      </w:r>
    </w:p>
    <w:p w:rsidR="00537924" w:rsidRPr="00537924" w:rsidRDefault="00537924" w:rsidP="00AF1041">
      <w:pPr>
        <w:pStyle w:val="Paragraphedeliste"/>
        <w:numPr>
          <w:ilvl w:val="1"/>
          <w:numId w:val="55"/>
        </w:numPr>
        <w:autoSpaceDE w:val="0"/>
        <w:autoSpaceDN w:val="0"/>
        <w:bidi/>
        <w:adjustRightInd w:val="0"/>
        <w:spacing w:after="0" w:line="360" w:lineRule="auto"/>
        <w:jc w:val="both"/>
        <w:rPr>
          <w:rFonts w:ascii="Arabic Transparent" w:hAnsi="Arabic Transparent" w:cs="Arabic Transparent"/>
          <w:sz w:val="32"/>
          <w:szCs w:val="32"/>
        </w:rPr>
      </w:pPr>
      <w:r w:rsidRPr="00537924">
        <w:rPr>
          <w:rFonts w:ascii="Arabic Transparent" w:hAnsi="Arabic Transparent" w:cs="Arabic Transparent"/>
          <w:sz w:val="32"/>
          <w:szCs w:val="32"/>
          <w:rtl/>
        </w:rPr>
        <w:t>توعية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الجمهور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بالمنتج (سلعة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خدمة)؛</w:t>
      </w:r>
    </w:p>
    <w:p w:rsidR="00537924" w:rsidRPr="00537924" w:rsidRDefault="00537924" w:rsidP="00AF1041">
      <w:pPr>
        <w:pStyle w:val="Paragraphedeliste"/>
        <w:numPr>
          <w:ilvl w:val="1"/>
          <w:numId w:val="55"/>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rPr>
        <w:t>الإجابة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استفسارات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الجمهور.</w:t>
      </w:r>
    </w:p>
    <w:p w:rsidR="00537924" w:rsidRPr="00537924" w:rsidRDefault="006A6937"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b/>
          <w:bCs/>
          <w:sz w:val="32"/>
          <w:szCs w:val="32"/>
          <w:rtl/>
          <w:lang w:bidi="ar-DZ"/>
        </w:rPr>
        <w:t xml:space="preserve">رابعا/ سياسة </w:t>
      </w:r>
      <w:r w:rsidR="00537924" w:rsidRPr="00537924">
        <w:rPr>
          <w:rFonts w:ascii="Arabic Transparent" w:hAnsi="Arabic Transparent" w:cs="Arabic Transparent"/>
          <w:b/>
          <w:bCs/>
          <w:sz w:val="32"/>
          <w:szCs w:val="32"/>
          <w:rtl/>
          <w:lang w:bidi="ar-DZ"/>
        </w:rPr>
        <w:t>توزيع المنتجات التأمينية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تتمثل</w:t>
      </w: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سياسة التوزيع في البحث عن قنوات البيع التي سيتم اس</w:t>
      </w:r>
      <w:r w:rsidR="006A6937">
        <w:rPr>
          <w:rFonts w:ascii="Arabic Transparent" w:hAnsi="Arabic Transparent" w:cs="Arabic Transparent"/>
          <w:sz w:val="32"/>
          <w:szCs w:val="32"/>
          <w:rtl/>
          <w:lang w:bidi="ar-DZ"/>
        </w:rPr>
        <w:t>تخدامها في تسويق السلع أو الخدم</w:t>
      </w:r>
      <w:r w:rsidRPr="00537924">
        <w:rPr>
          <w:rFonts w:ascii="Arabic Transparent" w:hAnsi="Arabic Transparent" w:cs="Arabic Transparent"/>
          <w:sz w:val="32"/>
          <w:szCs w:val="32"/>
          <w:rtl/>
          <w:lang w:bidi="ar-DZ"/>
        </w:rPr>
        <w:t>ات.</w:t>
      </w:r>
      <w:r w:rsidRPr="00537924">
        <w:rPr>
          <w:rStyle w:val="Appelnotedebasdep"/>
          <w:rFonts w:ascii="Arabic Transparent" w:hAnsi="Arabic Transparent" w:cs="Arabic Transparent"/>
          <w:sz w:val="32"/>
          <w:szCs w:val="32"/>
          <w:rtl/>
          <w:lang w:bidi="ar-DZ"/>
        </w:rPr>
        <w:footnoteReference w:id="111"/>
      </w:r>
      <w:r w:rsidRPr="00537924">
        <w:rPr>
          <w:rFonts w:ascii="Arabic Transparent" w:hAnsi="Arabic Transparent" w:cs="Arabic Transparent"/>
          <w:sz w:val="32"/>
          <w:szCs w:val="32"/>
          <w:rtl/>
          <w:lang w:bidi="ar-DZ"/>
        </w:rPr>
        <w:t xml:space="preserve">  حيث توجد قناة التوزيع أو قناة البيع في مركز المسار التسويقي أين يرغب الزبون أن يجد المنتج الذي يريده في الوقت الذي يريده ومتوفر في قناة التوزيع التي يختارها، أي حتى تكون قناة التوزيع فعالة تستند إلى مجموعة من المعارف:</w:t>
      </w:r>
      <w:r w:rsidRPr="00537924">
        <w:rPr>
          <w:rStyle w:val="Appelnotedebasdep"/>
          <w:rFonts w:ascii="Arabic Transparent" w:hAnsi="Arabic Transparent" w:cs="Arabic Transparent"/>
          <w:sz w:val="32"/>
          <w:szCs w:val="32"/>
          <w:rtl/>
          <w:lang w:bidi="ar-DZ"/>
        </w:rPr>
        <w:footnoteReference w:id="112"/>
      </w:r>
    </w:p>
    <w:p w:rsidR="00537924" w:rsidRPr="00537924" w:rsidRDefault="00537924" w:rsidP="00AF1041">
      <w:pPr>
        <w:pStyle w:val="Paragraphedeliste"/>
        <w:numPr>
          <w:ilvl w:val="0"/>
          <w:numId w:val="54"/>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ما ينتظره الزبائن والفئات من الزبائن المستهدفة من قبل تجار التجزئة؛</w:t>
      </w:r>
    </w:p>
    <w:p w:rsidR="00537924" w:rsidRPr="00537924" w:rsidRDefault="00537924" w:rsidP="00AF1041">
      <w:pPr>
        <w:pStyle w:val="Paragraphedeliste"/>
        <w:numPr>
          <w:ilvl w:val="0"/>
          <w:numId w:val="54"/>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lang w:bidi="ar-DZ"/>
        </w:rPr>
        <w:t>تكلفة قنوات مقارنة مع قيمتها المضافة؛</w:t>
      </w:r>
    </w:p>
    <w:p w:rsidR="00537924" w:rsidRPr="00537924" w:rsidRDefault="00537924" w:rsidP="00AF1041">
      <w:pPr>
        <w:pStyle w:val="Paragraphedeliste"/>
        <w:numPr>
          <w:ilvl w:val="0"/>
          <w:numId w:val="54"/>
        </w:numPr>
        <w:autoSpaceDE w:val="0"/>
        <w:autoSpaceDN w:val="0"/>
        <w:bidi/>
        <w:adjustRightInd w:val="0"/>
        <w:spacing w:after="0" w:line="360" w:lineRule="auto"/>
        <w:jc w:val="both"/>
        <w:rPr>
          <w:rFonts w:ascii="Arabic Transparent" w:hAnsi="Arabic Transparent" w:cs="Arabic Transparent"/>
          <w:sz w:val="32"/>
          <w:szCs w:val="32"/>
          <w:lang w:bidi="ar-DZ"/>
        </w:rPr>
      </w:pPr>
      <w:r w:rsidRPr="00537924">
        <w:rPr>
          <w:rFonts w:ascii="Arabic Transparent" w:hAnsi="Arabic Transparent" w:cs="Arabic Transparent"/>
          <w:sz w:val="32"/>
          <w:szCs w:val="32"/>
          <w:rtl/>
          <w:lang w:bidi="ar-DZ"/>
        </w:rPr>
        <w:t>التقييم الحالي والتوقعات من القيمة المقدمة من القنوات المنافسة.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lang w:bidi="ar-DZ"/>
        </w:rPr>
        <w:t xml:space="preserve">1. تصنيف قنوات توزيع المنتجات التأمينية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يمكن تقسيم قنوات التوزيع المعتمة من طرف شركات التأمين لتسويق منتجاتها كما يلي:</w:t>
      </w:r>
      <w:r w:rsidRPr="00537924">
        <w:rPr>
          <w:rStyle w:val="Appelnotedebasdep"/>
          <w:rFonts w:ascii="Arabic Transparent" w:hAnsi="Arabic Transparent" w:cs="Arabic Transparent"/>
          <w:sz w:val="32"/>
          <w:szCs w:val="32"/>
          <w:rtl/>
          <w:lang w:bidi="ar-DZ"/>
        </w:rPr>
        <w:footnoteReference w:id="113"/>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rPr>
        <w:t>أ. الوسطاء</w:t>
      </w:r>
      <w:r w:rsidRPr="00537924">
        <w:rPr>
          <w:rFonts w:ascii="Arabic Transparent" w:hAnsi="Arabic Transparent" w:cs="Arabic Transparent"/>
          <w:sz w:val="32"/>
          <w:szCs w:val="32"/>
          <w:rtl/>
        </w:rPr>
        <w:t>: تعمل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تقديم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خدمات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يحتاجها،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وجود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الوسطاء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ضروري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جدا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للقيام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بإيصال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اكبر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عدد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يحتاجون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بيعها</w:t>
      </w:r>
      <w:r w:rsidRPr="00537924">
        <w:rPr>
          <w:rFonts w:ascii="Arabic Transparent" w:hAnsi="Arabic Transparent" w:cs="Arabic Transparent"/>
          <w:sz w:val="32"/>
          <w:szCs w:val="32"/>
          <w:rtl/>
          <w:lang w:bidi="ar-DZ"/>
        </w:rPr>
        <w:t>، و</w:t>
      </w:r>
      <w:r w:rsidRPr="00537924">
        <w:rPr>
          <w:rFonts w:ascii="Arabic Transparent" w:hAnsi="Arabic Transparent" w:cs="Arabic Transparent"/>
          <w:sz w:val="32"/>
          <w:szCs w:val="32"/>
          <w:rtl/>
        </w:rPr>
        <w:t>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مجموعة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الأفراد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يقومون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المتمثلة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 يعملون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المستفيدين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المرتقبين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الراغبين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المؤمنين.</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إن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الوسطاء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يعملون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الوكلاء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السماسرة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rPr>
        <w:t>- وكلاء</w:t>
      </w:r>
      <w:r w:rsidRPr="00537924">
        <w:rPr>
          <w:rFonts w:ascii="Arabic Transparent" w:hAnsi="Arabic Transparent" w:cs="Arabic Transparent"/>
          <w:b/>
          <w:bCs/>
          <w:sz w:val="32"/>
          <w:szCs w:val="32"/>
        </w:rPr>
        <w:t xml:space="preserve"> </w:t>
      </w:r>
      <w:r w:rsidRPr="00537924">
        <w:rPr>
          <w:rFonts w:ascii="Arabic Transparent" w:hAnsi="Arabic Transparent" w:cs="Arabic Transparent"/>
          <w:b/>
          <w:bCs/>
          <w:sz w:val="32"/>
          <w:szCs w:val="32"/>
          <w:rtl/>
        </w:rPr>
        <w:t>التأمين</w:t>
      </w:r>
      <w:r w:rsidRPr="00537924">
        <w:rPr>
          <w:rFonts w:ascii="Arabic Transparent" w:hAnsi="Arabic Transparent" w:cs="Arabic Transparent"/>
          <w:sz w:val="32"/>
          <w:szCs w:val="32"/>
          <w:rtl/>
        </w:rPr>
        <w:t>: يقومون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تصدرها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تامين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واحدة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أكثر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يتقاضون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عمولة</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كنسبة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مئوية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ناتج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تامين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يحصلون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بيعهم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لها، ويمثل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الوكيل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حسب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اتفاق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مكتوب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الطرفين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يختلف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الوكيل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مندوب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موظف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لدى</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نفسها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يقوم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لصالح</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مقابل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راتب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عمولة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وعقد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الوكالة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الذي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تمنحه</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يعطي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الحق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للوكيل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بقبول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مباشرة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المستفيد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واستلام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القسط</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الأولى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الوثيقة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دون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الرجوع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يمثلها.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b/>
          <w:bCs/>
          <w:sz w:val="32"/>
          <w:szCs w:val="32"/>
          <w:rtl/>
        </w:rPr>
        <w:t xml:space="preserve">السماسرة: </w:t>
      </w:r>
      <w:r w:rsidRPr="00537924">
        <w:rPr>
          <w:rFonts w:ascii="Arabic Transparent" w:hAnsi="Arabic Transparent" w:cs="Arabic Transparent"/>
          <w:sz w:val="32"/>
          <w:szCs w:val="32"/>
          <w:rtl/>
        </w:rPr>
        <w:t>السمسار هو ذلك الشخص الذي اتخذ عملية التوسط بين المؤمن والمؤمن له في إبرام عقد التأمين، حرفة وحيدة له مقابل عمولة يتقاضاها من المؤمِّن.</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b/>
          <w:bCs/>
          <w:sz w:val="32"/>
          <w:szCs w:val="32"/>
          <w:rtl/>
        </w:rPr>
        <w:t>ب. البيع المباشر:</w:t>
      </w:r>
      <w:r w:rsidRPr="00537924">
        <w:rPr>
          <w:rFonts w:ascii="Arabic Transparent" w:hAnsi="Arabic Transparent" w:cs="Arabic Transparent"/>
          <w:sz w:val="32"/>
          <w:szCs w:val="32"/>
          <w:rtl/>
        </w:rPr>
        <w:t xml:space="preserve"> استخدمت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هذا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النظام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بداي</w:t>
      </w:r>
      <w:r w:rsidRPr="00537924">
        <w:rPr>
          <w:rFonts w:ascii="Arabic Transparent" w:hAnsi="Arabic Transparent" w:cs="Arabic Transparent"/>
          <w:sz w:val="32"/>
          <w:szCs w:val="32"/>
          <w:rtl/>
          <w:lang w:bidi="ar-DZ"/>
        </w:rPr>
        <w:t>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إذ</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لديها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حينه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وسطاء</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تامين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حيث</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منتجاتها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إعلان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إنتاجها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وثائق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الراغبين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الوثائق</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الراغبين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التقدم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مكاتب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أما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اليوم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فالتسويق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المباشر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فيتم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مستخدمي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الشركة (المنجين)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طريق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البريد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البيع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الآلي الموجود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خاصة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أماكن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نقل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المسافرين، كذلك يمكن الب</w:t>
      </w:r>
      <w:r w:rsidR="006A6937">
        <w:rPr>
          <w:rFonts w:ascii="Arabic Transparent" w:hAnsi="Arabic Transparent" w:cs="Arabic Transparent"/>
          <w:sz w:val="32"/>
          <w:szCs w:val="32"/>
          <w:rtl/>
        </w:rPr>
        <w:t>يع المباشر عن طريق الهاتف، الأن</w:t>
      </w:r>
      <w:r w:rsidR="006A6937">
        <w:rPr>
          <w:rFonts w:ascii="Arabic Transparent" w:hAnsi="Arabic Transparent" w:cs="Arabic Transparent" w:hint="cs"/>
          <w:sz w:val="32"/>
          <w:szCs w:val="32"/>
          <w:rtl/>
        </w:rPr>
        <w:t>ت</w:t>
      </w:r>
      <w:r w:rsidRPr="00537924">
        <w:rPr>
          <w:rFonts w:ascii="Arabic Transparent" w:hAnsi="Arabic Transparent" w:cs="Arabic Transparent"/>
          <w:sz w:val="32"/>
          <w:szCs w:val="32"/>
          <w:rtl/>
        </w:rPr>
        <w:t>رنت وغيرها.</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b/>
          <w:bCs/>
          <w:sz w:val="32"/>
          <w:szCs w:val="32"/>
          <w:rtl/>
          <w:lang w:bidi="ar-DZ"/>
        </w:rPr>
      </w:pPr>
      <w:r w:rsidRPr="00537924">
        <w:rPr>
          <w:rFonts w:ascii="Arabic Transparent" w:hAnsi="Arabic Transparent" w:cs="Arabic Transparent"/>
          <w:b/>
          <w:bCs/>
          <w:sz w:val="32"/>
          <w:szCs w:val="32"/>
          <w:rtl/>
        </w:rPr>
        <w:t xml:space="preserve">ج. تسويق التأمينات عبر البنوك (التأمين البنكي، </w:t>
      </w:r>
      <w:r w:rsidRPr="009D4CC6">
        <w:rPr>
          <w:rFonts w:asciiTheme="majorBidi" w:hAnsiTheme="majorBidi" w:cstheme="majorBidi"/>
          <w:b/>
          <w:bCs/>
          <w:sz w:val="32"/>
          <w:szCs w:val="32"/>
        </w:rPr>
        <w:t>la bancassurance</w:t>
      </w:r>
      <w:r w:rsidRPr="00537924">
        <w:rPr>
          <w:rFonts w:ascii="Arabic Transparent" w:hAnsi="Arabic Transparent" w:cs="Arabic Transparent"/>
          <w:b/>
          <w:bCs/>
          <w:sz w:val="32"/>
          <w:szCs w:val="32"/>
          <w:rtl/>
          <w:lang w:bidi="ar-DZ"/>
        </w:rPr>
        <w:t>)</w:t>
      </w:r>
      <w:r w:rsidRPr="00537924">
        <w:rPr>
          <w:rStyle w:val="Appelnotedebasdep"/>
          <w:rFonts w:ascii="Arabic Transparent" w:hAnsi="Arabic Transparent" w:cs="Arabic Transparent"/>
          <w:b/>
          <w:bCs/>
          <w:sz w:val="32"/>
          <w:szCs w:val="32"/>
          <w:rtl/>
          <w:lang w:bidi="ar-DZ"/>
        </w:rPr>
        <w:footnoteReference w:id="114"/>
      </w:r>
      <w:r w:rsidRPr="00537924">
        <w:rPr>
          <w:rFonts w:ascii="Arabic Transparent" w:hAnsi="Arabic Transparent" w:cs="Arabic Transparent"/>
          <w:b/>
          <w:bCs/>
          <w:sz w:val="32"/>
          <w:szCs w:val="32"/>
          <w:rtl/>
          <w:lang w:bidi="ar-DZ"/>
        </w:rPr>
        <w:t xml:space="preserve">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b/>
          <w:bCs/>
          <w:sz w:val="32"/>
          <w:szCs w:val="32"/>
          <w:rtl/>
          <w:lang w:bidi="ar-DZ"/>
        </w:rPr>
        <w:t xml:space="preserve">      </w:t>
      </w:r>
      <w:r w:rsidRPr="00537924">
        <w:rPr>
          <w:rFonts w:ascii="Arabic Transparent" w:hAnsi="Arabic Transparent" w:cs="Arabic Transparent"/>
          <w:sz w:val="32"/>
          <w:szCs w:val="32"/>
          <w:rtl/>
          <w:lang w:bidi="ar-DZ"/>
        </w:rPr>
        <w:t>البحث عن التعاضد والتآزر بين البنك وشركة التأمين مكن هذه الشركات من زيادة رقم أعمالها واحتلال مكانة مهمة في السوق بفرنسا خاصة في قطاع التأمين على الحياة.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هذه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ظاهرة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تعتبر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أحد</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الاستراتيجيات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الهامة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تسعي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تطبيقها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كافة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أسواق 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العالم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بهدف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زيادة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حجم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أقساطها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ونسبة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حصتها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السوق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بالإضافة إلي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خفض</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التكلفة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التسويقية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وأسعار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المنتجات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التأمينية.</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lang w:bidi="ar-DZ"/>
        </w:rPr>
      </w:pPr>
      <w:r w:rsidRPr="00537924">
        <w:rPr>
          <w:rFonts w:ascii="Arabic Transparent" w:hAnsi="Arabic Transparent" w:cs="Arabic Transparent"/>
          <w:sz w:val="32"/>
          <w:szCs w:val="32"/>
          <w:rtl/>
        </w:rPr>
        <w:t xml:space="preserve">     يمكن تعريف التأمين البنكي ب</w:t>
      </w:r>
      <w:r w:rsidR="00DC737A">
        <w:rPr>
          <w:rFonts w:ascii="Arabic Transparent" w:hAnsi="Arabic Transparent" w:cs="Arabic Transparent" w:hint="cs"/>
          <w:sz w:val="32"/>
          <w:szCs w:val="32"/>
          <w:rtl/>
        </w:rPr>
        <w:t>ا</w:t>
      </w:r>
      <w:r w:rsidRPr="00537924">
        <w:rPr>
          <w:rFonts w:ascii="Arabic Transparent" w:hAnsi="Arabic Transparent" w:cs="Arabic Transparent"/>
          <w:sz w:val="32"/>
          <w:szCs w:val="32"/>
          <w:rtl/>
        </w:rPr>
        <w:t>عتباره عملية توزيع منتجات التأمين عبر البنوك، لكن هذا التعريف يقيد هذه الأعمال التجارية عبر شبكات البنوك فقط، حيث يمكن إيجاد هذه الميزة في مؤسسات أخرى مثل مكاتب البريد</w:t>
      </w:r>
      <w:r w:rsidRPr="00537924">
        <w:rPr>
          <w:rFonts w:ascii="Arabic Transparent" w:hAnsi="Arabic Transparent" w:cs="Arabic Transparent"/>
          <w:sz w:val="32"/>
          <w:szCs w:val="32"/>
          <w:rtl/>
          <w:lang w:bidi="ar-DZ"/>
        </w:rPr>
        <w:t>.</w:t>
      </w:r>
    </w:p>
    <w:p w:rsid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lang w:bidi="ar-DZ"/>
        </w:rPr>
        <w:t xml:space="preserve">        في حين </w:t>
      </w:r>
      <w:r w:rsidRPr="00537924">
        <w:rPr>
          <w:rFonts w:ascii="Arabic Transparent" w:hAnsi="Arabic Transparent" w:cs="Arabic Transparent"/>
          <w:sz w:val="32"/>
          <w:szCs w:val="32"/>
          <w:rtl/>
        </w:rPr>
        <w:t>يزاول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البنكي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مستوي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العالم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 خلال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عدة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أشكال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اتفاقيات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التعاون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تبرم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الطرفين</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والمشروعات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برؤوس</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أموال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مشتركة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وحالات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الاندماج</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البنوك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w:t>
      </w:r>
      <w:r w:rsidRPr="00537924">
        <w:rPr>
          <w:rFonts w:ascii="Arabic Transparent" w:hAnsi="Arabic Transparent" w:cs="Arabic Transparent"/>
          <w:sz w:val="32"/>
          <w:szCs w:val="32"/>
          <w:rtl/>
          <w:lang w:bidi="ar-DZ"/>
        </w:rPr>
        <w:t>ن</w:t>
      </w:r>
      <w:r w:rsidRPr="00537924">
        <w:rPr>
          <w:rFonts w:ascii="Arabic Transparent" w:hAnsi="Arabic Transparent" w:cs="Arabic Transparent"/>
          <w:sz w:val="32"/>
          <w:szCs w:val="32"/>
        </w:rPr>
        <w:t xml:space="preserve"> </w:t>
      </w:r>
      <w:r w:rsidRPr="00537924">
        <w:rPr>
          <w:rStyle w:val="Appelnotedebasdep"/>
          <w:rFonts w:ascii="Arabic Transparent" w:hAnsi="Arabic Transparent" w:cs="Arabic Transparent"/>
          <w:sz w:val="32"/>
          <w:szCs w:val="32"/>
        </w:rPr>
        <w:footnoteReference w:id="115"/>
      </w:r>
      <w:r w:rsidRPr="00537924">
        <w:rPr>
          <w:rFonts w:ascii="Arabic Transparent" w:hAnsi="Arabic Transparent" w:cs="Arabic Transparent"/>
          <w:sz w:val="32"/>
          <w:szCs w:val="32"/>
        </w:rPr>
        <w:t>.</w:t>
      </w:r>
    </w:p>
    <w:p w:rsidR="00DC67E5" w:rsidRDefault="00DC67E5" w:rsidP="00DC67E5">
      <w:pPr>
        <w:autoSpaceDE w:val="0"/>
        <w:autoSpaceDN w:val="0"/>
        <w:bidi/>
        <w:adjustRightInd w:val="0"/>
        <w:spacing w:after="0" w:line="360" w:lineRule="auto"/>
        <w:jc w:val="both"/>
        <w:rPr>
          <w:rFonts w:ascii="Arabic Transparent" w:hAnsi="Arabic Transparent" w:cs="Arabic Transparent"/>
          <w:sz w:val="32"/>
          <w:szCs w:val="32"/>
          <w:rtl/>
        </w:rPr>
      </w:pPr>
    </w:p>
    <w:p w:rsidR="00DC737A" w:rsidRDefault="00DC737A" w:rsidP="00DC737A">
      <w:pPr>
        <w:autoSpaceDE w:val="0"/>
        <w:autoSpaceDN w:val="0"/>
        <w:bidi/>
        <w:adjustRightInd w:val="0"/>
        <w:spacing w:after="0" w:line="360" w:lineRule="auto"/>
        <w:jc w:val="both"/>
        <w:rPr>
          <w:rFonts w:ascii="Arabic Transparent" w:hAnsi="Arabic Transparent" w:cs="Arabic Transparent"/>
          <w:sz w:val="32"/>
          <w:szCs w:val="32"/>
          <w:rtl/>
        </w:rPr>
      </w:pPr>
    </w:p>
    <w:p w:rsidR="00DC737A" w:rsidRDefault="00DC737A" w:rsidP="00DC737A">
      <w:pPr>
        <w:autoSpaceDE w:val="0"/>
        <w:autoSpaceDN w:val="0"/>
        <w:bidi/>
        <w:adjustRightInd w:val="0"/>
        <w:spacing w:after="0" w:line="360" w:lineRule="auto"/>
        <w:jc w:val="both"/>
        <w:rPr>
          <w:rFonts w:ascii="Arabic Transparent" w:hAnsi="Arabic Transparent" w:cs="Arabic Transparent"/>
          <w:sz w:val="32"/>
          <w:szCs w:val="32"/>
          <w:rtl/>
        </w:rPr>
      </w:pPr>
    </w:p>
    <w:p w:rsidR="00DC737A" w:rsidRDefault="00DC737A" w:rsidP="00DC737A">
      <w:pPr>
        <w:autoSpaceDE w:val="0"/>
        <w:autoSpaceDN w:val="0"/>
        <w:bidi/>
        <w:adjustRightInd w:val="0"/>
        <w:spacing w:after="0" w:line="360" w:lineRule="auto"/>
        <w:jc w:val="both"/>
        <w:rPr>
          <w:rFonts w:ascii="Arabic Transparent" w:hAnsi="Arabic Transparent" w:cs="Arabic Transparent"/>
          <w:sz w:val="32"/>
          <w:szCs w:val="32"/>
          <w:rtl/>
        </w:rPr>
      </w:pPr>
    </w:p>
    <w:p w:rsidR="00DC737A" w:rsidRDefault="00DC737A" w:rsidP="00DC737A">
      <w:pPr>
        <w:autoSpaceDE w:val="0"/>
        <w:autoSpaceDN w:val="0"/>
        <w:bidi/>
        <w:adjustRightInd w:val="0"/>
        <w:spacing w:after="0" w:line="360" w:lineRule="auto"/>
        <w:jc w:val="both"/>
        <w:rPr>
          <w:rFonts w:ascii="Arabic Transparent" w:hAnsi="Arabic Transparent" w:cs="Arabic Transparent"/>
          <w:sz w:val="32"/>
          <w:szCs w:val="32"/>
          <w:rtl/>
        </w:rPr>
      </w:pPr>
    </w:p>
    <w:p w:rsidR="00DC67E5" w:rsidRDefault="00DC67E5" w:rsidP="00DC67E5">
      <w:pPr>
        <w:autoSpaceDE w:val="0"/>
        <w:autoSpaceDN w:val="0"/>
        <w:bidi/>
        <w:adjustRightInd w:val="0"/>
        <w:spacing w:after="0" w:line="360" w:lineRule="auto"/>
        <w:jc w:val="both"/>
        <w:rPr>
          <w:rFonts w:ascii="Arabic Transparent" w:hAnsi="Arabic Transparent" w:cs="Arabic Transparent"/>
          <w:sz w:val="32"/>
          <w:szCs w:val="32"/>
          <w:rtl/>
        </w:rPr>
      </w:pPr>
    </w:p>
    <w:p w:rsidR="00DC67E5" w:rsidRDefault="00DC67E5" w:rsidP="00DC67E5">
      <w:pPr>
        <w:autoSpaceDE w:val="0"/>
        <w:autoSpaceDN w:val="0"/>
        <w:bidi/>
        <w:adjustRightInd w:val="0"/>
        <w:spacing w:after="0" w:line="360" w:lineRule="auto"/>
        <w:jc w:val="both"/>
        <w:rPr>
          <w:rFonts w:ascii="Arabic Transparent" w:hAnsi="Arabic Transparent" w:cs="Arabic Transparent"/>
          <w:sz w:val="32"/>
          <w:szCs w:val="32"/>
          <w:rtl/>
        </w:rPr>
      </w:pPr>
    </w:p>
    <w:p w:rsidR="00DC67E5" w:rsidRPr="00537924" w:rsidRDefault="00DC67E5" w:rsidP="00DC67E5">
      <w:pPr>
        <w:autoSpaceDE w:val="0"/>
        <w:autoSpaceDN w:val="0"/>
        <w:bidi/>
        <w:adjustRightInd w:val="0"/>
        <w:spacing w:after="0" w:line="360" w:lineRule="auto"/>
        <w:jc w:val="both"/>
        <w:rPr>
          <w:rFonts w:ascii="Arabic Transparent" w:hAnsi="Arabic Transparent" w:cs="Arabic Transparent"/>
          <w:sz w:val="32"/>
          <w:szCs w:val="32"/>
          <w:rtl/>
        </w:rPr>
      </w:pP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p>
    <w:p w:rsidR="00DC737A" w:rsidRDefault="00DC737A" w:rsidP="00537924">
      <w:pPr>
        <w:autoSpaceDE w:val="0"/>
        <w:autoSpaceDN w:val="0"/>
        <w:bidi/>
        <w:adjustRightInd w:val="0"/>
        <w:spacing w:after="0" w:line="360" w:lineRule="auto"/>
        <w:jc w:val="both"/>
        <w:rPr>
          <w:rFonts w:ascii="Arabic Transparent" w:hAnsi="Arabic Transparent" w:cs="Arabic Transparent"/>
          <w:b/>
          <w:bCs/>
          <w:sz w:val="32"/>
          <w:szCs w:val="32"/>
          <w:rtl/>
        </w:rPr>
      </w:pPr>
    </w:p>
    <w:p w:rsidR="00DC737A" w:rsidRDefault="00DC737A" w:rsidP="00DC737A">
      <w:pPr>
        <w:autoSpaceDE w:val="0"/>
        <w:autoSpaceDN w:val="0"/>
        <w:bidi/>
        <w:adjustRightInd w:val="0"/>
        <w:spacing w:after="0" w:line="360" w:lineRule="auto"/>
        <w:jc w:val="both"/>
        <w:rPr>
          <w:rFonts w:ascii="Arabic Transparent" w:hAnsi="Arabic Transparent" w:cs="Arabic Transparent"/>
          <w:b/>
          <w:bCs/>
          <w:sz w:val="32"/>
          <w:szCs w:val="32"/>
          <w:rtl/>
        </w:rPr>
      </w:pPr>
    </w:p>
    <w:p w:rsidR="00537924" w:rsidRPr="00537924" w:rsidRDefault="00537924" w:rsidP="00151A8B">
      <w:pPr>
        <w:autoSpaceDE w:val="0"/>
        <w:autoSpaceDN w:val="0"/>
        <w:bidi/>
        <w:adjustRightInd w:val="0"/>
        <w:spacing w:after="0" w:line="360" w:lineRule="auto"/>
        <w:jc w:val="both"/>
        <w:rPr>
          <w:rFonts w:ascii="Arabic Transparent" w:hAnsi="Arabic Transparent" w:cs="Arabic Transparent"/>
          <w:b/>
          <w:bCs/>
          <w:sz w:val="32"/>
          <w:szCs w:val="32"/>
          <w:rtl/>
        </w:rPr>
      </w:pPr>
      <w:r w:rsidRPr="00537924">
        <w:rPr>
          <w:rFonts w:ascii="Arabic Transparent" w:hAnsi="Arabic Transparent" w:cs="Arabic Transparent"/>
          <w:b/>
          <w:bCs/>
          <w:sz w:val="32"/>
          <w:szCs w:val="32"/>
          <w:rtl/>
        </w:rPr>
        <w:t xml:space="preserve">خلاصة الفصل </w:t>
      </w:r>
    </w:p>
    <w:p w:rsidR="00537924" w:rsidRPr="00537924" w:rsidRDefault="00537924" w:rsidP="00537924">
      <w:pPr>
        <w:autoSpaceDE w:val="0"/>
        <w:autoSpaceDN w:val="0"/>
        <w:bidi/>
        <w:adjustRightInd w:val="0"/>
        <w:spacing w:after="0" w:line="360" w:lineRule="auto"/>
        <w:jc w:val="both"/>
        <w:rPr>
          <w:rFonts w:ascii="Arabic Transparent" w:hAnsi="Arabic Transparent" w:cs="Arabic Transparent"/>
          <w:sz w:val="32"/>
          <w:szCs w:val="32"/>
          <w:rtl/>
        </w:rPr>
      </w:pPr>
      <w:r w:rsidRPr="00537924">
        <w:rPr>
          <w:rFonts w:ascii="Arabic Transparent" w:hAnsi="Arabic Transparent" w:cs="Arabic Transparent"/>
          <w:sz w:val="32"/>
          <w:szCs w:val="32"/>
          <w:rtl/>
        </w:rPr>
        <w:t xml:space="preserve">    </w:t>
      </w:r>
      <w:r w:rsidR="00DC737A">
        <w:rPr>
          <w:rFonts w:ascii="Arabic Transparent" w:hAnsi="Arabic Transparent" w:cs="Arabic Transparent" w:hint="cs"/>
          <w:sz w:val="32"/>
          <w:szCs w:val="32"/>
          <w:rtl/>
        </w:rPr>
        <w:tab/>
      </w:r>
      <w:r w:rsidRPr="00537924">
        <w:rPr>
          <w:rFonts w:ascii="Arabic Transparent" w:hAnsi="Arabic Transparent" w:cs="Arabic Transparent"/>
          <w:sz w:val="32"/>
          <w:szCs w:val="32"/>
          <w:rtl/>
        </w:rPr>
        <w:t xml:space="preserve"> إن نشر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الوعي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التكافلي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أو ثقافة التأمين التكافلي هو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وسيلة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هامة للتعريف</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بمفهوم</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 التكافلي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لدى</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المستهلكين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المستهدفين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المعرضين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للخطر، لخلق سلوك إيجابي نحو</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خدمة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 التكافلي</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وطلب الاشتراك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فيه</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طواعية،</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ولكننا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نرى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أن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الوصول</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إلى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ذلك</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الأمر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يتطلب</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الكثير</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من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الممارسات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التي</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تقع</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على</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عاتق</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شركات</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التأمين</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وسطاء</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rPr>
        <w:t xml:space="preserve">التأمين، ويلعب التسويق بتوجهه الحديث نحو الزبون دورا مهما وأساسيا في ذلك من خلال مزيج تسويقي يجعل الزبون أولى اهتماماته، وذلك عن طريق تصميم منتج يوافق توقعاته وتوزيعه في الوقت والمكان المناسب وبسعر يناسب طموحه، وحتى تتمكن مؤسسة التأمين معرفة ما ينتظره زبائنها يجب بناء علاقة دائمة معهم واستعمال مزيج ترويجي </w:t>
      </w:r>
      <w:r w:rsidR="00DC737A">
        <w:rPr>
          <w:rFonts w:ascii="Arabic Transparent" w:hAnsi="Arabic Transparent" w:cs="Arabic Transparent" w:hint="cs"/>
          <w:sz w:val="32"/>
          <w:szCs w:val="32"/>
          <w:rtl/>
        </w:rPr>
        <w:t>ل</w:t>
      </w:r>
      <w:r w:rsidRPr="00537924">
        <w:rPr>
          <w:rFonts w:ascii="Arabic Transparent" w:hAnsi="Arabic Transparent" w:cs="Arabic Transparent"/>
          <w:sz w:val="32"/>
          <w:szCs w:val="32"/>
          <w:rtl/>
        </w:rPr>
        <w:t>لتو</w:t>
      </w:r>
      <w:r w:rsidR="00DC737A">
        <w:rPr>
          <w:rFonts w:ascii="Arabic Transparent" w:hAnsi="Arabic Transparent" w:cs="Arabic Transparent" w:hint="cs"/>
          <w:sz w:val="32"/>
          <w:szCs w:val="32"/>
          <w:rtl/>
        </w:rPr>
        <w:t>ا</w:t>
      </w:r>
      <w:r w:rsidRPr="00537924">
        <w:rPr>
          <w:rFonts w:ascii="Arabic Transparent" w:hAnsi="Arabic Transparent" w:cs="Arabic Transparent"/>
          <w:sz w:val="32"/>
          <w:szCs w:val="32"/>
          <w:rtl/>
        </w:rPr>
        <w:t>صل ليضلوا على دراية دائمة بكل مستجداتها.</w:t>
      </w:r>
      <w:r w:rsidRPr="00537924">
        <w:rPr>
          <w:rFonts w:ascii="Arabic Transparent" w:hAnsi="Arabic Transparent" w:cs="Arabic Transparent"/>
          <w:sz w:val="32"/>
          <w:szCs w:val="32"/>
        </w:rPr>
        <w:t xml:space="preserve">  </w:t>
      </w:r>
      <w:r w:rsidRPr="00537924">
        <w:rPr>
          <w:rFonts w:ascii="Arabic Transparent" w:hAnsi="Arabic Transparent" w:cs="Arabic Transparent"/>
          <w:sz w:val="32"/>
          <w:szCs w:val="32"/>
          <w:rtl/>
          <w:lang w:bidi="ar-DZ"/>
        </w:rPr>
        <w:t xml:space="preserve"> </w:t>
      </w:r>
      <w:r w:rsidRPr="00537924">
        <w:rPr>
          <w:rFonts w:ascii="Arabic Transparent" w:hAnsi="Arabic Transparent" w:cs="Arabic Transparent"/>
          <w:sz w:val="32"/>
          <w:szCs w:val="32"/>
          <w:rtl/>
        </w:rPr>
        <w:t xml:space="preserve"> </w:t>
      </w:r>
    </w:p>
    <w:p w:rsidR="005F6DC3" w:rsidRDefault="005F6DC3" w:rsidP="00537924">
      <w:pPr>
        <w:tabs>
          <w:tab w:val="left" w:pos="1292"/>
        </w:tabs>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Default="005F6DC3" w:rsidP="005F6DC3">
      <w:pPr>
        <w:bidi/>
        <w:rPr>
          <w:rFonts w:ascii="Arabic Transparent" w:hAnsi="Arabic Transparent" w:cs="Arabic Transparent"/>
          <w:sz w:val="32"/>
          <w:szCs w:val="32"/>
        </w:rPr>
      </w:pPr>
    </w:p>
    <w:p w:rsidR="005F6DC3" w:rsidRDefault="005F6DC3" w:rsidP="005F6DC3">
      <w:pPr>
        <w:bidi/>
        <w:rPr>
          <w:rFonts w:ascii="Arabic Transparent" w:hAnsi="Arabic Transparent" w:cs="Arabic Transparent"/>
          <w:sz w:val="32"/>
          <w:szCs w:val="32"/>
          <w:rtl/>
        </w:rPr>
        <w:sectPr w:rsidR="005F6DC3" w:rsidSect="00C513FA">
          <w:headerReference w:type="default" r:id="rId24"/>
          <w:footnotePr>
            <w:numRestart w:val="eachPage"/>
          </w:footnotePr>
          <w:pgSz w:w="11906" w:h="16838"/>
          <w:pgMar w:top="1418" w:right="1418" w:bottom="1418" w:left="1418" w:header="708" w:footer="708" w:gutter="0"/>
          <w:pgNumType w:start="41"/>
          <w:cols w:space="708"/>
          <w:docGrid w:linePitch="360"/>
        </w:sectPr>
      </w:pPr>
    </w:p>
    <w:p w:rsid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Default="005F6DC3" w:rsidP="005F6DC3">
      <w:pPr>
        <w:bidi/>
        <w:rPr>
          <w:rFonts w:ascii="Arabic Transparent" w:hAnsi="Arabic Transparent" w:cs="Arabic Transparent"/>
          <w:sz w:val="32"/>
          <w:szCs w:val="32"/>
        </w:rPr>
      </w:pPr>
    </w:p>
    <w:p w:rsidR="005F6DC3" w:rsidRDefault="005B14D2" w:rsidP="005F6DC3">
      <w:pPr>
        <w:tabs>
          <w:tab w:val="left" w:pos="1636"/>
        </w:tabs>
        <w:bidi/>
        <w:rPr>
          <w:rFonts w:ascii="Arabic Transparent" w:hAnsi="Arabic Transparent" w:cs="Arabic Transparent"/>
          <w:sz w:val="32"/>
          <w:szCs w:val="32"/>
        </w:rPr>
      </w:pPr>
      <w:r>
        <w:rPr>
          <w:rFonts w:ascii="Arabic Transparent" w:hAnsi="Arabic Transparent" w:cs="Arabic Transparent"/>
          <w:noProof/>
          <w:sz w:val="32"/>
          <w:szCs w:val="32"/>
          <w:lang w:eastAsia="fr-FR"/>
        </w:rPr>
        <w:pict>
          <v:rect id="_x0000_s1268" style="position:absolute;left:0;text-align:left;margin-left:45.9pt;margin-top:71.55pt;width:376.5pt;height:162.75pt;z-index:251786240" stroked="f">
            <v:textbox>
              <w:txbxContent>
                <w:p w:rsidR="0046260C" w:rsidRDefault="0046260C" w:rsidP="005F6DC3">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الفصل الثالث:</w:t>
                  </w:r>
                </w:p>
                <w:p w:rsidR="0046260C" w:rsidRPr="00BC6849" w:rsidRDefault="0046260C" w:rsidP="005F6DC3">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الدراسة الميدانية</w:t>
                  </w:r>
                </w:p>
              </w:txbxContent>
            </v:textbox>
          </v:rect>
        </w:pict>
      </w:r>
      <w:r w:rsidR="005F6DC3">
        <w:rPr>
          <w:rFonts w:ascii="Arabic Transparent" w:hAnsi="Arabic Transparent" w:cs="Arabic Transparent"/>
          <w:sz w:val="32"/>
          <w:szCs w:val="32"/>
          <w:rtl/>
        </w:rPr>
        <w:tab/>
      </w: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Pr="005F6DC3" w:rsidRDefault="005F6DC3" w:rsidP="005F6DC3">
      <w:pPr>
        <w:bidi/>
        <w:rPr>
          <w:rFonts w:ascii="Arabic Transparent" w:hAnsi="Arabic Transparent" w:cs="Arabic Transparent"/>
          <w:sz w:val="32"/>
          <w:szCs w:val="32"/>
        </w:rPr>
      </w:pPr>
    </w:p>
    <w:p w:rsidR="005F6DC3" w:rsidRDefault="005F6DC3" w:rsidP="005F6DC3">
      <w:pPr>
        <w:bidi/>
        <w:rPr>
          <w:rFonts w:ascii="Arabic Transparent" w:hAnsi="Arabic Transparent" w:cs="Arabic Transparent"/>
          <w:sz w:val="32"/>
          <w:szCs w:val="32"/>
        </w:rPr>
      </w:pPr>
    </w:p>
    <w:p w:rsidR="005F6DC3" w:rsidRDefault="005F6DC3" w:rsidP="005F6DC3">
      <w:pPr>
        <w:bidi/>
        <w:rPr>
          <w:rFonts w:ascii="Arabic Transparent" w:hAnsi="Arabic Transparent" w:cs="Arabic Transparent"/>
          <w:sz w:val="32"/>
          <w:szCs w:val="32"/>
        </w:rPr>
      </w:pPr>
    </w:p>
    <w:p w:rsidR="005F6DC3" w:rsidRDefault="005F6DC3" w:rsidP="005F6DC3">
      <w:pPr>
        <w:tabs>
          <w:tab w:val="left" w:pos="1284"/>
        </w:tabs>
        <w:bidi/>
        <w:rPr>
          <w:rFonts w:ascii="Arabic Transparent" w:hAnsi="Arabic Transparent" w:cs="Arabic Transparent"/>
          <w:sz w:val="32"/>
          <w:szCs w:val="32"/>
          <w:rtl/>
        </w:rPr>
        <w:sectPr w:rsidR="005F6DC3" w:rsidSect="00645699">
          <w:headerReference w:type="default" r:id="rId25"/>
          <w:footnotePr>
            <w:numRestart w:val="eachPage"/>
          </w:footnotePr>
          <w:pgSz w:w="11906" w:h="16838"/>
          <w:pgMar w:top="1418" w:right="1418" w:bottom="1418" w:left="1418" w:header="708" w:footer="708" w:gutter="0"/>
          <w:pgNumType w:start="42"/>
          <w:cols w:space="708"/>
          <w:docGrid w:linePitch="360"/>
        </w:sectPr>
      </w:pPr>
      <w:r>
        <w:rPr>
          <w:rFonts w:ascii="Arabic Transparent" w:hAnsi="Arabic Transparent" w:cs="Arabic Transparent"/>
          <w:sz w:val="32"/>
          <w:szCs w:val="32"/>
          <w:rtl/>
        </w:rPr>
        <w:tab/>
      </w:r>
    </w:p>
    <w:p w:rsidR="00B135A0" w:rsidRDefault="00B135A0" w:rsidP="00B135A0">
      <w:pPr>
        <w:bidi/>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مقدمة</w:t>
      </w:r>
    </w:p>
    <w:p w:rsidR="00B135A0" w:rsidRDefault="00B135A0" w:rsidP="00C3304F">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لاستكمال هذه الدراسة تم القيام بدراسة ميدانية ت</w:t>
      </w:r>
      <w:r w:rsidR="00151A8B">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مكن من الاجابة على الاشكالية الرئيسة والاسئلة الفرع</w:t>
      </w:r>
      <w:r w:rsidR="00151A8B">
        <w:rPr>
          <w:rFonts w:ascii="Arabic Transparent" w:hAnsi="Arabic Transparent" w:cs="Arabic Transparent" w:hint="cs"/>
          <w:sz w:val="32"/>
          <w:szCs w:val="32"/>
          <w:rtl/>
          <w:lang w:bidi="ar-DZ"/>
        </w:rPr>
        <w:t>ية واختبار الفرضيات، حيث اعتمدت الباحثة</w:t>
      </w:r>
      <w:r>
        <w:rPr>
          <w:rFonts w:ascii="Arabic Transparent" w:hAnsi="Arabic Transparent" w:cs="Arabic Transparent" w:hint="cs"/>
          <w:sz w:val="32"/>
          <w:szCs w:val="32"/>
          <w:rtl/>
          <w:lang w:bidi="ar-DZ"/>
        </w:rPr>
        <w:t xml:space="preserve"> على توزيع نوعين من الاستمارات، الأولى خاصة بمستهلكي خدمة التأمين والثانية خاصة بعمال شركة سلامة للتأمينات، بالاضافة الى مقابلات مع مجموعة م</w:t>
      </w:r>
      <w:r w:rsidR="00DC737A">
        <w:rPr>
          <w:rFonts w:ascii="Arabic Transparent" w:hAnsi="Arabic Transparent" w:cs="Arabic Transparent" w:hint="cs"/>
          <w:sz w:val="32"/>
          <w:szCs w:val="32"/>
          <w:rtl/>
          <w:lang w:bidi="ar-DZ"/>
        </w:rPr>
        <w:t xml:space="preserve">ن الموظفين و المدراء سواء في </w:t>
      </w:r>
      <w:r w:rsidR="00C3304F">
        <w:rPr>
          <w:rFonts w:ascii="Arabic Transparent" w:hAnsi="Arabic Transparent" w:cs="Arabic Transparent" w:hint="cs"/>
          <w:sz w:val="32"/>
          <w:szCs w:val="32"/>
          <w:rtl/>
          <w:lang w:bidi="ar-DZ"/>
        </w:rPr>
        <w:t>المديرية العامة لشركة سلامة للتأمينات</w:t>
      </w:r>
      <w:r>
        <w:rPr>
          <w:rFonts w:ascii="Arabic Transparent" w:hAnsi="Arabic Transparent" w:cs="Arabic Transparent" w:hint="cs"/>
          <w:sz w:val="32"/>
          <w:szCs w:val="32"/>
          <w:rtl/>
          <w:lang w:bidi="ar-DZ"/>
        </w:rPr>
        <w:t xml:space="preserve"> </w:t>
      </w:r>
      <w:r w:rsidRPr="00C3304F">
        <w:rPr>
          <w:rFonts w:ascii="Arabic Transparent" w:hAnsi="Arabic Transparent" w:cs="Arabic Transparent" w:hint="cs"/>
          <w:sz w:val="32"/>
          <w:szCs w:val="32"/>
          <w:rtl/>
          <w:lang w:bidi="ar-DZ"/>
        </w:rPr>
        <w:t>او بعض</w:t>
      </w:r>
      <w:r w:rsidR="00C3304F">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الوكالات التابعة لها بالجزائر العاصمة.</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تم تقسيم هذا الفصل إلى ثلاث مباحث:</w:t>
      </w:r>
    </w:p>
    <w:p w:rsidR="00B135A0" w:rsidRDefault="00C3304F"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يقوم</w:t>
      </w:r>
      <w:r w:rsidR="00B135A0">
        <w:rPr>
          <w:rFonts w:ascii="Arabic Transparent" w:hAnsi="Arabic Transparent" w:cs="Arabic Transparent" w:hint="cs"/>
          <w:sz w:val="32"/>
          <w:szCs w:val="32"/>
          <w:rtl/>
          <w:lang w:bidi="ar-DZ"/>
        </w:rPr>
        <w:t xml:space="preserve"> المبحث الأول</w:t>
      </w:r>
      <w:r>
        <w:rPr>
          <w:rFonts w:ascii="Arabic Transparent" w:hAnsi="Arabic Transparent" w:cs="Arabic Transparent" w:hint="cs"/>
          <w:sz w:val="32"/>
          <w:szCs w:val="32"/>
          <w:rtl/>
          <w:lang w:bidi="ar-DZ"/>
        </w:rPr>
        <w:t xml:space="preserve"> بتقديم شركة سلامة للتأمينات كونها شركة التأمين التكافلي الوحيدة بالجزائر،</w:t>
      </w:r>
      <w:r w:rsidR="00B135A0">
        <w:rPr>
          <w:rFonts w:ascii="Arabic Transparent" w:hAnsi="Arabic Transparent" w:cs="Arabic Transparent" w:hint="cs"/>
          <w:sz w:val="32"/>
          <w:szCs w:val="32"/>
          <w:rtl/>
          <w:lang w:bidi="ar-DZ"/>
        </w:rPr>
        <w:t xml:space="preserve"> طبيعة ومنهجية الدراسة بالإضافة إلى تحليل البيانات العامة والشخصية لأفراد العينة المدروسة.</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أما المبحث الثاني ف</w:t>
      </w:r>
      <w:r w:rsidR="00DC737A">
        <w:rPr>
          <w:rFonts w:ascii="Arabic Transparent" w:hAnsi="Arabic Transparent" w:cs="Arabic Transparent" w:hint="cs"/>
          <w:sz w:val="32"/>
          <w:szCs w:val="32"/>
          <w:rtl/>
          <w:lang w:bidi="ar-DZ"/>
        </w:rPr>
        <w:t>يخصص لدراسة ثبات الاستبيان وصدقه</w:t>
      </w:r>
      <w:r>
        <w:rPr>
          <w:rFonts w:ascii="Arabic Transparent" w:hAnsi="Arabic Transparent" w:cs="Arabic Transparent" w:hint="cs"/>
          <w:sz w:val="32"/>
          <w:szCs w:val="32"/>
          <w:rtl/>
          <w:lang w:bidi="ar-DZ"/>
        </w:rPr>
        <w:t xml:space="preserve"> وكذا الاتساق الداخلي لفقرات الاستبيانين. </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أما  المبحث الثالث: فيخصص لتحليل نتائج واختبار الفرضيات.</w:t>
      </w:r>
    </w:p>
    <w:p w:rsidR="00B135A0" w:rsidRDefault="00B135A0" w:rsidP="00FE3607">
      <w:pPr>
        <w:bidi/>
        <w:spacing w:line="360" w:lineRule="auto"/>
        <w:jc w:val="both"/>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المبحث الأول: منهجية الدراسة وتحليل المعلومات العامة</w:t>
      </w:r>
    </w:p>
    <w:p w:rsidR="00B135A0" w:rsidRDefault="00B135A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سيتم في هذا المبحث</w:t>
      </w:r>
      <w:r w:rsidR="00C3304F">
        <w:rPr>
          <w:rFonts w:ascii="Arabic Transparent" w:hAnsi="Arabic Transparent" w:cs="Arabic Transparent" w:hint="cs"/>
          <w:sz w:val="32"/>
          <w:szCs w:val="32"/>
          <w:rtl/>
          <w:lang w:bidi="ar-DZ"/>
        </w:rPr>
        <w:t xml:space="preserve"> تقديم شركة سلامة للتأمينات،</w:t>
      </w:r>
      <w:r>
        <w:rPr>
          <w:rFonts w:ascii="Arabic Transparent" w:hAnsi="Arabic Transparent" w:cs="Arabic Transparent" w:hint="cs"/>
          <w:sz w:val="32"/>
          <w:szCs w:val="32"/>
          <w:rtl/>
          <w:lang w:bidi="ar-DZ"/>
        </w:rPr>
        <w:t xml:space="preserve"> وصف للمنهج المتبع في الدراسة الميدان</w:t>
      </w:r>
      <w:r w:rsidR="00877472">
        <w:rPr>
          <w:rFonts w:ascii="Arabic Transparent" w:hAnsi="Arabic Transparent" w:cs="Arabic Transparent" w:hint="cs"/>
          <w:sz w:val="32"/>
          <w:szCs w:val="32"/>
          <w:rtl/>
          <w:lang w:bidi="ar-DZ"/>
        </w:rPr>
        <w:t xml:space="preserve">ية وكذا الجوانب </w:t>
      </w:r>
      <w:r>
        <w:rPr>
          <w:rFonts w:ascii="Arabic Transparent" w:hAnsi="Arabic Transparent" w:cs="Arabic Transparent" w:hint="cs"/>
          <w:sz w:val="32"/>
          <w:szCs w:val="32"/>
          <w:rtl/>
          <w:lang w:bidi="ar-DZ"/>
        </w:rPr>
        <w:t>المحيطة بإعداد الاستبيانين، تسليمه واستلامه وتحليل البيانات الواردة فيه احصائيا من خلال القيام بمجموعة من الاختبارات.</w:t>
      </w: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الأول: تقديم شركة سلامة للتأمينات</w:t>
      </w:r>
    </w:p>
    <w:p w:rsidR="00B135A0" w:rsidRDefault="00B135A0"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تعتبر شركة سلامة للتامينات الجزائر شركة حديثة النشأة وهي شركة التأمين التكافلي الوحيدة بالجزائر.</w:t>
      </w:r>
    </w:p>
    <w:p w:rsidR="00B135A0" w:rsidRDefault="00B135A0" w:rsidP="00B135A0">
      <w:pPr>
        <w:autoSpaceDE w:val="0"/>
        <w:autoSpaceDN w:val="0"/>
        <w:bidi/>
        <w:adjustRightInd w:val="0"/>
        <w:spacing w:after="0"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البطاقة الفنية لشركة سلامة للتأمينات</w:t>
      </w:r>
    </w:p>
    <w:p w:rsidR="00B135A0" w:rsidRDefault="00B135A0" w:rsidP="00C3304F">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Pr="00880C8C">
        <w:rPr>
          <w:rFonts w:ascii="Arabic Transparent" w:hAnsi="Arabic Transparent" w:cs="Arabic Transparent"/>
          <w:sz w:val="32"/>
          <w:szCs w:val="32"/>
          <w:rtl/>
          <w:lang w:bidi="ar-DZ"/>
        </w:rPr>
        <w:t xml:space="preserve">اعتمدت شركة سلامة لتأمينات الجزائر بمقتضى القرار رقم </w:t>
      </w:r>
      <w:r w:rsidRPr="00BC7A5A">
        <w:rPr>
          <w:rFonts w:asciiTheme="majorBidi" w:hAnsiTheme="majorBidi" w:cstheme="majorBidi"/>
          <w:sz w:val="32"/>
          <w:szCs w:val="32"/>
          <w:rtl/>
          <w:lang w:bidi="ar-DZ"/>
        </w:rPr>
        <w:t>46</w:t>
      </w:r>
      <w:r w:rsidRPr="00880C8C">
        <w:rPr>
          <w:rFonts w:ascii="Arabic Transparent" w:hAnsi="Arabic Transparent" w:cs="Arabic Transparent"/>
          <w:sz w:val="32"/>
          <w:szCs w:val="32"/>
          <w:rtl/>
          <w:lang w:bidi="ar-DZ"/>
        </w:rPr>
        <w:t xml:space="preserve"> الصادر بتاريخ </w:t>
      </w:r>
      <w:r w:rsidRPr="00BC7A5A">
        <w:rPr>
          <w:rFonts w:asciiTheme="majorBidi" w:hAnsiTheme="majorBidi" w:cstheme="majorBidi"/>
          <w:sz w:val="32"/>
          <w:szCs w:val="32"/>
          <w:rtl/>
          <w:lang w:bidi="ar-DZ"/>
        </w:rPr>
        <w:t>02</w:t>
      </w:r>
      <w:r w:rsidRPr="00880C8C">
        <w:rPr>
          <w:rFonts w:ascii="Arabic Transparent" w:hAnsi="Arabic Transparent" w:cs="Arabic Transparent"/>
          <w:sz w:val="32"/>
          <w:szCs w:val="32"/>
          <w:rtl/>
          <w:lang w:bidi="ar-DZ"/>
        </w:rPr>
        <w:t xml:space="preserve"> جويلية </w:t>
      </w:r>
      <w:r w:rsidRPr="00BC7A5A">
        <w:rPr>
          <w:rFonts w:asciiTheme="majorBidi" w:hAnsiTheme="majorBidi" w:cstheme="majorBidi"/>
          <w:sz w:val="32"/>
          <w:szCs w:val="32"/>
          <w:rtl/>
          <w:lang w:bidi="ar-DZ"/>
        </w:rPr>
        <w:t>2006</w:t>
      </w:r>
      <w:r w:rsidRPr="00880C8C">
        <w:rPr>
          <w:rFonts w:ascii="Arabic Transparent" w:hAnsi="Arabic Transparent" w:cs="Arabic Transparent"/>
          <w:sz w:val="32"/>
          <w:szCs w:val="32"/>
          <w:rtl/>
          <w:lang w:bidi="ar-DZ"/>
        </w:rPr>
        <w:t xml:space="preserve"> عن وزير المالية وبذلك فهي قد امتصت شركة البركة والآمان لتأمين وإعادة التأمين المنشأة في </w:t>
      </w:r>
      <w:r w:rsidRPr="00BC7A5A">
        <w:rPr>
          <w:rFonts w:asciiTheme="majorBidi" w:hAnsiTheme="majorBidi" w:cstheme="majorBidi"/>
          <w:sz w:val="32"/>
          <w:szCs w:val="32"/>
          <w:rtl/>
          <w:lang w:bidi="ar-DZ"/>
        </w:rPr>
        <w:t>26</w:t>
      </w:r>
      <w:r w:rsidRPr="00880C8C">
        <w:rPr>
          <w:rFonts w:ascii="Arabic Transparent" w:hAnsi="Arabic Transparent" w:cs="Arabic Transparent"/>
          <w:sz w:val="32"/>
          <w:szCs w:val="32"/>
          <w:rtl/>
          <w:lang w:bidi="ar-DZ"/>
        </w:rPr>
        <w:t xml:space="preserve"> مارس </w:t>
      </w:r>
      <w:r w:rsidRPr="00BC7A5A">
        <w:rPr>
          <w:rFonts w:asciiTheme="majorBidi" w:hAnsiTheme="majorBidi" w:cstheme="majorBidi"/>
          <w:sz w:val="32"/>
          <w:szCs w:val="32"/>
          <w:rtl/>
          <w:lang w:bidi="ar-DZ"/>
        </w:rPr>
        <w:t>2000</w:t>
      </w:r>
      <w:r w:rsidRPr="00880C8C">
        <w:rPr>
          <w:rFonts w:ascii="Arabic Transparent" w:hAnsi="Arabic Transparent" w:cs="Arabic Transparent"/>
          <w:sz w:val="32"/>
          <w:szCs w:val="32"/>
          <w:rtl/>
          <w:lang w:bidi="ar-DZ"/>
        </w:rPr>
        <w:t>، والتي أصبحت اليوم سلامة لتأمينات الج</w:t>
      </w:r>
      <w:r>
        <w:rPr>
          <w:rFonts w:ascii="Arabic Transparent" w:hAnsi="Arabic Transparent" w:cs="Arabic Transparent"/>
          <w:sz w:val="32"/>
          <w:szCs w:val="32"/>
          <w:rtl/>
          <w:lang w:bidi="ar-DZ"/>
        </w:rPr>
        <w:t>زائر بعد انضمامها لمجموعة سلامة</w:t>
      </w:r>
      <w:r>
        <w:rPr>
          <w:rFonts w:ascii="Arabic Transparent" w:hAnsi="Arabic Transparent" w:cs="Arabic Transparent" w:hint="cs"/>
          <w:sz w:val="32"/>
          <w:szCs w:val="32"/>
          <w:rtl/>
          <w:lang w:bidi="ar-DZ"/>
        </w:rPr>
        <w:t>، و</w:t>
      </w:r>
      <w:r w:rsidRPr="00880C8C">
        <w:rPr>
          <w:rFonts w:ascii="Arabic Transparent" w:hAnsi="Arabic Transparent" w:cs="Arabic Transparent"/>
          <w:sz w:val="32"/>
          <w:szCs w:val="32"/>
          <w:rtl/>
          <w:lang w:bidi="ar-DZ"/>
        </w:rPr>
        <w:t xml:space="preserve"> تنفرد بخدمات التكافل وهي الوحيدة من كل مؤسسات التامين في الجزائر التي تتعامل بالتأمين التكافلي</w:t>
      </w:r>
      <w:r w:rsidR="00C3304F">
        <w:rPr>
          <w:rFonts w:ascii="Arabic Transparent" w:hAnsi="Arabic Transparent" w:cs="Arabic Transparent" w:hint="cs"/>
          <w:sz w:val="32"/>
          <w:szCs w:val="32"/>
          <w:rtl/>
          <w:lang w:bidi="ar-DZ"/>
        </w:rPr>
        <w:t>، برأسمال</w:t>
      </w:r>
      <w:r>
        <w:rPr>
          <w:rFonts w:ascii="Arabic Transparent" w:hAnsi="Arabic Transparent" w:cs="Arabic Transparent" w:hint="cs"/>
          <w:sz w:val="32"/>
          <w:szCs w:val="32"/>
          <w:rtl/>
          <w:lang w:bidi="ar-DZ"/>
        </w:rPr>
        <w:t xml:space="preserve"> </w:t>
      </w:r>
      <w:r w:rsidRPr="00BC7A5A">
        <w:rPr>
          <w:rFonts w:asciiTheme="majorBidi" w:hAnsiTheme="majorBidi" w:cstheme="majorBidi"/>
          <w:sz w:val="32"/>
          <w:szCs w:val="32"/>
          <w:lang w:bidi="ar-DZ"/>
        </w:rPr>
        <w:t>2.000.000.000,00</w:t>
      </w:r>
      <w:r>
        <w:rPr>
          <w:rFonts w:ascii="Arabic Transparent" w:hAnsi="Arabic Transparent" w:cs="Arabic Transparent" w:hint="cs"/>
          <w:sz w:val="32"/>
          <w:szCs w:val="32"/>
          <w:rtl/>
          <w:lang w:bidi="ar-DZ"/>
        </w:rPr>
        <w:t xml:space="preserve"> دج مقسم </w:t>
      </w:r>
      <w:r w:rsidRPr="00BC7A5A">
        <w:rPr>
          <w:rFonts w:asciiTheme="majorBidi" w:hAnsiTheme="majorBidi" w:cstheme="majorBidi"/>
          <w:sz w:val="32"/>
          <w:szCs w:val="32"/>
          <w:rtl/>
          <w:lang w:bidi="ar-DZ"/>
        </w:rPr>
        <w:t>200.000</w:t>
      </w:r>
      <w:r>
        <w:rPr>
          <w:rFonts w:ascii="Arabic Transparent" w:hAnsi="Arabic Transparent" w:cs="Arabic Transparent" w:hint="cs"/>
          <w:sz w:val="32"/>
          <w:szCs w:val="32"/>
          <w:rtl/>
          <w:lang w:bidi="ar-DZ"/>
        </w:rPr>
        <w:t xml:space="preserve"> سهم تم اكتتابها وتحريرها بالكامل، وقد</w:t>
      </w:r>
      <w:r w:rsidR="00C3304F">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وزعت على المساهمين الأتية أسمائهم:</w:t>
      </w:r>
    </w:p>
    <w:p w:rsidR="00B135A0" w:rsidRPr="009E4009" w:rsidRDefault="00B135A0" w:rsidP="00AF1041">
      <w:pPr>
        <w:pStyle w:val="Paragraphedeliste"/>
        <w:numPr>
          <w:ilvl w:val="0"/>
          <w:numId w:val="64"/>
        </w:numPr>
        <w:autoSpaceDE w:val="0"/>
        <w:autoSpaceDN w:val="0"/>
        <w:bidi/>
        <w:adjustRightInd w:val="0"/>
        <w:spacing w:after="0" w:line="360" w:lineRule="auto"/>
        <w:jc w:val="both"/>
        <w:rPr>
          <w:rFonts w:ascii="Arabic Transparent" w:hAnsi="Arabic Transparent" w:cs="Arabic Transparent"/>
          <w:b/>
          <w:bCs/>
          <w:sz w:val="32"/>
          <w:szCs w:val="32"/>
          <w:lang w:bidi="ar-DZ"/>
        </w:rPr>
      </w:pPr>
      <w:r>
        <w:rPr>
          <w:rFonts w:ascii="Arabic Transparent" w:hAnsi="Arabic Transparent" w:cs="Arabic Transparent" w:hint="cs"/>
          <w:sz w:val="32"/>
          <w:szCs w:val="32"/>
          <w:rtl/>
          <w:lang w:bidi="ar-DZ"/>
        </w:rPr>
        <w:t>شركة إعادة التأمين التونسي السعودي؛</w:t>
      </w:r>
    </w:p>
    <w:p w:rsidR="00B135A0" w:rsidRPr="009E4009" w:rsidRDefault="00B135A0" w:rsidP="00AF1041">
      <w:pPr>
        <w:pStyle w:val="Paragraphedeliste"/>
        <w:numPr>
          <w:ilvl w:val="0"/>
          <w:numId w:val="64"/>
        </w:numPr>
        <w:autoSpaceDE w:val="0"/>
        <w:autoSpaceDN w:val="0"/>
        <w:bidi/>
        <w:adjustRightInd w:val="0"/>
        <w:spacing w:after="0" w:line="360" w:lineRule="auto"/>
        <w:jc w:val="both"/>
        <w:rPr>
          <w:rFonts w:ascii="Arabic Transparent" w:hAnsi="Arabic Transparent" w:cs="Arabic Transparent"/>
          <w:b/>
          <w:bCs/>
          <w:sz w:val="32"/>
          <w:szCs w:val="32"/>
          <w:lang w:bidi="ar-DZ"/>
        </w:rPr>
      </w:pPr>
      <w:r>
        <w:rPr>
          <w:rFonts w:ascii="Arabic Transparent" w:hAnsi="Arabic Transparent" w:cs="Arabic Transparent" w:hint="cs"/>
          <w:sz w:val="32"/>
          <w:szCs w:val="32"/>
          <w:rtl/>
          <w:lang w:bidi="ar-DZ"/>
        </w:rPr>
        <w:t>شركة التكافل وإعادة التكافل العالمية للاستثمار؛</w:t>
      </w:r>
    </w:p>
    <w:p w:rsidR="00B135A0" w:rsidRPr="009E4009" w:rsidRDefault="00B135A0" w:rsidP="00AF1041">
      <w:pPr>
        <w:pStyle w:val="Paragraphedeliste"/>
        <w:numPr>
          <w:ilvl w:val="0"/>
          <w:numId w:val="64"/>
        </w:numPr>
        <w:autoSpaceDE w:val="0"/>
        <w:autoSpaceDN w:val="0"/>
        <w:bidi/>
        <w:adjustRightInd w:val="0"/>
        <w:spacing w:after="0" w:line="360" w:lineRule="auto"/>
        <w:jc w:val="both"/>
        <w:rPr>
          <w:rFonts w:ascii="Arabic Transparent" w:hAnsi="Arabic Transparent" w:cs="Arabic Transparent"/>
          <w:b/>
          <w:bCs/>
          <w:sz w:val="32"/>
          <w:szCs w:val="32"/>
          <w:lang w:bidi="ar-DZ"/>
        </w:rPr>
      </w:pPr>
      <w:r>
        <w:rPr>
          <w:rFonts w:ascii="Arabic Transparent" w:hAnsi="Arabic Transparent" w:cs="Arabic Transparent" w:hint="cs"/>
          <w:sz w:val="32"/>
          <w:szCs w:val="32"/>
          <w:rtl/>
          <w:lang w:bidi="ar-DZ"/>
        </w:rPr>
        <w:t>شركة المساهمة بنك البركة الجزائري؛</w:t>
      </w:r>
    </w:p>
    <w:p w:rsidR="00CF7953" w:rsidRPr="00C3304F" w:rsidRDefault="00B135A0" w:rsidP="00C3304F">
      <w:pPr>
        <w:pStyle w:val="Paragraphedeliste"/>
        <w:numPr>
          <w:ilvl w:val="0"/>
          <w:numId w:val="64"/>
        </w:num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sz w:val="32"/>
          <w:szCs w:val="32"/>
          <w:rtl/>
          <w:lang w:bidi="ar-DZ"/>
        </w:rPr>
        <w:t>السيد رضا فريد بن بوزيد بوضياف.</w:t>
      </w:r>
    </w:p>
    <w:p w:rsidR="00B135A0" w:rsidRDefault="00B135A0" w:rsidP="00877472">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 ثانيا/ </w:t>
      </w:r>
      <w:r w:rsidR="00917D61">
        <w:rPr>
          <w:rFonts w:ascii="Arabic Transparent" w:hAnsi="Arabic Transparent" w:cs="Arabic Transparent" w:hint="cs"/>
          <w:b/>
          <w:bCs/>
          <w:sz w:val="32"/>
          <w:szCs w:val="32"/>
          <w:rtl/>
          <w:lang w:bidi="ar-DZ"/>
        </w:rPr>
        <w:t>ال</w:t>
      </w:r>
      <w:r>
        <w:rPr>
          <w:rFonts w:ascii="Arabic Transparent" w:hAnsi="Arabic Transparent" w:cs="Arabic Transparent" w:hint="cs"/>
          <w:b/>
          <w:bCs/>
          <w:sz w:val="32"/>
          <w:szCs w:val="32"/>
          <w:rtl/>
          <w:lang w:bidi="ar-DZ"/>
        </w:rPr>
        <w:t>شبكة التجارية للشركة (شبكة التوزيع)</w:t>
      </w:r>
    </w:p>
    <w:p w:rsidR="00077F18" w:rsidRDefault="00B135A0" w:rsidP="00077F18">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Pr="00880C8C">
        <w:rPr>
          <w:rFonts w:ascii="Arabic Transparent" w:hAnsi="Arabic Transparent" w:cs="Arabic Transparent"/>
          <w:sz w:val="32"/>
          <w:szCs w:val="32"/>
          <w:rtl/>
          <w:lang w:bidi="ar-DZ"/>
        </w:rPr>
        <w:t xml:space="preserve">توفر حاليا خدمات متعددة في السوق الجزائرية حيث تتوفر على </w:t>
      </w:r>
      <w:r>
        <w:rPr>
          <w:rFonts w:ascii="Arabic Transparent" w:hAnsi="Arabic Transparent" w:cs="Arabic Transparent" w:hint="cs"/>
          <w:sz w:val="32"/>
          <w:szCs w:val="32"/>
          <w:rtl/>
          <w:lang w:bidi="ar-DZ"/>
        </w:rPr>
        <w:t>194</w:t>
      </w:r>
      <w:r w:rsidRPr="00880C8C">
        <w:rPr>
          <w:rFonts w:ascii="Arabic Transparent" w:hAnsi="Arabic Transparent" w:cs="Arabic Transparent"/>
          <w:sz w:val="32"/>
          <w:szCs w:val="32"/>
          <w:rtl/>
          <w:lang w:bidi="ar-DZ"/>
        </w:rPr>
        <w:t xml:space="preserve"> نقطة بي</w:t>
      </w:r>
      <w:r>
        <w:rPr>
          <w:rFonts w:ascii="Arabic Transparent" w:hAnsi="Arabic Transparent" w:cs="Arabic Transparent"/>
          <w:sz w:val="32"/>
          <w:szCs w:val="32"/>
          <w:rtl/>
          <w:lang w:bidi="ar-DZ"/>
        </w:rPr>
        <w:t xml:space="preserve">ع على مستوى كافة التراب الوطني </w:t>
      </w:r>
      <w:r>
        <w:rPr>
          <w:rFonts w:ascii="Arabic Transparent" w:hAnsi="Arabic Transparent" w:cs="Arabic Transparent" w:hint="cs"/>
          <w:sz w:val="32"/>
          <w:szCs w:val="32"/>
          <w:rtl/>
          <w:lang w:bidi="ar-DZ"/>
        </w:rPr>
        <w:t>مُؤطَّرة من طرف 6</w:t>
      </w:r>
      <w:r w:rsidRPr="00880C8C">
        <w:rPr>
          <w:rFonts w:ascii="Arabic Transparent" w:hAnsi="Arabic Transparent" w:cs="Arabic Transparent"/>
          <w:sz w:val="32"/>
          <w:szCs w:val="32"/>
          <w:rtl/>
          <w:lang w:bidi="ar-DZ"/>
        </w:rPr>
        <w:t xml:space="preserve"> مديريات جهوية</w:t>
      </w:r>
      <w:r>
        <w:rPr>
          <w:rFonts w:ascii="Arabic Transparent" w:hAnsi="Arabic Transparent" w:cs="Arabic Transparent" w:hint="cs"/>
          <w:sz w:val="32"/>
          <w:szCs w:val="32"/>
          <w:rtl/>
          <w:lang w:bidi="ar-DZ"/>
        </w:rPr>
        <w:t xml:space="preserve"> (الجزائر العاصمة شرق، الجزائر العاصمة غرب، باتنة، سطيف، عنابة ووهران)</w:t>
      </w:r>
      <w:r w:rsidRPr="00880C8C">
        <w:rPr>
          <w:rFonts w:ascii="Arabic Transparent" w:hAnsi="Arabic Transparent" w:cs="Arabic Transparent"/>
          <w:sz w:val="32"/>
          <w:szCs w:val="32"/>
          <w:rtl/>
          <w:lang w:bidi="ar-DZ"/>
        </w:rPr>
        <w:t xml:space="preserve">، </w:t>
      </w:r>
      <w:r>
        <w:rPr>
          <w:rFonts w:ascii="Arabic Transparent" w:hAnsi="Arabic Transparent" w:cs="Arabic Transparent" w:hint="cs"/>
          <w:sz w:val="32"/>
          <w:szCs w:val="32"/>
          <w:rtl/>
          <w:lang w:bidi="ar-DZ"/>
        </w:rPr>
        <w:t>مقسمة كما يلي:</w:t>
      </w:r>
      <w:r w:rsidR="00077F18" w:rsidRPr="00077F18">
        <w:rPr>
          <w:rFonts w:ascii="Arabic Transparent" w:hAnsi="Arabic Transparent" w:cs="Arabic Transparent"/>
          <w:sz w:val="32"/>
          <w:szCs w:val="32"/>
          <w:rtl/>
          <w:lang w:bidi="ar-DZ"/>
        </w:rPr>
        <w:t xml:space="preserve"> </w:t>
      </w:r>
    </w:p>
    <w:p w:rsidR="00077F18" w:rsidRPr="00077F18" w:rsidRDefault="00077F18" w:rsidP="00077F18">
      <w:pPr>
        <w:pStyle w:val="Paragraphedeliste"/>
        <w:numPr>
          <w:ilvl w:val="0"/>
          <w:numId w:val="57"/>
        </w:numPr>
        <w:autoSpaceDE w:val="0"/>
        <w:autoSpaceDN w:val="0"/>
        <w:bidi/>
        <w:adjustRightInd w:val="0"/>
        <w:spacing w:after="0" w:line="360" w:lineRule="auto"/>
        <w:ind w:left="644"/>
        <w:rPr>
          <w:rFonts w:ascii="Arabic Transparent" w:hAnsi="Arabic Transparent" w:cs="Arabic Transparent"/>
          <w:b/>
          <w:bCs/>
          <w:sz w:val="32"/>
          <w:szCs w:val="32"/>
        </w:rPr>
      </w:pPr>
      <w:r>
        <w:rPr>
          <w:rFonts w:ascii="Arabic Transparent" w:hAnsi="Arabic Transparent" w:cs="Arabic Transparent" w:hint="cs"/>
          <w:b/>
          <w:bCs/>
          <w:sz w:val="32"/>
          <w:szCs w:val="32"/>
          <w:rtl/>
        </w:rPr>
        <w:t>9</w:t>
      </w:r>
      <w:r w:rsidRPr="00077F18">
        <w:rPr>
          <w:rFonts w:ascii="Arabic Transparent" w:hAnsi="Arabic Transparent" w:cs="Arabic Transparent"/>
          <w:b/>
          <w:bCs/>
          <w:sz w:val="32"/>
          <w:szCs w:val="32"/>
        </w:rPr>
        <w:t>%</w:t>
      </w:r>
      <w:r w:rsidRPr="00077F18">
        <w:rPr>
          <w:rFonts w:ascii="Arabic Transparent" w:hAnsi="Arabic Transparent" w:cs="Arabic Transparent" w:hint="cs"/>
          <w:b/>
          <w:bCs/>
          <w:sz w:val="32"/>
          <w:szCs w:val="32"/>
          <w:rtl/>
          <w:lang w:bidi="ar-DZ"/>
        </w:rPr>
        <w:t xml:space="preserve"> وكالات مباشرة </w:t>
      </w:r>
      <w:r w:rsidRPr="00077F18">
        <w:rPr>
          <w:rFonts w:asciiTheme="majorBidi" w:hAnsiTheme="majorBidi" w:cstheme="majorBidi"/>
          <w:b/>
          <w:bCs/>
          <w:sz w:val="28"/>
          <w:szCs w:val="28"/>
          <w:lang w:bidi="ar-DZ"/>
        </w:rPr>
        <w:t>Agences directes</w:t>
      </w:r>
      <w:r w:rsidRPr="00077F18">
        <w:rPr>
          <w:rFonts w:asciiTheme="majorBidi" w:hAnsiTheme="majorBidi" w:cstheme="majorBidi"/>
          <w:b/>
          <w:bCs/>
          <w:sz w:val="32"/>
          <w:szCs w:val="32"/>
          <w:rtl/>
          <w:lang w:bidi="ar-DZ"/>
        </w:rPr>
        <w:t>:</w:t>
      </w:r>
      <w:r w:rsidRPr="00077F18">
        <w:rPr>
          <w:rFonts w:ascii="Arabic Transparent" w:hAnsi="Arabic Transparent" w:cs="Arabic Transparent" w:hint="cs"/>
          <w:b/>
          <w:bCs/>
          <w:sz w:val="32"/>
          <w:szCs w:val="32"/>
          <w:rtl/>
          <w:lang w:bidi="ar-DZ"/>
        </w:rPr>
        <w:t xml:space="preserve"> </w:t>
      </w:r>
      <w:r w:rsidRPr="00077F18">
        <w:rPr>
          <w:rFonts w:ascii="Arabic Transparent" w:hAnsi="Arabic Transparent" w:cs="Arabic Transparent" w:hint="cs"/>
          <w:sz w:val="32"/>
          <w:szCs w:val="32"/>
          <w:rtl/>
          <w:lang w:bidi="ar-DZ"/>
        </w:rPr>
        <w:t xml:space="preserve">هي وكالات تملكها مؤسسة التأمين </w:t>
      </w:r>
      <w:r w:rsidRPr="00077F18">
        <w:rPr>
          <w:rFonts w:ascii="Arabic Transparent" w:hAnsi="Arabic Transparent" w:cs="Arabic Transparent" w:hint="cs"/>
          <w:b/>
          <w:bCs/>
          <w:sz w:val="32"/>
          <w:szCs w:val="32"/>
          <w:rtl/>
          <w:lang w:bidi="ar-DZ"/>
        </w:rPr>
        <w:t>؛</w:t>
      </w:r>
    </w:p>
    <w:p w:rsidR="00077F18" w:rsidRPr="00077F18" w:rsidRDefault="00077F18" w:rsidP="00077F18">
      <w:pPr>
        <w:pStyle w:val="Paragraphedeliste"/>
        <w:numPr>
          <w:ilvl w:val="0"/>
          <w:numId w:val="57"/>
        </w:numPr>
        <w:autoSpaceDE w:val="0"/>
        <w:autoSpaceDN w:val="0"/>
        <w:bidi/>
        <w:adjustRightInd w:val="0"/>
        <w:spacing w:after="0" w:line="360" w:lineRule="auto"/>
        <w:ind w:left="644"/>
        <w:rPr>
          <w:rFonts w:ascii="Arabic Transparent" w:hAnsi="Arabic Transparent" w:cs="Arabic Transparent"/>
          <w:b/>
          <w:bCs/>
          <w:sz w:val="32"/>
          <w:szCs w:val="32"/>
        </w:rPr>
      </w:pPr>
      <w:r w:rsidRPr="00077F18">
        <w:rPr>
          <w:rFonts w:ascii="Arabic Transparent" w:hAnsi="Arabic Transparent" w:cs="Arabic Transparent" w:hint="cs"/>
          <w:b/>
          <w:bCs/>
          <w:sz w:val="32"/>
          <w:szCs w:val="32"/>
          <w:rtl/>
          <w:lang w:bidi="ar-DZ"/>
        </w:rPr>
        <w:t>10</w:t>
      </w:r>
      <w:r w:rsidRPr="00077F18">
        <w:rPr>
          <w:rFonts w:ascii="Arabic Transparent" w:hAnsi="Arabic Transparent" w:cs="Arabic Transparent"/>
          <w:b/>
          <w:bCs/>
          <w:sz w:val="32"/>
          <w:szCs w:val="32"/>
        </w:rPr>
        <w:t>%</w:t>
      </w:r>
      <w:r w:rsidRPr="00077F18">
        <w:rPr>
          <w:rFonts w:ascii="Arabic Transparent" w:hAnsi="Arabic Transparent" w:cs="Arabic Transparent" w:hint="cs"/>
          <w:b/>
          <w:bCs/>
          <w:sz w:val="32"/>
          <w:szCs w:val="32"/>
          <w:rtl/>
        </w:rPr>
        <w:t xml:space="preserve"> وكالة ذات دخل نسبي </w:t>
      </w:r>
      <w:r w:rsidRPr="00077F18">
        <w:rPr>
          <w:rFonts w:asciiTheme="majorBidi" w:hAnsiTheme="majorBidi" w:cstheme="majorBidi"/>
          <w:b/>
          <w:bCs/>
          <w:sz w:val="28"/>
          <w:szCs w:val="28"/>
        </w:rPr>
        <w:t>Agence à Revenues Proportionnelles ARP</w:t>
      </w:r>
      <w:r w:rsidRPr="00077F18">
        <w:rPr>
          <w:rFonts w:ascii="Arabic Transparent" w:hAnsi="Arabic Transparent" w:cs="Arabic Transparent" w:hint="cs"/>
          <w:b/>
          <w:bCs/>
          <w:sz w:val="32"/>
          <w:szCs w:val="32"/>
          <w:rtl/>
        </w:rPr>
        <w:t xml:space="preserve">: </w:t>
      </w:r>
      <w:r w:rsidRPr="00077F18">
        <w:rPr>
          <w:rFonts w:ascii="Arabic Transparent" w:hAnsi="Arabic Transparent" w:cs="Arabic Transparent" w:hint="cs"/>
          <w:sz w:val="32"/>
          <w:szCs w:val="32"/>
          <w:rtl/>
        </w:rPr>
        <w:t>وهم موظفون موكلون بتسيير وكلات أو نقاط بيع؛</w:t>
      </w:r>
    </w:p>
    <w:p w:rsidR="00077F18" w:rsidRPr="00884AEB" w:rsidRDefault="00077F18" w:rsidP="00077F18">
      <w:pPr>
        <w:pStyle w:val="Paragraphedeliste"/>
        <w:numPr>
          <w:ilvl w:val="0"/>
          <w:numId w:val="57"/>
        </w:numPr>
        <w:autoSpaceDE w:val="0"/>
        <w:autoSpaceDN w:val="0"/>
        <w:bidi/>
        <w:adjustRightInd w:val="0"/>
        <w:spacing w:after="0" w:line="360" w:lineRule="auto"/>
        <w:ind w:left="644"/>
        <w:rPr>
          <w:rFonts w:ascii="Arabic Transparent" w:hAnsi="Arabic Transparent" w:cs="Arabic Transparent"/>
          <w:sz w:val="32"/>
          <w:szCs w:val="32"/>
        </w:rPr>
      </w:pPr>
      <w:r w:rsidRPr="00077F18">
        <w:rPr>
          <w:rFonts w:ascii="Arabic Transparent" w:hAnsi="Arabic Transparent" w:cs="Arabic Transparent" w:hint="cs"/>
          <w:b/>
          <w:bCs/>
          <w:sz w:val="32"/>
          <w:szCs w:val="32"/>
          <w:rtl/>
        </w:rPr>
        <w:t>81</w:t>
      </w:r>
      <w:r w:rsidRPr="00077F18">
        <w:rPr>
          <w:rFonts w:ascii="Arabic Transparent" w:hAnsi="Arabic Transparent" w:cs="Arabic Transparent"/>
          <w:b/>
          <w:bCs/>
          <w:sz w:val="32"/>
          <w:szCs w:val="32"/>
        </w:rPr>
        <w:t>%</w:t>
      </w:r>
      <w:r w:rsidRPr="00077F18">
        <w:rPr>
          <w:rFonts w:ascii="Arabic Transparent" w:hAnsi="Arabic Transparent" w:cs="Arabic Transparent" w:hint="cs"/>
          <w:b/>
          <w:bCs/>
          <w:sz w:val="32"/>
          <w:szCs w:val="32"/>
          <w:rtl/>
        </w:rPr>
        <w:t xml:space="preserve"> وكيل عام معتمد </w:t>
      </w:r>
      <w:r w:rsidRPr="00077F18">
        <w:rPr>
          <w:rFonts w:ascii="Arabic Transparent" w:hAnsi="Arabic Transparent" w:cs="Arabic Transparent"/>
          <w:b/>
          <w:bCs/>
          <w:sz w:val="32"/>
          <w:szCs w:val="32"/>
        </w:rPr>
        <w:t xml:space="preserve"> </w:t>
      </w:r>
      <w:r w:rsidRPr="00077F18">
        <w:rPr>
          <w:rFonts w:asciiTheme="majorBidi" w:hAnsiTheme="majorBidi" w:cstheme="majorBidi"/>
          <w:b/>
          <w:bCs/>
          <w:sz w:val="28"/>
          <w:szCs w:val="28"/>
        </w:rPr>
        <w:t xml:space="preserve"> Agent Général Agréé AGA</w:t>
      </w:r>
      <w:r w:rsidRPr="00077F18">
        <w:rPr>
          <w:rFonts w:asciiTheme="majorBidi" w:hAnsiTheme="majorBidi" w:cstheme="majorBidi" w:hint="cs"/>
          <w:b/>
          <w:bCs/>
          <w:sz w:val="28"/>
          <w:szCs w:val="28"/>
          <w:rtl/>
        </w:rPr>
        <w:t xml:space="preserve">: </w:t>
      </w:r>
      <w:r w:rsidRPr="00077F18">
        <w:rPr>
          <w:rFonts w:ascii="Arabic Transparent" w:hAnsi="Arabic Transparent" w:cs="Arabic Transparent"/>
          <w:sz w:val="32"/>
          <w:szCs w:val="32"/>
          <w:rtl/>
        </w:rPr>
        <w:t>وهو وكيل معتمد من</w:t>
      </w:r>
      <w:r w:rsidRPr="00884AEB">
        <w:rPr>
          <w:rFonts w:ascii="Arabic Transparent" w:hAnsi="Arabic Transparent" w:cs="Arabic Transparent"/>
          <w:sz w:val="32"/>
          <w:szCs w:val="32"/>
          <w:rtl/>
        </w:rPr>
        <w:t xml:space="preserve"> طرف وزارة المالية لممارسة مهنة التأمين لمؤسسة تأمين واحدة فقط</w:t>
      </w:r>
      <w:r>
        <w:rPr>
          <w:rFonts w:ascii="Arabic Transparent" w:hAnsi="Arabic Transparent" w:cs="Arabic Transparent" w:hint="cs"/>
          <w:sz w:val="32"/>
          <w:szCs w:val="32"/>
          <w:rtl/>
        </w:rPr>
        <w:t>.</w:t>
      </w:r>
    </w:p>
    <w:p w:rsidR="00B135A0" w:rsidRDefault="00B135A0" w:rsidP="00077F18">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رابعا/ </w:t>
      </w:r>
      <w:r w:rsidRPr="00C940C6">
        <w:rPr>
          <w:rFonts w:ascii="Arabic Transparent" w:hAnsi="Arabic Transparent" w:cs="Arabic Transparent"/>
          <w:b/>
          <w:bCs/>
          <w:sz w:val="32"/>
          <w:szCs w:val="32"/>
          <w:rtl/>
          <w:lang w:bidi="ar-DZ"/>
        </w:rPr>
        <w:t>المنتجات المسوقة من طرف الشركة</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تـأمين السيارات ( المسؤلية المدنية – الأضرار)</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المساعدة للسيارات</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Pr>
          <w:rFonts w:ascii="Arabic Transparent" w:hAnsi="Arabic Transparent" w:cs="Arabic Transparent"/>
          <w:sz w:val="32"/>
          <w:szCs w:val="32"/>
          <w:rtl/>
          <w:lang w:bidi="ar-DZ"/>
        </w:rPr>
        <w:t>تأمين ال</w:t>
      </w:r>
      <w:r>
        <w:rPr>
          <w:rFonts w:ascii="Arabic Transparent" w:hAnsi="Arabic Transparent" w:cs="Arabic Transparent" w:hint="cs"/>
          <w:sz w:val="32"/>
          <w:szCs w:val="32"/>
          <w:rtl/>
          <w:lang w:bidi="ar-DZ"/>
        </w:rPr>
        <w:t>م</w:t>
      </w:r>
      <w:r w:rsidRPr="00C940C6">
        <w:rPr>
          <w:rFonts w:ascii="Arabic Transparent" w:hAnsi="Arabic Transparent" w:cs="Arabic Transparent"/>
          <w:sz w:val="32"/>
          <w:szCs w:val="32"/>
          <w:rtl/>
          <w:lang w:bidi="ar-DZ"/>
        </w:rPr>
        <w:t>خ</w:t>
      </w:r>
      <w:r>
        <w:rPr>
          <w:rFonts w:ascii="Arabic Transparent" w:hAnsi="Arabic Transparent" w:cs="Arabic Transparent" w:hint="cs"/>
          <w:sz w:val="32"/>
          <w:szCs w:val="32"/>
          <w:rtl/>
          <w:lang w:bidi="ar-DZ"/>
        </w:rPr>
        <w:t>ا</w:t>
      </w:r>
      <w:r>
        <w:rPr>
          <w:rFonts w:ascii="Arabic Transparent" w:hAnsi="Arabic Transparent" w:cs="Arabic Transparent"/>
          <w:sz w:val="32"/>
          <w:szCs w:val="32"/>
          <w:rtl/>
          <w:lang w:bidi="ar-DZ"/>
        </w:rPr>
        <w:t>ط</w:t>
      </w:r>
      <w:r w:rsidRPr="00C940C6">
        <w:rPr>
          <w:rFonts w:ascii="Arabic Transparent" w:hAnsi="Arabic Transparent" w:cs="Arabic Transparent"/>
          <w:sz w:val="32"/>
          <w:szCs w:val="32"/>
          <w:rtl/>
          <w:lang w:bidi="ar-DZ"/>
        </w:rPr>
        <w:t>ر الصناعية الكبرى والصغرى</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تـأمين المشاريع و المنشآت الفنية و الورشات</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تـأمين الأخطار البسيطة للأفراد ( المساكن – المحلات التجارية)</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تـأمينات النقل البحري، البري و الجوي الخاص والعام</w:t>
      </w:r>
      <w:r w:rsidRPr="00C940C6">
        <w:rPr>
          <w:rFonts w:ascii="Arabic Transparent" w:hAnsi="Arabic Transparent" w:cs="Arabic Transparent"/>
          <w:sz w:val="32"/>
          <w:szCs w:val="32"/>
        </w:rPr>
        <w:t xml:space="preserve"> </w:t>
      </w:r>
    </w:p>
    <w:p w:rsidR="00B135A0" w:rsidRPr="00C940C6"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Pr>
      </w:pPr>
      <w:r w:rsidRPr="00C940C6">
        <w:rPr>
          <w:rFonts w:ascii="Arabic Transparent" w:hAnsi="Arabic Transparent" w:cs="Arabic Transparent"/>
          <w:sz w:val="32"/>
          <w:szCs w:val="32"/>
          <w:rtl/>
          <w:lang w:bidi="ar-DZ"/>
        </w:rPr>
        <w:t>تـأمينات المسؤلية المدنية المختلفة</w:t>
      </w:r>
      <w:r w:rsidRPr="00C940C6">
        <w:rPr>
          <w:rFonts w:ascii="Arabic Transparent" w:hAnsi="Arabic Transparent" w:cs="Arabic Transparent"/>
          <w:sz w:val="32"/>
          <w:szCs w:val="32"/>
        </w:rPr>
        <w:t xml:space="preserve"> </w:t>
      </w:r>
    </w:p>
    <w:p w:rsidR="00B135A0" w:rsidRPr="00772863" w:rsidRDefault="00B135A0" w:rsidP="00AF1041">
      <w:pPr>
        <w:pStyle w:val="Paragraphedeliste"/>
        <w:numPr>
          <w:ilvl w:val="0"/>
          <w:numId w:val="58"/>
        </w:numPr>
        <w:autoSpaceDE w:val="0"/>
        <w:autoSpaceDN w:val="0"/>
        <w:bidi/>
        <w:adjustRightInd w:val="0"/>
        <w:spacing w:line="360" w:lineRule="auto"/>
        <w:rPr>
          <w:rFonts w:ascii="Arabic Transparent" w:hAnsi="Arabic Transparent" w:cs="Arabic Transparent"/>
          <w:sz w:val="32"/>
          <w:szCs w:val="32"/>
          <w:rtl/>
        </w:rPr>
      </w:pPr>
      <w:r w:rsidRPr="00C940C6">
        <w:rPr>
          <w:rFonts w:ascii="Arabic Transparent" w:hAnsi="Arabic Transparent" w:cs="Arabic Transparent"/>
          <w:sz w:val="32"/>
          <w:szCs w:val="32"/>
          <w:rtl/>
          <w:lang w:bidi="ar-DZ"/>
        </w:rPr>
        <w:t>إعادة التأمين</w:t>
      </w:r>
      <w:r w:rsidRPr="00C940C6">
        <w:rPr>
          <w:rFonts w:ascii="Arabic Transparent" w:hAnsi="Arabic Transparent" w:cs="Arabic Transparent"/>
          <w:sz w:val="32"/>
          <w:szCs w:val="32"/>
        </w:rPr>
        <w:t xml:space="preserve"> </w:t>
      </w: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خامسا/ تجربة التأمين التكافلي في شركة سلامة للتأمينات </w:t>
      </w: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 منتجات التكافل بالشركة</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b/>
          <w:bCs/>
          <w:sz w:val="32"/>
          <w:szCs w:val="32"/>
          <w:lang w:bidi="ar-DZ"/>
        </w:rPr>
        <w:t xml:space="preserve">      </w:t>
      </w:r>
      <w:r>
        <w:rPr>
          <w:rFonts w:ascii="Arabic Transparent" w:hAnsi="Arabic Transparent" w:cs="Arabic Transparent" w:hint="cs"/>
          <w:b/>
          <w:bCs/>
          <w:sz w:val="32"/>
          <w:szCs w:val="32"/>
          <w:rtl/>
          <w:lang w:bidi="ar-DZ"/>
        </w:rPr>
        <w:t xml:space="preserve"> </w:t>
      </w:r>
      <w:r w:rsidRPr="00EB6080">
        <w:rPr>
          <w:rFonts w:ascii="Arabic Transparent" w:hAnsi="Arabic Transparent" w:cs="Arabic Transparent" w:hint="cs"/>
          <w:sz w:val="32"/>
          <w:szCs w:val="32"/>
          <w:rtl/>
          <w:lang w:bidi="ar-DZ"/>
        </w:rPr>
        <w:t xml:space="preserve">طرحت الشركة منتجات التأمين على أساس مبادئ الشريعة الاسلامية والمعروفة </w:t>
      </w:r>
      <w:r>
        <w:rPr>
          <w:rFonts w:ascii="Arabic Transparent" w:hAnsi="Arabic Transparent" w:cs="Arabic Transparent" w:hint="cs"/>
          <w:sz w:val="32"/>
          <w:szCs w:val="32"/>
          <w:rtl/>
          <w:lang w:bidi="ar-DZ"/>
        </w:rPr>
        <w:t>باسم التكافل</w:t>
      </w:r>
      <w:r w:rsidR="00A80369">
        <w:rPr>
          <w:rFonts w:ascii="Arabic Transparent" w:hAnsi="Arabic Transparent" w:cs="Arabic Transparent" w:hint="cs"/>
          <w:sz w:val="32"/>
          <w:szCs w:val="32"/>
          <w:rtl/>
          <w:lang w:bidi="ar-DZ"/>
        </w:rPr>
        <w:t xml:space="preserve"> وهي</w:t>
      </w:r>
      <w:r>
        <w:rPr>
          <w:rFonts w:ascii="Arabic Transparent" w:hAnsi="Arabic Transparent" w:cs="Arabic Transparent" w:hint="cs"/>
          <w:sz w:val="32"/>
          <w:szCs w:val="32"/>
          <w:rtl/>
          <w:lang w:bidi="ar-DZ"/>
        </w:rPr>
        <w:t xml:space="preserve"> تتمثل فيما يلي:</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أ. التأمين التكافلي والرعاية الاجتماعية، في حالة الوفاة أو العجز المطلق والنهائي للمؤم</w:t>
      </w:r>
      <w:r w:rsidR="00077F18">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ن عليه يسمح بالدفع الفوري لمبلغ مقطوع للمستفيدين المعنيين (الأزواج، الأبناء، الأمهات) في شكل تأمين على الحياة.</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ب. التأمين التكافلي والإئتمان، ينتج سداد رصيد القروض الغير مسددة للمُقرِض في حالة وفاة المؤمن عليه وهو مخصص لموظفي القطاع العام والخاص.</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لكن منتجات التكافل المذك</w:t>
      </w:r>
      <w:r w:rsidR="00077F18">
        <w:rPr>
          <w:rFonts w:ascii="Arabic Transparent" w:hAnsi="Arabic Transparent" w:cs="Arabic Transparent" w:hint="cs"/>
          <w:sz w:val="32"/>
          <w:szCs w:val="32"/>
          <w:rtl/>
          <w:lang w:bidi="ar-DZ"/>
        </w:rPr>
        <w:t>ورة أعلاه توقفت بسبب القانون رقم</w:t>
      </w:r>
      <w:r>
        <w:rPr>
          <w:rFonts w:ascii="Arabic Transparent" w:hAnsi="Arabic Transparent" w:cs="Arabic Transparent" w:hint="cs"/>
          <w:sz w:val="32"/>
          <w:szCs w:val="32"/>
          <w:rtl/>
          <w:lang w:bidi="ar-DZ"/>
        </w:rPr>
        <w:t xml:space="preserve"> 06-04 الصادر بتاريخ 20 فيفري 2006 المكم</w:t>
      </w:r>
      <w:r w:rsidR="00077F18">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ل للأمر 95-07 الصادر بتاريخ 25</w:t>
      </w:r>
      <w:r w:rsidR="007669E7">
        <w:rPr>
          <w:rFonts w:ascii="Arabic Transparent" w:hAnsi="Arabic Transparent" w:cs="Arabic Transparent" w:hint="cs"/>
          <w:sz w:val="32"/>
          <w:szCs w:val="32"/>
          <w:rtl/>
          <w:lang w:bidi="ar-DZ"/>
        </w:rPr>
        <w:t xml:space="preserve"> جانفي</w:t>
      </w:r>
      <w:r>
        <w:rPr>
          <w:rFonts w:ascii="Arabic Transparent" w:hAnsi="Arabic Transparent" w:cs="Arabic Transparent" w:hint="cs"/>
          <w:sz w:val="32"/>
          <w:szCs w:val="32"/>
          <w:rtl/>
          <w:lang w:bidi="ar-DZ"/>
        </w:rPr>
        <w:t xml:space="preserve"> 1995</w:t>
      </w:r>
      <w:r w:rsidR="00A80369">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الذي ي</w:t>
      </w:r>
      <w:r w:rsidR="00A80369">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لزم جميع شركات التأمين فصل نشاط التأمين على الأشخاص عن نشاط ال</w:t>
      </w:r>
      <w:r w:rsidR="00A80369">
        <w:rPr>
          <w:rFonts w:ascii="Arabic Transparent" w:hAnsi="Arabic Transparent" w:cs="Arabic Transparent" w:hint="cs"/>
          <w:sz w:val="32"/>
          <w:szCs w:val="32"/>
          <w:rtl/>
          <w:lang w:bidi="ar-DZ"/>
        </w:rPr>
        <w:t>ت</w:t>
      </w:r>
      <w:r>
        <w:rPr>
          <w:rFonts w:ascii="Arabic Transparent" w:hAnsi="Arabic Transparent" w:cs="Arabic Transparent" w:hint="cs"/>
          <w:sz w:val="32"/>
          <w:szCs w:val="32"/>
          <w:rtl/>
          <w:lang w:bidi="ar-DZ"/>
        </w:rPr>
        <w:t>أمين على الأضرار، والذي منح مهلة 05 سنوات للفصل بين النشاطين أي لغاية نهاية 2011.</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وشركة سلامة للتأمينات الجزائر بصدد إنشاء الشركة الخاصة بالتأمين على الأشخاص مع مساهمين جدد، وهي في مراحل متقدمة، والتي من خلالها تعيد إحياء منتجات التكافل التي توقفت بسبب القانون.</w:t>
      </w: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2. ابتكار حلول تتماشى مع مبادئ الشريعة الاسلامية</w:t>
      </w:r>
    </w:p>
    <w:p w:rsidR="00B135A0" w:rsidRPr="00A816ED" w:rsidRDefault="00B135A0" w:rsidP="00143D8C">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يفرض القانون الجزائري على كافة الشركات التأمينية المتواجدة في السوق الوطنية تخصيص نسبة 50</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مداخيل الشركة في شكل سندات الخزينة العمومية، وهو أمر يتنافى مع التعاملات اللاربوية المحددة في الشركة، غير أن الشركة استطاعت أن تتكيف مع الوضع باستخدام رصيد خاص يشمل كافة الفوائد التي تجنيها الشركة من هذه السندات بغرض فصلها عن رأس الما</w:t>
      </w:r>
      <w:r w:rsidR="00A80369">
        <w:rPr>
          <w:rFonts w:ascii="Arabic Transparent" w:hAnsi="Arabic Transparent" w:cs="Arabic Transparent" w:hint="cs"/>
          <w:sz w:val="32"/>
          <w:szCs w:val="32"/>
          <w:rtl/>
          <w:lang w:bidi="ar-DZ"/>
        </w:rPr>
        <w:t>ل</w:t>
      </w:r>
      <w:r>
        <w:rPr>
          <w:rFonts w:ascii="Arabic Transparent" w:hAnsi="Arabic Transparent" w:cs="Arabic Transparent" w:hint="cs"/>
          <w:sz w:val="32"/>
          <w:szCs w:val="32"/>
          <w:rtl/>
          <w:lang w:bidi="ar-DZ"/>
        </w:rPr>
        <w:t xml:space="preserve">، حيث تقوم </w:t>
      </w:r>
      <w:r w:rsidR="00A80369">
        <w:rPr>
          <w:rFonts w:ascii="Arabic Transparent" w:hAnsi="Arabic Transparent" w:cs="Arabic Transparent" w:hint="cs"/>
          <w:sz w:val="32"/>
          <w:szCs w:val="32"/>
          <w:rtl/>
          <w:lang w:bidi="ar-DZ"/>
        </w:rPr>
        <w:t>ب</w:t>
      </w:r>
      <w:r>
        <w:rPr>
          <w:rFonts w:ascii="Arabic Transparent" w:hAnsi="Arabic Transparent" w:cs="Arabic Transparent" w:hint="cs"/>
          <w:sz w:val="32"/>
          <w:szCs w:val="32"/>
          <w:rtl/>
          <w:lang w:bidi="ar-DZ"/>
        </w:rPr>
        <w:t>منحها للجمعيات الخيرية والهلال الأحمر الجزائري.</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2. هيئة الرقابة الشرعية</w:t>
      </w:r>
      <w:r>
        <w:rPr>
          <w:rFonts w:ascii="Arabic Transparent" w:hAnsi="Arabic Transparent" w:cs="Arabic Transparent" w:hint="cs"/>
          <w:sz w:val="32"/>
          <w:szCs w:val="32"/>
          <w:rtl/>
          <w:lang w:bidi="ar-DZ"/>
        </w:rPr>
        <w:t xml:space="preserve">  </w:t>
      </w:r>
    </w:p>
    <w:p w:rsidR="00151420" w:rsidRPr="007B55B9" w:rsidRDefault="00151420" w:rsidP="0015142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sz w:val="32"/>
          <w:szCs w:val="32"/>
          <w:rtl/>
          <w:lang w:bidi="ar-DZ"/>
        </w:rPr>
        <w:t xml:space="preserve">     حسب القرار المُصدر من طرف المجمع الفقهي الاسلامي الدولي رقم (19/3) 177 عُرِّفت ه</w:t>
      </w:r>
      <w:r w:rsidR="00601686">
        <w:rPr>
          <w:rFonts w:ascii="Arabic Transparent" w:hAnsi="Arabic Transparent" w:cs="Arabic Transparent" w:hint="cs"/>
          <w:sz w:val="32"/>
          <w:szCs w:val="32"/>
          <w:rtl/>
          <w:lang w:bidi="ar-DZ"/>
        </w:rPr>
        <w:t>يئة الرقابة الشرعية بأنها:</w:t>
      </w:r>
      <w:r>
        <w:rPr>
          <w:rFonts w:ascii="Arabic Transparent" w:hAnsi="Arabic Transparent" w:cs="Arabic Transparent" w:hint="cs"/>
          <w:sz w:val="32"/>
          <w:szCs w:val="32"/>
          <w:rtl/>
          <w:lang w:bidi="ar-DZ"/>
        </w:rPr>
        <w:t xml:space="preserve"> مجموعة من العلماء المتخصصين في الفقه الاسلامي وبخاصة فقه المعاملات لا يقل عددهم عن ثلاثة، ممن تتحقق فيهم الأهلية العلمية والدراية بالواقع العملي، تقوم بإصدار الفتاوى والمراجعة للتأكد من أن جميع معاملات المؤسسة متوافقة مع أحكام ومبادئ الشريعة الاسلامية وتقديم تقرير بذلك للجمعية العامة، وتكون قراراتها ملزمة"</w:t>
      </w:r>
      <w:r w:rsidR="00143D8C">
        <w:rPr>
          <w:rStyle w:val="Appelnotedebasdep"/>
          <w:rFonts w:ascii="Arabic Transparent" w:hAnsi="Arabic Transparent" w:cs="Arabic Transparent"/>
          <w:sz w:val="32"/>
          <w:szCs w:val="32"/>
          <w:rtl/>
          <w:lang w:bidi="ar-DZ"/>
        </w:rPr>
        <w:footnoteReference w:id="116"/>
      </w:r>
      <w:r>
        <w:rPr>
          <w:rFonts w:ascii="Arabic Transparent" w:hAnsi="Arabic Transparent" w:cs="Arabic Transparent" w:hint="cs"/>
          <w:sz w:val="32"/>
          <w:szCs w:val="32"/>
          <w:rtl/>
          <w:lang w:bidi="ar-DZ"/>
        </w:rPr>
        <w:t>.</w:t>
      </w:r>
    </w:p>
    <w:p w:rsidR="00B135A0" w:rsidRDefault="00B135A0" w:rsidP="00601686">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601686">
        <w:rPr>
          <w:rFonts w:ascii="Arabic Transparent" w:hAnsi="Arabic Transparent" w:cs="Arabic Transparent" w:hint="cs"/>
          <w:sz w:val="32"/>
          <w:szCs w:val="32"/>
          <w:rtl/>
          <w:lang w:bidi="ar-DZ"/>
        </w:rPr>
        <w:t>هذه الهيئة</w:t>
      </w:r>
      <w:r>
        <w:rPr>
          <w:rFonts w:ascii="Arabic Transparent" w:hAnsi="Arabic Transparent" w:cs="Arabic Transparent" w:hint="cs"/>
          <w:sz w:val="32"/>
          <w:szCs w:val="32"/>
          <w:rtl/>
          <w:lang w:bidi="ar-DZ"/>
        </w:rPr>
        <w:t xml:space="preserve"> يجب أن تكون قريبة من عمل الشركة </w:t>
      </w:r>
      <w:r w:rsidR="00601686">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 xml:space="preserve"> شركة سلامة لديها هيئة رقابة شرعية متواجدة في دبي</w:t>
      </w:r>
      <w:r w:rsidR="00372960">
        <w:rPr>
          <w:rFonts w:ascii="Arabic Transparent" w:hAnsi="Arabic Transparent" w:cs="Arabic Transparent" w:hint="cs"/>
          <w:sz w:val="32"/>
          <w:szCs w:val="32"/>
          <w:rtl/>
          <w:lang w:bidi="ar-DZ"/>
        </w:rPr>
        <w:t>، حيث من</w:t>
      </w:r>
      <w:r>
        <w:rPr>
          <w:rFonts w:ascii="Arabic Transparent" w:hAnsi="Arabic Transparent" w:cs="Arabic Transparent" w:hint="cs"/>
          <w:sz w:val="32"/>
          <w:szCs w:val="32"/>
          <w:rtl/>
          <w:lang w:bidi="ar-DZ"/>
        </w:rPr>
        <w:t xml:space="preserve"> الملاحظ على العقود </w:t>
      </w:r>
      <w:r w:rsidR="00601686">
        <w:rPr>
          <w:rFonts w:ascii="Arabic Transparent" w:hAnsi="Arabic Transparent" w:cs="Arabic Transparent" w:hint="cs"/>
          <w:sz w:val="32"/>
          <w:szCs w:val="32"/>
          <w:rtl/>
          <w:lang w:bidi="ar-DZ"/>
        </w:rPr>
        <w:t xml:space="preserve">المعمول بها بالجزائر </w:t>
      </w:r>
      <w:r>
        <w:rPr>
          <w:rFonts w:ascii="Arabic Transparent" w:hAnsi="Arabic Transparent" w:cs="Arabic Transparent" w:hint="cs"/>
          <w:sz w:val="32"/>
          <w:szCs w:val="32"/>
          <w:rtl/>
          <w:lang w:bidi="ar-DZ"/>
        </w:rPr>
        <w:t xml:space="preserve">أنها لا تتماشى مع مبادئ التأمين التكافلي، وهذا ما يدل على أن الشركة لا تتعرض إلى رقابة داخلية معمقة، وإن كانت هناك رقابة فهي شكلية فقط. </w:t>
      </w:r>
    </w:p>
    <w:p w:rsidR="00B135A0" w:rsidRDefault="00B135A0" w:rsidP="00C772E5">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فالرقابة الشرعية لديها مهام تفرض عليها أن تكون متواجدة وقريبة من الشركة، حيث تتحقق من أي نشاط أو منتج أو عقد جاري العمل به في الشركة و مراجعتها، تنفيذ زيارات رقابية ميدانية بصفة دورية لإدارات الشركة وفروعها للتأكد من التزامها من تنفيذ قرارات الهيئة الشرعية واعداد تقرير دوري يشتمل على نتائج الرقابة الميدانية للأنشطة والعمليات، فعقد التأمين مثلا ليس به أي تصريح صريح </w:t>
      </w:r>
      <w:r w:rsidR="00C772E5">
        <w:rPr>
          <w:rFonts w:ascii="Arabic Transparent" w:hAnsi="Arabic Transparent" w:cs="Arabic Transparent" w:hint="cs"/>
          <w:sz w:val="32"/>
          <w:szCs w:val="32"/>
          <w:rtl/>
          <w:lang w:bidi="ar-DZ"/>
        </w:rPr>
        <w:t>عن العلاقة بين المشتركين وشركة التأمين التكافلي (وكالة أو مضاربة)، (أنظر الملاحق 3، 4 و5)</w:t>
      </w:r>
      <w:r>
        <w:rPr>
          <w:rFonts w:ascii="Arabic Transparent" w:hAnsi="Arabic Transparent" w:cs="Arabic Transparent" w:hint="cs"/>
          <w:sz w:val="32"/>
          <w:szCs w:val="32"/>
          <w:rtl/>
          <w:lang w:bidi="ar-DZ"/>
        </w:rPr>
        <w:t>.</w:t>
      </w:r>
    </w:p>
    <w:p w:rsidR="00B135A0" w:rsidRDefault="00B135A0" w:rsidP="00C772E5">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3. </w:t>
      </w:r>
      <w:r w:rsidR="00C772E5">
        <w:rPr>
          <w:rFonts w:ascii="Arabic Transparent" w:hAnsi="Arabic Transparent" w:cs="Arabic Transparent" w:hint="cs"/>
          <w:b/>
          <w:bCs/>
          <w:sz w:val="32"/>
          <w:szCs w:val="32"/>
          <w:rtl/>
          <w:lang w:bidi="ar-DZ"/>
        </w:rPr>
        <w:t>استغلال</w:t>
      </w:r>
      <w:r>
        <w:rPr>
          <w:rFonts w:ascii="Arabic Transparent" w:hAnsi="Arabic Transparent" w:cs="Arabic Transparent" w:hint="cs"/>
          <w:b/>
          <w:bCs/>
          <w:sz w:val="32"/>
          <w:szCs w:val="32"/>
          <w:rtl/>
          <w:lang w:bidi="ar-DZ"/>
        </w:rPr>
        <w:t xml:space="preserve"> الفائض التأميني</w:t>
      </w:r>
    </w:p>
    <w:p w:rsidR="00B135A0" w:rsidRDefault="00B135A0" w:rsidP="00C772E5">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قمنا بطرح هذا السؤال على مدير المالية ومسؤول الاتصال والتسويق </w:t>
      </w:r>
      <w:r w:rsidR="00C772E5">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بعض مدراء الوكالات التابعة لها وعاملين بها، لكن لم تكن هناك إجابات على مصير الفائض التأميني بما أنه لا ينتقل لملكية المساهمين</w:t>
      </w:r>
      <w:r w:rsidR="00601686">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ولا يوزع على المشتركين لأن القانون لا يسمح بذلك كما أفدنا مدير المالي والموارد البشرية لشركة سلامة للتأمينات الجزائر.</w:t>
      </w: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4. عقود التأمين</w:t>
      </w:r>
    </w:p>
    <w:p w:rsidR="00B135A0" w:rsidRDefault="00B135A0" w:rsidP="00601686">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sidRPr="003C0167">
        <w:rPr>
          <w:rFonts w:ascii="Arabic Transparent" w:hAnsi="Arabic Transparent" w:cs="Arabic Transparent" w:hint="cs"/>
          <w:sz w:val="32"/>
          <w:szCs w:val="32"/>
          <w:rtl/>
          <w:lang w:bidi="ar-DZ"/>
        </w:rPr>
        <w:t>كنتيجة للملاحظات على</w:t>
      </w:r>
      <w:r>
        <w:rPr>
          <w:rFonts w:ascii="Arabic Transparent" w:hAnsi="Arabic Transparent" w:cs="Arabic Transparent" w:hint="cs"/>
          <w:b/>
          <w:bCs/>
          <w:sz w:val="32"/>
          <w:szCs w:val="32"/>
          <w:rtl/>
          <w:lang w:bidi="ar-DZ"/>
        </w:rPr>
        <w:t xml:space="preserve"> </w:t>
      </w:r>
      <w:r w:rsidRPr="004376A2">
        <w:rPr>
          <w:rFonts w:ascii="Arabic Transparent" w:hAnsi="Arabic Transparent" w:cs="Arabic Transparent" w:hint="cs"/>
          <w:sz w:val="32"/>
          <w:szCs w:val="32"/>
          <w:rtl/>
          <w:lang w:bidi="ar-DZ"/>
        </w:rPr>
        <w:t>عقود التأمين لدى شركة سلامة للتأمينات الجزائر</w:t>
      </w:r>
      <w:r>
        <w:rPr>
          <w:rFonts w:ascii="Arabic Transparent" w:hAnsi="Arabic Transparent" w:cs="Arabic Transparent" w:hint="cs"/>
          <w:sz w:val="32"/>
          <w:szCs w:val="32"/>
          <w:rtl/>
          <w:lang w:bidi="ar-DZ"/>
        </w:rPr>
        <w:t xml:space="preserve"> فإنها لا تلتزم بتطبيق مبادئ التأمين التكافلي، باعتبار أن العقد هو ناتج التأمين التكافلي و صورته التي تترجم مبادئه وأسسه التي تصل إلى الزبون، وصياغته هما أساس الاختلاف بين التأمين التكافلي والتأمين التجاري، مثلا في عقد التأمين على السيارات، النموذج المستخدم في شركة سلامة يشبه النموذج المستخدم للشركة الوطنية للتأمين </w:t>
      </w:r>
      <w:r w:rsidRPr="003B4790">
        <w:rPr>
          <w:rFonts w:asciiTheme="majorBidi" w:hAnsiTheme="majorBidi" w:cstheme="majorBidi"/>
          <w:sz w:val="32"/>
          <w:szCs w:val="32"/>
          <w:lang w:bidi="ar-DZ"/>
        </w:rPr>
        <w:t>SAA</w:t>
      </w:r>
      <w:r>
        <w:rPr>
          <w:rFonts w:ascii="Arabic Transparent" w:hAnsi="Arabic Transparent" w:cs="Arabic Transparent" w:hint="cs"/>
          <w:sz w:val="32"/>
          <w:szCs w:val="32"/>
          <w:rtl/>
          <w:lang w:bidi="ar-DZ"/>
        </w:rPr>
        <w:t xml:space="preserve"> </w:t>
      </w:r>
      <w:r w:rsidR="00601686">
        <w:rPr>
          <w:rFonts w:ascii="Arabic Transparent" w:hAnsi="Arabic Transparent" w:cs="Arabic Transparent" w:hint="cs"/>
          <w:sz w:val="32"/>
          <w:szCs w:val="32"/>
          <w:rtl/>
          <w:lang w:bidi="ar-DZ"/>
        </w:rPr>
        <w:t xml:space="preserve">ولا يشبه عقد التأمين التكافلي </w:t>
      </w:r>
      <w:r w:rsidRPr="00C772E5">
        <w:rPr>
          <w:rFonts w:ascii="Arabic Transparent" w:hAnsi="Arabic Transparent" w:cs="Arabic Transparent" w:hint="cs"/>
          <w:sz w:val="32"/>
          <w:szCs w:val="32"/>
          <w:rtl/>
          <w:lang w:bidi="ar-DZ"/>
        </w:rPr>
        <w:t>(أنظر الملحق رقم</w:t>
      </w:r>
      <w:r w:rsidR="00C772E5" w:rsidRPr="00C772E5">
        <w:rPr>
          <w:rFonts w:ascii="Arabic Transparent" w:hAnsi="Arabic Transparent" w:cs="Arabic Transparent" w:hint="cs"/>
          <w:sz w:val="32"/>
          <w:szCs w:val="32"/>
          <w:rtl/>
          <w:lang w:bidi="ar-DZ"/>
        </w:rPr>
        <w:t>3، 4 و5</w:t>
      </w:r>
      <w:r w:rsidRPr="00C772E5">
        <w:rPr>
          <w:rFonts w:ascii="Arabic Transparent" w:hAnsi="Arabic Transparent" w:cs="Arabic Transparent" w:hint="cs"/>
          <w:sz w:val="32"/>
          <w:szCs w:val="32"/>
          <w:rtl/>
          <w:lang w:bidi="ar-DZ"/>
        </w:rPr>
        <w:t>)</w:t>
      </w:r>
      <w:r w:rsidR="00601686">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w:t>
      </w: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5. الإطار التشريعي للتأمين التكافلي</w:t>
      </w:r>
      <w:r>
        <w:rPr>
          <w:rStyle w:val="Appelnotedebasdep"/>
          <w:rFonts w:ascii="Arabic Transparent" w:hAnsi="Arabic Transparent" w:cs="Arabic Transparent"/>
          <w:b/>
          <w:bCs/>
          <w:sz w:val="32"/>
          <w:szCs w:val="32"/>
          <w:rtl/>
          <w:lang w:bidi="ar-DZ"/>
        </w:rPr>
        <w:footnoteReference w:id="117"/>
      </w:r>
      <w:r>
        <w:rPr>
          <w:rFonts w:ascii="Arabic Transparent" w:hAnsi="Arabic Transparent" w:cs="Arabic Transparent" w:hint="cs"/>
          <w:b/>
          <w:bCs/>
          <w:sz w:val="32"/>
          <w:szCs w:val="32"/>
          <w:rtl/>
          <w:lang w:bidi="ar-DZ"/>
        </w:rPr>
        <w:t xml:space="preserve"> </w:t>
      </w:r>
    </w:p>
    <w:p w:rsidR="00B135A0" w:rsidRDefault="00B135A0" w:rsidP="00602FDA">
      <w:pPr>
        <w:bidi/>
        <w:spacing w:line="360" w:lineRule="auto"/>
        <w:jc w:val="both"/>
        <w:rPr>
          <w:rFonts w:ascii="Arabic Transparent" w:hAnsi="Arabic Transparent" w:cs="Arabic Transparent"/>
          <w:sz w:val="32"/>
          <w:szCs w:val="32"/>
          <w:rtl/>
          <w:lang w:bidi="ar-DZ"/>
        </w:rPr>
      </w:pPr>
      <w:r w:rsidRPr="00C66E2C">
        <w:rPr>
          <w:rFonts w:ascii="Arabic Transparent" w:hAnsi="Arabic Transparent" w:cs="Arabic Transparent" w:hint="cs"/>
          <w:sz w:val="32"/>
          <w:szCs w:val="32"/>
          <w:rtl/>
          <w:lang w:bidi="ar-DZ"/>
        </w:rPr>
        <w:t xml:space="preserve">      </w:t>
      </w:r>
      <w:r w:rsidR="00602FDA">
        <w:rPr>
          <w:rFonts w:ascii="Arabic Transparent" w:hAnsi="Arabic Transparent" w:cs="Arabic Transparent" w:hint="cs"/>
          <w:sz w:val="32"/>
          <w:szCs w:val="32"/>
          <w:rtl/>
          <w:lang w:bidi="ar-DZ"/>
        </w:rPr>
        <w:t xml:space="preserve">يتعلق </w:t>
      </w:r>
      <w:r>
        <w:rPr>
          <w:rFonts w:ascii="Arabic Transparent" w:hAnsi="Arabic Transparent" w:cs="Arabic Transparent" w:hint="cs"/>
          <w:sz w:val="32"/>
          <w:szCs w:val="32"/>
          <w:rtl/>
          <w:lang w:bidi="ar-DZ"/>
        </w:rPr>
        <w:t>الأطار التشريعي للتأمين التكافلي في الجزائر أساسا على المرسوم التنفيدي رقم 09/13 الصادر بتاريخ 11/01/2009 بالجريدة الرسمية رقم 03 لسنة 2009، والذي جاء كأثر قانوني لنص المادة 215 من القانون 95/07 المعدل بالقانون 06-04 الممضى في 20 فيفري 2006 والتي سمحت بإنشاء هيئات التأمين في شركة مساهمة أو شركة تعاضدية.</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فلو افترضنا انشاء شركة تأمين تكافلي على شكل شركة تعاضدية (باعتبارها لا تسعى لتحقيق الربح عن طريق نقل المخاطر بين المستأمنين والشركة) لكن هذه الأخيرة ليست شركة تجارية بالمفهوم القانوني فهي مدنية مما يعني أنها انها:</w:t>
      </w:r>
    </w:p>
    <w:p w:rsidR="00B135A0" w:rsidRDefault="00B135A0" w:rsidP="00AF1041">
      <w:pPr>
        <w:pStyle w:val="Paragraphedeliste"/>
        <w:numPr>
          <w:ilvl w:val="0"/>
          <w:numId w:val="63"/>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شكلا ليست شركة مساهمة، لا تضامن، لا توصية، وليست ذات مسؤولية محدودة حسب المادة 544 من القانون التجاري.</w:t>
      </w:r>
    </w:p>
    <w:p w:rsidR="00B135A0" w:rsidRDefault="00B135A0" w:rsidP="00AF1041">
      <w:pPr>
        <w:pStyle w:val="Paragraphedeliste"/>
        <w:numPr>
          <w:ilvl w:val="0"/>
          <w:numId w:val="63"/>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لا تمارس نشاط من الأنشطة المذكورة في المادة 02 من القانون التجاري الجزائري مثل عمليات المصرفية وعمليات الوساطة والسمسرة.</w:t>
      </w:r>
    </w:p>
    <w:p w:rsidR="00B135A0" w:rsidRDefault="00B135A0" w:rsidP="00AF1041">
      <w:pPr>
        <w:pStyle w:val="Paragraphedeliste"/>
        <w:numPr>
          <w:ilvl w:val="0"/>
          <w:numId w:val="63"/>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لا تمارس العقود المتعلقة بالتجارة البحرية لانها أيضا أعمال تجارية بحسب موضوع المادة 02 من القانون التجاري الجزائري.</w:t>
      </w:r>
    </w:p>
    <w:p w:rsidR="00B135A0" w:rsidRDefault="00B135A0" w:rsidP="00B135A0">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هذا يجعلنا نصل إلى نتيجة أن المادة الأولى من الملحق الأول المذكور أعلاه تعرقل نشاط شركات التأمين لأن هذه الأخيرة أوسع مجالا من الشركة التعاضدية، فشركات التأمين التكافلي تمنع فقط ممارسات التجارة في نقل الخطر بين المستأمنين والمساهمين.</w:t>
      </w:r>
    </w:p>
    <w:p w:rsidR="00B135A0" w:rsidRDefault="00B135A0" w:rsidP="00CF7953">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كما نصت الفقرة الثالثة من المادة الأولى: "لا يصح تأسيس الشركة إلا إذا تعدى عدد أو عادل المنخرطين 5 آلاف منخرط". فلو انسحب عدد من الأعضاء بحيث يصبح عدد المشتركين أقل من 5000 ماذا سيكون الحكم القانوني لها في هذه الحالة؟ </w:t>
      </w:r>
    </w:p>
    <w:p w:rsidR="002D7E91" w:rsidRPr="00CF7953" w:rsidRDefault="002D7E91" w:rsidP="002D7E91">
      <w:pPr>
        <w:pStyle w:val="Paragraphedeliste"/>
        <w:bidi/>
        <w:spacing w:line="360" w:lineRule="auto"/>
        <w:ind w:left="0"/>
        <w:jc w:val="both"/>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الثاني: طبيعة الدراسة الميدانية</w:t>
      </w:r>
    </w:p>
    <w:p w:rsidR="00B135A0" w:rsidRDefault="00B135A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للقيام بأي دراسة علمية أكاديمية يجب اتباع منهج معين في سبيل الحصول على البيانات المراد الوصول إليها في الدراسة، ويجب أيضا تحديد متغيرات الدراسة بشكل واضح ودقيق، وهذا للاستفادة من البيانات المتحصل عليها بطريقة صحيحة.</w:t>
      </w:r>
    </w:p>
    <w:p w:rsidR="00B135A0" w:rsidRDefault="00B135A0" w:rsidP="00877472">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منهجية الدراسة</w:t>
      </w:r>
    </w:p>
    <w:p w:rsidR="00B135A0" w:rsidRDefault="00B135A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بغرض تحقيق الأهداف المرجوة من الدراسة تم اتباع المنهج الوصفي التحليلي لأنه يتميز بأخذه بعين الاعتبار لأحداث وممارسات موجودة ومتاحة للدراسة دون تدخل الباحث في مجرياتها، مما يمكن هذا الأخير من التفاعل مع هذه الأحداث. واتباع هذا المنهج جاء من أجل التعرف على مدى انتشار ثقافة التأمين التكافلي وتأثيرها على طلب خدمات التأمين التكافلي.</w:t>
      </w:r>
    </w:p>
    <w:p w:rsidR="00B135A0" w:rsidRDefault="00B135A0" w:rsidP="00877472">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ثانيا/ بيانات الدراسة</w:t>
      </w:r>
    </w:p>
    <w:p w:rsidR="00B135A0" w:rsidRDefault="00B135A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تم الحصول على بيانات الدراسة من مصدرين:</w:t>
      </w:r>
    </w:p>
    <w:p w:rsidR="00B135A0" w:rsidRDefault="00B135A0" w:rsidP="00AF1041">
      <w:pPr>
        <w:pStyle w:val="Paragraphedeliste"/>
        <w:numPr>
          <w:ilvl w:val="0"/>
          <w:numId w:val="56"/>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الاعتماد على المصادر الثانوية المتمثلة في مختلف المراجع من كتب، مجلات، ملتقيات علمية وطنية ودولية ودوريات دراسات سابقة في الموضوع لتكوين فكرة أولية على الموضوع وصياغة محاور الاستبيان.</w:t>
      </w:r>
    </w:p>
    <w:p w:rsidR="00CF7953" w:rsidRPr="00610BD7" w:rsidRDefault="00B135A0" w:rsidP="00610BD7">
      <w:pPr>
        <w:pStyle w:val="Paragraphedeliste"/>
        <w:numPr>
          <w:ilvl w:val="0"/>
          <w:numId w:val="56"/>
        </w:num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المصادر الأولية المتمثلة في البيانات والمعلومات المتوفرة في الملاحظة</w:t>
      </w:r>
      <w:r w:rsidR="00B06D97">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المقابلات </w:t>
      </w:r>
      <w:r w:rsidR="00B06D97">
        <w:rPr>
          <w:rFonts w:ascii="Arabic Transparent" w:hAnsi="Arabic Transparent" w:cs="Arabic Transparent" w:hint="cs"/>
          <w:sz w:val="32"/>
          <w:szCs w:val="32"/>
          <w:rtl/>
          <w:lang w:bidi="ar-DZ"/>
        </w:rPr>
        <w:t xml:space="preserve">واستبيانين بعد استلامهما ثم </w:t>
      </w:r>
      <w:r>
        <w:rPr>
          <w:rFonts w:ascii="Arabic Transparent" w:hAnsi="Arabic Transparent" w:cs="Arabic Transparent" w:hint="cs"/>
          <w:sz w:val="32"/>
          <w:szCs w:val="32"/>
          <w:rtl/>
          <w:lang w:bidi="ar-DZ"/>
        </w:rPr>
        <w:t>القيام ب</w:t>
      </w:r>
      <w:r w:rsidR="00B06D97">
        <w:rPr>
          <w:rFonts w:ascii="Arabic Transparent" w:hAnsi="Arabic Transparent" w:cs="Arabic Transparent" w:hint="cs"/>
          <w:sz w:val="32"/>
          <w:szCs w:val="32"/>
          <w:rtl/>
          <w:lang w:bidi="ar-DZ"/>
        </w:rPr>
        <w:t>التحليل</w:t>
      </w:r>
      <w:r>
        <w:rPr>
          <w:rFonts w:ascii="Arabic Transparent" w:hAnsi="Arabic Transparent" w:cs="Arabic Transparent" w:hint="cs"/>
          <w:sz w:val="32"/>
          <w:szCs w:val="32"/>
          <w:rtl/>
          <w:lang w:bidi="ar-DZ"/>
        </w:rPr>
        <w:t xml:space="preserve"> و</w:t>
      </w:r>
      <w:r w:rsidR="00B06D97">
        <w:rPr>
          <w:rFonts w:ascii="Arabic Transparent" w:hAnsi="Arabic Transparent" w:cs="Arabic Transparent" w:hint="cs"/>
          <w:sz w:val="32"/>
          <w:szCs w:val="32"/>
          <w:rtl/>
          <w:lang w:bidi="ar-DZ"/>
        </w:rPr>
        <w:t>ال</w:t>
      </w:r>
      <w:r>
        <w:rPr>
          <w:rFonts w:ascii="Arabic Transparent" w:hAnsi="Arabic Transparent" w:cs="Arabic Transparent" w:hint="cs"/>
          <w:sz w:val="32"/>
          <w:szCs w:val="32"/>
          <w:rtl/>
          <w:lang w:bidi="ar-DZ"/>
        </w:rPr>
        <w:t xml:space="preserve">تفسير احصائيا بالاعتماد على برنامج </w:t>
      </w:r>
      <w:r w:rsidRPr="00877472">
        <w:rPr>
          <w:rFonts w:asciiTheme="majorBidi" w:hAnsiTheme="majorBidi" w:cstheme="majorBidi"/>
          <w:sz w:val="32"/>
          <w:szCs w:val="32"/>
          <w:lang w:bidi="ar-DZ"/>
        </w:rPr>
        <w:t>spss</w:t>
      </w:r>
      <w:r w:rsidRPr="00877472">
        <w:rPr>
          <w:rFonts w:asciiTheme="majorBidi" w:hAnsiTheme="majorBidi" w:cstheme="majorBidi"/>
          <w:sz w:val="32"/>
          <w:szCs w:val="32"/>
          <w:rtl/>
          <w:lang w:bidi="ar-DZ"/>
        </w:rPr>
        <w:t xml:space="preserve"> و</w:t>
      </w:r>
      <w:r w:rsidRPr="00877472">
        <w:rPr>
          <w:rFonts w:asciiTheme="majorBidi" w:hAnsiTheme="majorBidi" w:cstheme="majorBidi"/>
          <w:sz w:val="32"/>
          <w:szCs w:val="32"/>
          <w:lang w:bidi="ar-DZ"/>
        </w:rPr>
        <w:t>excel</w:t>
      </w:r>
      <w:r w:rsidRPr="00877472">
        <w:rPr>
          <w:rFonts w:asciiTheme="majorBidi" w:hAnsiTheme="majorBidi" w:cstheme="majorBidi"/>
          <w:sz w:val="32"/>
          <w:szCs w:val="32"/>
          <w:rtl/>
          <w:lang w:bidi="ar-DZ"/>
        </w:rPr>
        <w:t>.</w:t>
      </w:r>
    </w:p>
    <w:p w:rsidR="00B135A0" w:rsidRDefault="00B135A0" w:rsidP="00B135A0">
      <w:pPr>
        <w:pStyle w:val="Paragraphedeliste"/>
        <w:bidi/>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ثالثا/ متغيرات الدراسة</w:t>
      </w:r>
    </w:p>
    <w:p w:rsidR="007D3E5D" w:rsidRPr="007C2604" w:rsidRDefault="007C2604" w:rsidP="007C2604">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تحاول الدراسة الميدانية البحث في واقع ثقافة التأمين التكافلي في الجزائر (مدى معرفة مبادئ التأمين التكافلي، آلية عمل شركات التأمين التكافلي وشهرة سلامة للتأمينات باعتبارها شركة التأمين التكافلي الوحيدة بالجزائر)، بالاضافة إلى مدى مساهمة شركة سلامة للتأمينات في نشر هذه الثقافة عن طريق تسويق منتجات التأمين التكافلي بما يتناسب مع متطلبات زبائن التأمين وتأثير ذلك على الطلب على منتوجاتها.</w:t>
      </w:r>
    </w:p>
    <w:p w:rsidR="00B135A0" w:rsidRDefault="00B135A0" w:rsidP="00610BD7">
      <w:pPr>
        <w:pStyle w:val="Paragraphedeliste"/>
        <w:bidi/>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7C2604">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 xml:space="preserve">يمكن تلخيص متغيرات </w:t>
      </w:r>
      <w:r w:rsidR="007C2604">
        <w:rPr>
          <w:rFonts w:ascii="Arabic Transparent" w:hAnsi="Arabic Transparent" w:cs="Arabic Transparent" w:hint="cs"/>
          <w:sz w:val="32"/>
          <w:szCs w:val="32"/>
          <w:rtl/>
          <w:lang w:bidi="ar-DZ"/>
        </w:rPr>
        <w:t xml:space="preserve">هذه </w:t>
      </w:r>
      <w:r>
        <w:rPr>
          <w:rFonts w:ascii="Arabic Transparent" w:hAnsi="Arabic Transparent" w:cs="Arabic Transparent" w:hint="cs"/>
          <w:sz w:val="32"/>
          <w:szCs w:val="32"/>
          <w:rtl/>
          <w:lang w:bidi="ar-DZ"/>
        </w:rPr>
        <w:t>الدراسة في الشكل التالي</w:t>
      </w:r>
      <w:r w:rsidR="007D3E5D">
        <w:rPr>
          <w:rFonts w:ascii="Arabic Transparent" w:hAnsi="Arabic Transparent" w:cs="Arabic Transparent" w:hint="cs"/>
          <w:sz w:val="32"/>
          <w:szCs w:val="32"/>
          <w:rtl/>
          <w:lang w:bidi="ar-DZ"/>
        </w:rPr>
        <w:t>:</w:t>
      </w:r>
    </w:p>
    <w:p w:rsidR="00B135A0" w:rsidRDefault="005B14D2" w:rsidP="007C2604">
      <w:pPr>
        <w:pStyle w:val="Paragraphedeliste"/>
        <w:bidi/>
        <w:spacing w:line="360" w:lineRule="auto"/>
        <w:ind w:left="0"/>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4" style="position:absolute;left:0;text-align:left;margin-left:49.7pt;margin-top:-7pt;width:328.2pt;height:34.3pt;z-index:251803648" stroked="f">
            <v:textbox style="mso-next-textbox:#_x0000_s1284">
              <w:txbxContent>
                <w:p w:rsidR="0046260C" w:rsidRPr="00F27C21" w:rsidRDefault="0046260C" w:rsidP="003B4790">
                  <w:pPr>
                    <w:bidi/>
                    <w:rPr>
                      <w:b/>
                      <w:bCs/>
                      <w:sz w:val="32"/>
                      <w:szCs w:val="32"/>
                      <w:lang w:bidi="ar-DZ"/>
                    </w:rPr>
                  </w:pPr>
                  <w:r w:rsidRPr="00F27C21">
                    <w:rPr>
                      <w:rFonts w:hint="cs"/>
                      <w:b/>
                      <w:bCs/>
                      <w:sz w:val="32"/>
                      <w:szCs w:val="32"/>
                      <w:rtl/>
                      <w:lang w:bidi="ar-DZ"/>
                    </w:rPr>
                    <w:t xml:space="preserve">الشكل رقم </w:t>
                  </w:r>
                  <w:r>
                    <w:rPr>
                      <w:rFonts w:hint="cs"/>
                      <w:b/>
                      <w:bCs/>
                      <w:sz w:val="32"/>
                      <w:szCs w:val="32"/>
                      <w:rtl/>
                      <w:lang w:bidi="ar-DZ"/>
                    </w:rPr>
                    <w:t>12</w:t>
                  </w:r>
                  <w:r w:rsidRPr="00F27C21">
                    <w:rPr>
                      <w:rFonts w:hint="cs"/>
                      <w:b/>
                      <w:bCs/>
                      <w:sz w:val="32"/>
                      <w:szCs w:val="32"/>
                      <w:rtl/>
                      <w:lang w:bidi="ar-DZ"/>
                    </w:rPr>
                    <w:t>: متغيرات الدراسة</w:t>
                  </w:r>
                </w:p>
              </w:txbxContent>
            </v:textbox>
          </v:rect>
        </w:pict>
      </w:r>
    </w:p>
    <w:p w:rsidR="00B135A0" w:rsidRPr="00163CE1" w:rsidRDefault="005B14D2" w:rsidP="00B135A0">
      <w:pPr>
        <w:pStyle w:val="Paragraphedeliste"/>
        <w:bidi/>
        <w:spacing w:line="360" w:lineRule="auto"/>
        <w:ind w:left="0"/>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oundrect id="_x0000_s1276" style="position:absolute;left:0;text-align:left;margin-left:0;margin-top:16.95pt;width:104.65pt;height:255.85pt;z-index:251795456" arcsize="10923f">
            <v:shadow on="t" opacity=".5" offset="6pt,-6pt"/>
            <v:textbox style="mso-next-textbox:#_x0000_s1276">
              <w:txbxContent>
                <w:p w:rsidR="0046260C" w:rsidRDefault="0046260C" w:rsidP="00B135A0">
                  <w:pPr>
                    <w:spacing w:line="360" w:lineRule="auto"/>
                    <w:jc w:val="center"/>
                    <w:rPr>
                      <w:rFonts w:ascii="Arabic Transparent" w:hAnsi="Arabic Transparent" w:cs="Arabic Transparent"/>
                      <w:b/>
                      <w:bCs/>
                      <w:sz w:val="46"/>
                      <w:szCs w:val="46"/>
                      <w:rtl/>
                      <w:lang w:bidi="ar-DZ"/>
                    </w:rPr>
                  </w:pPr>
                </w:p>
                <w:p w:rsidR="0046260C" w:rsidRDefault="0046260C" w:rsidP="00B135A0">
                  <w:pPr>
                    <w:spacing w:line="360" w:lineRule="auto"/>
                    <w:jc w:val="center"/>
                  </w:pPr>
                  <w:r w:rsidRPr="00E223EE">
                    <w:rPr>
                      <w:rFonts w:ascii="Arabic Transparent" w:hAnsi="Arabic Transparent" w:cs="Arabic Transparent" w:hint="cs"/>
                      <w:b/>
                      <w:bCs/>
                      <w:sz w:val="46"/>
                      <w:szCs w:val="46"/>
                      <w:rtl/>
                      <w:lang w:bidi="ar-DZ"/>
                    </w:rPr>
                    <w:t>طلب خدمات التأمين التكافلي</w:t>
                  </w:r>
                </w:p>
              </w:txbxContent>
            </v:textbox>
          </v:roundrect>
        </w:pict>
      </w:r>
      <w:r>
        <w:rPr>
          <w:rFonts w:ascii="Arabic Transparent" w:hAnsi="Arabic Transparent" w:cs="Arabic Transparent"/>
          <w:noProof/>
          <w:sz w:val="32"/>
          <w:szCs w:val="32"/>
          <w:rtl/>
          <w:lang w:eastAsia="fr-FR"/>
        </w:rPr>
        <w:pict>
          <v:rect id="_x0000_s1275" style="position:absolute;left:0;text-align:left;margin-left:231.7pt;margin-top:27.15pt;width:200.1pt;height:46.9pt;z-index:251794432">
            <v:shadow on="t" opacity=".5" offset="6pt,-6pt"/>
            <v:textbox style="mso-next-textbox:#_x0000_s1275">
              <w:txbxContent>
                <w:p w:rsidR="0046260C" w:rsidRPr="00877472" w:rsidRDefault="0046260C" w:rsidP="00917D61">
                  <w:pPr>
                    <w:jc w:val="center"/>
                    <w:rPr>
                      <w:sz w:val="28"/>
                      <w:szCs w:val="28"/>
                    </w:rPr>
                  </w:pPr>
                  <w:r>
                    <w:rPr>
                      <w:rFonts w:ascii="Arabic Transparent" w:hAnsi="Arabic Transparent" w:cs="Arabic Transparent" w:hint="cs"/>
                      <w:b/>
                      <w:bCs/>
                      <w:sz w:val="28"/>
                      <w:szCs w:val="28"/>
                      <w:rtl/>
                      <w:lang w:bidi="ar-DZ"/>
                    </w:rPr>
                    <w:t>مدى معرفة مبادئ التأمين التكافلي</w:t>
                  </w:r>
                </w:p>
              </w:txbxContent>
            </v:textbox>
          </v:rect>
        </w:pict>
      </w:r>
      <w:r>
        <w:rPr>
          <w:rFonts w:ascii="Arabic Transparent" w:hAnsi="Arabic Transparent" w:cs="Arabic Transparent"/>
          <w:noProof/>
          <w:sz w:val="32"/>
          <w:szCs w:val="32"/>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77" type="#_x0000_t66" style="position:absolute;left:0;text-align:left;margin-left:126pt;margin-top:33pt;width:97.95pt;height:35.3pt;z-index:251796480"/>
        </w:pict>
      </w:r>
    </w:p>
    <w:p w:rsidR="00B135A0" w:rsidRPr="008C7F92" w:rsidRDefault="00B135A0" w:rsidP="00B135A0">
      <w:pPr>
        <w:bidi/>
        <w:spacing w:line="360" w:lineRule="auto"/>
        <w:rPr>
          <w:rFonts w:ascii="Arabic Transparent" w:hAnsi="Arabic Transparent" w:cs="Arabic Transparent"/>
          <w:sz w:val="32"/>
          <w:szCs w:val="32"/>
          <w:rtl/>
          <w:lang w:bidi="ar-DZ"/>
        </w:rPr>
      </w:pPr>
    </w:p>
    <w:p w:rsidR="00B135A0" w:rsidRPr="00EB08DC"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72" style="position:absolute;left:0;text-align:left;margin-left:231.7pt;margin-top:13.5pt;width:200.1pt;height:45.35pt;z-index:251791360">
            <v:shadow on="t" opacity=".5" offset="8pt,-6pt" offset2="4pt"/>
            <o:extrusion v:ext="view" rotationangle=",-5"/>
            <v:textbox style="mso-next-textbox:#_x0000_s1272">
              <w:txbxContent>
                <w:p w:rsidR="0046260C" w:rsidRPr="00877472" w:rsidRDefault="0046260C" w:rsidP="00B135A0">
                  <w:pPr>
                    <w:jc w:val="center"/>
                    <w:rPr>
                      <w:sz w:val="28"/>
                      <w:szCs w:val="28"/>
                    </w:rPr>
                  </w:pPr>
                  <w:r w:rsidRPr="00877472">
                    <w:rPr>
                      <w:rFonts w:ascii="Arabic Transparent" w:hAnsi="Arabic Transparent" w:cs="Arabic Transparent" w:hint="cs"/>
                      <w:b/>
                      <w:bCs/>
                      <w:sz w:val="28"/>
                      <w:szCs w:val="28"/>
                      <w:rtl/>
                      <w:lang w:bidi="ar-DZ"/>
                    </w:rPr>
                    <w:t>شهرة شركة سلامة للتأمينات</w:t>
                  </w:r>
                </w:p>
              </w:txbxContent>
            </v:textbox>
          </v:rect>
        </w:pict>
      </w:r>
      <w:r>
        <w:rPr>
          <w:rFonts w:ascii="Arabic Transparent" w:hAnsi="Arabic Transparent" w:cs="Arabic Transparent"/>
          <w:noProof/>
          <w:sz w:val="32"/>
          <w:szCs w:val="32"/>
          <w:rtl/>
          <w:lang w:eastAsia="fr-FR"/>
        </w:rPr>
        <w:pict>
          <v:shape id="_x0000_s1280" type="#_x0000_t66" style="position:absolute;left:0;text-align:left;margin-left:126pt;margin-top:23.55pt;width:97.95pt;height:35.3pt;z-index:251799552"/>
        </w:pict>
      </w:r>
      <w:r w:rsidR="00B135A0">
        <w:rPr>
          <w:rFonts w:ascii="Arabic Transparent" w:hAnsi="Arabic Transparent" w:cs="Arabic Transparent" w:hint="cs"/>
          <w:sz w:val="32"/>
          <w:szCs w:val="32"/>
          <w:rtl/>
          <w:lang w:bidi="ar-DZ"/>
        </w:rPr>
        <w:t xml:space="preserve">  </w:t>
      </w:r>
    </w:p>
    <w:p w:rsidR="00B135A0"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74" style="position:absolute;left:0;text-align:left;margin-left:231.7pt;margin-top:33.25pt;width:200.1pt;height:45.75pt;z-index:251793408">
            <v:shadow on="t" opacity=".5" offset="6pt,-6pt"/>
            <v:textbox style="mso-next-textbox:#_x0000_s1274">
              <w:txbxContent>
                <w:p w:rsidR="0046260C" w:rsidRPr="00877472" w:rsidRDefault="0046260C" w:rsidP="00AE7E37">
                  <w:pPr>
                    <w:jc w:val="center"/>
                    <w:rPr>
                      <w:sz w:val="28"/>
                      <w:szCs w:val="28"/>
                    </w:rPr>
                  </w:pPr>
                  <w:r>
                    <w:rPr>
                      <w:rFonts w:ascii="Arabic Transparent" w:hAnsi="Arabic Transparent" w:cs="Arabic Transparent" w:hint="cs"/>
                      <w:b/>
                      <w:bCs/>
                      <w:sz w:val="28"/>
                      <w:szCs w:val="28"/>
                      <w:rtl/>
                      <w:lang w:bidi="ar-DZ"/>
                    </w:rPr>
                    <w:t>مدى معرفة ألية عمل شركات التأمين التكافلي</w:t>
                  </w:r>
                </w:p>
                <w:p w:rsidR="0046260C" w:rsidRPr="00877472" w:rsidRDefault="0046260C" w:rsidP="00B135A0">
                  <w:pPr>
                    <w:jc w:val="center"/>
                    <w:rPr>
                      <w:sz w:val="28"/>
                      <w:szCs w:val="28"/>
                    </w:rPr>
                  </w:pPr>
                </w:p>
              </w:txbxContent>
            </v:textbox>
          </v:rect>
        </w:pict>
      </w:r>
      <w:r>
        <w:rPr>
          <w:rFonts w:ascii="Arabic Transparent" w:hAnsi="Arabic Transparent" w:cs="Arabic Transparent"/>
          <w:noProof/>
          <w:sz w:val="32"/>
          <w:szCs w:val="32"/>
          <w:rtl/>
          <w:lang w:eastAsia="fr-FR"/>
        </w:rPr>
        <w:pict>
          <v:shape id="_x0000_s1278" type="#_x0000_t66" style="position:absolute;left:0;text-align:left;margin-left:126pt;margin-top:39pt;width:97.95pt;height:35.3pt;z-index:251797504"/>
        </w:pict>
      </w:r>
      <w:r>
        <w:rPr>
          <w:rFonts w:ascii="Arabic Transparent" w:hAnsi="Arabic Transparent" w:cs="Arabic Transparent"/>
          <w:noProof/>
          <w:sz w:val="32"/>
          <w:szCs w:val="32"/>
          <w:rtl/>
          <w:lang w:eastAsia="fr-FR"/>
        </w:rPr>
        <w:pict>
          <v:shape id="_x0000_s1279" type="#_x0000_t66" style="position:absolute;left:0;text-align:left;margin-left:126pt;margin-top:100.9pt;width:97.95pt;height:35.3pt;z-index:251798528"/>
        </w:pict>
      </w:r>
    </w:p>
    <w:p w:rsidR="00B135A0" w:rsidRPr="005B2E05" w:rsidRDefault="00B135A0" w:rsidP="00B135A0">
      <w:pPr>
        <w:bidi/>
        <w:rPr>
          <w:rFonts w:ascii="Arabic Transparent" w:hAnsi="Arabic Transparent" w:cs="Arabic Transparent"/>
          <w:sz w:val="32"/>
          <w:szCs w:val="32"/>
          <w:rtl/>
          <w:lang w:bidi="ar-DZ"/>
        </w:rPr>
      </w:pPr>
    </w:p>
    <w:p w:rsidR="00B135A0" w:rsidRDefault="005B14D2" w:rsidP="00B135A0">
      <w:pPr>
        <w:bidi/>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73" style="position:absolute;left:0;text-align:left;margin-left:231.7pt;margin-top:27.95pt;width:200.1pt;height:49.55pt;z-index:251792384">
            <v:shadow on="t" opacity=".5" offset="6pt,-6pt"/>
            <v:textbox style="mso-next-textbox:#_x0000_s1273">
              <w:txbxContent>
                <w:p w:rsidR="0046260C" w:rsidRPr="00877472" w:rsidRDefault="0046260C" w:rsidP="00B135A0">
                  <w:pPr>
                    <w:bidi/>
                    <w:spacing w:line="240" w:lineRule="auto"/>
                    <w:jc w:val="center"/>
                    <w:rPr>
                      <w:rFonts w:ascii="Arabic Transparent" w:hAnsi="Arabic Transparent" w:cs="Arabic Transparent"/>
                      <w:b/>
                      <w:bCs/>
                      <w:sz w:val="28"/>
                      <w:szCs w:val="28"/>
                      <w:lang w:bidi="ar-DZ"/>
                    </w:rPr>
                  </w:pPr>
                  <w:r>
                    <w:rPr>
                      <w:rFonts w:ascii="Arabic Transparent" w:hAnsi="Arabic Transparent" w:cs="Arabic Transparent" w:hint="cs"/>
                      <w:b/>
                      <w:bCs/>
                      <w:sz w:val="28"/>
                      <w:szCs w:val="28"/>
                      <w:rtl/>
                      <w:lang w:bidi="ar-DZ"/>
                    </w:rPr>
                    <w:t>تسويق منتجات التأمين بشركة سلامة للتأمينات</w:t>
                  </w:r>
                </w:p>
                <w:p w:rsidR="0046260C" w:rsidRPr="00877472" w:rsidRDefault="0046260C" w:rsidP="00B135A0">
                  <w:pPr>
                    <w:jc w:val="center"/>
                    <w:rPr>
                      <w:sz w:val="20"/>
                      <w:szCs w:val="20"/>
                    </w:rPr>
                  </w:pPr>
                </w:p>
              </w:txbxContent>
            </v:textbox>
          </v:rect>
        </w:pict>
      </w:r>
    </w:p>
    <w:p w:rsidR="00B135A0" w:rsidRDefault="00B135A0" w:rsidP="00B135A0">
      <w:pPr>
        <w:bidi/>
        <w:rPr>
          <w:rFonts w:ascii="Arabic Transparent" w:hAnsi="Arabic Transparent" w:cs="Arabic Transparent"/>
          <w:sz w:val="32"/>
          <w:szCs w:val="32"/>
          <w:rtl/>
          <w:lang w:bidi="ar-DZ"/>
        </w:rPr>
      </w:pPr>
    </w:p>
    <w:p w:rsidR="00B135A0" w:rsidRDefault="00B135A0" w:rsidP="00B135A0">
      <w:pPr>
        <w:bidi/>
        <w:rPr>
          <w:rFonts w:ascii="Arabic Transparent" w:hAnsi="Arabic Transparent" w:cs="Arabic Transparent"/>
          <w:sz w:val="32"/>
          <w:szCs w:val="32"/>
          <w:rtl/>
          <w:lang w:bidi="ar-DZ"/>
        </w:rPr>
      </w:pPr>
    </w:p>
    <w:p w:rsidR="00B135A0" w:rsidRPr="000F3F16" w:rsidRDefault="00917D61" w:rsidP="000F3F16">
      <w:pPr>
        <w:autoSpaceDE w:val="0"/>
        <w:autoSpaceDN w:val="0"/>
        <w:bidi/>
        <w:adjustRightInd w:val="0"/>
        <w:spacing w:line="360" w:lineRule="auto"/>
        <w:rPr>
          <w:rFonts w:ascii="Arabic Transparent" w:hAnsi="Arabic Transparent" w:cs="Arabic Transparent"/>
          <w:b/>
          <w:bCs/>
          <w:sz w:val="28"/>
          <w:szCs w:val="28"/>
          <w:rtl/>
          <w:lang w:bidi="ar-DZ"/>
        </w:rPr>
      </w:pPr>
      <w:r w:rsidRPr="000F3F16">
        <w:rPr>
          <w:rFonts w:ascii="Arabic Transparent" w:hAnsi="Arabic Transparent" w:cs="Arabic Transparent" w:hint="cs"/>
          <w:b/>
          <w:bCs/>
          <w:sz w:val="28"/>
          <w:szCs w:val="28"/>
          <w:rtl/>
          <w:lang w:bidi="ar-DZ"/>
        </w:rPr>
        <w:t>المصدر: من إعداد الطالبة</w:t>
      </w:r>
    </w:p>
    <w:p w:rsidR="00B135A0" w:rsidRDefault="00B135A0" w:rsidP="00877472">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رابعا/ فترة ومجتمع الدراسة</w:t>
      </w:r>
    </w:p>
    <w:p w:rsidR="00B135A0" w:rsidRDefault="00B135A0" w:rsidP="00877472">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1. فترة الدراسة: </w:t>
      </w:r>
      <w:r>
        <w:rPr>
          <w:rFonts w:ascii="Arabic Transparent" w:hAnsi="Arabic Transparent" w:cs="Arabic Transparent" w:hint="cs"/>
          <w:sz w:val="32"/>
          <w:szCs w:val="32"/>
          <w:rtl/>
          <w:lang w:bidi="ar-DZ"/>
        </w:rPr>
        <w:t>فترة اجراء هذه الدراسة كانت بين شهري فيفري ومارس من سنة 2016.</w:t>
      </w:r>
    </w:p>
    <w:p w:rsidR="00B135A0" w:rsidRDefault="00B135A0" w:rsidP="00515477">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b/>
          <w:bCs/>
          <w:sz w:val="32"/>
          <w:szCs w:val="32"/>
          <w:rtl/>
          <w:lang w:bidi="ar-DZ"/>
        </w:rPr>
        <w:t xml:space="preserve">2. مجتمع الدراسة: </w:t>
      </w:r>
      <w:r w:rsidR="00515477">
        <w:rPr>
          <w:rFonts w:ascii="Arabic Transparent" w:hAnsi="Arabic Transparent" w:cs="Arabic Transparent" w:hint="cs"/>
          <w:sz w:val="32"/>
          <w:szCs w:val="32"/>
          <w:rtl/>
          <w:lang w:bidi="ar-DZ"/>
        </w:rPr>
        <w:t>تم اختيار 3 مجتمعات</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للدراسة</w:t>
      </w:r>
      <w:r>
        <w:rPr>
          <w:rFonts w:ascii="Arabic Transparent" w:hAnsi="Arabic Transparent" w:cs="Arabic Transparent" w:hint="cs"/>
          <w:sz w:val="32"/>
          <w:szCs w:val="32"/>
          <w:rtl/>
        </w:rPr>
        <w:t xml:space="preserve"> هما:</w:t>
      </w:r>
    </w:p>
    <w:p w:rsidR="00B135A0" w:rsidRDefault="00B135A0" w:rsidP="00D64493">
      <w:pPr>
        <w:autoSpaceDE w:val="0"/>
        <w:autoSpaceDN w:val="0"/>
        <w:bidi/>
        <w:adjustRightInd w:val="0"/>
        <w:spacing w:after="0" w:line="360" w:lineRule="auto"/>
        <w:jc w:val="both"/>
        <w:rPr>
          <w:rFonts w:ascii="Arabic Transparent" w:hAnsi="Arabic Transparent" w:cs="Arabic Transparent"/>
          <w:sz w:val="32"/>
          <w:szCs w:val="32"/>
          <w:rtl/>
        </w:rPr>
      </w:pPr>
      <w:r w:rsidRPr="006E7C7E">
        <w:rPr>
          <w:rFonts w:ascii="Arabic Transparent" w:hAnsi="Arabic Transparent" w:cs="Arabic Transparent" w:hint="cs"/>
          <w:b/>
          <w:bCs/>
          <w:sz w:val="32"/>
          <w:szCs w:val="32"/>
          <w:rtl/>
        </w:rPr>
        <w:t>أ.</w:t>
      </w:r>
      <w:r w:rsidRPr="006E7C7E">
        <w:rPr>
          <w:rFonts w:ascii="Arabic Transparent" w:hAnsi="Arabic Transparent" w:cs="Arabic Transparent"/>
          <w:b/>
          <w:bCs/>
          <w:sz w:val="32"/>
          <w:szCs w:val="32"/>
        </w:rPr>
        <w:t xml:space="preserve"> </w:t>
      </w:r>
      <w:r w:rsidRPr="006E7C7E">
        <w:rPr>
          <w:rFonts w:ascii="Arabic Transparent" w:hAnsi="Arabic Transparent" w:cs="Arabic Transparent"/>
          <w:b/>
          <w:bCs/>
          <w:sz w:val="32"/>
          <w:szCs w:val="32"/>
          <w:rtl/>
        </w:rPr>
        <w:t>ا</w:t>
      </w:r>
      <w:r w:rsidRPr="006E7C7E">
        <w:rPr>
          <w:rFonts w:ascii="Arabic Transparent" w:hAnsi="Arabic Transparent" w:cs="Arabic Transparent" w:hint="cs"/>
          <w:b/>
          <w:bCs/>
          <w:sz w:val="32"/>
          <w:szCs w:val="32"/>
          <w:rtl/>
        </w:rPr>
        <w:t>لمج</w:t>
      </w:r>
      <w:r w:rsidRPr="006E7C7E">
        <w:rPr>
          <w:rFonts w:ascii="Arabic Transparent" w:hAnsi="Arabic Transparent" w:cs="Arabic Transparent"/>
          <w:b/>
          <w:bCs/>
          <w:sz w:val="32"/>
          <w:szCs w:val="32"/>
          <w:rtl/>
        </w:rPr>
        <w:t>تمع</w:t>
      </w:r>
      <w:r w:rsidRPr="006E7C7E">
        <w:rPr>
          <w:rFonts w:ascii="Arabic Transparent" w:hAnsi="Arabic Transparent" w:cs="Arabic Transparent"/>
          <w:b/>
          <w:bCs/>
          <w:sz w:val="32"/>
          <w:szCs w:val="32"/>
        </w:rPr>
        <w:t xml:space="preserve"> </w:t>
      </w:r>
      <w:r w:rsidRPr="006E7C7E">
        <w:rPr>
          <w:rFonts w:ascii="Arabic Transparent" w:hAnsi="Arabic Transparent" w:cs="Arabic Transparent"/>
          <w:b/>
          <w:bCs/>
          <w:sz w:val="32"/>
          <w:szCs w:val="32"/>
          <w:rtl/>
        </w:rPr>
        <w:t>الأول</w:t>
      </w:r>
      <w:r>
        <w:rPr>
          <w:rFonts w:ascii="Arabic Transparent" w:hAnsi="Arabic Transparent" w:cs="Arabic Transparent" w:hint="cs"/>
          <w:b/>
          <w:bCs/>
          <w:sz w:val="32"/>
          <w:szCs w:val="32"/>
          <w:rtl/>
        </w:rPr>
        <w:t>:</w:t>
      </w:r>
      <w:r w:rsidRPr="00EC1DED">
        <w:rPr>
          <w:rFonts w:ascii="Arabic Transparent" w:hAnsi="Arabic Transparent" w:cs="Arabic Transparent"/>
          <w:sz w:val="32"/>
          <w:szCs w:val="32"/>
        </w:rPr>
        <w:t xml:space="preserve"> </w:t>
      </w:r>
      <w:r w:rsidR="00D64493">
        <w:rPr>
          <w:rFonts w:ascii="Arabic Transparent" w:hAnsi="Arabic Transparent" w:cs="Arabic Transparent" w:hint="cs"/>
          <w:sz w:val="32"/>
          <w:szCs w:val="32"/>
          <w:rtl/>
        </w:rPr>
        <w:t>يمثل</w:t>
      </w:r>
      <w:r w:rsidRPr="00EC1DED">
        <w:rPr>
          <w:rFonts w:ascii="Arabic Transparent" w:hAnsi="Arabic Transparent" w:cs="Arabic Transparent"/>
          <w:sz w:val="32"/>
          <w:szCs w:val="32"/>
        </w:rPr>
        <w:t xml:space="preserve"> </w:t>
      </w:r>
      <w:r>
        <w:rPr>
          <w:rFonts w:ascii="Arabic Transparent" w:hAnsi="Arabic Transparent" w:cs="Arabic Transparent" w:hint="cs"/>
          <w:sz w:val="32"/>
          <w:szCs w:val="32"/>
          <w:rtl/>
        </w:rPr>
        <w:t>طالبي</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خدمة</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التامين</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و</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كل</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من</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هو</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معني</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بتامين</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نفسه</w:t>
      </w:r>
      <w:r>
        <w:rPr>
          <w:rFonts w:ascii="Arabic Transparent" w:hAnsi="Arabic Transparent" w:cs="Arabic Transparent"/>
          <w:sz w:val="32"/>
          <w:szCs w:val="32"/>
        </w:rPr>
        <w:t xml:space="preserve"> </w:t>
      </w:r>
      <w:r>
        <w:rPr>
          <w:rFonts w:ascii="Arabic Transparent" w:hAnsi="Arabic Transparent" w:cs="Arabic Transparent" w:hint="cs"/>
          <w:sz w:val="32"/>
          <w:szCs w:val="32"/>
          <w:rtl/>
        </w:rPr>
        <w:t>أ</w:t>
      </w:r>
      <w:r w:rsidRPr="00EC1DED">
        <w:rPr>
          <w:rFonts w:ascii="Arabic Transparent" w:hAnsi="Arabic Transparent" w:cs="Arabic Transparent"/>
          <w:sz w:val="32"/>
          <w:szCs w:val="32"/>
          <w:rtl/>
        </w:rPr>
        <w:t>و</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ممتلكاته</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آو</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أفراد</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المسؤول</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عنهم،</w:t>
      </w:r>
      <w:r>
        <w:rPr>
          <w:rFonts w:ascii="Arabic Transparent" w:hAnsi="Arabic Transparent" w:cs="Arabic Transparent" w:hint="cs"/>
          <w:sz w:val="32"/>
          <w:szCs w:val="32"/>
          <w:rtl/>
        </w:rPr>
        <w:t xml:space="preserve"> </w:t>
      </w:r>
      <w:r w:rsidRPr="00EC1DED">
        <w:rPr>
          <w:rFonts w:ascii="Arabic Transparent" w:hAnsi="Arabic Transparent" w:cs="Arabic Transparent"/>
          <w:sz w:val="32"/>
          <w:szCs w:val="32"/>
          <w:rtl/>
        </w:rPr>
        <w:t>إذ</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يكون</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مستهلك</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مستهدف</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من</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قبل</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شركات</w:t>
      </w:r>
      <w:r w:rsidRPr="00EC1DED">
        <w:rPr>
          <w:rFonts w:ascii="Arabic Transparent" w:hAnsi="Arabic Transparent" w:cs="Arabic Transparent"/>
          <w:sz w:val="32"/>
          <w:szCs w:val="32"/>
        </w:rPr>
        <w:t xml:space="preserve"> </w:t>
      </w:r>
      <w:r w:rsidRPr="00EC1DED">
        <w:rPr>
          <w:rFonts w:ascii="Arabic Transparent" w:hAnsi="Arabic Transparent" w:cs="Arabic Transparent"/>
          <w:sz w:val="32"/>
          <w:szCs w:val="32"/>
          <w:rtl/>
        </w:rPr>
        <w:t>التامين</w:t>
      </w:r>
      <w:r w:rsidR="00FF62F5">
        <w:rPr>
          <w:rFonts w:ascii="Arabic Transparent" w:hAnsi="Arabic Transparent" w:cs="Arabic Transparent" w:hint="cs"/>
          <w:sz w:val="32"/>
          <w:szCs w:val="32"/>
          <w:rtl/>
        </w:rPr>
        <w:t>، وبما أنه من الصعب تحديد عدد مفردات مجتمع الدراسة (عدد طالبي الخدمة التأمينية) فقد تم اختيار عينة الدراسة الأولى بطريقة غير عشوائية</w:t>
      </w:r>
      <w:r>
        <w:rPr>
          <w:rFonts w:ascii="Arabic Transparent" w:hAnsi="Arabic Transparent" w:cs="Arabic Transparent" w:hint="cs"/>
          <w:sz w:val="32"/>
          <w:szCs w:val="32"/>
          <w:rtl/>
        </w:rPr>
        <w:t>.</w:t>
      </w:r>
    </w:p>
    <w:p w:rsidR="00D64493" w:rsidRDefault="00D64493" w:rsidP="00354141">
      <w:pPr>
        <w:autoSpaceDE w:val="0"/>
        <w:autoSpaceDN w:val="0"/>
        <w:bidi/>
        <w:adjustRightInd w:val="0"/>
        <w:spacing w:after="0" w:line="360" w:lineRule="auto"/>
        <w:jc w:val="both"/>
        <w:rPr>
          <w:rFonts w:ascii="Arabic Transparent" w:hAnsi="Arabic Transparent" w:cs="Arabic Transparent"/>
          <w:b/>
          <w:bCs/>
          <w:sz w:val="32"/>
          <w:szCs w:val="32"/>
          <w:rtl/>
        </w:rPr>
      </w:pPr>
    </w:p>
    <w:p w:rsidR="00D64493" w:rsidRDefault="00D64493" w:rsidP="00D64493">
      <w:pPr>
        <w:autoSpaceDE w:val="0"/>
        <w:autoSpaceDN w:val="0"/>
        <w:bidi/>
        <w:adjustRightInd w:val="0"/>
        <w:spacing w:after="0" w:line="360" w:lineRule="auto"/>
        <w:jc w:val="both"/>
        <w:rPr>
          <w:rFonts w:ascii="Arabic Transparent" w:hAnsi="Arabic Transparent" w:cs="Arabic Transparent"/>
          <w:b/>
          <w:bCs/>
          <w:sz w:val="32"/>
          <w:szCs w:val="32"/>
          <w:rtl/>
        </w:rPr>
      </w:pPr>
    </w:p>
    <w:p w:rsidR="00D64493" w:rsidRDefault="00D64493" w:rsidP="00D64493">
      <w:pPr>
        <w:autoSpaceDE w:val="0"/>
        <w:autoSpaceDN w:val="0"/>
        <w:bidi/>
        <w:adjustRightInd w:val="0"/>
        <w:spacing w:after="0" w:line="360" w:lineRule="auto"/>
        <w:jc w:val="both"/>
        <w:rPr>
          <w:rFonts w:ascii="Arabic Transparent" w:hAnsi="Arabic Transparent" w:cs="Arabic Transparent"/>
          <w:b/>
          <w:bCs/>
          <w:sz w:val="32"/>
          <w:szCs w:val="32"/>
          <w:rtl/>
        </w:rPr>
      </w:pPr>
      <w:r>
        <w:rPr>
          <w:rFonts w:ascii="Arabic Transparent" w:hAnsi="Arabic Transparent" w:cs="Arabic Transparent" w:hint="cs"/>
          <w:b/>
          <w:bCs/>
          <w:sz w:val="32"/>
          <w:szCs w:val="32"/>
          <w:rtl/>
        </w:rPr>
        <w:t>ب. المجتمع الثاني</w:t>
      </w:r>
      <w:r>
        <w:rPr>
          <w:rFonts w:ascii="Arabic Transparent" w:hAnsi="Arabic Transparent" w:cs="Arabic Transparent" w:hint="cs"/>
          <w:sz w:val="32"/>
          <w:szCs w:val="32"/>
          <w:rtl/>
        </w:rPr>
        <w:t>: يمثل موظفي المديرية العامة لشركة سلامة للتأمينات باعتبارها شركة تأمين التكافلي الوحيدة بالجزائر والبالغ عددهم 61 موظف حيث تم اختيار عينة منهم بطريقة عشوائية.</w:t>
      </w:r>
    </w:p>
    <w:p w:rsidR="00FF62F5" w:rsidRDefault="00D64493" w:rsidP="00D64493">
      <w:pPr>
        <w:autoSpaceDE w:val="0"/>
        <w:autoSpaceDN w:val="0"/>
        <w:bidi/>
        <w:adjustRightInd w:val="0"/>
        <w:spacing w:after="0" w:line="360" w:lineRule="auto"/>
        <w:jc w:val="both"/>
        <w:rPr>
          <w:rFonts w:ascii="Arabic Transparent" w:hAnsi="Arabic Transparent" w:cs="Arabic Transparent"/>
          <w:sz w:val="32"/>
          <w:szCs w:val="32"/>
          <w:rtl/>
        </w:rPr>
      </w:pPr>
      <w:r>
        <w:rPr>
          <w:rFonts w:ascii="Arabic Transparent" w:hAnsi="Arabic Transparent" w:cs="Arabic Transparent" w:hint="cs"/>
          <w:b/>
          <w:bCs/>
          <w:sz w:val="32"/>
          <w:szCs w:val="32"/>
          <w:rtl/>
        </w:rPr>
        <w:t>جـ</w:t>
      </w:r>
      <w:r w:rsidR="00B135A0" w:rsidRPr="00B05CDE">
        <w:rPr>
          <w:rFonts w:ascii="Arabic Transparent" w:hAnsi="Arabic Transparent" w:cs="Arabic Transparent" w:hint="cs"/>
          <w:b/>
          <w:bCs/>
          <w:sz w:val="32"/>
          <w:szCs w:val="32"/>
          <w:rtl/>
        </w:rPr>
        <w:t>.</w:t>
      </w:r>
      <w:r w:rsidR="00B135A0" w:rsidRPr="00B05CDE">
        <w:rPr>
          <w:rFonts w:ascii="Arabic Transparent" w:hAnsi="Arabic Transparent" w:cs="Arabic Transparent"/>
          <w:b/>
          <w:bCs/>
          <w:sz w:val="32"/>
          <w:szCs w:val="32"/>
        </w:rPr>
        <w:t xml:space="preserve"> </w:t>
      </w:r>
      <w:r w:rsidR="00B135A0" w:rsidRPr="00B05CDE">
        <w:rPr>
          <w:rFonts w:ascii="Arabic Transparent" w:hAnsi="Arabic Transparent" w:cs="Arabic Transparent"/>
          <w:b/>
          <w:bCs/>
          <w:sz w:val="32"/>
          <w:szCs w:val="32"/>
          <w:rtl/>
        </w:rPr>
        <w:t>ا</w:t>
      </w:r>
      <w:r w:rsidR="00B135A0" w:rsidRPr="00B05CDE">
        <w:rPr>
          <w:rFonts w:ascii="Arabic Transparent" w:hAnsi="Arabic Transparent" w:cs="Arabic Transparent" w:hint="cs"/>
          <w:b/>
          <w:bCs/>
          <w:sz w:val="32"/>
          <w:szCs w:val="32"/>
          <w:rtl/>
        </w:rPr>
        <w:t>لمج</w:t>
      </w:r>
      <w:r w:rsidR="00B135A0" w:rsidRPr="00B05CDE">
        <w:rPr>
          <w:rFonts w:ascii="Arabic Transparent" w:hAnsi="Arabic Transparent" w:cs="Arabic Transparent"/>
          <w:b/>
          <w:bCs/>
          <w:sz w:val="32"/>
          <w:szCs w:val="32"/>
          <w:rtl/>
        </w:rPr>
        <w:t>تمع</w:t>
      </w:r>
      <w:r w:rsidR="00B135A0" w:rsidRPr="00B05CDE">
        <w:rPr>
          <w:rFonts w:ascii="Arabic Transparent" w:hAnsi="Arabic Transparent" w:cs="Arabic Transparent"/>
          <w:b/>
          <w:bCs/>
          <w:sz w:val="32"/>
          <w:szCs w:val="32"/>
        </w:rPr>
        <w:t xml:space="preserve"> </w:t>
      </w:r>
      <w:r w:rsidR="00B135A0" w:rsidRPr="00B05CDE">
        <w:rPr>
          <w:rFonts w:ascii="Arabic Transparent" w:hAnsi="Arabic Transparent" w:cs="Arabic Transparent"/>
          <w:b/>
          <w:bCs/>
          <w:sz w:val="32"/>
          <w:szCs w:val="32"/>
          <w:rtl/>
        </w:rPr>
        <w:t>الثا</w:t>
      </w:r>
      <w:r>
        <w:rPr>
          <w:rFonts w:ascii="Arabic Transparent" w:hAnsi="Arabic Transparent" w:cs="Arabic Transparent" w:hint="cs"/>
          <w:b/>
          <w:bCs/>
          <w:sz w:val="32"/>
          <w:szCs w:val="32"/>
          <w:rtl/>
        </w:rPr>
        <w:t>لث</w:t>
      </w:r>
      <w:r w:rsidR="00B135A0">
        <w:rPr>
          <w:rFonts w:ascii="Arabic Transparent" w:hAnsi="Arabic Transparent" w:cs="Arabic Transparent" w:hint="cs"/>
          <w:b/>
          <w:bCs/>
          <w:sz w:val="32"/>
          <w:szCs w:val="32"/>
          <w:rtl/>
        </w:rPr>
        <w:t>:</w:t>
      </w:r>
      <w:r w:rsidR="00B135A0" w:rsidRPr="00EC1DED">
        <w:rPr>
          <w:rFonts w:ascii="Arabic Transparent" w:hAnsi="Arabic Transparent" w:cs="Arabic Transparent"/>
          <w:sz w:val="32"/>
          <w:szCs w:val="32"/>
        </w:rPr>
        <w:t xml:space="preserve"> </w:t>
      </w:r>
      <w:r w:rsidR="00B135A0">
        <w:rPr>
          <w:rFonts w:ascii="Arabic Transparent" w:hAnsi="Arabic Transparent" w:cs="Arabic Transparent" w:hint="cs"/>
          <w:sz w:val="32"/>
          <w:szCs w:val="32"/>
          <w:rtl/>
        </w:rPr>
        <w:t xml:space="preserve">يتمثل في </w:t>
      </w:r>
      <w:r w:rsidR="008F23EE">
        <w:rPr>
          <w:rFonts w:ascii="Arabic Transparent" w:hAnsi="Arabic Transparent" w:cs="Arabic Transparent" w:hint="cs"/>
          <w:sz w:val="32"/>
          <w:szCs w:val="32"/>
          <w:rtl/>
        </w:rPr>
        <w:t xml:space="preserve">موظفي </w:t>
      </w:r>
      <w:r w:rsidR="00B135A0">
        <w:rPr>
          <w:rFonts w:ascii="Arabic Transparent" w:hAnsi="Arabic Transparent" w:cs="Arabic Transparent" w:hint="cs"/>
          <w:sz w:val="32"/>
          <w:szCs w:val="32"/>
          <w:rtl/>
        </w:rPr>
        <w:t>و</w:t>
      </w:r>
      <w:r w:rsidR="00B135A0" w:rsidRPr="00EC1DED">
        <w:rPr>
          <w:rFonts w:ascii="Arabic Transparent" w:hAnsi="Arabic Transparent" w:cs="Arabic Transparent"/>
          <w:sz w:val="32"/>
          <w:szCs w:val="32"/>
          <w:rtl/>
        </w:rPr>
        <w:t>كالات</w:t>
      </w:r>
      <w:r w:rsidR="00B135A0" w:rsidRPr="00EC1DED">
        <w:rPr>
          <w:rFonts w:ascii="Arabic Transparent" w:hAnsi="Arabic Transparent" w:cs="Arabic Transparent"/>
          <w:sz w:val="32"/>
          <w:szCs w:val="32"/>
        </w:rPr>
        <w:t xml:space="preserve"> </w:t>
      </w:r>
      <w:r w:rsidR="00B135A0" w:rsidRPr="00EC1DED">
        <w:rPr>
          <w:rFonts w:ascii="Arabic Transparent" w:hAnsi="Arabic Transparent" w:cs="Arabic Transparent"/>
          <w:sz w:val="32"/>
          <w:szCs w:val="32"/>
          <w:rtl/>
        </w:rPr>
        <w:t>التامين</w:t>
      </w:r>
      <w:r w:rsidR="00B135A0" w:rsidRPr="00EC1DED">
        <w:rPr>
          <w:rFonts w:ascii="Arabic Transparent" w:hAnsi="Arabic Transparent" w:cs="Arabic Transparent"/>
          <w:sz w:val="32"/>
          <w:szCs w:val="32"/>
        </w:rPr>
        <w:t xml:space="preserve"> </w:t>
      </w:r>
      <w:r w:rsidR="00B135A0" w:rsidRPr="00EC1DED">
        <w:rPr>
          <w:rFonts w:ascii="Arabic Transparent" w:hAnsi="Arabic Transparent" w:cs="Arabic Transparent"/>
          <w:sz w:val="32"/>
          <w:szCs w:val="32"/>
          <w:rtl/>
        </w:rPr>
        <w:t>التابعة</w:t>
      </w:r>
      <w:r w:rsidR="00B135A0" w:rsidRPr="00EC1DED">
        <w:rPr>
          <w:rFonts w:ascii="Arabic Transparent" w:hAnsi="Arabic Transparent" w:cs="Arabic Transparent"/>
          <w:sz w:val="32"/>
          <w:szCs w:val="32"/>
        </w:rPr>
        <w:t xml:space="preserve"> </w:t>
      </w:r>
      <w:r w:rsidR="00B135A0" w:rsidRPr="00EC1DED">
        <w:rPr>
          <w:rFonts w:ascii="Arabic Transparent" w:hAnsi="Arabic Transparent" w:cs="Arabic Transparent"/>
          <w:sz w:val="32"/>
          <w:szCs w:val="32"/>
          <w:rtl/>
        </w:rPr>
        <w:t>لشركات</w:t>
      </w:r>
      <w:r w:rsidR="00B135A0" w:rsidRPr="00EC1DED">
        <w:rPr>
          <w:rFonts w:ascii="Arabic Transparent" w:hAnsi="Arabic Transparent" w:cs="Arabic Transparent"/>
          <w:sz w:val="32"/>
          <w:szCs w:val="32"/>
        </w:rPr>
        <w:t xml:space="preserve"> </w:t>
      </w:r>
      <w:r w:rsidR="00B135A0">
        <w:rPr>
          <w:rFonts w:ascii="Arabic Transparent" w:hAnsi="Arabic Transparent" w:cs="Arabic Transparent" w:hint="cs"/>
          <w:sz w:val="32"/>
          <w:szCs w:val="32"/>
          <w:rtl/>
        </w:rPr>
        <w:t>سلامة للتامينات</w:t>
      </w:r>
      <w:r w:rsidR="00B135A0" w:rsidRPr="00EC1DED">
        <w:rPr>
          <w:rFonts w:ascii="Arabic Transparent" w:hAnsi="Arabic Transparent" w:cs="Arabic Transparent"/>
          <w:sz w:val="32"/>
          <w:szCs w:val="32"/>
        </w:rPr>
        <w:t xml:space="preserve"> </w:t>
      </w:r>
      <w:r w:rsidR="00B135A0" w:rsidRPr="00EC1DED">
        <w:rPr>
          <w:rFonts w:ascii="Arabic Transparent" w:hAnsi="Arabic Transparent" w:cs="Arabic Transparent"/>
          <w:sz w:val="32"/>
          <w:szCs w:val="32"/>
          <w:rtl/>
        </w:rPr>
        <w:t>الناشطة</w:t>
      </w:r>
      <w:r w:rsidR="00B135A0" w:rsidRPr="00EC1DED">
        <w:rPr>
          <w:rFonts w:ascii="Arabic Transparent" w:hAnsi="Arabic Transparent" w:cs="Arabic Transparent"/>
          <w:sz w:val="32"/>
          <w:szCs w:val="32"/>
        </w:rPr>
        <w:t xml:space="preserve"> </w:t>
      </w:r>
      <w:r w:rsidR="00B135A0" w:rsidRPr="00EC1DED">
        <w:rPr>
          <w:rFonts w:ascii="Arabic Transparent" w:hAnsi="Arabic Transparent" w:cs="Arabic Transparent"/>
          <w:sz w:val="32"/>
          <w:szCs w:val="32"/>
          <w:rtl/>
        </w:rPr>
        <w:t>بالجزائر</w:t>
      </w:r>
      <w:r w:rsidR="00B135A0">
        <w:rPr>
          <w:rFonts w:ascii="Arabic Transparent" w:hAnsi="Arabic Transparent" w:cs="Arabic Transparent" w:hint="cs"/>
          <w:sz w:val="32"/>
          <w:szCs w:val="32"/>
          <w:rtl/>
        </w:rPr>
        <w:t xml:space="preserve"> العاصمة</w:t>
      </w:r>
      <w:r w:rsidR="00FF62F5">
        <w:rPr>
          <w:rFonts w:ascii="Arabic Transparent" w:hAnsi="Arabic Transparent" w:cs="Arabic Transparent" w:hint="cs"/>
          <w:sz w:val="32"/>
          <w:szCs w:val="32"/>
          <w:rtl/>
        </w:rPr>
        <w:t xml:space="preserve"> والتي تمثل عددها 42 وكالة</w:t>
      </w:r>
      <w:r>
        <w:rPr>
          <w:rFonts w:ascii="Arabic Transparent" w:hAnsi="Arabic Transparent" w:cs="Arabic Transparent" w:hint="cs"/>
          <w:sz w:val="32"/>
          <w:szCs w:val="32"/>
          <w:rtl/>
        </w:rPr>
        <w:t>، حيث تمَّ</w:t>
      </w:r>
      <w:r w:rsidR="00FF62F5">
        <w:rPr>
          <w:rFonts w:ascii="Arabic Transparent" w:hAnsi="Arabic Transparent" w:cs="Arabic Transparent" w:hint="cs"/>
          <w:sz w:val="32"/>
          <w:szCs w:val="32"/>
          <w:rtl/>
        </w:rPr>
        <w:t xml:space="preserve"> اختيار 7 وكالات منها بطريقة عشؤائية.</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rPr>
      </w:pPr>
      <w:r>
        <w:rPr>
          <w:rFonts w:ascii="Arabic Transparent" w:hAnsi="Arabic Transparent" w:cs="Arabic Transparent" w:hint="cs"/>
          <w:b/>
          <w:bCs/>
          <w:sz w:val="32"/>
          <w:szCs w:val="32"/>
          <w:rtl/>
        </w:rPr>
        <w:t>خامسا/ عينة الدراسة</w:t>
      </w:r>
    </w:p>
    <w:p w:rsidR="00B135A0" w:rsidRDefault="00D64493"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تم توزيع 10 استبيانات أ</w:t>
      </w:r>
      <w:r w:rsidR="00B135A0">
        <w:rPr>
          <w:rFonts w:ascii="Arabic Transparent" w:hAnsi="Arabic Transparent" w:cs="Arabic Transparent" w:hint="cs"/>
          <w:sz w:val="32"/>
          <w:szCs w:val="32"/>
          <w:rtl/>
          <w:lang w:bidi="ar-DZ"/>
        </w:rPr>
        <w:t>ولية حيث قمنا بتعديلات على الاستبيان الاولي، ثم تم</w:t>
      </w:r>
      <w:r>
        <w:rPr>
          <w:rFonts w:ascii="Arabic Transparent" w:hAnsi="Arabic Transparent" w:cs="Arabic Transparent" w:hint="cs"/>
          <w:sz w:val="32"/>
          <w:szCs w:val="32"/>
          <w:rtl/>
          <w:lang w:bidi="ar-DZ"/>
        </w:rPr>
        <w:t>َّ</w:t>
      </w:r>
      <w:r w:rsidR="00B135A0">
        <w:rPr>
          <w:rFonts w:ascii="Arabic Transparent" w:hAnsi="Arabic Transparent" w:cs="Arabic Transparent" w:hint="cs"/>
          <w:sz w:val="32"/>
          <w:szCs w:val="32"/>
          <w:rtl/>
          <w:lang w:bidi="ar-DZ"/>
        </w:rPr>
        <w:t xml:space="preserve"> توزيع  110 استمارة موجهة لطالبي الخدمة التأمينية تم استرجاع 90 استمارة و وبعد الاطلاع عليها تم استبعاد 8 استبانات، كما اعتمدنا على استبيان الكتروني حيث تحصلنا على 136 اجابة وتم استبعاد 6 غير صالحة لإجراء الدراسة، كما قمنا بتوزيع 39 استمارة على موظفي شركة التأمين</w:t>
      </w:r>
      <w:r>
        <w:rPr>
          <w:rFonts w:ascii="Arabic Transparent" w:hAnsi="Arabic Transparent" w:cs="Arabic Transparent" w:hint="cs"/>
          <w:sz w:val="32"/>
          <w:szCs w:val="32"/>
          <w:rtl/>
          <w:lang w:bidi="ar-DZ"/>
        </w:rPr>
        <w:t>،</w:t>
      </w:r>
      <w:r w:rsidR="00B135A0">
        <w:rPr>
          <w:rFonts w:ascii="Arabic Transparent" w:hAnsi="Arabic Transparent" w:cs="Arabic Transparent" w:hint="cs"/>
          <w:sz w:val="32"/>
          <w:szCs w:val="32"/>
          <w:rtl/>
          <w:lang w:bidi="ar-DZ"/>
        </w:rPr>
        <w:t xml:space="preserve"> تم استرجاع 22 استمارة.</w:t>
      </w:r>
    </w:p>
    <w:p w:rsidR="00B135A0" w:rsidRDefault="005B14D2"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5" style="position:absolute;left:0;text-align:left;margin-left:89.95pt;margin-top:6.6pt;width:221pt;height:30.95pt;z-index:251804672" stroked="f">
            <v:textbox style="mso-next-textbox:#_x0000_s1285">
              <w:txbxContent>
                <w:p w:rsidR="0046260C" w:rsidRPr="00F27C21" w:rsidRDefault="0046260C" w:rsidP="00B135A0">
                  <w:pPr>
                    <w:bidi/>
                    <w:rPr>
                      <w:b/>
                      <w:bCs/>
                      <w:sz w:val="32"/>
                      <w:szCs w:val="32"/>
                      <w:lang w:bidi="ar-DZ"/>
                    </w:rPr>
                  </w:pPr>
                  <w:r w:rsidRPr="00F27C21">
                    <w:rPr>
                      <w:rFonts w:hint="cs"/>
                      <w:b/>
                      <w:bCs/>
                      <w:sz w:val="32"/>
                      <w:szCs w:val="32"/>
                      <w:rtl/>
                      <w:lang w:bidi="ar-DZ"/>
                    </w:rPr>
                    <w:t>الجدول رقم 0</w:t>
                  </w:r>
                  <w:r>
                    <w:rPr>
                      <w:rFonts w:hint="cs"/>
                      <w:b/>
                      <w:bCs/>
                      <w:sz w:val="32"/>
                      <w:szCs w:val="32"/>
                      <w:rtl/>
                      <w:lang w:bidi="ar-DZ"/>
                    </w:rPr>
                    <w:t>6</w:t>
                  </w:r>
                  <w:r w:rsidRPr="00F27C21">
                    <w:rPr>
                      <w:rFonts w:hint="cs"/>
                      <w:b/>
                      <w:bCs/>
                      <w:sz w:val="32"/>
                      <w:szCs w:val="32"/>
                      <w:rtl/>
                      <w:lang w:bidi="ar-DZ"/>
                    </w:rPr>
                    <w:t>: توزيع الاستبيان</w:t>
                  </w:r>
                </w:p>
              </w:txbxContent>
            </v:textbox>
          </v:rect>
        </w:pic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p>
    <w:tbl>
      <w:tblPr>
        <w:tblStyle w:val="Grilledutableau"/>
        <w:bidiVisual/>
        <w:tblW w:w="0" w:type="auto"/>
        <w:tblLook w:val="04A0"/>
      </w:tblPr>
      <w:tblGrid>
        <w:gridCol w:w="2816"/>
        <w:gridCol w:w="1099"/>
        <w:gridCol w:w="1114"/>
        <w:gridCol w:w="967"/>
        <w:gridCol w:w="1021"/>
        <w:gridCol w:w="964"/>
        <w:gridCol w:w="1021"/>
      </w:tblGrid>
      <w:tr w:rsidR="00B135A0" w:rsidTr="00B135A0">
        <w:trPr>
          <w:trHeight w:val="372"/>
        </w:trPr>
        <w:tc>
          <w:tcPr>
            <w:tcW w:w="2943" w:type="dxa"/>
            <w:vMerge w:val="restart"/>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البيان</w:t>
            </w:r>
          </w:p>
        </w:tc>
        <w:tc>
          <w:tcPr>
            <w:tcW w:w="4295" w:type="dxa"/>
            <w:gridSpan w:val="4"/>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الاستبيان الأول</w:t>
            </w:r>
          </w:p>
        </w:tc>
        <w:tc>
          <w:tcPr>
            <w:tcW w:w="2027" w:type="dxa"/>
            <w:gridSpan w:val="2"/>
            <w:vMerge w:val="restart"/>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الاستبيان الثاني</w:t>
            </w:r>
          </w:p>
        </w:tc>
      </w:tr>
      <w:tr w:rsidR="00B135A0" w:rsidTr="00B135A0">
        <w:trPr>
          <w:trHeight w:val="364"/>
        </w:trPr>
        <w:tc>
          <w:tcPr>
            <w:tcW w:w="2943" w:type="dxa"/>
            <w:vMerge/>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p>
        </w:tc>
        <w:tc>
          <w:tcPr>
            <w:tcW w:w="2268" w:type="dxa"/>
            <w:gridSpan w:val="2"/>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استبيان ورقي</w:t>
            </w:r>
          </w:p>
        </w:tc>
        <w:tc>
          <w:tcPr>
            <w:tcW w:w="2027" w:type="dxa"/>
            <w:gridSpan w:val="2"/>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استبيان الكتروني</w:t>
            </w:r>
          </w:p>
        </w:tc>
        <w:tc>
          <w:tcPr>
            <w:tcW w:w="2027" w:type="dxa"/>
            <w:gridSpan w:val="2"/>
            <w:vMerge/>
            <w:vAlign w:val="bottom"/>
          </w:tcPr>
          <w:p w:rsidR="00B135A0" w:rsidRPr="00B920DF" w:rsidRDefault="00B135A0" w:rsidP="00B135A0">
            <w:pPr>
              <w:pStyle w:val="Paragraphedeliste"/>
              <w:autoSpaceDE w:val="0"/>
              <w:autoSpaceDN w:val="0"/>
              <w:bidi/>
              <w:adjustRightInd w:val="0"/>
              <w:spacing w:line="360" w:lineRule="auto"/>
              <w:ind w:left="0"/>
              <w:jc w:val="right"/>
              <w:rPr>
                <w:rFonts w:ascii="Arabic Transparent" w:hAnsi="Arabic Transparent" w:cs="Arabic Transparent"/>
                <w:b/>
                <w:bCs/>
                <w:sz w:val="24"/>
                <w:szCs w:val="24"/>
                <w:rtl/>
              </w:rPr>
            </w:pPr>
          </w:p>
        </w:tc>
      </w:tr>
      <w:tr w:rsidR="00B135A0" w:rsidTr="00B135A0">
        <w:trPr>
          <w:trHeight w:val="369"/>
        </w:trPr>
        <w:tc>
          <w:tcPr>
            <w:tcW w:w="2943" w:type="dxa"/>
            <w:vMerge/>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Pr>
            </w:pPr>
            <w:r w:rsidRPr="00B920DF">
              <w:rPr>
                <w:rFonts w:ascii="Arabic Transparent" w:hAnsi="Arabic Transparent" w:cs="Arabic Transparent" w:hint="cs"/>
                <w:b/>
                <w:bCs/>
                <w:sz w:val="24"/>
                <w:szCs w:val="24"/>
                <w:rtl/>
              </w:rPr>
              <w:t>العدد</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العدد</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lang w:bidi="ar-DZ"/>
              </w:rPr>
              <w:t>العدد</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b/>
                <w:bCs/>
                <w:sz w:val="24"/>
                <w:szCs w:val="24"/>
              </w:rPr>
              <w:t>%</w:t>
            </w:r>
          </w:p>
        </w:tc>
      </w:tr>
      <w:tr w:rsidR="00B135A0" w:rsidTr="00B135A0">
        <w:trPr>
          <w:trHeight w:val="376"/>
        </w:trPr>
        <w:tc>
          <w:tcPr>
            <w:tcW w:w="2943"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عدد الاستبيانات الموزعة</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110</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100</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136</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100</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39</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100</w:t>
            </w:r>
            <w:r w:rsidRPr="00B920DF">
              <w:rPr>
                <w:rFonts w:ascii="Arabic Transparent" w:hAnsi="Arabic Transparent" w:cs="Arabic Transparent"/>
                <w:b/>
                <w:bCs/>
                <w:sz w:val="24"/>
                <w:szCs w:val="24"/>
              </w:rPr>
              <w:t>%</w:t>
            </w:r>
          </w:p>
        </w:tc>
      </w:tr>
      <w:tr w:rsidR="00B135A0" w:rsidTr="00B135A0">
        <w:trPr>
          <w:trHeight w:val="368"/>
        </w:trPr>
        <w:tc>
          <w:tcPr>
            <w:tcW w:w="2943"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عدد الاستبيانات المستردة</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90</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82</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136</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100</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22</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56</w:t>
            </w:r>
            <w:r w:rsidRPr="00B920DF">
              <w:rPr>
                <w:rFonts w:ascii="Arabic Transparent" w:hAnsi="Arabic Transparent" w:cs="Arabic Transparent"/>
                <w:b/>
                <w:bCs/>
                <w:sz w:val="24"/>
                <w:szCs w:val="24"/>
              </w:rPr>
              <w:t>%</w:t>
            </w:r>
          </w:p>
        </w:tc>
      </w:tr>
      <w:tr w:rsidR="00B135A0" w:rsidTr="00B135A0">
        <w:trPr>
          <w:trHeight w:val="374"/>
        </w:trPr>
        <w:tc>
          <w:tcPr>
            <w:tcW w:w="2943"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عدد الاستبيانات الصالحة</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82</w:t>
            </w:r>
          </w:p>
        </w:tc>
        <w:tc>
          <w:tcPr>
            <w:tcW w:w="1134"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75</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130</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96</w:t>
            </w:r>
            <w:r w:rsidRPr="00B920DF">
              <w:rPr>
                <w:rFonts w:ascii="Arabic Transparent" w:hAnsi="Arabic Transparent" w:cs="Arabic Transparent"/>
                <w:b/>
                <w:bCs/>
                <w:sz w:val="24"/>
                <w:szCs w:val="24"/>
              </w:rPr>
              <w:t>%</w:t>
            </w:r>
          </w:p>
        </w:tc>
        <w:tc>
          <w:tcPr>
            <w:tcW w:w="992"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22</w:t>
            </w:r>
          </w:p>
        </w:tc>
        <w:tc>
          <w:tcPr>
            <w:tcW w:w="1035"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56</w:t>
            </w:r>
            <w:r w:rsidRPr="00B920DF">
              <w:rPr>
                <w:rFonts w:ascii="Arabic Transparent" w:hAnsi="Arabic Transparent" w:cs="Arabic Transparent"/>
                <w:b/>
                <w:bCs/>
                <w:sz w:val="24"/>
                <w:szCs w:val="24"/>
              </w:rPr>
              <w:t>%</w:t>
            </w:r>
          </w:p>
        </w:tc>
      </w:tr>
      <w:tr w:rsidR="00B135A0" w:rsidTr="00B135A0">
        <w:trPr>
          <w:trHeight w:val="238"/>
        </w:trPr>
        <w:tc>
          <w:tcPr>
            <w:tcW w:w="2943" w:type="dxa"/>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المجموع</w:t>
            </w:r>
          </w:p>
        </w:tc>
        <w:tc>
          <w:tcPr>
            <w:tcW w:w="4295" w:type="dxa"/>
            <w:gridSpan w:val="4"/>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212</w:t>
            </w:r>
          </w:p>
        </w:tc>
        <w:tc>
          <w:tcPr>
            <w:tcW w:w="2027" w:type="dxa"/>
            <w:gridSpan w:val="2"/>
            <w:vAlign w:val="center"/>
          </w:tcPr>
          <w:p w:rsidR="00B135A0" w:rsidRPr="00B920D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22</w:t>
            </w:r>
          </w:p>
        </w:tc>
      </w:tr>
    </w:tbl>
    <w:p w:rsidR="00B135A0" w:rsidRPr="00B920DF" w:rsidRDefault="00B135A0" w:rsidP="000F3F16">
      <w:pPr>
        <w:pStyle w:val="Paragraphedeliste"/>
        <w:autoSpaceDE w:val="0"/>
        <w:autoSpaceDN w:val="0"/>
        <w:bidi/>
        <w:adjustRightInd w:val="0"/>
        <w:spacing w:line="360" w:lineRule="auto"/>
        <w:ind w:left="0"/>
        <w:rPr>
          <w:rFonts w:ascii="Arabic Transparent" w:hAnsi="Arabic Transparent" w:cs="Arabic Transparent"/>
          <w:b/>
          <w:bCs/>
          <w:sz w:val="24"/>
          <w:szCs w:val="24"/>
          <w:rtl/>
        </w:rPr>
      </w:pPr>
      <w:r w:rsidRPr="00B920DF">
        <w:rPr>
          <w:rFonts w:ascii="Arabic Transparent" w:hAnsi="Arabic Transparent" w:cs="Arabic Transparent" w:hint="cs"/>
          <w:b/>
          <w:bCs/>
          <w:sz w:val="24"/>
          <w:szCs w:val="24"/>
          <w:rtl/>
        </w:rPr>
        <w:t>من اعداد الطالبة بناء على نتائج الاستبيان</w:t>
      </w:r>
    </w:p>
    <w:p w:rsidR="00B135A0" w:rsidRDefault="00B135A0" w:rsidP="00D64493">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أما فيما يخص المقابلة الموجه إلى الوكالات فقد تم الوصول إلى </w:t>
      </w:r>
      <w:r w:rsidR="00D64493">
        <w:rPr>
          <w:rFonts w:ascii="Arabic Transparent" w:hAnsi="Arabic Transparent" w:cs="Arabic Transparent" w:hint="cs"/>
          <w:sz w:val="32"/>
          <w:szCs w:val="32"/>
          <w:rtl/>
        </w:rPr>
        <w:t>7</w:t>
      </w:r>
      <w:r>
        <w:rPr>
          <w:rFonts w:ascii="Arabic Transparent" w:hAnsi="Arabic Transparent" w:cs="Arabic Transparent" w:hint="cs"/>
          <w:sz w:val="32"/>
          <w:szCs w:val="32"/>
          <w:rtl/>
        </w:rPr>
        <w:t xml:space="preserve"> وكالات من بين 42 وكالة ناشطة بالجزائر العاصمة.</w:t>
      </w:r>
    </w:p>
    <w:p w:rsidR="00B54F82" w:rsidRDefault="00B54F82" w:rsidP="00B54F8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p>
    <w:p w:rsidR="00B54F82" w:rsidRDefault="00B54F82" w:rsidP="00B54F8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p>
    <w:p w:rsidR="00B54F82" w:rsidRPr="004A7E2B" w:rsidRDefault="00B54F82" w:rsidP="00B54F8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rPr>
      </w:pPr>
      <w:r>
        <w:rPr>
          <w:rFonts w:ascii="Arabic Transparent" w:hAnsi="Arabic Transparent" w:cs="Arabic Transparent" w:hint="cs"/>
          <w:b/>
          <w:bCs/>
          <w:sz w:val="32"/>
          <w:szCs w:val="32"/>
          <w:rtl/>
        </w:rPr>
        <w:t>سادسا/ أداة الدراسة</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تم اعداد استبيانين و مقابلة وتم تقسيمهم كالآتى:</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1. الاستبيان الأول: </w:t>
      </w:r>
      <w:r>
        <w:rPr>
          <w:rFonts w:ascii="Arabic Transparent" w:hAnsi="Arabic Transparent" w:cs="Arabic Transparent" w:hint="cs"/>
          <w:sz w:val="32"/>
          <w:szCs w:val="32"/>
          <w:rtl/>
        </w:rPr>
        <w:t>موجه إلى طالبي الخدمة التأمينية،</w:t>
      </w:r>
      <w:r>
        <w:rPr>
          <w:rFonts w:ascii="Arabic Transparent" w:hAnsi="Arabic Transparent" w:cs="Arabic Transparent" w:hint="cs"/>
          <w:b/>
          <w:bCs/>
          <w:sz w:val="32"/>
          <w:szCs w:val="32"/>
          <w:rtl/>
        </w:rPr>
        <w:t xml:space="preserve"> </w:t>
      </w:r>
      <w:r w:rsidRPr="004A7E2B">
        <w:rPr>
          <w:rFonts w:ascii="Arabic Transparent" w:hAnsi="Arabic Transparent" w:cs="Arabic Transparent" w:hint="cs"/>
          <w:sz w:val="32"/>
          <w:szCs w:val="32"/>
          <w:rtl/>
        </w:rPr>
        <w:t>قُسِّم كما يلي:</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الجزء الأول: </w:t>
      </w:r>
      <w:r>
        <w:rPr>
          <w:rFonts w:ascii="Arabic Transparent" w:hAnsi="Arabic Transparent" w:cs="Arabic Transparent" w:hint="cs"/>
          <w:sz w:val="32"/>
          <w:szCs w:val="32"/>
          <w:rtl/>
        </w:rPr>
        <w:t>يتكون من البيانات العامة والشخصية لأفراد العينة ويتكون من 5 فقرات.</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الجزء الثاني: </w:t>
      </w:r>
      <w:r w:rsidRPr="000177F2">
        <w:rPr>
          <w:rFonts w:ascii="Arabic Transparent" w:hAnsi="Arabic Transparent" w:cs="Arabic Transparent" w:hint="cs"/>
          <w:sz w:val="32"/>
          <w:szCs w:val="32"/>
          <w:rtl/>
        </w:rPr>
        <w:t>يخص موضوع الدراسة</w:t>
      </w:r>
      <w:r>
        <w:rPr>
          <w:rFonts w:ascii="Arabic Transparent" w:hAnsi="Arabic Transparent" w:cs="Arabic Transparent" w:hint="cs"/>
          <w:b/>
          <w:bCs/>
          <w:sz w:val="32"/>
          <w:szCs w:val="32"/>
          <w:rtl/>
        </w:rPr>
        <w:t xml:space="preserve"> </w:t>
      </w:r>
      <w:r>
        <w:rPr>
          <w:rFonts w:ascii="Arabic Transparent" w:hAnsi="Arabic Transparent" w:cs="Arabic Transparent" w:hint="cs"/>
          <w:sz w:val="32"/>
          <w:szCs w:val="32"/>
          <w:rtl/>
        </w:rPr>
        <w:t>والمتمثل في مدى انتشار ثقافة التأمين التكافلي وتأثيرها على طلب خدمات التامين التكافلي.</w:t>
      </w:r>
    </w:p>
    <w:p w:rsidR="00B135A0" w:rsidRPr="00660BAE"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lang w:bidi="ar-DZ"/>
        </w:rPr>
        <w:t xml:space="preserve">المحور </w:t>
      </w:r>
      <w:r>
        <w:rPr>
          <w:rFonts w:ascii="Arabic Transparent" w:hAnsi="Arabic Transparent" w:cs="Arabic Transparent" w:hint="cs"/>
          <w:sz w:val="32"/>
          <w:szCs w:val="32"/>
          <w:rtl/>
          <w:lang w:bidi="ar-DZ"/>
        </w:rPr>
        <w:t>الأول</w:t>
      </w:r>
      <w:r w:rsidRPr="00660BAE">
        <w:rPr>
          <w:rFonts w:ascii="Arabic Transparent" w:hAnsi="Arabic Transparent" w:cs="Arabic Transparent" w:hint="cs"/>
          <w:sz w:val="32"/>
          <w:szCs w:val="32"/>
          <w:rtl/>
          <w:lang w:bidi="ar-DZ"/>
        </w:rPr>
        <w:t>: يناقش نظرة طالب الخدمة التأمينية لمشروعية التأمين.</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lang w:bidi="ar-DZ"/>
        </w:rPr>
        <w:t xml:space="preserve">المحور </w:t>
      </w:r>
      <w:r>
        <w:rPr>
          <w:rFonts w:ascii="Arabic Transparent" w:hAnsi="Arabic Transparent" w:cs="Arabic Transparent" w:hint="cs"/>
          <w:sz w:val="32"/>
          <w:szCs w:val="32"/>
          <w:rtl/>
          <w:lang w:bidi="ar-DZ"/>
        </w:rPr>
        <w:t>الثاني</w:t>
      </w:r>
      <w:r w:rsidRPr="00660BAE">
        <w:rPr>
          <w:rFonts w:ascii="Arabic Transparent" w:hAnsi="Arabic Transparent" w:cs="Arabic Transparent" w:hint="cs"/>
          <w:sz w:val="32"/>
          <w:szCs w:val="32"/>
          <w:rtl/>
          <w:lang w:bidi="ar-DZ"/>
        </w:rPr>
        <w:t>: يناقش مدى معرفة المبادئ الأساسية للتأمين التكافلي.</w:t>
      </w:r>
    </w:p>
    <w:p w:rsidR="00B135A0" w:rsidRPr="00660BAE"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rPr>
        <w:t>المحور ا</w:t>
      </w:r>
      <w:r>
        <w:rPr>
          <w:rFonts w:ascii="Arabic Transparent" w:hAnsi="Arabic Transparent" w:cs="Arabic Transparent" w:hint="cs"/>
          <w:sz w:val="32"/>
          <w:szCs w:val="32"/>
          <w:rtl/>
        </w:rPr>
        <w:t>لثالث</w:t>
      </w:r>
      <w:r w:rsidRPr="00660BAE">
        <w:rPr>
          <w:rFonts w:ascii="Arabic Transparent" w:hAnsi="Arabic Transparent" w:cs="Arabic Transparent" w:hint="cs"/>
          <w:sz w:val="32"/>
          <w:szCs w:val="32"/>
          <w:rtl/>
        </w:rPr>
        <w:t xml:space="preserve">:  </w:t>
      </w:r>
      <w:r w:rsidRPr="00660BAE">
        <w:rPr>
          <w:rFonts w:ascii="Arabic Transparent" w:hAnsi="Arabic Transparent" w:cs="Arabic Transparent" w:hint="cs"/>
          <w:sz w:val="32"/>
          <w:szCs w:val="32"/>
          <w:rtl/>
          <w:lang w:bidi="ar-DZ"/>
        </w:rPr>
        <w:t>شهرة شركة سلامة للتأمينات.</w:t>
      </w:r>
    </w:p>
    <w:p w:rsidR="00B135A0" w:rsidRPr="00660BAE" w:rsidRDefault="00B135A0" w:rsidP="00877472">
      <w:pPr>
        <w:bidi/>
        <w:spacing w:line="360" w:lineRule="auto"/>
        <w:jc w:val="both"/>
        <w:rPr>
          <w:rFonts w:ascii="Arabic Transparent" w:hAnsi="Arabic Transparent" w:cs="Arabic Transparent"/>
          <w:sz w:val="32"/>
          <w:szCs w:val="32"/>
          <w:rtl/>
        </w:rPr>
      </w:pPr>
      <w:r w:rsidRPr="00660BAE">
        <w:rPr>
          <w:rFonts w:ascii="Arabic Transparent" w:hAnsi="Arabic Transparent" w:cs="Arabic Transparent" w:hint="cs"/>
          <w:sz w:val="32"/>
          <w:szCs w:val="32"/>
          <w:rtl/>
        </w:rPr>
        <w:t xml:space="preserve">المحور </w:t>
      </w:r>
      <w:r>
        <w:rPr>
          <w:rFonts w:ascii="Arabic Transparent" w:hAnsi="Arabic Transparent" w:cs="Arabic Transparent" w:hint="cs"/>
          <w:sz w:val="32"/>
          <w:szCs w:val="32"/>
          <w:rtl/>
        </w:rPr>
        <w:t>الرابع</w:t>
      </w:r>
      <w:r w:rsidRPr="00660BAE">
        <w:rPr>
          <w:rFonts w:ascii="Arabic Transparent" w:hAnsi="Arabic Transparent" w:cs="Arabic Transparent" w:hint="cs"/>
          <w:sz w:val="32"/>
          <w:szCs w:val="32"/>
          <w:rtl/>
        </w:rPr>
        <w:t>: يناقش مدى معرفة طالبي الخدمة التأمينية لآلية عمل شركات التأمين التكافلي.</w:t>
      </w:r>
    </w:p>
    <w:p w:rsidR="00B135A0" w:rsidRPr="00660BAE" w:rsidRDefault="00B135A0" w:rsidP="00877472">
      <w:pPr>
        <w:bidi/>
        <w:spacing w:line="360" w:lineRule="auto"/>
        <w:jc w:val="both"/>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lang w:bidi="ar-DZ"/>
        </w:rPr>
        <w:t>المحور ا</w:t>
      </w:r>
      <w:r>
        <w:rPr>
          <w:rFonts w:ascii="Arabic Transparent" w:hAnsi="Arabic Transparent" w:cs="Arabic Transparent" w:hint="cs"/>
          <w:sz w:val="32"/>
          <w:szCs w:val="32"/>
          <w:rtl/>
          <w:lang w:bidi="ar-DZ"/>
        </w:rPr>
        <w:t>لخامس</w:t>
      </w:r>
      <w:r w:rsidRPr="00660BAE">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يبحث الطلب على منتجات التأمين التكافلي.</w:t>
      </w:r>
    </w:p>
    <w:p w:rsidR="00B135A0" w:rsidRDefault="00B135A0" w:rsidP="00877472">
      <w:pPr>
        <w:bidi/>
        <w:spacing w:line="360" w:lineRule="auto"/>
        <w:jc w:val="both"/>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lang w:bidi="ar-DZ"/>
        </w:rPr>
        <w:t>المحور السا</w:t>
      </w:r>
      <w:r>
        <w:rPr>
          <w:rFonts w:ascii="Arabic Transparent" w:hAnsi="Arabic Transparent" w:cs="Arabic Transparent" w:hint="cs"/>
          <w:sz w:val="32"/>
          <w:szCs w:val="32"/>
          <w:rtl/>
          <w:lang w:bidi="ar-DZ"/>
        </w:rPr>
        <w:t>دس</w:t>
      </w:r>
      <w:r w:rsidRPr="00660BAE">
        <w:rPr>
          <w:rFonts w:ascii="Arabic Transparent" w:hAnsi="Arabic Transparent" w:cs="Arabic Transparent" w:hint="cs"/>
          <w:sz w:val="32"/>
          <w:szCs w:val="32"/>
          <w:rtl/>
          <w:lang w:bidi="ar-DZ"/>
        </w:rPr>
        <w:t>: يبحث عن وسائل الاتصال بين طالبي الخدمة التأمينية وشركات التأمين.</w:t>
      </w:r>
    </w:p>
    <w:p w:rsidR="00B135A0" w:rsidRDefault="00B135A0" w:rsidP="00877472">
      <w:pPr>
        <w:bidi/>
        <w:spacing w:line="360" w:lineRule="auto"/>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2. الاستبيان الثاني: </w:t>
      </w:r>
      <w:r>
        <w:rPr>
          <w:rFonts w:ascii="Arabic Transparent" w:hAnsi="Arabic Transparent" w:cs="Arabic Transparent" w:hint="cs"/>
          <w:sz w:val="32"/>
          <w:szCs w:val="32"/>
          <w:rtl/>
        </w:rPr>
        <w:t>موجه</w:t>
      </w:r>
      <w:r w:rsidRPr="00EC1F9E">
        <w:rPr>
          <w:rFonts w:ascii="Arabic Transparent" w:hAnsi="Arabic Transparent" w:cs="Arabic Transparent" w:hint="cs"/>
          <w:sz w:val="32"/>
          <w:szCs w:val="32"/>
          <w:rtl/>
        </w:rPr>
        <w:t xml:space="preserve"> </w:t>
      </w:r>
      <w:r w:rsidR="00FB4B30">
        <w:rPr>
          <w:rFonts w:ascii="Arabic Transparent" w:hAnsi="Arabic Transparent" w:cs="Arabic Transparent" w:hint="cs"/>
          <w:sz w:val="32"/>
          <w:szCs w:val="32"/>
          <w:rtl/>
        </w:rPr>
        <w:t>ل</w:t>
      </w:r>
      <w:r w:rsidRPr="00EC1F9E">
        <w:rPr>
          <w:rFonts w:ascii="Arabic Transparent" w:hAnsi="Arabic Transparent" w:cs="Arabic Transparent" w:hint="cs"/>
          <w:sz w:val="32"/>
          <w:szCs w:val="32"/>
          <w:rtl/>
        </w:rPr>
        <w:t>موظفي المديرية العامة لشركة سلامة للتأمينات،</w:t>
      </w:r>
      <w:r>
        <w:rPr>
          <w:rFonts w:ascii="Arabic Transparent" w:hAnsi="Arabic Transparent" w:cs="Arabic Transparent" w:hint="cs"/>
          <w:b/>
          <w:bCs/>
          <w:sz w:val="32"/>
          <w:szCs w:val="32"/>
          <w:rtl/>
        </w:rPr>
        <w:t xml:space="preserve"> </w:t>
      </w:r>
      <w:r w:rsidRPr="004A7E2B">
        <w:rPr>
          <w:rFonts w:ascii="Arabic Transparent" w:hAnsi="Arabic Transparent" w:cs="Arabic Transparent" w:hint="cs"/>
          <w:sz w:val="32"/>
          <w:szCs w:val="32"/>
          <w:rtl/>
        </w:rPr>
        <w:t>قُسِّم كما يلي:</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الجزء الأول: </w:t>
      </w:r>
      <w:r>
        <w:rPr>
          <w:rFonts w:ascii="Arabic Transparent" w:hAnsi="Arabic Transparent" w:cs="Arabic Transparent" w:hint="cs"/>
          <w:sz w:val="32"/>
          <w:szCs w:val="32"/>
          <w:rtl/>
        </w:rPr>
        <w:t>يتكون من البيانات العامة والشخصية لأفراد العينة ويتكون من 4 فقرات.</w:t>
      </w:r>
    </w:p>
    <w:p w:rsidR="00B135A0"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rPr>
        <w:t xml:space="preserve">الجزء الثاني: </w:t>
      </w:r>
      <w:r w:rsidRPr="000177F2">
        <w:rPr>
          <w:rFonts w:ascii="Arabic Transparent" w:hAnsi="Arabic Transparent" w:cs="Arabic Transparent" w:hint="cs"/>
          <w:sz w:val="32"/>
          <w:szCs w:val="32"/>
          <w:rtl/>
        </w:rPr>
        <w:t>يخص موضوع الدراسة</w:t>
      </w:r>
      <w:r>
        <w:rPr>
          <w:rFonts w:ascii="Arabic Transparent" w:hAnsi="Arabic Transparent" w:cs="Arabic Transparent" w:hint="cs"/>
          <w:b/>
          <w:bCs/>
          <w:sz w:val="32"/>
          <w:szCs w:val="32"/>
          <w:rtl/>
        </w:rPr>
        <w:t xml:space="preserve"> </w:t>
      </w:r>
      <w:r>
        <w:rPr>
          <w:rFonts w:ascii="Arabic Transparent" w:hAnsi="Arabic Transparent" w:cs="Arabic Transparent" w:hint="cs"/>
          <w:sz w:val="32"/>
          <w:szCs w:val="32"/>
          <w:rtl/>
        </w:rPr>
        <w:t>والمتمثل في مدى انتشار ثقافة التأمين التكافلي لدى موظفي شركة سلامة للتأمينات.</w:t>
      </w:r>
    </w:p>
    <w:p w:rsidR="00B135A0" w:rsidRPr="00660BAE" w:rsidRDefault="00B135A0" w:rsidP="0087747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660BAE">
        <w:rPr>
          <w:rFonts w:ascii="Arabic Transparent" w:hAnsi="Arabic Transparent" w:cs="Arabic Transparent" w:hint="cs"/>
          <w:sz w:val="32"/>
          <w:szCs w:val="32"/>
          <w:rtl/>
          <w:lang w:bidi="ar-DZ"/>
        </w:rPr>
        <w:t xml:space="preserve">المحور </w:t>
      </w:r>
      <w:r>
        <w:rPr>
          <w:rFonts w:ascii="Arabic Transparent" w:hAnsi="Arabic Transparent" w:cs="Arabic Transparent" w:hint="cs"/>
          <w:sz w:val="32"/>
          <w:szCs w:val="32"/>
          <w:rtl/>
          <w:lang w:bidi="ar-DZ"/>
        </w:rPr>
        <w:t>الأول</w:t>
      </w:r>
      <w:r w:rsidRPr="00660BAE">
        <w:rPr>
          <w:rFonts w:ascii="Arabic Transparent" w:hAnsi="Arabic Transparent" w:cs="Arabic Transparent" w:hint="cs"/>
          <w:sz w:val="32"/>
          <w:szCs w:val="32"/>
          <w:rtl/>
          <w:lang w:bidi="ar-DZ"/>
        </w:rPr>
        <w:t xml:space="preserve">: يناقش نظرة </w:t>
      </w:r>
      <w:r w:rsidRPr="00EC1F9E">
        <w:rPr>
          <w:rFonts w:ascii="Arabic Transparent" w:hAnsi="Arabic Transparent" w:cs="Arabic Transparent" w:hint="cs"/>
          <w:sz w:val="32"/>
          <w:szCs w:val="32"/>
          <w:rtl/>
        </w:rPr>
        <w:t>موظفي المديرية العامة لشركة سلامة للتأمينات</w:t>
      </w:r>
      <w:r w:rsidRPr="00660BAE">
        <w:rPr>
          <w:rFonts w:ascii="Arabic Transparent" w:hAnsi="Arabic Transparent" w:cs="Arabic Transparent" w:hint="cs"/>
          <w:sz w:val="32"/>
          <w:szCs w:val="32"/>
          <w:rtl/>
          <w:lang w:bidi="ar-DZ"/>
        </w:rPr>
        <w:t xml:space="preserve"> ل</w:t>
      </w:r>
      <w:r w:rsidR="00FB4B30">
        <w:rPr>
          <w:rFonts w:ascii="Arabic Transparent" w:hAnsi="Arabic Transparent" w:cs="Arabic Transparent" w:hint="cs"/>
          <w:sz w:val="32"/>
          <w:szCs w:val="32"/>
          <w:rtl/>
          <w:lang w:bidi="ar-DZ"/>
        </w:rPr>
        <w:t>مبادئ التأمين التكافلي و نظرتهم ل</w:t>
      </w:r>
      <w:r w:rsidRPr="00660BAE">
        <w:rPr>
          <w:rFonts w:ascii="Arabic Transparent" w:hAnsi="Arabic Transparent" w:cs="Arabic Transparent" w:hint="cs"/>
          <w:sz w:val="32"/>
          <w:szCs w:val="32"/>
          <w:rtl/>
          <w:lang w:bidi="ar-DZ"/>
        </w:rPr>
        <w:t>مشروعية التأمين.</w:t>
      </w:r>
    </w:p>
    <w:p w:rsidR="00B135A0" w:rsidRPr="00660BAE" w:rsidRDefault="00FB4B30" w:rsidP="00877472">
      <w:pPr>
        <w:bidi/>
        <w:spacing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المحور الثاني</w:t>
      </w:r>
      <w:r w:rsidR="00B135A0" w:rsidRPr="00660BAE">
        <w:rPr>
          <w:rFonts w:ascii="Arabic Transparent" w:hAnsi="Arabic Transparent" w:cs="Arabic Transparent" w:hint="cs"/>
          <w:sz w:val="32"/>
          <w:szCs w:val="32"/>
          <w:rtl/>
        </w:rPr>
        <w:t xml:space="preserve">: </w:t>
      </w:r>
      <w:r w:rsidR="00B135A0">
        <w:rPr>
          <w:rFonts w:ascii="Arabic Transparent" w:hAnsi="Arabic Transparent" w:cs="Arabic Transparent" w:hint="cs"/>
          <w:sz w:val="32"/>
          <w:szCs w:val="32"/>
          <w:rtl/>
        </w:rPr>
        <w:t>يبحث مدى معرفة</w:t>
      </w:r>
      <w:r w:rsidR="00B135A0" w:rsidRPr="00EC1F9E">
        <w:rPr>
          <w:rFonts w:ascii="Arabic Transparent" w:hAnsi="Arabic Transparent" w:cs="Arabic Transparent" w:hint="cs"/>
          <w:sz w:val="32"/>
          <w:szCs w:val="32"/>
          <w:rtl/>
        </w:rPr>
        <w:t xml:space="preserve"> موظفي المديرية العامة لشركة سلامة للتأمينات</w:t>
      </w:r>
      <w:r w:rsidR="00B135A0" w:rsidRPr="00660BAE">
        <w:rPr>
          <w:rFonts w:ascii="Arabic Transparent" w:hAnsi="Arabic Transparent" w:cs="Arabic Transparent" w:hint="cs"/>
          <w:sz w:val="32"/>
          <w:szCs w:val="32"/>
          <w:rtl/>
        </w:rPr>
        <w:t xml:space="preserve"> لآلية عمل شركات التأمين التكافلي.</w:t>
      </w:r>
    </w:p>
    <w:p w:rsidR="00B135A0" w:rsidRDefault="00FB4B3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المحور الثالث</w:t>
      </w:r>
      <w:r w:rsidR="00B135A0" w:rsidRPr="00660BAE">
        <w:rPr>
          <w:rFonts w:ascii="Arabic Transparent" w:hAnsi="Arabic Transparent" w:cs="Arabic Transparent" w:hint="cs"/>
          <w:sz w:val="32"/>
          <w:szCs w:val="32"/>
          <w:rtl/>
          <w:lang w:bidi="ar-DZ"/>
        </w:rPr>
        <w:t xml:space="preserve">: </w:t>
      </w:r>
      <w:r w:rsidR="00B135A0">
        <w:rPr>
          <w:rFonts w:ascii="Arabic Transparent" w:hAnsi="Arabic Transparent" w:cs="Arabic Transparent" w:hint="cs"/>
          <w:sz w:val="32"/>
          <w:szCs w:val="32"/>
          <w:rtl/>
          <w:lang w:bidi="ar-DZ"/>
        </w:rPr>
        <w:t>أهمية التسويق في الشركة.</w:t>
      </w:r>
    </w:p>
    <w:p w:rsidR="00B135A0" w:rsidRDefault="00B135A0" w:rsidP="00FB4B3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المحور ال</w:t>
      </w:r>
      <w:r w:rsidR="00FB4B30">
        <w:rPr>
          <w:rFonts w:ascii="Arabic Transparent" w:hAnsi="Arabic Transparent" w:cs="Arabic Transparent" w:hint="cs"/>
          <w:sz w:val="32"/>
          <w:szCs w:val="32"/>
          <w:rtl/>
          <w:lang w:bidi="ar-DZ"/>
        </w:rPr>
        <w:t>رابع</w:t>
      </w:r>
      <w:r>
        <w:rPr>
          <w:rFonts w:ascii="Arabic Transparent" w:hAnsi="Arabic Transparent" w:cs="Arabic Transparent" w:hint="cs"/>
          <w:sz w:val="32"/>
          <w:szCs w:val="32"/>
          <w:rtl/>
          <w:lang w:bidi="ar-DZ"/>
        </w:rPr>
        <w:t>: يناقش وسائل الترويج المعتمدة في الشركة.</w:t>
      </w:r>
    </w:p>
    <w:p w:rsidR="00BF3332" w:rsidRDefault="00B135A0" w:rsidP="00BF3332">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3. المقابلة والملاحظة: </w:t>
      </w:r>
      <w:r>
        <w:rPr>
          <w:rFonts w:ascii="Arabic Transparent" w:hAnsi="Arabic Transparent" w:cs="Arabic Transparent" w:hint="cs"/>
          <w:sz w:val="32"/>
          <w:szCs w:val="32"/>
          <w:rtl/>
          <w:lang w:bidi="ar-DZ"/>
        </w:rPr>
        <w:t>موجهة نحو وكالات شركة التأمين التكافلي في الجزائر</w:t>
      </w:r>
      <w:r w:rsidR="00BF3332">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w:t>
      </w:r>
      <w:r w:rsidR="00BF3332">
        <w:rPr>
          <w:rFonts w:ascii="Arabic Transparent" w:hAnsi="Arabic Transparent" w:cs="Arabic Transparent" w:hint="cs"/>
          <w:sz w:val="32"/>
          <w:szCs w:val="32"/>
          <w:rtl/>
          <w:lang w:bidi="ar-DZ"/>
        </w:rPr>
        <w:t>وكانت محاورها تدور حول واقع التأمين التكافلي بالوكالات التابعة للشركة محل الدراسة، دور التسويق و ما يجعل المستهلك يختار منتجات المؤسسة دون غيرها</w:t>
      </w:r>
      <w:r w:rsidR="00BF3332">
        <w:rPr>
          <w:rFonts w:ascii="Arabic Transparent" w:hAnsi="Arabic Transparent" w:cs="Arabic Transparent" w:hint="cs"/>
          <w:b/>
          <w:bCs/>
          <w:sz w:val="32"/>
          <w:szCs w:val="32"/>
          <w:rtl/>
          <w:lang w:bidi="ar-DZ"/>
        </w:rPr>
        <w:t xml:space="preserve"> </w:t>
      </w:r>
    </w:p>
    <w:p w:rsidR="00B135A0" w:rsidRDefault="00B135A0" w:rsidP="00BF3332">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الثالث: تحليل البيانات الشخصية</w:t>
      </w:r>
    </w:p>
    <w:p w:rsidR="00B135A0" w:rsidRDefault="00B135A0" w:rsidP="0087747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يتم في هذا المطلب تحليل البيانات الشخصية لعينتي الدراسة.</w:t>
      </w:r>
    </w:p>
    <w:p w:rsidR="00B135A0" w:rsidRDefault="00B135A0" w:rsidP="00877472">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تحليل البيانات الشخصية للعينة الأولى</w:t>
      </w:r>
    </w:p>
    <w:p w:rsidR="00B135A0" w:rsidRDefault="00B135A0" w:rsidP="00BF3332">
      <w:pPr>
        <w:bidi/>
        <w:spacing w:line="360" w:lineRule="auto"/>
        <w:jc w:val="both"/>
        <w:rPr>
          <w:rFonts w:ascii="Arabic Transparent" w:hAnsi="Arabic Transparent" w:cs="Arabic Transparent"/>
          <w:sz w:val="32"/>
          <w:szCs w:val="32"/>
          <w:rtl/>
          <w:lang w:bidi="ar-DZ"/>
        </w:rPr>
      </w:pPr>
      <w:r w:rsidRPr="0062772D">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 xml:space="preserve">     تتمثل البيانات الشخصية لهذه العينة في الجنس، السن، الوظيفة، المستوى التعليمي والد</w:t>
      </w:r>
      <w:r w:rsidR="00BF3332">
        <w:rPr>
          <w:rFonts w:ascii="Arabic Transparent" w:hAnsi="Arabic Transparent" w:cs="Arabic Transparent" w:hint="cs"/>
          <w:sz w:val="32"/>
          <w:szCs w:val="32"/>
          <w:rtl/>
          <w:lang w:bidi="ar-DZ"/>
        </w:rPr>
        <w:t>خل الشهري، إذا كان مؤَّمن أم لا</w:t>
      </w:r>
      <w:r>
        <w:rPr>
          <w:rFonts w:ascii="Arabic Transparent" w:hAnsi="Arabic Transparent" w:cs="Arabic Transparent" w:hint="cs"/>
          <w:sz w:val="32"/>
          <w:szCs w:val="32"/>
          <w:rtl/>
          <w:lang w:bidi="ar-DZ"/>
        </w:rPr>
        <w:t>.</w:t>
      </w:r>
    </w:p>
    <w:p w:rsidR="00B135A0" w:rsidRDefault="00B135A0" w:rsidP="00877472">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1. الجنس: </w:t>
      </w:r>
      <w:r>
        <w:rPr>
          <w:rFonts w:ascii="Arabic Transparent" w:hAnsi="Arabic Transparent" w:cs="Arabic Transparent" w:hint="cs"/>
          <w:sz w:val="32"/>
          <w:szCs w:val="32"/>
          <w:rtl/>
          <w:lang w:bidi="ar-DZ"/>
        </w:rPr>
        <w:t>من مجموع 212 استمارة صالحة للتحليل وجدنا:</w:t>
      </w:r>
    </w:p>
    <w:p w:rsidR="00B135A0" w:rsidRDefault="00B135A0" w:rsidP="00877472">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الذكور: 127 بنسبة 59.9</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w:t>
      </w:r>
    </w:p>
    <w:p w:rsidR="00B135A0" w:rsidRDefault="00B135A0" w:rsidP="00FB4B3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الاناث: 83 بنسبة </w:t>
      </w:r>
      <w:r w:rsidR="00FB4B30">
        <w:rPr>
          <w:rFonts w:ascii="Arabic Transparent" w:hAnsi="Arabic Transparent" w:cs="Arabic Transparent" w:hint="cs"/>
          <w:sz w:val="32"/>
          <w:szCs w:val="32"/>
          <w:rtl/>
          <w:lang w:bidi="ar-DZ"/>
        </w:rPr>
        <w:t>40.1</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w:t>
      </w:r>
    </w:p>
    <w:p w:rsidR="00CF7953" w:rsidRDefault="00B135A0" w:rsidP="00610BD7">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كما هو مبين في الشكل ادناه:</w:t>
      </w: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6" style="position:absolute;left:0;text-align:left;margin-left:66.4pt;margin-top:8.65pt;width:324.05pt;height:32.65pt;z-index:251805696" stroked="f">
            <v:textbox style="mso-next-textbox:#_x0000_s1286">
              <w:txbxContent>
                <w:p w:rsidR="0046260C" w:rsidRPr="00F27C21" w:rsidRDefault="0046260C" w:rsidP="003B4790">
                  <w:pPr>
                    <w:bidi/>
                    <w:rPr>
                      <w:b/>
                      <w:bCs/>
                      <w:sz w:val="32"/>
                      <w:szCs w:val="32"/>
                      <w:lang w:bidi="ar-DZ"/>
                    </w:rPr>
                  </w:pPr>
                  <w:r w:rsidRPr="00F27C21">
                    <w:rPr>
                      <w:rFonts w:hint="cs"/>
                      <w:b/>
                      <w:bCs/>
                      <w:sz w:val="32"/>
                      <w:szCs w:val="32"/>
                      <w:rtl/>
                      <w:lang w:bidi="ar-DZ"/>
                    </w:rPr>
                    <w:t xml:space="preserve">الشكل رقم </w:t>
                  </w:r>
                  <w:r>
                    <w:rPr>
                      <w:rFonts w:hint="cs"/>
                      <w:b/>
                      <w:bCs/>
                      <w:sz w:val="32"/>
                      <w:szCs w:val="32"/>
                      <w:rtl/>
                      <w:lang w:bidi="ar-DZ"/>
                    </w:rPr>
                    <w:t>13</w:t>
                  </w:r>
                  <w:r w:rsidRPr="00F27C21">
                    <w:rPr>
                      <w:rFonts w:hint="cs"/>
                      <w:b/>
                      <w:bCs/>
                      <w:sz w:val="32"/>
                      <w:szCs w:val="32"/>
                      <w:rtl/>
                      <w:lang w:bidi="ar-DZ"/>
                    </w:rPr>
                    <w:t xml:space="preserve">: </w:t>
                  </w:r>
                  <w:r>
                    <w:rPr>
                      <w:rFonts w:hint="cs"/>
                      <w:b/>
                      <w:bCs/>
                      <w:sz w:val="32"/>
                      <w:szCs w:val="32"/>
                      <w:rtl/>
                      <w:lang w:bidi="ar-DZ"/>
                    </w:rPr>
                    <w:t>توزيع العينة الأولى حسب الجنس</w:t>
                  </w:r>
                </w:p>
              </w:txbxContent>
            </v:textbox>
          </v:rect>
        </w:pic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sidRPr="0062772D">
        <w:rPr>
          <w:rFonts w:ascii="Arabic Transparent" w:hAnsi="Arabic Transparent" w:cs="Arabic Transparent"/>
          <w:noProof/>
          <w:sz w:val="32"/>
          <w:szCs w:val="32"/>
          <w:rtl/>
          <w:lang w:eastAsia="fr-FR"/>
        </w:rPr>
        <w:drawing>
          <wp:inline distT="0" distB="0" distL="0" distR="0">
            <wp:extent cx="2563495" cy="1956435"/>
            <wp:effectExtent l="19050" t="0" r="27305" b="5715"/>
            <wp:docPr id="3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135A0" w:rsidRDefault="00B135A0" w:rsidP="00B135A0">
      <w:pPr>
        <w:autoSpaceDE w:val="0"/>
        <w:autoSpaceDN w:val="0"/>
        <w:bidi/>
        <w:adjustRightInd w:val="0"/>
        <w:spacing w:after="0"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610BD7" w:rsidRPr="00B920DF" w:rsidRDefault="00610BD7" w:rsidP="00610BD7">
      <w:pPr>
        <w:autoSpaceDE w:val="0"/>
        <w:autoSpaceDN w:val="0"/>
        <w:bidi/>
        <w:adjustRightInd w:val="0"/>
        <w:spacing w:after="0" w:line="360" w:lineRule="auto"/>
        <w:jc w:val="both"/>
        <w:rPr>
          <w:rFonts w:ascii="Arabic Transparent" w:hAnsi="Arabic Transparent" w:cs="Arabic Transparent"/>
          <w:b/>
          <w:bCs/>
          <w:sz w:val="24"/>
          <w:szCs w:val="24"/>
          <w:rtl/>
          <w:lang w:bidi="ar-DZ"/>
        </w:rPr>
      </w:pPr>
    </w:p>
    <w:p w:rsidR="00B135A0" w:rsidRDefault="00B135A0" w:rsidP="00CF7953">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2. السن: </w:t>
      </w:r>
      <w:r>
        <w:rPr>
          <w:rFonts w:ascii="Arabic Transparent" w:hAnsi="Arabic Transparent" w:cs="Arabic Transparent" w:hint="cs"/>
          <w:sz w:val="32"/>
          <w:szCs w:val="32"/>
          <w:rtl/>
          <w:lang w:bidi="ar-DZ"/>
        </w:rPr>
        <w:t>كانت اعمار عينة الدراسة مفرقة على النحو التالي:</w:t>
      </w:r>
    </w:p>
    <w:p w:rsidR="00BF3332" w:rsidRDefault="00BF3332" w:rsidP="00BF3332">
      <w:pPr>
        <w:autoSpaceDE w:val="0"/>
        <w:autoSpaceDN w:val="0"/>
        <w:bidi/>
        <w:adjustRightInd w:val="0"/>
        <w:spacing w:after="0" w:line="360" w:lineRule="auto"/>
        <w:jc w:val="both"/>
        <w:rPr>
          <w:rFonts w:ascii="Arabic Transparent" w:hAnsi="Arabic Transparent" w:cs="Arabic Transparent"/>
          <w:sz w:val="32"/>
          <w:szCs w:val="32"/>
          <w:rtl/>
          <w:lang w:bidi="ar-DZ"/>
        </w:rPr>
      </w:pP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7" style="position:absolute;left:0;text-align:left;margin-left:95.75pt;margin-top:-6.2pt;width:331.55pt;height:25.95pt;z-index:251806720" stroked="f">
            <v:textbox style="mso-next-textbox:#_x0000_s1287">
              <w:txbxContent>
                <w:p w:rsidR="0046260C" w:rsidRPr="00F27C21" w:rsidRDefault="0046260C" w:rsidP="00B135A0">
                  <w:pPr>
                    <w:bidi/>
                    <w:rPr>
                      <w:b/>
                      <w:bCs/>
                      <w:sz w:val="32"/>
                      <w:szCs w:val="32"/>
                      <w:lang w:bidi="ar-DZ"/>
                    </w:rPr>
                  </w:pPr>
                  <w:r>
                    <w:rPr>
                      <w:rFonts w:hint="cs"/>
                      <w:b/>
                      <w:bCs/>
                      <w:sz w:val="32"/>
                      <w:szCs w:val="32"/>
                      <w:rtl/>
                      <w:lang w:bidi="ar-DZ"/>
                    </w:rPr>
                    <w:t xml:space="preserve">الجدول رقم 07: توزيع العينة الأولى على أساس العمر </w:t>
                  </w:r>
                </w:p>
              </w:txbxContent>
            </v:textbox>
          </v:rect>
        </w:pict>
      </w:r>
    </w:p>
    <w:tbl>
      <w:tblPr>
        <w:tblStyle w:val="Grilledutableau"/>
        <w:bidiVisual/>
        <w:tblW w:w="0" w:type="auto"/>
        <w:tblLook w:val="04A0"/>
      </w:tblPr>
      <w:tblGrid>
        <w:gridCol w:w="1948"/>
        <w:gridCol w:w="850"/>
        <w:gridCol w:w="1418"/>
        <w:gridCol w:w="2126"/>
      </w:tblGrid>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التكرار التراكمي النسبي</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lang w:bidi="ar-DZ"/>
              </w:rPr>
              <w:t>أقل</w:t>
            </w:r>
            <w:r w:rsidRPr="00B920DF">
              <w:rPr>
                <w:rFonts w:ascii="Arabic Transparent" w:hAnsi="Arabic Transparent" w:cs="Arabic Transparent" w:hint="cs"/>
                <w:b/>
                <w:bCs/>
                <w:sz w:val="24"/>
                <w:szCs w:val="24"/>
                <w:rtl/>
                <w:lang w:bidi="ar-DZ"/>
              </w:rPr>
              <w:t xml:space="preserve"> أو يساوي</w:t>
            </w:r>
            <w:r w:rsidRPr="00B920DF">
              <w:rPr>
                <w:rFonts w:ascii="Arabic Transparent" w:hAnsi="Arabic Transparent" w:cs="Arabic Transparent"/>
                <w:b/>
                <w:bCs/>
                <w:sz w:val="24"/>
                <w:szCs w:val="24"/>
                <w:rtl/>
                <w:lang w:bidi="ar-DZ"/>
              </w:rPr>
              <w:t xml:space="preserve"> </w:t>
            </w:r>
            <w:r w:rsidRPr="00B920DF">
              <w:rPr>
                <w:rFonts w:asciiTheme="majorBidi" w:hAnsiTheme="majorBidi" w:cstheme="majorBidi"/>
                <w:b/>
                <w:bCs/>
                <w:sz w:val="24"/>
                <w:szCs w:val="24"/>
                <w:rtl/>
                <w:lang w:bidi="ar-DZ"/>
              </w:rPr>
              <w:t>25</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31</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14.6</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14.6</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 xml:space="preserve">26-35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125</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59</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73.6</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36-45</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39</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18.4</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92</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 xml:space="preserve">46-55        </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15</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2126" w:type="dxa"/>
          </w:tcPr>
          <w:p w:rsidR="00FB4B30" w:rsidRPr="00B920DF" w:rsidRDefault="00FB4B30" w:rsidP="00FB4B3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99</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56-65</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0.5</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99.5</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66 فما فوق</w:t>
            </w:r>
            <w:r w:rsidRPr="00B920DF">
              <w:rPr>
                <w:rFonts w:ascii="Arabic Transparent" w:hAnsi="Arabic Transparent" w:cs="Arabic Transparent"/>
                <w:b/>
                <w:bCs/>
                <w:sz w:val="24"/>
                <w:szCs w:val="24"/>
                <w:rtl/>
                <w:lang w:bidi="ar-DZ"/>
              </w:rPr>
              <w:t xml:space="preserve">                   </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0.5</w:t>
            </w:r>
          </w:p>
        </w:tc>
        <w:tc>
          <w:tcPr>
            <w:tcW w:w="2126"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100</w:t>
            </w:r>
          </w:p>
        </w:tc>
      </w:tr>
      <w:tr w:rsidR="00FB4B30" w:rsidTr="00FB4B30">
        <w:tc>
          <w:tcPr>
            <w:tcW w:w="1948" w:type="dxa"/>
          </w:tcPr>
          <w:p w:rsidR="00FB4B30" w:rsidRPr="00B920DF" w:rsidRDefault="00FB4B30" w:rsidP="00B135A0">
            <w:pPr>
              <w:autoSpaceDE w:val="0"/>
              <w:autoSpaceDN w:val="0"/>
              <w:bidi/>
              <w:adjustRightInd w:val="0"/>
              <w:spacing w:line="360" w:lineRule="auto"/>
              <w:jc w:val="both"/>
              <w:rPr>
                <w:rFonts w:asciiTheme="majorBidi" w:hAnsiTheme="majorBidi" w:cstheme="majorBidi"/>
                <w:b/>
                <w:bCs/>
                <w:sz w:val="24"/>
                <w:szCs w:val="24"/>
                <w:rtl/>
                <w:lang w:bidi="ar-DZ"/>
              </w:rPr>
            </w:pPr>
            <w:r w:rsidRPr="00B920DF">
              <w:rPr>
                <w:rFonts w:asciiTheme="majorBidi" w:hAnsiTheme="majorBidi" w:cstheme="majorBidi" w:hint="cs"/>
                <w:b/>
                <w:bCs/>
                <w:sz w:val="24"/>
                <w:szCs w:val="24"/>
                <w:rtl/>
                <w:lang w:bidi="ar-DZ"/>
              </w:rPr>
              <w:t>المجموع</w:t>
            </w:r>
          </w:p>
        </w:tc>
        <w:tc>
          <w:tcPr>
            <w:tcW w:w="850"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212</w:t>
            </w:r>
          </w:p>
        </w:tc>
        <w:tc>
          <w:tcPr>
            <w:tcW w:w="1418" w:type="dxa"/>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c>
          <w:tcPr>
            <w:tcW w:w="2126" w:type="dxa"/>
            <w:tcBorders>
              <w:bottom w:val="nil"/>
              <w:right w:val="nil"/>
            </w:tcBorders>
          </w:tcPr>
          <w:p w:rsidR="00FB4B30" w:rsidRPr="00B920DF" w:rsidRDefault="00FB4B3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p>
        </w:tc>
      </w:tr>
    </w:tbl>
    <w:p w:rsidR="00CF7953" w:rsidRPr="00610BD7" w:rsidRDefault="00B135A0" w:rsidP="00610BD7">
      <w:pPr>
        <w:autoSpaceDE w:val="0"/>
        <w:autoSpaceDN w:val="0"/>
        <w:bidi/>
        <w:adjustRightInd w:val="0"/>
        <w:spacing w:after="0" w:line="360" w:lineRule="auto"/>
        <w:jc w:val="both"/>
        <w:rPr>
          <w:rFonts w:ascii="Arabic Transparent" w:hAnsi="Arabic Transparent" w:cs="Arabic Transparent"/>
          <w:b/>
          <w:bCs/>
          <w:sz w:val="20"/>
          <w:szCs w:val="20"/>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CF7953">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8" style="position:absolute;left:0;text-align:left;margin-left:78.2pt;margin-top:8.15pt;width:331.5pt;height:36pt;z-index:251807744" stroked="f">
            <v:textbox style="mso-next-textbox:#_x0000_s1288">
              <w:txbxContent>
                <w:p w:rsidR="0046260C" w:rsidRPr="00E62AEE" w:rsidRDefault="0046260C" w:rsidP="003B4790">
                  <w:pPr>
                    <w:bidi/>
                    <w:rPr>
                      <w:b/>
                      <w:bCs/>
                      <w:sz w:val="32"/>
                      <w:szCs w:val="32"/>
                      <w:lang w:bidi="ar-DZ"/>
                    </w:rPr>
                  </w:pPr>
                  <w:r>
                    <w:rPr>
                      <w:rFonts w:hint="cs"/>
                      <w:b/>
                      <w:bCs/>
                      <w:sz w:val="32"/>
                      <w:szCs w:val="32"/>
                      <w:rtl/>
                      <w:lang w:bidi="ar-DZ"/>
                    </w:rPr>
                    <w:t>الشكل رقم 14: توزيع العينة الأولى على أساس العمر</w:t>
                  </w:r>
                </w:p>
              </w:txbxContent>
            </v:textbox>
          </v:rect>
        </w:pic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p>
    <w:p w:rsidR="00B135A0" w:rsidRDefault="00B135A0" w:rsidP="00B135A0">
      <w:pPr>
        <w:bidi/>
        <w:spacing w:line="360" w:lineRule="auto"/>
        <w:rPr>
          <w:rFonts w:ascii="Arabic Transparent" w:hAnsi="Arabic Transparent" w:cs="Arabic Transparent"/>
          <w:sz w:val="32"/>
          <w:szCs w:val="32"/>
          <w:rtl/>
          <w:lang w:bidi="ar-DZ"/>
        </w:rPr>
      </w:pPr>
      <w:r w:rsidRPr="0062772D">
        <w:rPr>
          <w:rFonts w:ascii="Arabic Transparent" w:hAnsi="Arabic Transparent" w:cs="Arabic Transparent"/>
          <w:noProof/>
          <w:sz w:val="32"/>
          <w:szCs w:val="32"/>
          <w:rtl/>
          <w:lang w:eastAsia="fr-FR"/>
        </w:rPr>
        <w:drawing>
          <wp:inline distT="0" distB="0" distL="0" distR="0">
            <wp:extent cx="4572000" cy="2743200"/>
            <wp:effectExtent l="19050" t="0" r="19050" b="0"/>
            <wp:docPr id="3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Pr="00FB4B30" w:rsidRDefault="00B135A0" w:rsidP="00FB4B3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نلاحظ ان معظم افراد العينة هم من فئة الشباب من 26 سنة الى 35 سنة بنسية 59</w:t>
      </w:r>
      <w:r>
        <w:rPr>
          <w:rFonts w:ascii="Arabic Transparent" w:hAnsi="Arabic Transparent" w:cs="Arabic Transparent"/>
          <w:sz w:val="32"/>
          <w:szCs w:val="32"/>
          <w:lang w:bidi="ar-DZ"/>
        </w:rPr>
        <w:t>%</w:t>
      </w:r>
      <w:r w:rsidR="00FB4B30">
        <w:rPr>
          <w:rFonts w:ascii="Arabic Transparent" w:hAnsi="Arabic Transparent" w:cs="Arabic Transparent" w:hint="cs"/>
          <w:sz w:val="32"/>
          <w:szCs w:val="32"/>
          <w:rtl/>
          <w:lang w:bidi="ar-DZ"/>
        </w:rPr>
        <w:t>، كذلك ثلاث أرباع العينة تقريبا (73.6</w:t>
      </w:r>
      <w:r w:rsidR="00FB4B30">
        <w:rPr>
          <w:rFonts w:ascii="Arabic Transparent" w:hAnsi="Arabic Transparent" w:cs="Arabic Transparent"/>
          <w:sz w:val="32"/>
          <w:szCs w:val="32"/>
          <w:lang w:bidi="ar-DZ"/>
        </w:rPr>
        <w:t>%</w:t>
      </w:r>
      <w:r w:rsidR="00FB4B30">
        <w:rPr>
          <w:rFonts w:ascii="Arabic Transparent" w:hAnsi="Arabic Transparent" w:cs="Arabic Transparent" w:hint="cs"/>
          <w:sz w:val="32"/>
          <w:szCs w:val="32"/>
          <w:rtl/>
          <w:lang w:bidi="ar-DZ"/>
        </w:rPr>
        <w:t>) أقل من 35 سنة.</w:t>
      </w:r>
    </w:p>
    <w:p w:rsidR="00610BD7" w:rsidRPr="00B54F82" w:rsidRDefault="00B135A0" w:rsidP="00B54F82">
      <w:pPr>
        <w:bidi/>
        <w:spacing w:line="360" w:lineRule="auto"/>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3</w:t>
      </w:r>
      <w:r w:rsidRPr="006F7600">
        <w:rPr>
          <w:rFonts w:ascii="Arabic Transparent" w:hAnsi="Arabic Transparent" w:cs="Arabic Transparent" w:hint="cs"/>
          <w:b/>
          <w:bCs/>
          <w:sz w:val="32"/>
          <w:szCs w:val="32"/>
          <w:rtl/>
          <w:lang w:bidi="ar-DZ"/>
        </w:rPr>
        <w:t>. الوظيفة</w:t>
      </w: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كان توزيع وظائف افراد العينة كالتالي</w:t>
      </w:r>
      <w:r w:rsidR="00610BD7">
        <w:rPr>
          <w:rFonts w:ascii="Arabic Transparent" w:hAnsi="Arabic Transparent" w:cs="Arabic Transparent" w:hint="cs"/>
          <w:sz w:val="32"/>
          <w:szCs w:val="32"/>
          <w:rtl/>
          <w:lang w:bidi="ar-DZ"/>
        </w:rPr>
        <w:t>:</w:t>
      </w:r>
    </w:p>
    <w:p w:rsidR="00B135A0"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90" style="position:absolute;left:0;text-align:left;margin-left:121.7pt;margin-top:-2.85pt;width:315.65pt;height:29.3pt;z-index:251809792" stroked="f">
            <v:textbox style="mso-next-textbox:#_x0000_s1290">
              <w:txbxContent>
                <w:p w:rsidR="0046260C" w:rsidRPr="008248E4" w:rsidRDefault="0046260C" w:rsidP="00B135A0">
                  <w:pPr>
                    <w:bidi/>
                    <w:rPr>
                      <w:b/>
                      <w:bCs/>
                      <w:sz w:val="32"/>
                      <w:szCs w:val="32"/>
                      <w:lang w:bidi="ar-DZ"/>
                    </w:rPr>
                  </w:pPr>
                  <w:r w:rsidRPr="008248E4">
                    <w:rPr>
                      <w:rFonts w:hint="cs"/>
                      <w:b/>
                      <w:bCs/>
                      <w:sz w:val="32"/>
                      <w:szCs w:val="32"/>
                      <w:rtl/>
                      <w:lang w:bidi="ar-DZ"/>
                    </w:rPr>
                    <w:t>الجدول رقم 0</w:t>
                  </w:r>
                  <w:r>
                    <w:rPr>
                      <w:rFonts w:hint="cs"/>
                      <w:b/>
                      <w:bCs/>
                      <w:sz w:val="32"/>
                      <w:szCs w:val="32"/>
                      <w:rtl/>
                      <w:lang w:bidi="ar-DZ"/>
                    </w:rPr>
                    <w:t>8</w:t>
                  </w:r>
                  <w:r w:rsidRPr="008248E4">
                    <w:rPr>
                      <w:rFonts w:hint="cs"/>
                      <w:b/>
                      <w:bCs/>
                      <w:sz w:val="32"/>
                      <w:szCs w:val="32"/>
                      <w:rtl/>
                      <w:lang w:bidi="ar-DZ"/>
                    </w:rPr>
                    <w:t>: توزيع العينة</w:t>
                  </w:r>
                  <w:r>
                    <w:rPr>
                      <w:rFonts w:hint="cs"/>
                      <w:b/>
                      <w:bCs/>
                      <w:sz w:val="32"/>
                      <w:szCs w:val="32"/>
                      <w:rtl/>
                      <w:lang w:bidi="ar-DZ"/>
                    </w:rPr>
                    <w:t xml:space="preserve"> الأولى</w:t>
                  </w:r>
                  <w:r w:rsidRPr="008248E4">
                    <w:rPr>
                      <w:rFonts w:hint="cs"/>
                      <w:b/>
                      <w:bCs/>
                      <w:sz w:val="32"/>
                      <w:szCs w:val="32"/>
                      <w:rtl/>
                      <w:lang w:bidi="ar-DZ"/>
                    </w:rPr>
                    <w:t xml:space="preserve"> حسب </w:t>
                  </w:r>
                  <w:r>
                    <w:rPr>
                      <w:rFonts w:hint="cs"/>
                      <w:b/>
                      <w:bCs/>
                      <w:sz w:val="32"/>
                      <w:szCs w:val="32"/>
                      <w:rtl/>
                      <w:lang w:bidi="ar-DZ"/>
                    </w:rPr>
                    <w:t>ا</w:t>
                  </w:r>
                  <w:r w:rsidRPr="008248E4">
                    <w:rPr>
                      <w:rFonts w:hint="cs"/>
                      <w:b/>
                      <w:bCs/>
                      <w:sz w:val="32"/>
                      <w:szCs w:val="32"/>
                      <w:rtl/>
                      <w:lang w:bidi="ar-DZ"/>
                    </w:rPr>
                    <w:t>لوظيفة</w:t>
                  </w:r>
                </w:p>
              </w:txbxContent>
            </v:textbox>
          </v:rect>
        </w:pict>
      </w:r>
    </w:p>
    <w:tbl>
      <w:tblPr>
        <w:tblStyle w:val="Grilledutableau"/>
        <w:bidiVisual/>
        <w:tblW w:w="0" w:type="auto"/>
        <w:tblLook w:val="04A0"/>
      </w:tblPr>
      <w:tblGrid>
        <w:gridCol w:w="1950"/>
        <w:gridCol w:w="1418"/>
        <w:gridCol w:w="1701"/>
      </w:tblGrid>
      <w:tr w:rsidR="00B135A0" w:rsidTr="00610BD7">
        <w:trPr>
          <w:trHeight w:val="322"/>
        </w:trPr>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r>
      <w:tr w:rsidR="00B135A0" w:rsidTr="00610BD7">
        <w:trPr>
          <w:trHeight w:val="328"/>
        </w:trPr>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lang w:bidi="ar-DZ"/>
              </w:rPr>
              <w:t>موظف</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156</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73.6</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مهن حرة</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8</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3.8</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lang w:bidi="ar-DZ"/>
              </w:rPr>
              <w:t xml:space="preserve">تاجر                                                                                                </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5</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2.4</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متقاعد</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6</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2.8</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بدون عمل</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24</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11.3</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طالب</w:t>
            </w:r>
            <w:r w:rsidRPr="00B920DF">
              <w:rPr>
                <w:rFonts w:ascii="Arabic Transparent" w:hAnsi="Arabic Transparent" w:cs="Arabic Transparent"/>
                <w:b/>
                <w:bCs/>
                <w:sz w:val="24"/>
                <w:szCs w:val="24"/>
                <w:rtl/>
                <w:lang w:bidi="ar-DZ"/>
              </w:rPr>
              <w:t xml:space="preserve">    </w:t>
            </w:r>
          </w:p>
        </w:tc>
        <w:tc>
          <w:tcPr>
            <w:tcW w:w="141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12</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5.7</w:t>
            </w:r>
          </w:p>
        </w:tc>
      </w:tr>
      <w:tr w:rsidR="00FB4B30" w:rsidTr="00B135A0">
        <w:tc>
          <w:tcPr>
            <w:tcW w:w="1950" w:type="dxa"/>
          </w:tcPr>
          <w:p w:rsidR="00FB4B30" w:rsidRPr="00B920DF" w:rsidRDefault="00FB4B3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من غير اجابة</w:t>
            </w:r>
          </w:p>
        </w:tc>
        <w:tc>
          <w:tcPr>
            <w:tcW w:w="1418" w:type="dxa"/>
          </w:tcPr>
          <w:p w:rsidR="00FB4B30" w:rsidRPr="00B920DF" w:rsidRDefault="00FB4B3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1701" w:type="dxa"/>
          </w:tcPr>
          <w:p w:rsidR="00FB4B30" w:rsidRPr="00B920DF" w:rsidRDefault="00FB4B3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w:t>
            </w:r>
          </w:p>
        </w:tc>
      </w:tr>
      <w:tr w:rsidR="00B135A0" w:rsidTr="00B135A0">
        <w:tc>
          <w:tcPr>
            <w:tcW w:w="195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المجموع</w:t>
            </w:r>
          </w:p>
        </w:tc>
        <w:tc>
          <w:tcPr>
            <w:tcW w:w="1418" w:type="dxa"/>
          </w:tcPr>
          <w:p w:rsidR="00B135A0" w:rsidRPr="00B920DF" w:rsidRDefault="00FB4B3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212</w:t>
            </w:r>
          </w:p>
        </w:tc>
        <w:tc>
          <w:tcPr>
            <w:tcW w:w="1701" w:type="dxa"/>
          </w:tcPr>
          <w:p w:rsidR="00B135A0" w:rsidRPr="00B920DF" w:rsidRDefault="00FB4B3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100</w:t>
            </w:r>
          </w:p>
        </w:tc>
      </w:tr>
    </w:tbl>
    <w:p w:rsidR="00610BD7" w:rsidRPr="00B920DF" w:rsidRDefault="00B135A0" w:rsidP="00610BD7">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89" style="position:absolute;left:0;text-align:left;margin-left:85.65pt;margin-top:.2pt;width:325.7pt;height:36pt;z-index:251808768" stroked="f">
            <v:textbox style="mso-next-textbox:#_x0000_s1289">
              <w:txbxContent>
                <w:p w:rsidR="0046260C" w:rsidRPr="00610BD7" w:rsidRDefault="0046260C" w:rsidP="003B4790">
                  <w:pPr>
                    <w:bidi/>
                    <w:rPr>
                      <w:b/>
                      <w:bCs/>
                      <w:sz w:val="28"/>
                      <w:szCs w:val="28"/>
                      <w:lang w:bidi="ar-DZ"/>
                    </w:rPr>
                  </w:pPr>
                  <w:r w:rsidRPr="00610BD7">
                    <w:rPr>
                      <w:rFonts w:hint="cs"/>
                      <w:b/>
                      <w:bCs/>
                      <w:sz w:val="28"/>
                      <w:szCs w:val="28"/>
                      <w:rtl/>
                      <w:lang w:bidi="ar-DZ"/>
                    </w:rPr>
                    <w:t xml:space="preserve">الشكل رقم </w:t>
                  </w:r>
                  <w:r>
                    <w:rPr>
                      <w:rFonts w:hint="cs"/>
                      <w:b/>
                      <w:bCs/>
                      <w:sz w:val="28"/>
                      <w:szCs w:val="28"/>
                      <w:rtl/>
                      <w:lang w:bidi="ar-DZ"/>
                    </w:rPr>
                    <w:t>15</w:t>
                  </w:r>
                  <w:r w:rsidRPr="00610BD7">
                    <w:rPr>
                      <w:rFonts w:hint="cs"/>
                      <w:b/>
                      <w:bCs/>
                      <w:sz w:val="28"/>
                      <w:szCs w:val="28"/>
                      <w:rtl/>
                      <w:lang w:bidi="ar-DZ"/>
                    </w:rPr>
                    <w:t>: توزيع العينة الأولى على أساس الوظيفة</w:t>
                  </w:r>
                </w:p>
              </w:txbxContent>
            </v:textbox>
          </v:rect>
        </w:pict>
      </w:r>
      <w:r w:rsidR="00B135A0" w:rsidRPr="006C2D9E">
        <w:rPr>
          <w:rFonts w:ascii="Arabic Transparent" w:hAnsi="Arabic Transparent" w:cs="Arabic Transparent"/>
          <w:noProof/>
          <w:sz w:val="32"/>
          <w:szCs w:val="32"/>
          <w:rtl/>
          <w:lang w:eastAsia="fr-FR"/>
        </w:rPr>
        <w:drawing>
          <wp:inline distT="0" distB="0" distL="0" distR="0">
            <wp:extent cx="4572000" cy="2428875"/>
            <wp:effectExtent l="19050" t="0" r="19050" b="0"/>
            <wp:docPr id="3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135A0" w:rsidRDefault="00B135A0" w:rsidP="00B135A0">
      <w:pPr>
        <w:bidi/>
        <w:spacing w:line="360" w:lineRule="auto"/>
        <w:rPr>
          <w:rFonts w:ascii="Arabic Transparent" w:hAnsi="Arabic Transparent" w:cs="Arabic Transparent"/>
          <w:sz w:val="20"/>
          <w:szCs w:val="20"/>
          <w:rtl/>
          <w:lang w:bidi="ar-DZ"/>
        </w:rPr>
      </w:pPr>
      <w:r w:rsidRPr="003733DF">
        <w:rPr>
          <w:rFonts w:ascii="Arabic Transparent" w:hAnsi="Arabic Transparent" w:cs="Arabic Transparent" w:hint="cs"/>
          <w:sz w:val="20"/>
          <w:szCs w:val="20"/>
          <w:rtl/>
          <w:lang w:bidi="ar-DZ"/>
        </w:rPr>
        <w:t>من اعداد ا</w:t>
      </w:r>
      <w:r>
        <w:rPr>
          <w:rFonts w:ascii="Arabic Transparent" w:hAnsi="Arabic Transparent" w:cs="Arabic Transparent" w:hint="cs"/>
          <w:sz w:val="20"/>
          <w:szCs w:val="20"/>
          <w:rtl/>
          <w:lang w:bidi="ar-DZ"/>
        </w:rPr>
        <w:t>لطالب</w:t>
      </w:r>
      <w:r w:rsidRPr="003733DF">
        <w:rPr>
          <w:rFonts w:ascii="Arabic Transparent" w:hAnsi="Arabic Transparent" w:cs="Arabic Transparent" w:hint="cs"/>
          <w:sz w:val="20"/>
          <w:szCs w:val="20"/>
          <w:rtl/>
          <w:lang w:bidi="ar-DZ"/>
        </w:rPr>
        <w:t xml:space="preserve">ة بالاعتماد على مخرجات </w:t>
      </w:r>
      <w:r w:rsidRPr="003733DF">
        <w:rPr>
          <w:rFonts w:ascii="Arabic Transparent" w:hAnsi="Arabic Transparent" w:cs="Arabic Transparent"/>
          <w:sz w:val="20"/>
          <w:szCs w:val="20"/>
          <w:lang w:bidi="ar-DZ"/>
        </w:rPr>
        <w:t>spss</w:t>
      </w:r>
    </w:p>
    <w:p w:rsidR="00B135A0" w:rsidRDefault="00B135A0" w:rsidP="00CF7953">
      <w:pPr>
        <w:bidi/>
        <w:spacing w:line="360" w:lineRule="auto"/>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4</w:t>
      </w:r>
      <w:r w:rsidRPr="00B615DC">
        <w:rPr>
          <w:rFonts w:ascii="Arabic Transparent" w:hAnsi="Arabic Transparent" w:cs="Arabic Transparent" w:hint="cs"/>
          <w:b/>
          <w:bCs/>
          <w:sz w:val="32"/>
          <w:szCs w:val="32"/>
          <w:rtl/>
          <w:lang w:bidi="ar-DZ"/>
        </w:rPr>
        <w:t>- المستوى التعليمي:</w:t>
      </w:r>
      <w:r>
        <w:rPr>
          <w:rFonts w:ascii="Arabic Transparent" w:hAnsi="Arabic Transparent" w:cs="Arabic Transparent" w:hint="cs"/>
          <w:sz w:val="32"/>
          <w:szCs w:val="32"/>
          <w:rtl/>
          <w:lang w:bidi="ar-DZ"/>
        </w:rPr>
        <w:t xml:space="preserve"> كان المستوى التعليمى للعينة المدروسة موزع كما يلي:</w:t>
      </w:r>
    </w:p>
    <w:p w:rsidR="00B135A0" w:rsidRPr="00587515" w:rsidRDefault="005B14D2" w:rsidP="00B135A0">
      <w:pPr>
        <w:bidi/>
        <w:spacing w:line="360" w:lineRule="auto"/>
        <w:rPr>
          <w:rFonts w:ascii="Arabic Transparent" w:hAnsi="Arabic Transparent" w:cs="Arabic Transparent"/>
          <w:sz w:val="32"/>
          <w:szCs w:val="32"/>
          <w:rtl/>
          <w:lang w:bidi="ar-DZ"/>
        </w:rPr>
      </w:pPr>
      <w:r w:rsidRPr="005B14D2">
        <w:rPr>
          <w:rFonts w:ascii="Arabic Transparent" w:hAnsi="Arabic Transparent" w:cs="Arabic Transparent"/>
          <w:b/>
          <w:bCs/>
          <w:noProof/>
          <w:sz w:val="32"/>
          <w:szCs w:val="32"/>
          <w:rtl/>
          <w:lang w:eastAsia="fr-FR"/>
        </w:rPr>
        <w:pict>
          <v:rect id="_x0000_s1291" style="position:absolute;left:0;text-align:left;margin-left:27.95pt;margin-top:-2.8pt;width:429.5pt;height:31.8pt;z-index:251810816" stroked="f">
            <v:textbox style="mso-next-textbox:#_x0000_s1291">
              <w:txbxContent>
                <w:p w:rsidR="0046260C" w:rsidRPr="008248E4" w:rsidRDefault="0046260C" w:rsidP="00B135A0">
                  <w:pPr>
                    <w:bidi/>
                    <w:rPr>
                      <w:b/>
                      <w:bCs/>
                      <w:sz w:val="32"/>
                      <w:szCs w:val="32"/>
                      <w:lang w:bidi="ar-DZ"/>
                    </w:rPr>
                  </w:pPr>
                  <w:r w:rsidRPr="008248E4">
                    <w:rPr>
                      <w:rFonts w:hint="cs"/>
                      <w:b/>
                      <w:bCs/>
                      <w:sz w:val="32"/>
                      <w:szCs w:val="32"/>
                      <w:rtl/>
                      <w:lang w:bidi="ar-DZ"/>
                    </w:rPr>
                    <w:t>الجدول رقم 0</w:t>
                  </w:r>
                  <w:r>
                    <w:rPr>
                      <w:rFonts w:hint="cs"/>
                      <w:b/>
                      <w:bCs/>
                      <w:sz w:val="32"/>
                      <w:szCs w:val="32"/>
                      <w:rtl/>
                      <w:lang w:bidi="ar-DZ"/>
                    </w:rPr>
                    <w:t>9</w:t>
                  </w:r>
                  <w:r w:rsidRPr="008248E4">
                    <w:rPr>
                      <w:rFonts w:hint="cs"/>
                      <w:b/>
                      <w:bCs/>
                      <w:sz w:val="32"/>
                      <w:szCs w:val="32"/>
                      <w:rtl/>
                      <w:lang w:bidi="ar-DZ"/>
                    </w:rPr>
                    <w:t xml:space="preserve">: توزيع أفراد العينة الأولى حسب المستوى التعليمي  </w:t>
                  </w:r>
                </w:p>
              </w:txbxContent>
            </v:textbox>
          </v:rect>
        </w:pict>
      </w:r>
    </w:p>
    <w:tbl>
      <w:tblPr>
        <w:tblStyle w:val="Grilledutableau"/>
        <w:bidiVisual/>
        <w:tblW w:w="0" w:type="auto"/>
        <w:tblLook w:val="04A0"/>
      </w:tblPr>
      <w:tblGrid>
        <w:gridCol w:w="1809"/>
        <w:gridCol w:w="1417"/>
        <w:gridCol w:w="1701"/>
      </w:tblGrid>
      <w:tr w:rsidR="00B135A0"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r>
      <w:tr w:rsidR="00B135A0"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تعليم أساسي</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11</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5.2</w:t>
            </w:r>
          </w:p>
        </w:tc>
      </w:tr>
      <w:tr w:rsidR="00B135A0"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ثانوي</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19</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9</w:t>
            </w:r>
          </w:p>
        </w:tc>
      </w:tr>
      <w:tr w:rsidR="00B135A0"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جامعى</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182</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85.8</w:t>
            </w:r>
          </w:p>
        </w:tc>
      </w:tr>
      <w:tr w:rsidR="00B135A0"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المجموع</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212</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r>
    </w:tbl>
    <w:p w:rsidR="00CF7953" w:rsidRDefault="00B135A0" w:rsidP="00610BD7">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CF7953">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noProof/>
          <w:sz w:val="24"/>
          <w:szCs w:val="24"/>
          <w:rtl/>
          <w:lang w:eastAsia="fr-FR"/>
        </w:rPr>
        <w:pict>
          <v:rect id="_x0000_s1292" style="position:absolute;left:0;text-align:left;margin-left:40.5pt;margin-top:8.45pt;width:408.55pt;height:26.8pt;z-index:251811840" stroked="f">
            <v:textbox style="mso-next-textbox:#_x0000_s1292">
              <w:txbxContent>
                <w:p w:rsidR="0046260C" w:rsidRPr="007D07B3" w:rsidRDefault="0046260C" w:rsidP="00B135A0">
                  <w:pPr>
                    <w:bidi/>
                    <w:rPr>
                      <w:sz w:val="24"/>
                      <w:szCs w:val="24"/>
                      <w:lang w:bidi="ar-DZ"/>
                    </w:rPr>
                  </w:pPr>
                  <w:r w:rsidRPr="007D07B3">
                    <w:rPr>
                      <w:rFonts w:hint="cs"/>
                      <w:b/>
                      <w:bCs/>
                      <w:sz w:val="28"/>
                      <w:szCs w:val="28"/>
                      <w:rtl/>
                      <w:lang w:bidi="ar-DZ"/>
                    </w:rPr>
                    <w:t xml:space="preserve">الشكل رقم </w:t>
                  </w:r>
                  <w:r>
                    <w:rPr>
                      <w:rFonts w:hint="cs"/>
                      <w:b/>
                      <w:bCs/>
                      <w:sz w:val="28"/>
                      <w:szCs w:val="28"/>
                      <w:rtl/>
                      <w:lang w:bidi="ar-DZ"/>
                    </w:rPr>
                    <w:t>15</w:t>
                  </w:r>
                  <w:r w:rsidRPr="007D07B3">
                    <w:rPr>
                      <w:rFonts w:hint="cs"/>
                      <w:b/>
                      <w:bCs/>
                      <w:sz w:val="28"/>
                      <w:szCs w:val="28"/>
                      <w:rtl/>
                      <w:lang w:bidi="ar-DZ"/>
                    </w:rPr>
                    <w:t>:</w:t>
                  </w:r>
                  <w:r w:rsidRPr="007D07B3">
                    <w:rPr>
                      <w:rFonts w:hint="cs"/>
                      <w:sz w:val="24"/>
                      <w:szCs w:val="24"/>
                      <w:rtl/>
                      <w:lang w:bidi="ar-DZ"/>
                    </w:rPr>
                    <w:t xml:space="preserve"> </w:t>
                  </w:r>
                  <w:r w:rsidRPr="007D07B3">
                    <w:rPr>
                      <w:rFonts w:hint="cs"/>
                      <w:b/>
                      <w:bCs/>
                      <w:sz w:val="28"/>
                      <w:szCs w:val="28"/>
                      <w:rtl/>
                      <w:lang w:bidi="ar-DZ"/>
                    </w:rPr>
                    <w:t xml:space="preserve">توزيع أفراد العينة الأولى حسب المستوى التعليمي  </w:t>
                  </w:r>
                </w:p>
                <w:p w:rsidR="0046260C" w:rsidRPr="007D07B3" w:rsidRDefault="0046260C" w:rsidP="00B135A0">
                  <w:pPr>
                    <w:rPr>
                      <w:sz w:val="20"/>
                      <w:szCs w:val="20"/>
                    </w:rPr>
                  </w:pPr>
                </w:p>
              </w:txbxContent>
            </v:textbox>
          </v:rect>
        </w:pict>
      </w:r>
    </w:p>
    <w:p w:rsidR="00B135A0" w:rsidRPr="00B920DF" w:rsidRDefault="00B135A0" w:rsidP="00B135A0">
      <w:pPr>
        <w:bidi/>
        <w:spacing w:line="360" w:lineRule="auto"/>
        <w:rPr>
          <w:rFonts w:ascii="Arabic Transparent" w:hAnsi="Arabic Transparent" w:cs="Arabic Transparent"/>
          <w:b/>
          <w:bCs/>
          <w:sz w:val="24"/>
          <w:szCs w:val="24"/>
          <w:rtl/>
          <w:lang w:bidi="ar-DZ"/>
        </w:rPr>
      </w:pPr>
    </w:p>
    <w:p w:rsidR="00B135A0" w:rsidRPr="006736E5" w:rsidRDefault="00B135A0" w:rsidP="00B135A0">
      <w:pPr>
        <w:pStyle w:val="Paragraphedeliste"/>
        <w:autoSpaceDE w:val="0"/>
        <w:autoSpaceDN w:val="0"/>
        <w:bidi/>
        <w:adjustRightInd w:val="0"/>
        <w:spacing w:line="360" w:lineRule="auto"/>
        <w:ind w:left="0"/>
        <w:rPr>
          <w:rFonts w:ascii="Arabic Transparent" w:hAnsi="Arabic Transparent" w:cs="Arabic Transparent"/>
          <w:b/>
          <w:bCs/>
          <w:color w:val="FF0000"/>
          <w:sz w:val="32"/>
          <w:szCs w:val="32"/>
          <w:rtl/>
          <w:lang w:bidi="ar-DZ"/>
        </w:rPr>
      </w:pPr>
      <w:r w:rsidRPr="00587515">
        <w:rPr>
          <w:rFonts w:ascii="Arabic Transparent" w:hAnsi="Arabic Transparent" w:cs="Arabic Transparent"/>
          <w:b/>
          <w:bCs/>
          <w:noProof/>
          <w:color w:val="FF0000"/>
          <w:sz w:val="32"/>
          <w:szCs w:val="32"/>
          <w:rtl/>
          <w:lang w:eastAsia="fr-FR"/>
        </w:rPr>
        <w:drawing>
          <wp:inline distT="0" distB="0" distL="0" distR="0">
            <wp:extent cx="3928169" cy="2158410"/>
            <wp:effectExtent l="19050" t="0" r="15181" b="0"/>
            <wp:docPr id="3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5</w:t>
      </w:r>
      <w:r w:rsidRPr="004A366B">
        <w:rPr>
          <w:rFonts w:ascii="Arabic Transparent" w:hAnsi="Arabic Transparent" w:cs="Arabic Transparent" w:hint="cs"/>
          <w:b/>
          <w:bCs/>
          <w:sz w:val="32"/>
          <w:szCs w:val="32"/>
          <w:rtl/>
          <w:lang w:bidi="ar-DZ"/>
        </w:rPr>
        <w:t xml:space="preserve">ـ- الدخل الشهري: </w:t>
      </w:r>
      <w:r>
        <w:rPr>
          <w:rFonts w:ascii="Arabic Transparent" w:hAnsi="Arabic Transparent" w:cs="Arabic Transparent" w:hint="cs"/>
          <w:sz w:val="32"/>
          <w:szCs w:val="32"/>
          <w:rtl/>
          <w:lang w:bidi="ar-DZ"/>
        </w:rPr>
        <w:t>كانت مداخل الشهرية العينة محل الدراسة موزعة كالتالي:</w:t>
      </w: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93" style="position:absolute;left:0;text-align:left;margin-left:83.2pt;margin-top:5.45pt;width:374.25pt;height:40.75pt;z-index:251812864" stroked="f">
            <v:textbox style="mso-next-textbox:#_x0000_s1293">
              <w:txbxContent>
                <w:p w:rsidR="0046260C" w:rsidRPr="007D07B3" w:rsidRDefault="0046260C" w:rsidP="00B135A0">
                  <w:pPr>
                    <w:bidi/>
                    <w:rPr>
                      <w:b/>
                      <w:bCs/>
                      <w:sz w:val="28"/>
                      <w:szCs w:val="28"/>
                      <w:lang w:bidi="ar-DZ"/>
                    </w:rPr>
                  </w:pPr>
                  <w:r w:rsidRPr="007D07B3">
                    <w:rPr>
                      <w:rFonts w:hint="cs"/>
                      <w:b/>
                      <w:bCs/>
                      <w:sz w:val="28"/>
                      <w:szCs w:val="28"/>
                      <w:rtl/>
                      <w:lang w:bidi="ar-DZ"/>
                    </w:rPr>
                    <w:t xml:space="preserve">الجدول رقم </w:t>
                  </w:r>
                  <w:r>
                    <w:rPr>
                      <w:rFonts w:hint="cs"/>
                      <w:b/>
                      <w:bCs/>
                      <w:sz w:val="28"/>
                      <w:szCs w:val="28"/>
                      <w:rtl/>
                      <w:lang w:bidi="ar-DZ"/>
                    </w:rPr>
                    <w:t>10</w:t>
                  </w:r>
                  <w:r w:rsidRPr="007D07B3">
                    <w:rPr>
                      <w:rFonts w:hint="cs"/>
                      <w:b/>
                      <w:bCs/>
                      <w:sz w:val="28"/>
                      <w:szCs w:val="28"/>
                      <w:rtl/>
                      <w:lang w:bidi="ar-DZ"/>
                    </w:rPr>
                    <w:t>: توزيع أفراد العينة الأولى على أساس الدخل</w:t>
                  </w:r>
                </w:p>
              </w:txbxContent>
            </v:textbox>
          </v:rect>
        </w:pic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p>
    <w:tbl>
      <w:tblPr>
        <w:tblStyle w:val="Grilledutableau"/>
        <w:tblW w:w="0" w:type="auto"/>
        <w:tblInd w:w="1526" w:type="dxa"/>
        <w:tblLook w:val="04A0"/>
      </w:tblPr>
      <w:tblGrid>
        <w:gridCol w:w="1528"/>
        <w:gridCol w:w="1935"/>
        <w:gridCol w:w="4013"/>
      </w:tblGrid>
      <w:tr w:rsidR="00DA75AC" w:rsidTr="00914F0A">
        <w:tc>
          <w:tcPr>
            <w:tcW w:w="1559" w:type="dxa"/>
          </w:tcPr>
          <w:p w:rsidR="00DA75AC" w:rsidRPr="000213F5" w:rsidRDefault="00DA75AC" w:rsidP="00914F0A">
            <w:pPr>
              <w:jc w:val="right"/>
              <w:rPr>
                <w:rFonts w:ascii="Arabic Transparent" w:hAnsi="Arabic Transparent" w:cs="Arabic Transparent"/>
                <w:b/>
                <w:bCs/>
                <w:sz w:val="28"/>
                <w:szCs w:val="28"/>
              </w:rPr>
            </w:pPr>
            <w:r w:rsidRPr="000213F5">
              <w:rPr>
                <w:rFonts w:ascii="Arabic Transparent" w:hAnsi="Arabic Transparent" w:cs="Arabic Transparent"/>
                <w:b/>
                <w:bCs/>
                <w:sz w:val="28"/>
                <w:szCs w:val="28"/>
                <w:rtl/>
              </w:rPr>
              <w:t>النسبة المئوية</w:t>
            </w:r>
          </w:p>
        </w:tc>
        <w:tc>
          <w:tcPr>
            <w:tcW w:w="1985" w:type="dxa"/>
          </w:tcPr>
          <w:p w:rsidR="00DA75AC" w:rsidRPr="000213F5" w:rsidRDefault="00DA75AC" w:rsidP="00914F0A">
            <w:pPr>
              <w:jc w:val="right"/>
              <w:rPr>
                <w:rFonts w:ascii="Arabic Transparent" w:hAnsi="Arabic Transparent" w:cs="Arabic Transparent"/>
                <w:b/>
                <w:bCs/>
                <w:sz w:val="28"/>
                <w:szCs w:val="28"/>
                <w:rtl/>
                <w:lang w:bidi="ar-DZ"/>
              </w:rPr>
            </w:pPr>
            <w:r w:rsidRPr="000213F5">
              <w:rPr>
                <w:rFonts w:ascii="Arabic Transparent" w:hAnsi="Arabic Transparent" w:cs="Arabic Transparent"/>
                <w:b/>
                <w:bCs/>
                <w:sz w:val="28"/>
                <w:szCs w:val="28"/>
                <w:rtl/>
                <w:lang w:bidi="ar-DZ"/>
              </w:rPr>
              <w:t>التكرار</w:t>
            </w:r>
          </w:p>
        </w:tc>
        <w:tc>
          <w:tcPr>
            <w:tcW w:w="4142" w:type="dxa"/>
          </w:tcPr>
          <w:p w:rsidR="00DA75AC" w:rsidRPr="000213F5" w:rsidRDefault="00DA75AC" w:rsidP="00914F0A">
            <w:pPr>
              <w:jc w:val="right"/>
              <w:rPr>
                <w:rFonts w:ascii="Arabic Transparent" w:hAnsi="Arabic Transparent" w:cs="Arabic Transparent"/>
                <w:b/>
                <w:bCs/>
                <w:sz w:val="28"/>
                <w:szCs w:val="28"/>
              </w:rPr>
            </w:pPr>
            <w:r w:rsidRPr="000213F5">
              <w:rPr>
                <w:rFonts w:ascii="Arabic Transparent" w:hAnsi="Arabic Transparent" w:cs="Arabic Transparent"/>
                <w:b/>
                <w:bCs/>
                <w:sz w:val="28"/>
                <w:szCs w:val="28"/>
                <w:rtl/>
              </w:rPr>
              <w:t>الدخل الشهري</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16.5</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35</w:t>
            </w:r>
          </w:p>
        </w:tc>
        <w:tc>
          <w:tcPr>
            <w:tcW w:w="4142"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أقل من 15000 دج</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23.1</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49</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w:t>
            </w:r>
            <w:r w:rsidRPr="000213F5">
              <w:rPr>
                <w:rFonts w:ascii="Arabic Transparent" w:hAnsi="Arabic Transparent" w:cs="Arabic Transparent"/>
                <w:sz w:val="28"/>
                <w:szCs w:val="28"/>
                <w:lang w:bidi="ar-DZ"/>
              </w:rPr>
              <w:t>15000</w:t>
            </w:r>
            <w:r w:rsidRPr="000213F5">
              <w:rPr>
                <w:rFonts w:ascii="Arabic Transparent" w:hAnsi="Arabic Transparent" w:cs="Arabic Transparent"/>
                <w:sz w:val="28"/>
                <w:szCs w:val="28"/>
                <w:rtl/>
                <w:lang w:bidi="ar-DZ"/>
              </w:rPr>
              <w:t xml:space="preserve"> دج و </w:t>
            </w:r>
            <w:r w:rsidRPr="000213F5">
              <w:rPr>
                <w:rFonts w:ascii="Arabic Transparent" w:hAnsi="Arabic Transparent" w:cs="Arabic Transparent"/>
                <w:sz w:val="28"/>
                <w:szCs w:val="28"/>
                <w:lang w:bidi="ar-DZ"/>
              </w:rPr>
              <w:t>30000</w:t>
            </w:r>
            <w:r w:rsidRPr="000213F5">
              <w:rPr>
                <w:rFonts w:ascii="Arabic Transparent" w:hAnsi="Arabic Transparent" w:cs="Arabic Transparent"/>
                <w:sz w:val="28"/>
                <w:szCs w:val="28"/>
                <w:rtl/>
                <w:lang w:bidi="ar-DZ"/>
              </w:rPr>
              <w:t xml:space="preserve"> دج                                </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33.5</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71</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30000 دج و </w:t>
            </w:r>
            <w:r w:rsidRPr="000213F5">
              <w:rPr>
                <w:rFonts w:ascii="Arabic Transparent" w:hAnsi="Arabic Transparent" w:cs="Arabic Transparent"/>
                <w:sz w:val="28"/>
                <w:szCs w:val="28"/>
                <w:lang w:bidi="ar-DZ"/>
              </w:rPr>
              <w:t>45000</w:t>
            </w:r>
            <w:r w:rsidRPr="000213F5">
              <w:rPr>
                <w:rFonts w:ascii="Arabic Transparent" w:hAnsi="Arabic Transparent" w:cs="Arabic Transparent"/>
                <w:sz w:val="28"/>
                <w:szCs w:val="28"/>
                <w:rtl/>
                <w:lang w:bidi="ar-DZ"/>
              </w:rPr>
              <w:t xml:space="preserve"> دج                   </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12.7</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27</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w:t>
            </w:r>
            <w:r w:rsidRPr="000213F5">
              <w:rPr>
                <w:rFonts w:ascii="Arabic Transparent" w:hAnsi="Arabic Transparent" w:cs="Arabic Transparent"/>
                <w:sz w:val="28"/>
                <w:szCs w:val="28"/>
                <w:lang w:bidi="ar-DZ"/>
              </w:rPr>
              <w:t>45000</w:t>
            </w:r>
            <w:r w:rsidRPr="000213F5">
              <w:rPr>
                <w:rFonts w:ascii="Arabic Transparent" w:hAnsi="Arabic Transparent" w:cs="Arabic Transparent"/>
                <w:sz w:val="28"/>
                <w:szCs w:val="28"/>
                <w:rtl/>
                <w:lang w:bidi="ar-DZ"/>
              </w:rPr>
              <w:t xml:space="preserve"> دج و </w:t>
            </w:r>
            <w:r w:rsidRPr="000213F5">
              <w:rPr>
                <w:rFonts w:ascii="Arabic Transparent" w:hAnsi="Arabic Transparent" w:cs="Arabic Transparent"/>
                <w:sz w:val="28"/>
                <w:szCs w:val="28"/>
                <w:lang w:bidi="ar-DZ"/>
              </w:rPr>
              <w:t>60000</w:t>
            </w:r>
            <w:r w:rsidRPr="000213F5">
              <w:rPr>
                <w:rFonts w:ascii="Arabic Transparent" w:hAnsi="Arabic Transparent" w:cs="Arabic Transparent"/>
                <w:sz w:val="28"/>
                <w:szCs w:val="28"/>
                <w:rtl/>
                <w:lang w:bidi="ar-DZ"/>
              </w:rPr>
              <w:t xml:space="preserve"> دج                 </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7.5</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16</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w:t>
            </w:r>
            <w:r w:rsidRPr="000213F5">
              <w:rPr>
                <w:rFonts w:ascii="Arabic Transparent" w:hAnsi="Arabic Transparent" w:cs="Arabic Transparent"/>
                <w:sz w:val="28"/>
                <w:szCs w:val="28"/>
                <w:lang w:bidi="ar-DZ"/>
              </w:rPr>
              <w:t>60000</w:t>
            </w:r>
            <w:r w:rsidRPr="000213F5">
              <w:rPr>
                <w:rFonts w:ascii="Arabic Transparent" w:hAnsi="Arabic Transparent" w:cs="Arabic Transparent"/>
                <w:sz w:val="28"/>
                <w:szCs w:val="28"/>
                <w:rtl/>
                <w:lang w:bidi="ar-DZ"/>
              </w:rPr>
              <w:t xml:space="preserve"> دج و </w:t>
            </w:r>
            <w:r w:rsidRPr="000213F5">
              <w:rPr>
                <w:rFonts w:ascii="Arabic Transparent" w:hAnsi="Arabic Transparent" w:cs="Arabic Transparent"/>
                <w:sz w:val="28"/>
                <w:szCs w:val="28"/>
                <w:lang w:bidi="ar-DZ"/>
              </w:rPr>
              <w:t>75000</w:t>
            </w:r>
            <w:r w:rsidRPr="000213F5">
              <w:rPr>
                <w:rFonts w:ascii="Arabic Transparent" w:hAnsi="Arabic Transparent" w:cs="Arabic Transparent"/>
                <w:sz w:val="28"/>
                <w:szCs w:val="28"/>
                <w:rtl/>
                <w:lang w:bidi="ar-DZ"/>
              </w:rPr>
              <w:t xml:space="preserve"> دج             </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2.8</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6</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w:t>
            </w:r>
            <w:r w:rsidRPr="000213F5">
              <w:rPr>
                <w:rFonts w:ascii="Arabic Transparent" w:hAnsi="Arabic Transparent" w:cs="Arabic Transparent"/>
                <w:sz w:val="28"/>
                <w:szCs w:val="28"/>
                <w:lang w:bidi="ar-DZ"/>
              </w:rPr>
              <w:t>75000</w:t>
            </w:r>
            <w:r w:rsidRPr="000213F5">
              <w:rPr>
                <w:rFonts w:ascii="Arabic Transparent" w:hAnsi="Arabic Transparent" w:cs="Arabic Transparent"/>
                <w:sz w:val="28"/>
                <w:szCs w:val="28"/>
                <w:rtl/>
                <w:lang w:bidi="ar-DZ"/>
              </w:rPr>
              <w:t xml:space="preserve"> دج و 100000 دج</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2.4</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5</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 xml:space="preserve">بين 100000 دج و 115000 دج            </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0.9</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w:t>
            </w:r>
          </w:p>
        </w:tc>
        <w:tc>
          <w:tcPr>
            <w:tcW w:w="4142" w:type="dxa"/>
          </w:tcPr>
          <w:p w:rsidR="00DA75AC" w:rsidRPr="000213F5" w:rsidRDefault="00DA75AC" w:rsidP="00914F0A">
            <w:pPr>
              <w:bidi/>
              <w:rPr>
                <w:rFonts w:ascii="Arabic Transparent" w:hAnsi="Arabic Transparent" w:cs="Arabic Transparent"/>
                <w:sz w:val="28"/>
                <w:szCs w:val="28"/>
              </w:rPr>
            </w:pPr>
            <w:r w:rsidRPr="000213F5">
              <w:rPr>
                <w:rFonts w:ascii="Arabic Transparent" w:hAnsi="Arabic Transparent" w:cs="Arabic Transparent"/>
                <w:sz w:val="28"/>
                <w:szCs w:val="28"/>
                <w:rtl/>
                <w:lang w:bidi="ar-DZ"/>
              </w:rPr>
              <w:t>اكثر من 115000 دج</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0.5</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1</w:t>
            </w:r>
          </w:p>
        </w:tc>
        <w:tc>
          <w:tcPr>
            <w:tcW w:w="4142"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بدون إجابة</w:t>
            </w:r>
          </w:p>
        </w:tc>
      </w:tr>
      <w:tr w:rsidR="00DA75AC" w:rsidTr="00914F0A">
        <w:tc>
          <w:tcPr>
            <w:tcW w:w="1559"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100</w:t>
            </w:r>
          </w:p>
        </w:tc>
        <w:tc>
          <w:tcPr>
            <w:tcW w:w="1985"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212</w:t>
            </w:r>
          </w:p>
        </w:tc>
        <w:tc>
          <w:tcPr>
            <w:tcW w:w="4142" w:type="dxa"/>
          </w:tcPr>
          <w:p w:rsidR="00DA75AC" w:rsidRPr="000213F5" w:rsidRDefault="00DA75AC" w:rsidP="00914F0A">
            <w:pPr>
              <w:jc w:val="right"/>
              <w:rPr>
                <w:rFonts w:ascii="Arabic Transparent" w:hAnsi="Arabic Transparent" w:cs="Arabic Transparent"/>
                <w:sz w:val="28"/>
                <w:szCs w:val="28"/>
              </w:rPr>
            </w:pPr>
            <w:r w:rsidRPr="000213F5">
              <w:rPr>
                <w:rFonts w:ascii="Arabic Transparent" w:hAnsi="Arabic Transparent" w:cs="Arabic Transparent"/>
                <w:sz w:val="28"/>
                <w:szCs w:val="28"/>
                <w:rtl/>
              </w:rPr>
              <w:t>المجموع</w:t>
            </w:r>
          </w:p>
        </w:tc>
      </w:tr>
    </w:tbl>
    <w:p w:rsidR="00DA75AC" w:rsidRDefault="00B135A0" w:rsidP="00610BD7">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610BD7" w:rsidRDefault="00610BD7" w:rsidP="00610BD7">
      <w:pPr>
        <w:bidi/>
        <w:spacing w:line="360" w:lineRule="auto"/>
        <w:rPr>
          <w:rFonts w:ascii="Arabic Transparent" w:hAnsi="Arabic Transparent" w:cs="Arabic Transparent"/>
          <w:b/>
          <w:bCs/>
          <w:sz w:val="24"/>
          <w:szCs w:val="24"/>
          <w:rtl/>
          <w:lang w:bidi="ar-DZ"/>
        </w:rPr>
      </w:pPr>
    </w:p>
    <w:p w:rsidR="00610BD7" w:rsidRDefault="00610BD7" w:rsidP="00610BD7">
      <w:pPr>
        <w:bidi/>
        <w:spacing w:line="360" w:lineRule="auto"/>
        <w:rPr>
          <w:rFonts w:ascii="Arabic Transparent" w:hAnsi="Arabic Transparent" w:cs="Arabic Transparent"/>
          <w:b/>
          <w:bCs/>
          <w:sz w:val="24"/>
          <w:szCs w:val="24"/>
          <w:rtl/>
          <w:lang w:bidi="ar-DZ"/>
        </w:rPr>
      </w:pPr>
    </w:p>
    <w:p w:rsidR="00610BD7" w:rsidRDefault="00610BD7" w:rsidP="00610BD7">
      <w:pPr>
        <w:bidi/>
        <w:spacing w:line="360" w:lineRule="auto"/>
        <w:rPr>
          <w:rFonts w:ascii="Arabic Transparent" w:hAnsi="Arabic Transparent" w:cs="Arabic Transparent"/>
          <w:b/>
          <w:bCs/>
          <w:sz w:val="24"/>
          <w:szCs w:val="24"/>
          <w:rtl/>
          <w:lang w:bidi="ar-DZ"/>
        </w:rPr>
      </w:pPr>
    </w:p>
    <w:p w:rsidR="00610BD7" w:rsidRPr="00B454EB" w:rsidRDefault="00610BD7" w:rsidP="00610BD7">
      <w:pPr>
        <w:bidi/>
        <w:spacing w:line="360" w:lineRule="auto"/>
        <w:rPr>
          <w:rFonts w:ascii="Arabic Transparent" w:hAnsi="Arabic Transparent" w:cs="Arabic Transparent"/>
          <w:b/>
          <w:bCs/>
          <w:sz w:val="24"/>
          <w:szCs w:val="24"/>
          <w:rtl/>
          <w:lang w:bidi="ar-DZ"/>
        </w:rPr>
      </w:pPr>
    </w:p>
    <w:p w:rsidR="00B135A0" w:rsidRPr="00DE52C9" w:rsidRDefault="005B14D2"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b/>
          <w:bCs/>
          <w:noProof/>
          <w:sz w:val="32"/>
          <w:szCs w:val="32"/>
          <w:rtl/>
          <w:lang w:eastAsia="fr-FR"/>
        </w:rPr>
        <w:pict>
          <v:rect id="_x0000_s1294" style="position:absolute;left:0;text-align:left;margin-left:84.85pt;margin-top:.5pt;width:325.7pt;height:33.5pt;z-index:251813888" stroked="f">
            <v:textbox style="mso-next-textbox:#_x0000_s1294">
              <w:txbxContent>
                <w:p w:rsidR="0046260C" w:rsidRPr="007D07B3" w:rsidRDefault="0046260C" w:rsidP="003B4790">
                  <w:pPr>
                    <w:bidi/>
                    <w:rPr>
                      <w:sz w:val="28"/>
                      <w:szCs w:val="28"/>
                      <w:lang w:bidi="ar-DZ"/>
                    </w:rPr>
                  </w:pPr>
                  <w:r w:rsidRPr="007D07B3">
                    <w:rPr>
                      <w:rFonts w:hint="cs"/>
                      <w:b/>
                      <w:bCs/>
                      <w:sz w:val="28"/>
                      <w:szCs w:val="28"/>
                      <w:rtl/>
                      <w:lang w:bidi="ar-DZ"/>
                    </w:rPr>
                    <w:t xml:space="preserve">الشكل رقم </w:t>
                  </w:r>
                  <w:r>
                    <w:rPr>
                      <w:rFonts w:hint="cs"/>
                      <w:b/>
                      <w:bCs/>
                      <w:sz w:val="28"/>
                      <w:szCs w:val="28"/>
                      <w:rtl/>
                      <w:lang w:bidi="ar-DZ"/>
                    </w:rPr>
                    <w:t>17</w:t>
                  </w:r>
                  <w:r w:rsidRPr="007D07B3">
                    <w:rPr>
                      <w:rFonts w:hint="cs"/>
                      <w:b/>
                      <w:bCs/>
                      <w:sz w:val="28"/>
                      <w:szCs w:val="28"/>
                      <w:rtl/>
                      <w:lang w:bidi="ar-DZ"/>
                    </w:rPr>
                    <w:t>:</w:t>
                  </w:r>
                  <w:r w:rsidRPr="007D07B3">
                    <w:rPr>
                      <w:rFonts w:hint="cs"/>
                      <w:sz w:val="28"/>
                      <w:szCs w:val="28"/>
                      <w:rtl/>
                      <w:lang w:bidi="ar-DZ"/>
                    </w:rPr>
                    <w:t xml:space="preserve"> </w:t>
                  </w:r>
                  <w:r w:rsidRPr="007D07B3">
                    <w:rPr>
                      <w:rFonts w:hint="cs"/>
                      <w:b/>
                      <w:bCs/>
                      <w:sz w:val="28"/>
                      <w:szCs w:val="28"/>
                      <w:rtl/>
                      <w:lang w:bidi="ar-DZ"/>
                    </w:rPr>
                    <w:t>توزيع أفراد العينة الأولى على أساس الدخل</w:t>
                  </w:r>
                </w:p>
              </w:txbxContent>
            </v:textbox>
          </v:rect>
        </w:pict>
      </w:r>
    </w:p>
    <w:p w:rsidR="00B135A0" w:rsidRDefault="00FB4B30" w:rsidP="00B135A0">
      <w:pPr>
        <w:bidi/>
        <w:spacing w:line="360" w:lineRule="auto"/>
        <w:rPr>
          <w:rFonts w:ascii="Arabic Transparent" w:hAnsi="Arabic Transparent" w:cs="Arabic Transparent"/>
          <w:b/>
          <w:bCs/>
          <w:sz w:val="24"/>
          <w:szCs w:val="24"/>
          <w:rtl/>
          <w:lang w:bidi="ar-DZ"/>
        </w:rPr>
      </w:pPr>
      <w:r w:rsidRPr="00FB4B30">
        <w:rPr>
          <w:rFonts w:ascii="Arabic Transparent" w:hAnsi="Arabic Transparent" w:cs="Arabic Transparent"/>
          <w:b/>
          <w:bCs/>
          <w:noProof/>
          <w:sz w:val="24"/>
          <w:szCs w:val="24"/>
          <w:rtl/>
          <w:lang w:eastAsia="fr-FR"/>
        </w:rPr>
        <w:drawing>
          <wp:inline distT="0" distB="0" distL="0" distR="0">
            <wp:extent cx="3381375" cy="2743200"/>
            <wp:effectExtent l="1905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sidRPr="005B14D2">
        <w:rPr>
          <w:rFonts w:ascii="Arabic Transparent" w:hAnsi="Arabic Transparent" w:cs="Arabic Transparent"/>
          <w:b/>
          <w:bCs/>
          <w:noProof/>
          <w:sz w:val="32"/>
          <w:szCs w:val="32"/>
          <w:rtl/>
          <w:lang w:eastAsia="fr-FR"/>
        </w:rPr>
        <w:pict>
          <v:rect id="_x0000_s1295" style="position:absolute;left:0;text-align:left;margin-left:60.65pt;margin-top:25pt;width:378.35pt;height:25.15pt;z-index:251814912" stroked="f">
            <v:textbox style="mso-next-textbox:#_x0000_s1295">
              <w:txbxContent>
                <w:p w:rsidR="0046260C" w:rsidRPr="007D07B3" w:rsidRDefault="0046260C" w:rsidP="00B135A0">
                  <w:pPr>
                    <w:bidi/>
                    <w:rPr>
                      <w:b/>
                      <w:bCs/>
                      <w:sz w:val="28"/>
                      <w:szCs w:val="28"/>
                      <w:lang w:bidi="ar-DZ"/>
                    </w:rPr>
                  </w:pPr>
                  <w:r w:rsidRPr="007D07B3">
                    <w:rPr>
                      <w:rFonts w:hint="cs"/>
                      <w:b/>
                      <w:bCs/>
                      <w:sz w:val="28"/>
                      <w:szCs w:val="28"/>
                      <w:rtl/>
                      <w:lang w:bidi="ar-DZ"/>
                    </w:rPr>
                    <w:t xml:space="preserve">الجدول رقم </w:t>
                  </w:r>
                  <w:r>
                    <w:rPr>
                      <w:rFonts w:hint="cs"/>
                      <w:b/>
                      <w:bCs/>
                      <w:sz w:val="28"/>
                      <w:szCs w:val="28"/>
                      <w:rtl/>
                      <w:lang w:bidi="ar-DZ"/>
                    </w:rPr>
                    <w:t>11</w:t>
                  </w:r>
                  <w:r w:rsidRPr="007D07B3">
                    <w:rPr>
                      <w:rFonts w:hint="cs"/>
                      <w:b/>
                      <w:bCs/>
                      <w:sz w:val="28"/>
                      <w:szCs w:val="28"/>
                      <w:rtl/>
                      <w:lang w:bidi="ar-DZ"/>
                    </w:rPr>
                    <w:t xml:space="preserve">: توزيع أفراد العينة الأولى على أساس طلب </w:t>
                  </w:r>
                  <w:r>
                    <w:rPr>
                      <w:rFonts w:hint="cs"/>
                      <w:b/>
                      <w:bCs/>
                      <w:sz w:val="28"/>
                      <w:szCs w:val="28"/>
                      <w:rtl/>
                      <w:lang w:bidi="ar-DZ"/>
                    </w:rPr>
                    <w:t xml:space="preserve">خدمة </w:t>
                  </w:r>
                  <w:r w:rsidRPr="007D07B3">
                    <w:rPr>
                      <w:rFonts w:hint="cs"/>
                      <w:b/>
                      <w:bCs/>
                      <w:sz w:val="28"/>
                      <w:szCs w:val="28"/>
                      <w:rtl/>
                      <w:lang w:bidi="ar-DZ"/>
                    </w:rPr>
                    <w:t>التأمين</w:t>
                  </w:r>
                </w:p>
              </w:txbxContent>
            </v:textbox>
          </v:rect>
        </w:pict>
      </w:r>
      <w:r w:rsidR="00B135A0">
        <w:rPr>
          <w:rFonts w:ascii="Arabic Transparent" w:hAnsi="Arabic Transparent" w:cs="Arabic Transparent" w:hint="cs"/>
          <w:b/>
          <w:bCs/>
          <w:sz w:val="32"/>
          <w:szCs w:val="32"/>
          <w:rtl/>
          <w:lang w:bidi="ar-DZ"/>
        </w:rPr>
        <w:t xml:space="preserve">6. التأمين: </w:t>
      </w:r>
      <w:r w:rsidR="00B135A0">
        <w:rPr>
          <w:rFonts w:ascii="Arabic Transparent" w:hAnsi="Arabic Transparent" w:cs="Arabic Transparent" w:hint="cs"/>
          <w:sz w:val="32"/>
          <w:szCs w:val="32"/>
          <w:rtl/>
          <w:lang w:bidi="ar-DZ"/>
        </w:rPr>
        <w:t xml:space="preserve">كانت الاجابة </w:t>
      </w:r>
      <w:r w:rsidR="00B135A0" w:rsidRPr="007F6AAD">
        <w:rPr>
          <w:rFonts w:ascii="Arabic Transparent" w:hAnsi="Arabic Transparent" w:cs="Arabic Transparent" w:hint="cs"/>
          <w:sz w:val="28"/>
          <w:szCs w:val="28"/>
          <w:rtl/>
          <w:lang w:bidi="ar-DZ"/>
        </w:rPr>
        <w:t>100</w:t>
      </w:r>
      <w:r w:rsidR="00B135A0" w:rsidRPr="007F6AAD">
        <w:rPr>
          <w:rFonts w:ascii="Arabic Transparent" w:hAnsi="Arabic Transparent" w:cs="Arabic Transparent"/>
          <w:sz w:val="28"/>
          <w:szCs w:val="28"/>
          <w:lang w:bidi="ar-DZ"/>
        </w:rPr>
        <w:t>%</w:t>
      </w:r>
      <w:r w:rsidR="00B135A0">
        <w:rPr>
          <w:rFonts w:ascii="Arabic Transparent" w:hAnsi="Arabic Transparent" w:cs="Arabic Transparent" w:hint="cs"/>
          <w:sz w:val="32"/>
          <w:szCs w:val="32"/>
          <w:rtl/>
          <w:lang w:bidi="ar-DZ"/>
        </w:rPr>
        <w:t xml:space="preserve"> من أفراد العينة</w:t>
      </w:r>
      <w:r w:rsidR="00B135A0" w:rsidRPr="00C13B7E">
        <w:rPr>
          <w:rFonts w:ascii="Arabic Transparent" w:hAnsi="Arabic Transparent" w:cs="Arabic Transparent" w:hint="cs"/>
          <w:b/>
          <w:bCs/>
          <w:sz w:val="32"/>
          <w:szCs w:val="32"/>
          <w:rtl/>
          <w:lang w:bidi="ar-DZ"/>
        </w:rPr>
        <w:t xml:space="preserve"> </w:t>
      </w:r>
      <w:r w:rsidR="00B135A0" w:rsidRPr="007F6AAD">
        <w:rPr>
          <w:rFonts w:ascii="Arabic Transparent" w:hAnsi="Arabic Transparent" w:cs="Arabic Transparent" w:hint="cs"/>
          <w:sz w:val="32"/>
          <w:szCs w:val="32"/>
          <w:rtl/>
          <w:lang w:bidi="ar-DZ"/>
        </w:rPr>
        <w:t>مؤم</w:t>
      </w:r>
      <w:r w:rsidR="00B135A0" w:rsidRPr="007F6AAD">
        <w:rPr>
          <w:rFonts w:ascii="Arabic Transparent" w:hAnsi="Arabic Transparent" w:cs="Arabic Transparent"/>
          <w:sz w:val="32"/>
          <w:szCs w:val="32"/>
          <w:rtl/>
          <w:lang w:bidi="ar-DZ"/>
        </w:rPr>
        <w:t>َّ</w:t>
      </w:r>
      <w:r w:rsidR="00B135A0" w:rsidRPr="007F6AAD">
        <w:rPr>
          <w:rFonts w:ascii="Arabic Transparent" w:hAnsi="Arabic Transparent" w:cs="Arabic Transparent" w:hint="cs"/>
          <w:sz w:val="32"/>
          <w:szCs w:val="32"/>
          <w:rtl/>
          <w:lang w:bidi="ar-DZ"/>
        </w:rPr>
        <w:t>نين</w:t>
      </w:r>
      <w:r w:rsidR="00B135A0">
        <w:rPr>
          <w:rFonts w:ascii="Arabic Transparent" w:hAnsi="Arabic Transparent" w:cs="Arabic Transparent" w:hint="cs"/>
          <w:sz w:val="32"/>
          <w:szCs w:val="32"/>
          <w:rtl/>
          <w:lang w:bidi="ar-DZ"/>
        </w:rPr>
        <w:t xml:space="preserve"> كما هو مبين بالجدول أدناه:</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p>
    <w:tbl>
      <w:tblPr>
        <w:tblStyle w:val="Grilledutableau"/>
        <w:bidiVisual/>
        <w:tblW w:w="0" w:type="auto"/>
        <w:tblInd w:w="-3" w:type="dxa"/>
        <w:tblLook w:val="04A0"/>
      </w:tblPr>
      <w:tblGrid>
        <w:gridCol w:w="1670"/>
        <w:gridCol w:w="992"/>
        <w:gridCol w:w="1559"/>
      </w:tblGrid>
      <w:tr w:rsidR="00B135A0" w:rsidRPr="00B920DF" w:rsidTr="00B135A0">
        <w:tc>
          <w:tcPr>
            <w:tcW w:w="1670"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p>
        </w:tc>
        <w:tc>
          <w:tcPr>
            <w:tcW w:w="992"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559"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r>
      <w:tr w:rsidR="00B135A0" w:rsidRPr="00B920DF" w:rsidTr="00B135A0">
        <w:tc>
          <w:tcPr>
            <w:tcW w:w="1670"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مؤم</w:t>
            </w:r>
            <w:r w:rsidRPr="00B920DF">
              <w:rPr>
                <w:rFonts w:ascii="Arabic Transparent" w:hAnsi="Arabic Transparent" w:cs="Arabic Transparent"/>
                <w:b/>
                <w:bCs/>
                <w:sz w:val="24"/>
                <w:szCs w:val="24"/>
                <w:rtl/>
                <w:lang w:bidi="ar-DZ"/>
              </w:rPr>
              <w:t>َّ</w:t>
            </w:r>
            <w:r w:rsidRPr="00B920DF">
              <w:rPr>
                <w:rFonts w:ascii="Arabic Transparent" w:hAnsi="Arabic Transparent" w:cs="Arabic Transparent" w:hint="cs"/>
                <w:b/>
                <w:bCs/>
                <w:sz w:val="24"/>
                <w:szCs w:val="24"/>
                <w:rtl/>
                <w:lang w:bidi="ar-DZ"/>
              </w:rPr>
              <w:t>ن</w:t>
            </w:r>
          </w:p>
        </w:tc>
        <w:tc>
          <w:tcPr>
            <w:tcW w:w="992"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212</w:t>
            </w:r>
          </w:p>
        </w:tc>
        <w:tc>
          <w:tcPr>
            <w:tcW w:w="1559"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r>
      <w:tr w:rsidR="00B135A0" w:rsidRPr="00B920DF" w:rsidTr="00B135A0">
        <w:tc>
          <w:tcPr>
            <w:tcW w:w="1670"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غير مؤم</w:t>
            </w:r>
            <w:r w:rsidRPr="00B920DF">
              <w:rPr>
                <w:rFonts w:ascii="Arabic Transparent" w:hAnsi="Arabic Transparent" w:cs="Arabic Transparent"/>
                <w:b/>
                <w:bCs/>
                <w:sz w:val="24"/>
                <w:szCs w:val="24"/>
                <w:rtl/>
                <w:lang w:bidi="ar-DZ"/>
              </w:rPr>
              <w:t>َّ</w:t>
            </w:r>
            <w:r w:rsidRPr="00B920DF">
              <w:rPr>
                <w:rFonts w:ascii="Arabic Transparent" w:hAnsi="Arabic Transparent" w:cs="Arabic Transparent" w:hint="cs"/>
                <w:b/>
                <w:bCs/>
                <w:sz w:val="24"/>
                <w:szCs w:val="24"/>
                <w:rtl/>
                <w:lang w:bidi="ar-DZ"/>
              </w:rPr>
              <w:t>ن</w:t>
            </w:r>
          </w:p>
        </w:tc>
        <w:tc>
          <w:tcPr>
            <w:tcW w:w="992"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c>
          <w:tcPr>
            <w:tcW w:w="1559"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r>
      <w:tr w:rsidR="00B135A0" w:rsidRPr="00B920DF" w:rsidTr="00B135A0">
        <w:tc>
          <w:tcPr>
            <w:tcW w:w="1670"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المجموع</w:t>
            </w:r>
          </w:p>
        </w:tc>
        <w:tc>
          <w:tcPr>
            <w:tcW w:w="992"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212</w:t>
            </w:r>
          </w:p>
        </w:tc>
        <w:tc>
          <w:tcPr>
            <w:tcW w:w="1559" w:type="dxa"/>
          </w:tcPr>
          <w:p w:rsidR="00B135A0" w:rsidRPr="00B920DF"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r>
    </w:tbl>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ثانيا/ تحليل البيانات الشخصية للعينة الثانية</w:t>
      </w:r>
    </w:p>
    <w:p w:rsidR="00B135A0" w:rsidRDefault="00B135A0" w:rsidP="00DA75AC">
      <w:pPr>
        <w:bidi/>
        <w:spacing w:line="360" w:lineRule="auto"/>
        <w:rPr>
          <w:rFonts w:ascii="Arabic Transparent" w:hAnsi="Arabic Transparent" w:cs="Arabic Transparent"/>
          <w:sz w:val="32"/>
          <w:szCs w:val="32"/>
          <w:rtl/>
          <w:lang w:bidi="ar-DZ"/>
        </w:rPr>
      </w:pPr>
      <w:r w:rsidRPr="0062772D">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 xml:space="preserve">     تتمثل البيانات الشخصية لهذه العينة في الجنس، السن، والمستوى التعليمي.</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1. الجنس: </w:t>
      </w:r>
      <w:r>
        <w:rPr>
          <w:rFonts w:ascii="Arabic Transparent" w:hAnsi="Arabic Transparent" w:cs="Arabic Transparent" w:hint="cs"/>
          <w:sz w:val="32"/>
          <w:szCs w:val="32"/>
          <w:rtl/>
          <w:lang w:bidi="ar-DZ"/>
        </w:rPr>
        <w:t>من مجموع 22 استمارة صالحة للتحليل وجدنا:</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الذكور: 15 بنسبة 68.2</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الاناث: 7 بنسبة 31.8</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w:t>
      </w:r>
    </w:p>
    <w:p w:rsidR="00321EF3" w:rsidRDefault="00321EF3" w:rsidP="00321EF3">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مما يدل على ميول فئة الذكور لهذه المهنة أكثر من فئة الإناث.</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كما هو مبين في الشكل ادناه:</w:t>
      </w:r>
    </w:p>
    <w:p w:rsidR="00CF7953" w:rsidRDefault="00CF7953" w:rsidP="00CF7953">
      <w:pPr>
        <w:autoSpaceDE w:val="0"/>
        <w:autoSpaceDN w:val="0"/>
        <w:bidi/>
        <w:adjustRightInd w:val="0"/>
        <w:spacing w:after="0" w:line="360" w:lineRule="auto"/>
        <w:jc w:val="both"/>
        <w:rPr>
          <w:rFonts w:ascii="Arabic Transparent" w:hAnsi="Arabic Transparent" w:cs="Arabic Transparent"/>
          <w:sz w:val="32"/>
          <w:szCs w:val="32"/>
          <w:rtl/>
          <w:lang w:bidi="ar-DZ"/>
        </w:rPr>
      </w:pP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96" style="position:absolute;left:0;text-align:left;margin-left:180.3pt;margin-top:-9.55pt;width:273.8pt;height:32.65pt;z-index:251815936" stroked="f">
            <v:textbox style="mso-next-textbox:#_x0000_s1296">
              <w:txbxContent>
                <w:p w:rsidR="0046260C" w:rsidRPr="00B04EE1" w:rsidRDefault="0046260C" w:rsidP="003B4790">
                  <w:pPr>
                    <w:bidi/>
                    <w:rPr>
                      <w:b/>
                      <w:bCs/>
                      <w:sz w:val="28"/>
                      <w:szCs w:val="28"/>
                      <w:lang w:bidi="ar-DZ"/>
                    </w:rPr>
                  </w:pPr>
                  <w:r w:rsidRPr="00B04EE1">
                    <w:rPr>
                      <w:rFonts w:hint="cs"/>
                      <w:b/>
                      <w:bCs/>
                      <w:sz w:val="28"/>
                      <w:szCs w:val="28"/>
                      <w:rtl/>
                      <w:lang w:bidi="ar-DZ"/>
                    </w:rPr>
                    <w:t xml:space="preserve">الشكل رقم </w:t>
                  </w:r>
                  <w:r>
                    <w:rPr>
                      <w:rFonts w:hint="cs"/>
                      <w:b/>
                      <w:bCs/>
                      <w:sz w:val="28"/>
                      <w:szCs w:val="28"/>
                      <w:rtl/>
                      <w:lang w:bidi="ar-DZ"/>
                    </w:rPr>
                    <w:t>18</w:t>
                  </w:r>
                  <w:r w:rsidRPr="00B04EE1">
                    <w:rPr>
                      <w:rFonts w:hint="cs"/>
                      <w:b/>
                      <w:bCs/>
                      <w:sz w:val="28"/>
                      <w:szCs w:val="28"/>
                      <w:rtl/>
                      <w:lang w:bidi="ar-DZ"/>
                    </w:rPr>
                    <w:t>: توزيع العينة الثاني على أساس الجنس</w:t>
                  </w:r>
                </w:p>
              </w:txbxContent>
            </v:textbox>
          </v:rect>
        </w:pic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sidRPr="00C10D4A">
        <w:rPr>
          <w:rFonts w:ascii="Arabic Transparent" w:hAnsi="Arabic Transparent" w:cs="Arabic Transparent"/>
          <w:noProof/>
          <w:sz w:val="32"/>
          <w:szCs w:val="32"/>
          <w:rtl/>
          <w:lang w:eastAsia="fr-FR"/>
        </w:rPr>
        <w:drawing>
          <wp:inline distT="0" distB="0" distL="0" distR="0">
            <wp:extent cx="3004554" cy="1928140"/>
            <wp:effectExtent l="19050" t="0" r="24396" b="0"/>
            <wp:docPr id="4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sidRPr="005B14D2">
        <w:rPr>
          <w:rFonts w:ascii="Arabic Transparent" w:hAnsi="Arabic Transparent" w:cs="Arabic Transparent"/>
          <w:b/>
          <w:bCs/>
          <w:noProof/>
          <w:sz w:val="32"/>
          <w:szCs w:val="32"/>
          <w:rtl/>
          <w:lang w:eastAsia="fr-FR"/>
        </w:rPr>
        <w:pict>
          <v:rect id="_x0000_s1297" style="position:absolute;left:0;text-align:left;margin-left:110.85pt;margin-top:24pt;width:308.9pt;height:24.3pt;z-index:251816960" stroked="f">
            <v:textbox style="mso-next-textbox:#_x0000_s1297">
              <w:txbxContent>
                <w:p w:rsidR="0046260C" w:rsidRPr="00B04EE1" w:rsidRDefault="0046260C" w:rsidP="00B135A0">
                  <w:pPr>
                    <w:bidi/>
                    <w:rPr>
                      <w:b/>
                      <w:bCs/>
                      <w:sz w:val="28"/>
                      <w:szCs w:val="28"/>
                      <w:rtl/>
                      <w:lang w:bidi="ar-DZ"/>
                    </w:rPr>
                  </w:pPr>
                  <w:r w:rsidRPr="00B04EE1">
                    <w:rPr>
                      <w:rFonts w:hint="cs"/>
                      <w:b/>
                      <w:bCs/>
                      <w:sz w:val="28"/>
                      <w:szCs w:val="28"/>
                      <w:rtl/>
                      <w:lang w:bidi="ar-DZ"/>
                    </w:rPr>
                    <w:t xml:space="preserve">الجدول رقم </w:t>
                  </w:r>
                  <w:r>
                    <w:rPr>
                      <w:rFonts w:hint="cs"/>
                      <w:b/>
                      <w:bCs/>
                      <w:sz w:val="28"/>
                      <w:szCs w:val="28"/>
                      <w:rtl/>
                      <w:lang w:bidi="ar-DZ"/>
                    </w:rPr>
                    <w:t>12</w:t>
                  </w:r>
                  <w:r w:rsidRPr="00B04EE1">
                    <w:rPr>
                      <w:rFonts w:hint="cs"/>
                      <w:b/>
                      <w:bCs/>
                      <w:sz w:val="28"/>
                      <w:szCs w:val="28"/>
                      <w:rtl/>
                      <w:lang w:bidi="ar-DZ"/>
                    </w:rPr>
                    <w:t>: توزيع العينة الثانية على أساس العمر</w:t>
                  </w:r>
                </w:p>
              </w:txbxContent>
            </v:textbox>
          </v:rect>
        </w:pict>
      </w:r>
      <w:r w:rsidR="00B135A0">
        <w:rPr>
          <w:rFonts w:ascii="Arabic Transparent" w:hAnsi="Arabic Transparent" w:cs="Arabic Transparent" w:hint="cs"/>
          <w:b/>
          <w:bCs/>
          <w:sz w:val="32"/>
          <w:szCs w:val="32"/>
          <w:rtl/>
          <w:lang w:bidi="ar-DZ"/>
        </w:rPr>
        <w:t xml:space="preserve">2. السن: </w:t>
      </w:r>
      <w:r w:rsidR="00B135A0">
        <w:rPr>
          <w:rFonts w:ascii="Arabic Transparent" w:hAnsi="Arabic Transparent" w:cs="Arabic Transparent" w:hint="cs"/>
          <w:sz w:val="32"/>
          <w:szCs w:val="32"/>
          <w:rtl/>
          <w:lang w:bidi="ar-DZ"/>
        </w:rPr>
        <w:t>كانت اعمار عينة الدراسة مفرقة على النحو التالي:</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p>
    <w:tbl>
      <w:tblPr>
        <w:tblStyle w:val="Grilledutableau"/>
        <w:bidiVisual/>
        <w:tblW w:w="0" w:type="auto"/>
        <w:tblLook w:val="04A0"/>
      </w:tblPr>
      <w:tblGrid>
        <w:gridCol w:w="2373"/>
        <w:gridCol w:w="1134"/>
        <w:gridCol w:w="1559"/>
        <w:gridCol w:w="2268"/>
      </w:tblGrid>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التكرار التراكمي النسبي</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lang w:bidi="ar-DZ"/>
              </w:rPr>
              <w:t>أقل</w:t>
            </w:r>
            <w:r w:rsidRPr="00B920DF">
              <w:rPr>
                <w:rFonts w:ascii="Arabic Transparent" w:hAnsi="Arabic Transparent" w:cs="Arabic Transparent" w:hint="cs"/>
                <w:b/>
                <w:bCs/>
                <w:sz w:val="24"/>
                <w:szCs w:val="24"/>
                <w:rtl/>
                <w:lang w:bidi="ar-DZ"/>
              </w:rPr>
              <w:t xml:space="preserve"> أو يساوي</w:t>
            </w:r>
            <w:r w:rsidRPr="00B920DF">
              <w:rPr>
                <w:rFonts w:ascii="Arabic Transparent" w:hAnsi="Arabic Transparent" w:cs="Arabic Transparent"/>
                <w:b/>
                <w:bCs/>
                <w:sz w:val="24"/>
                <w:szCs w:val="24"/>
                <w:rtl/>
                <w:lang w:bidi="ar-DZ"/>
              </w:rPr>
              <w:t xml:space="preserve"> </w:t>
            </w:r>
            <w:r w:rsidRPr="00B920DF">
              <w:rPr>
                <w:rFonts w:asciiTheme="majorBidi" w:hAnsiTheme="majorBidi" w:cstheme="majorBidi"/>
                <w:b/>
                <w:bCs/>
                <w:sz w:val="24"/>
                <w:szCs w:val="24"/>
                <w:rtl/>
                <w:lang w:bidi="ar-DZ"/>
              </w:rPr>
              <w:t>25</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4.5</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4.5</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 xml:space="preserve">26-35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6</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27.3</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31.8</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36-45</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8</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36.4</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68.2</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 xml:space="preserve">46-55        </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9.1</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77.3</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56-65</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r w:rsidRPr="00B920DF">
              <w:rPr>
                <w:rFonts w:ascii="Arabic Transparent" w:hAnsi="Arabic Transparent" w:cs="Arabic Transparent" w:hint="cs"/>
                <w:b/>
                <w:bCs/>
                <w:sz w:val="24"/>
                <w:szCs w:val="24"/>
                <w:rtl/>
                <w:lang w:bidi="ar-DZ"/>
              </w:rPr>
              <w:t xml:space="preserve">  </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4</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18.2</w:t>
            </w:r>
          </w:p>
        </w:tc>
        <w:tc>
          <w:tcPr>
            <w:tcW w:w="2268"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95.5</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Theme="majorBidi" w:hAnsiTheme="majorBidi" w:cstheme="majorBidi"/>
                <w:b/>
                <w:bCs/>
                <w:sz w:val="24"/>
                <w:szCs w:val="24"/>
                <w:rtl/>
                <w:lang w:bidi="ar-DZ"/>
              </w:rPr>
              <w:t>66 فما فوق</w:t>
            </w:r>
            <w:r w:rsidRPr="00B920DF">
              <w:rPr>
                <w:rFonts w:ascii="Arabic Transparent" w:hAnsi="Arabic Transparent" w:cs="Arabic Transparent"/>
                <w:b/>
                <w:bCs/>
                <w:sz w:val="24"/>
                <w:szCs w:val="24"/>
                <w:rtl/>
                <w:lang w:bidi="ar-DZ"/>
              </w:rPr>
              <w:t xml:space="preserve">                   </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4.5</w:t>
            </w:r>
          </w:p>
        </w:tc>
        <w:tc>
          <w:tcPr>
            <w:tcW w:w="2268" w:type="dxa"/>
          </w:tcPr>
          <w:p w:rsidR="00DA75AC" w:rsidRPr="00B920DF" w:rsidRDefault="00DA75AC" w:rsidP="00DA75AC">
            <w:pPr>
              <w:autoSpaceDE w:val="0"/>
              <w:autoSpaceDN w:val="0"/>
              <w:bidi/>
              <w:adjustRightInd w:val="0"/>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100</w:t>
            </w:r>
          </w:p>
        </w:tc>
      </w:tr>
      <w:tr w:rsidR="00DA75AC" w:rsidRPr="00B920DF" w:rsidTr="00DA75AC">
        <w:tc>
          <w:tcPr>
            <w:tcW w:w="2373" w:type="dxa"/>
          </w:tcPr>
          <w:p w:rsidR="00DA75AC" w:rsidRPr="00B920DF" w:rsidRDefault="00DA75AC" w:rsidP="00B135A0">
            <w:pPr>
              <w:autoSpaceDE w:val="0"/>
              <w:autoSpaceDN w:val="0"/>
              <w:bidi/>
              <w:adjustRightInd w:val="0"/>
              <w:spacing w:line="360" w:lineRule="auto"/>
              <w:jc w:val="both"/>
              <w:rPr>
                <w:rFonts w:asciiTheme="majorBidi" w:hAnsiTheme="majorBidi" w:cstheme="majorBidi"/>
                <w:b/>
                <w:bCs/>
                <w:sz w:val="24"/>
                <w:szCs w:val="24"/>
                <w:rtl/>
                <w:lang w:bidi="ar-DZ"/>
              </w:rPr>
            </w:pPr>
            <w:r w:rsidRPr="00B920DF">
              <w:rPr>
                <w:rFonts w:asciiTheme="majorBidi" w:hAnsiTheme="majorBidi" w:cstheme="majorBidi" w:hint="cs"/>
                <w:b/>
                <w:bCs/>
                <w:sz w:val="24"/>
                <w:szCs w:val="24"/>
                <w:rtl/>
                <w:lang w:bidi="ar-DZ"/>
              </w:rPr>
              <w:t>المجموع</w:t>
            </w:r>
          </w:p>
        </w:tc>
        <w:tc>
          <w:tcPr>
            <w:tcW w:w="1134"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22</w:t>
            </w:r>
          </w:p>
        </w:tc>
        <w:tc>
          <w:tcPr>
            <w:tcW w:w="1559" w:type="dxa"/>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c>
          <w:tcPr>
            <w:tcW w:w="2268" w:type="dxa"/>
            <w:tcBorders>
              <w:bottom w:val="nil"/>
              <w:right w:val="nil"/>
            </w:tcBorders>
          </w:tcPr>
          <w:p w:rsidR="00DA75AC" w:rsidRPr="00B920DF" w:rsidRDefault="00DA75AC"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p>
        </w:tc>
      </w:tr>
    </w:tbl>
    <w:p w:rsidR="00B135A0" w:rsidRDefault="00B135A0" w:rsidP="00CF7953">
      <w:pPr>
        <w:bidi/>
        <w:spacing w:line="360" w:lineRule="auto"/>
        <w:rPr>
          <w:rFonts w:ascii="Arabic Transparent" w:hAnsi="Arabic Transparent" w:cs="Arabic Transparent"/>
          <w:b/>
          <w:bCs/>
          <w:sz w:val="24"/>
          <w:szCs w:val="24"/>
          <w:rtl/>
          <w:lang w:bidi="ar-DZ"/>
        </w:rPr>
      </w:pPr>
      <w:r w:rsidRPr="00B04EE1">
        <w:rPr>
          <w:rFonts w:ascii="Arabic Transparent" w:hAnsi="Arabic Transparent" w:cs="Arabic Transparent" w:hint="cs"/>
          <w:b/>
          <w:bCs/>
          <w:sz w:val="24"/>
          <w:szCs w:val="24"/>
          <w:rtl/>
          <w:lang w:bidi="ar-DZ"/>
        </w:rPr>
        <w:t xml:space="preserve">من اعداد الطالبة بالاعتماد على مخرجات </w:t>
      </w:r>
      <w:r w:rsidRPr="00B04EE1">
        <w:rPr>
          <w:rFonts w:ascii="Arabic Transparent" w:hAnsi="Arabic Transparent" w:cs="Arabic Transparent"/>
          <w:b/>
          <w:bCs/>
          <w:sz w:val="24"/>
          <w:szCs w:val="24"/>
          <w:lang w:bidi="ar-DZ"/>
        </w:rPr>
        <w:t>spss</w:t>
      </w:r>
    </w:p>
    <w:p w:rsidR="00CF7953" w:rsidRPr="00DA75AC" w:rsidRDefault="00DA75AC" w:rsidP="00CF7953">
      <w:pPr>
        <w:bidi/>
        <w:spacing w:line="360" w:lineRule="auto"/>
        <w:rPr>
          <w:rFonts w:ascii="Arabic Transparent" w:hAnsi="Arabic Transparent" w:cs="Arabic Transparent"/>
          <w:sz w:val="32"/>
          <w:szCs w:val="32"/>
          <w:rtl/>
          <w:lang w:bidi="ar-DZ"/>
        </w:rPr>
      </w:pPr>
      <w:r>
        <w:rPr>
          <w:rFonts w:ascii="Arabic Transparent" w:hAnsi="Arabic Transparent" w:cs="Arabic Transparent" w:hint="cs"/>
          <w:b/>
          <w:bCs/>
          <w:sz w:val="24"/>
          <w:szCs w:val="24"/>
          <w:rtl/>
          <w:lang w:bidi="ar-DZ"/>
        </w:rPr>
        <w:t xml:space="preserve">     </w:t>
      </w:r>
      <w:r>
        <w:rPr>
          <w:rFonts w:ascii="Arabic Transparent" w:hAnsi="Arabic Transparent" w:cs="Arabic Transparent" w:hint="cs"/>
          <w:sz w:val="32"/>
          <w:szCs w:val="32"/>
          <w:rtl/>
          <w:lang w:bidi="ar-DZ"/>
        </w:rPr>
        <w:t xml:space="preserve">  من خلال الجدول أعلاة نلاحظ أن قرابة الثلث (31.8</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هم شباب أعمارهم أقل من 35 سنة.</w:t>
      </w:r>
    </w:p>
    <w:p w:rsidR="00CF7953" w:rsidRDefault="00CF7953" w:rsidP="00CF7953">
      <w:pPr>
        <w:bidi/>
        <w:spacing w:line="360" w:lineRule="auto"/>
        <w:rPr>
          <w:rFonts w:ascii="Arabic Transparent" w:hAnsi="Arabic Transparent" w:cs="Arabic Transparent"/>
          <w:b/>
          <w:bCs/>
          <w:sz w:val="24"/>
          <w:szCs w:val="24"/>
          <w:rtl/>
          <w:lang w:bidi="ar-DZ"/>
        </w:rPr>
      </w:pPr>
    </w:p>
    <w:p w:rsidR="00CF7953" w:rsidRDefault="00CF7953" w:rsidP="00CF7953">
      <w:pPr>
        <w:bidi/>
        <w:spacing w:line="360" w:lineRule="auto"/>
        <w:rPr>
          <w:rFonts w:ascii="Arabic Transparent" w:hAnsi="Arabic Transparent" w:cs="Arabic Transparent"/>
          <w:b/>
          <w:bCs/>
          <w:sz w:val="24"/>
          <w:szCs w:val="24"/>
          <w:rtl/>
          <w:lang w:bidi="ar-DZ"/>
        </w:rPr>
      </w:pPr>
    </w:p>
    <w:p w:rsidR="00CF7953" w:rsidRDefault="00CF7953" w:rsidP="00CF7953">
      <w:pPr>
        <w:bidi/>
        <w:spacing w:line="360" w:lineRule="auto"/>
        <w:rPr>
          <w:rFonts w:ascii="Arabic Transparent" w:hAnsi="Arabic Transparent" w:cs="Arabic Transparent"/>
          <w:b/>
          <w:bCs/>
          <w:sz w:val="24"/>
          <w:szCs w:val="24"/>
          <w:rtl/>
          <w:lang w:bidi="ar-DZ"/>
        </w:rPr>
      </w:pPr>
    </w:p>
    <w:p w:rsidR="00CF7953" w:rsidRDefault="00CF7953" w:rsidP="00CF7953">
      <w:pPr>
        <w:bidi/>
        <w:spacing w:line="360" w:lineRule="auto"/>
        <w:rPr>
          <w:rFonts w:ascii="Arabic Transparent" w:hAnsi="Arabic Transparent" w:cs="Arabic Transparent"/>
          <w:b/>
          <w:bCs/>
          <w:sz w:val="24"/>
          <w:szCs w:val="24"/>
          <w:rtl/>
          <w:lang w:bidi="ar-DZ"/>
        </w:rPr>
      </w:pPr>
    </w:p>
    <w:p w:rsidR="00CF7953" w:rsidRPr="00CF7953" w:rsidRDefault="00CF7953" w:rsidP="00CF7953">
      <w:pPr>
        <w:bidi/>
        <w:spacing w:line="360" w:lineRule="auto"/>
        <w:rPr>
          <w:rFonts w:ascii="Arabic Transparent" w:hAnsi="Arabic Transparent" w:cs="Arabic Transparent"/>
          <w:b/>
          <w:bCs/>
          <w:sz w:val="24"/>
          <w:szCs w:val="24"/>
          <w:rtl/>
          <w:lang w:bidi="ar-DZ"/>
        </w:rPr>
      </w:pPr>
    </w:p>
    <w:p w:rsidR="00B135A0" w:rsidRDefault="005B14D2" w:rsidP="00B135A0">
      <w:pPr>
        <w:bidi/>
        <w:spacing w:line="360" w:lineRule="auto"/>
        <w:rPr>
          <w:rFonts w:ascii="Arabic Transparent" w:hAnsi="Arabic Transparent" w:cs="Arabic Transparent"/>
          <w:sz w:val="20"/>
          <w:szCs w:val="20"/>
          <w:rtl/>
          <w:lang w:bidi="ar-DZ"/>
        </w:rPr>
      </w:pPr>
      <w:r>
        <w:rPr>
          <w:rFonts w:ascii="Arabic Transparent" w:hAnsi="Arabic Transparent" w:cs="Arabic Transparent"/>
          <w:noProof/>
          <w:sz w:val="20"/>
          <w:szCs w:val="20"/>
          <w:rtl/>
          <w:lang w:eastAsia="fr-FR"/>
        </w:rPr>
        <w:pict>
          <v:rect id="_x0000_s1298" style="position:absolute;left:0;text-align:left;margin-left:84.85pt;margin-top:-7.05pt;width:334.9pt;height:24.3pt;z-index:251817984" stroked="f">
            <v:textbox style="mso-next-textbox:#_x0000_s1298">
              <w:txbxContent>
                <w:p w:rsidR="0046260C" w:rsidRPr="00B04EE1" w:rsidRDefault="0046260C" w:rsidP="003B4790">
                  <w:pPr>
                    <w:bidi/>
                    <w:rPr>
                      <w:b/>
                      <w:bCs/>
                      <w:sz w:val="28"/>
                      <w:szCs w:val="28"/>
                      <w:rtl/>
                      <w:lang w:bidi="ar-DZ"/>
                    </w:rPr>
                  </w:pPr>
                  <w:r>
                    <w:rPr>
                      <w:rFonts w:hint="cs"/>
                      <w:b/>
                      <w:bCs/>
                      <w:sz w:val="28"/>
                      <w:szCs w:val="28"/>
                      <w:rtl/>
                      <w:lang w:bidi="ar-DZ"/>
                    </w:rPr>
                    <w:t>الشكل</w:t>
                  </w:r>
                  <w:r w:rsidRPr="00B04EE1">
                    <w:rPr>
                      <w:rFonts w:hint="cs"/>
                      <w:b/>
                      <w:bCs/>
                      <w:sz w:val="28"/>
                      <w:szCs w:val="28"/>
                      <w:rtl/>
                      <w:lang w:bidi="ar-DZ"/>
                    </w:rPr>
                    <w:t xml:space="preserve"> رقم </w:t>
                  </w:r>
                  <w:r>
                    <w:rPr>
                      <w:rFonts w:hint="cs"/>
                      <w:b/>
                      <w:bCs/>
                      <w:sz w:val="28"/>
                      <w:szCs w:val="28"/>
                      <w:rtl/>
                      <w:lang w:bidi="ar-DZ"/>
                    </w:rPr>
                    <w:t>19</w:t>
                  </w:r>
                  <w:r w:rsidRPr="00B04EE1">
                    <w:rPr>
                      <w:rFonts w:hint="cs"/>
                      <w:b/>
                      <w:bCs/>
                      <w:sz w:val="28"/>
                      <w:szCs w:val="28"/>
                      <w:rtl/>
                      <w:lang w:bidi="ar-DZ"/>
                    </w:rPr>
                    <w:t xml:space="preserve">: توزيع العينة الثانية على أساس </w:t>
                  </w:r>
                  <w:r>
                    <w:rPr>
                      <w:rFonts w:hint="cs"/>
                      <w:b/>
                      <w:bCs/>
                      <w:sz w:val="28"/>
                      <w:szCs w:val="28"/>
                      <w:rtl/>
                      <w:lang w:bidi="ar-DZ"/>
                    </w:rPr>
                    <w:t>ا</w:t>
                  </w:r>
                  <w:r w:rsidRPr="00B04EE1">
                    <w:rPr>
                      <w:rFonts w:hint="cs"/>
                      <w:b/>
                      <w:bCs/>
                      <w:sz w:val="28"/>
                      <w:szCs w:val="28"/>
                      <w:rtl/>
                      <w:lang w:bidi="ar-DZ"/>
                    </w:rPr>
                    <w:t>لعمر</w:t>
                  </w:r>
                </w:p>
              </w:txbxContent>
            </v:textbox>
          </v:rect>
        </w:pict>
      </w:r>
    </w:p>
    <w:p w:rsidR="00B135A0" w:rsidRDefault="00B135A0" w:rsidP="00B135A0">
      <w:pPr>
        <w:bidi/>
        <w:spacing w:line="360" w:lineRule="auto"/>
        <w:rPr>
          <w:rFonts w:ascii="Arabic Transparent" w:hAnsi="Arabic Transparent" w:cs="Arabic Transparent"/>
          <w:b/>
          <w:bCs/>
          <w:sz w:val="24"/>
          <w:szCs w:val="24"/>
          <w:rtl/>
          <w:lang w:bidi="ar-DZ"/>
        </w:rPr>
      </w:pPr>
      <w:r w:rsidRPr="002C7977">
        <w:rPr>
          <w:rFonts w:ascii="Arabic Transparent" w:hAnsi="Arabic Transparent" w:cs="Arabic Transparent"/>
          <w:noProof/>
          <w:sz w:val="20"/>
          <w:szCs w:val="20"/>
          <w:rtl/>
          <w:lang w:eastAsia="fr-FR"/>
        </w:rPr>
        <w:drawing>
          <wp:inline distT="0" distB="0" distL="0" distR="0">
            <wp:extent cx="5760720" cy="2474507"/>
            <wp:effectExtent l="19050" t="0" r="11430" b="1993"/>
            <wp:docPr id="42"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99" style="position:absolute;left:0;text-align:left;margin-left:21.25pt;margin-top:30.4pt;width:418pt;height:24.3pt;z-index:251819008" stroked="f">
            <v:textbox style="mso-next-textbox:#_x0000_s1299">
              <w:txbxContent>
                <w:p w:rsidR="0046260C" w:rsidRPr="00B04EE1" w:rsidRDefault="0046260C" w:rsidP="00B135A0">
                  <w:pPr>
                    <w:bidi/>
                    <w:rPr>
                      <w:b/>
                      <w:bCs/>
                      <w:sz w:val="28"/>
                      <w:szCs w:val="28"/>
                      <w:rtl/>
                      <w:lang w:bidi="ar-DZ"/>
                    </w:rPr>
                  </w:pPr>
                  <w:r>
                    <w:rPr>
                      <w:rFonts w:hint="cs"/>
                      <w:b/>
                      <w:bCs/>
                      <w:sz w:val="28"/>
                      <w:szCs w:val="28"/>
                      <w:rtl/>
                      <w:lang w:bidi="ar-DZ"/>
                    </w:rPr>
                    <w:t>الجدول</w:t>
                  </w:r>
                  <w:r w:rsidRPr="00B04EE1">
                    <w:rPr>
                      <w:rFonts w:hint="cs"/>
                      <w:b/>
                      <w:bCs/>
                      <w:sz w:val="28"/>
                      <w:szCs w:val="28"/>
                      <w:rtl/>
                      <w:lang w:bidi="ar-DZ"/>
                    </w:rPr>
                    <w:t xml:space="preserve"> رقم </w:t>
                  </w:r>
                  <w:r>
                    <w:rPr>
                      <w:rFonts w:hint="cs"/>
                      <w:b/>
                      <w:bCs/>
                      <w:sz w:val="28"/>
                      <w:szCs w:val="28"/>
                      <w:rtl/>
                      <w:lang w:bidi="ar-DZ"/>
                    </w:rPr>
                    <w:t>13</w:t>
                  </w:r>
                  <w:r w:rsidRPr="00B04EE1">
                    <w:rPr>
                      <w:rFonts w:hint="cs"/>
                      <w:b/>
                      <w:bCs/>
                      <w:sz w:val="28"/>
                      <w:szCs w:val="28"/>
                      <w:rtl/>
                      <w:lang w:bidi="ar-DZ"/>
                    </w:rPr>
                    <w:t xml:space="preserve">: توزيع العينة الثانية على أساس </w:t>
                  </w:r>
                  <w:r>
                    <w:rPr>
                      <w:rFonts w:hint="cs"/>
                      <w:b/>
                      <w:bCs/>
                      <w:sz w:val="28"/>
                      <w:szCs w:val="28"/>
                      <w:rtl/>
                      <w:lang w:bidi="ar-DZ"/>
                    </w:rPr>
                    <w:t>المستوى التعليمي</w:t>
                  </w:r>
                </w:p>
              </w:txbxContent>
            </v:textbox>
          </v:rect>
        </w:pict>
      </w:r>
      <w:r w:rsidR="00B135A0">
        <w:rPr>
          <w:rFonts w:ascii="Arabic Transparent" w:hAnsi="Arabic Transparent" w:cs="Arabic Transparent" w:hint="cs"/>
          <w:b/>
          <w:bCs/>
          <w:sz w:val="32"/>
          <w:szCs w:val="32"/>
          <w:rtl/>
          <w:lang w:bidi="ar-DZ"/>
        </w:rPr>
        <w:t>4.</w:t>
      </w:r>
      <w:r w:rsidR="00B135A0" w:rsidRPr="00B615DC">
        <w:rPr>
          <w:rFonts w:ascii="Arabic Transparent" w:hAnsi="Arabic Transparent" w:cs="Arabic Transparent" w:hint="cs"/>
          <w:b/>
          <w:bCs/>
          <w:sz w:val="32"/>
          <w:szCs w:val="32"/>
          <w:rtl/>
          <w:lang w:bidi="ar-DZ"/>
        </w:rPr>
        <w:t xml:space="preserve"> المستوى التعليمي:</w:t>
      </w:r>
      <w:r w:rsidR="00B135A0">
        <w:rPr>
          <w:rFonts w:ascii="Arabic Transparent" w:hAnsi="Arabic Transparent" w:cs="Arabic Transparent" w:hint="cs"/>
          <w:sz w:val="32"/>
          <w:szCs w:val="32"/>
          <w:rtl/>
          <w:lang w:bidi="ar-DZ"/>
        </w:rPr>
        <w:t xml:space="preserve"> كان المستوى التعليمى للعينة المدروسة موزع كما يلي:</w:t>
      </w:r>
    </w:p>
    <w:p w:rsidR="00B135A0" w:rsidRPr="00587515" w:rsidRDefault="00B135A0" w:rsidP="00B135A0">
      <w:pPr>
        <w:bidi/>
        <w:spacing w:line="360" w:lineRule="auto"/>
        <w:rPr>
          <w:rFonts w:ascii="Arabic Transparent" w:hAnsi="Arabic Transparent" w:cs="Arabic Transparent"/>
          <w:sz w:val="32"/>
          <w:szCs w:val="32"/>
          <w:rtl/>
          <w:lang w:bidi="ar-DZ"/>
        </w:rPr>
      </w:pPr>
    </w:p>
    <w:tbl>
      <w:tblPr>
        <w:tblStyle w:val="Grilledutableau"/>
        <w:bidiVisual/>
        <w:tblW w:w="0" w:type="auto"/>
        <w:tblLook w:val="04A0"/>
      </w:tblPr>
      <w:tblGrid>
        <w:gridCol w:w="1809"/>
        <w:gridCol w:w="1417"/>
        <w:gridCol w:w="1701"/>
      </w:tblGrid>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التكرار</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النسبة المئوية</w:t>
            </w:r>
          </w:p>
        </w:tc>
      </w:tr>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ابتدائي</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r>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تعليم أساسي</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w:t>
            </w:r>
          </w:p>
        </w:tc>
      </w:tr>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ثانوي</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7</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31.8</w:t>
            </w:r>
          </w:p>
        </w:tc>
      </w:tr>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جامعى</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15</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68.2</w:t>
            </w:r>
          </w:p>
        </w:tc>
      </w:tr>
      <w:tr w:rsidR="00B135A0" w:rsidRPr="00B920DF" w:rsidTr="00B135A0">
        <w:tc>
          <w:tcPr>
            <w:tcW w:w="1809"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المجموع</w:t>
            </w:r>
          </w:p>
        </w:tc>
        <w:tc>
          <w:tcPr>
            <w:tcW w:w="1417"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22</w:t>
            </w:r>
          </w:p>
        </w:tc>
        <w:tc>
          <w:tcPr>
            <w:tcW w:w="1701"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100</w:t>
            </w:r>
          </w:p>
        </w:tc>
      </w:tr>
    </w:tbl>
    <w:p w:rsidR="00B135A0" w:rsidRDefault="00B135A0" w:rsidP="00B135A0">
      <w:pPr>
        <w:bidi/>
        <w:spacing w:line="360" w:lineRule="auto"/>
        <w:rPr>
          <w:rFonts w:ascii="Arabic Transparent" w:hAnsi="Arabic Transparent" w:cs="Arabic Transparent"/>
          <w:b/>
          <w:bCs/>
          <w:sz w:val="24"/>
          <w:szCs w:val="24"/>
          <w:rtl/>
          <w:lang w:bidi="ar-DZ"/>
        </w:rPr>
      </w:pPr>
      <w:r w:rsidRPr="00B04EE1">
        <w:rPr>
          <w:rFonts w:ascii="Arabic Transparent" w:hAnsi="Arabic Transparent" w:cs="Arabic Transparent" w:hint="cs"/>
          <w:b/>
          <w:bCs/>
          <w:sz w:val="24"/>
          <w:szCs w:val="24"/>
          <w:rtl/>
          <w:lang w:bidi="ar-DZ"/>
        </w:rPr>
        <w:t xml:space="preserve">من اعداد الطالبة بالاعتماد على مخرجات </w:t>
      </w:r>
      <w:r w:rsidRPr="00B04EE1">
        <w:rPr>
          <w:rFonts w:ascii="Arabic Transparent" w:hAnsi="Arabic Transparent" w:cs="Arabic Transparent"/>
          <w:b/>
          <w:bCs/>
          <w:sz w:val="24"/>
          <w:szCs w:val="24"/>
          <w:lang w:bidi="ar-DZ"/>
        </w:rPr>
        <w:t>spss</w:t>
      </w:r>
    </w:p>
    <w:p w:rsidR="00B135A0" w:rsidRPr="00DA75AC" w:rsidRDefault="00DA75AC" w:rsidP="00B135A0">
      <w:pPr>
        <w:bidi/>
        <w:spacing w:line="360" w:lineRule="auto"/>
        <w:rPr>
          <w:rFonts w:ascii="Arabic Transparent" w:hAnsi="Arabic Transparent" w:cs="Arabic Transparent"/>
          <w:sz w:val="32"/>
          <w:szCs w:val="32"/>
          <w:rtl/>
          <w:lang w:bidi="ar-DZ"/>
        </w:rPr>
      </w:pPr>
      <w:r w:rsidRPr="00DA75AC">
        <w:rPr>
          <w:rFonts w:ascii="Arabic Transparent" w:hAnsi="Arabic Transparent" w:cs="Arabic Transparent" w:hint="cs"/>
          <w:sz w:val="32"/>
          <w:szCs w:val="32"/>
          <w:rtl/>
          <w:lang w:bidi="ar-DZ"/>
        </w:rPr>
        <w:t xml:space="preserve">      من خلال</w:t>
      </w:r>
      <w:r>
        <w:rPr>
          <w:rFonts w:ascii="Arabic Transparent" w:hAnsi="Arabic Transparent" w:cs="Arabic Transparent" w:hint="cs"/>
          <w:sz w:val="32"/>
          <w:szCs w:val="32"/>
          <w:rtl/>
          <w:lang w:bidi="ar-DZ"/>
        </w:rPr>
        <w:t xml:space="preserve"> الجدول نلاحظ أن ثلث العينة ذو مستوى ثانوي بينما الثلثين الآخرين لديهم مستوى جامعي.</w:t>
      </w:r>
    </w:p>
    <w:p w:rsidR="00B135A0" w:rsidRDefault="00B135A0" w:rsidP="00B135A0">
      <w:pPr>
        <w:bidi/>
        <w:spacing w:line="360" w:lineRule="auto"/>
        <w:rPr>
          <w:rFonts w:ascii="Arabic Transparent" w:hAnsi="Arabic Transparent" w:cs="Arabic Transparent"/>
          <w:b/>
          <w:bCs/>
          <w:sz w:val="24"/>
          <w:szCs w:val="24"/>
          <w:rtl/>
          <w:lang w:bidi="ar-DZ"/>
        </w:rPr>
      </w:pPr>
    </w:p>
    <w:p w:rsidR="00B135A0" w:rsidRDefault="00B135A0" w:rsidP="00B135A0">
      <w:pPr>
        <w:bidi/>
        <w:spacing w:line="360" w:lineRule="auto"/>
        <w:rPr>
          <w:rFonts w:ascii="Arabic Transparent" w:hAnsi="Arabic Transparent" w:cs="Arabic Transparent"/>
          <w:b/>
          <w:bCs/>
          <w:sz w:val="24"/>
          <w:szCs w:val="24"/>
          <w:rtl/>
          <w:lang w:bidi="ar-DZ"/>
        </w:rPr>
      </w:pPr>
    </w:p>
    <w:p w:rsidR="00CF7953" w:rsidRDefault="00CF7953" w:rsidP="00CF7953">
      <w:pPr>
        <w:bidi/>
        <w:spacing w:line="360" w:lineRule="auto"/>
        <w:ind w:firstLine="708"/>
        <w:rPr>
          <w:rFonts w:ascii="Arabic Transparent" w:hAnsi="Arabic Transparent" w:cs="Arabic Transparent"/>
          <w:b/>
          <w:bCs/>
          <w:sz w:val="24"/>
          <w:szCs w:val="24"/>
          <w:rtl/>
          <w:lang w:bidi="ar-DZ"/>
        </w:rPr>
      </w:pPr>
    </w:p>
    <w:p w:rsidR="00B135A0" w:rsidRPr="00B04EE1" w:rsidRDefault="005B14D2"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noProof/>
          <w:sz w:val="24"/>
          <w:szCs w:val="24"/>
          <w:rtl/>
          <w:lang w:eastAsia="fr-FR"/>
        </w:rPr>
        <w:pict>
          <v:rect id="_x0000_s1300" style="position:absolute;left:0;text-align:left;margin-left:121.05pt;margin-top:-2.85pt;width:334.9pt;height:24.3pt;z-index:251820032" stroked="f">
            <v:textbox style="mso-next-textbox:#_x0000_s1300">
              <w:txbxContent>
                <w:p w:rsidR="0046260C" w:rsidRPr="00B04EE1" w:rsidRDefault="0046260C" w:rsidP="003B4790">
                  <w:pPr>
                    <w:bidi/>
                    <w:rPr>
                      <w:b/>
                      <w:bCs/>
                      <w:sz w:val="28"/>
                      <w:szCs w:val="28"/>
                      <w:rtl/>
                      <w:lang w:bidi="ar-DZ"/>
                    </w:rPr>
                  </w:pPr>
                  <w:r>
                    <w:rPr>
                      <w:rFonts w:hint="cs"/>
                      <w:b/>
                      <w:bCs/>
                      <w:sz w:val="28"/>
                      <w:szCs w:val="28"/>
                      <w:rtl/>
                      <w:lang w:bidi="ar-DZ"/>
                    </w:rPr>
                    <w:t>الشكل</w:t>
                  </w:r>
                  <w:r w:rsidRPr="00B04EE1">
                    <w:rPr>
                      <w:rFonts w:hint="cs"/>
                      <w:b/>
                      <w:bCs/>
                      <w:sz w:val="28"/>
                      <w:szCs w:val="28"/>
                      <w:rtl/>
                      <w:lang w:bidi="ar-DZ"/>
                    </w:rPr>
                    <w:t xml:space="preserve"> رقم </w:t>
                  </w:r>
                  <w:r>
                    <w:rPr>
                      <w:rFonts w:hint="cs"/>
                      <w:b/>
                      <w:bCs/>
                      <w:sz w:val="28"/>
                      <w:szCs w:val="28"/>
                      <w:rtl/>
                      <w:lang w:bidi="ar-DZ"/>
                    </w:rPr>
                    <w:t>20</w:t>
                  </w:r>
                  <w:r w:rsidRPr="00B04EE1">
                    <w:rPr>
                      <w:rFonts w:hint="cs"/>
                      <w:b/>
                      <w:bCs/>
                      <w:sz w:val="28"/>
                      <w:szCs w:val="28"/>
                      <w:rtl/>
                      <w:lang w:bidi="ar-DZ"/>
                    </w:rPr>
                    <w:t xml:space="preserve">: توزيع العينة الثانية على أساس </w:t>
                  </w:r>
                  <w:r>
                    <w:rPr>
                      <w:rFonts w:hint="cs"/>
                      <w:b/>
                      <w:bCs/>
                      <w:sz w:val="28"/>
                      <w:szCs w:val="28"/>
                      <w:rtl/>
                      <w:lang w:bidi="ar-DZ"/>
                    </w:rPr>
                    <w:t>المستوى التعليمي</w:t>
                  </w:r>
                </w:p>
              </w:txbxContent>
            </v:textbox>
          </v:rect>
        </w:pict>
      </w:r>
    </w:p>
    <w:p w:rsidR="00B135A0" w:rsidRDefault="00B135A0" w:rsidP="00B135A0">
      <w:pPr>
        <w:bidi/>
        <w:spacing w:line="360" w:lineRule="auto"/>
        <w:rPr>
          <w:rFonts w:ascii="Arabic Transparent" w:hAnsi="Arabic Transparent" w:cs="Arabic Transparent"/>
          <w:sz w:val="32"/>
          <w:szCs w:val="32"/>
          <w:rtl/>
          <w:lang w:bidi="ar-DZ"/>
        </w:rPr>
      </w:pPr>
      <w:r w:rsidRPr="00B16958">
        <w:rPr>
          <w:rFonts w:ascii="Arabic Transparent" w:hAnsi="Arabic Transparent" w:cs="Arabic Transparent"/>
          <w:noProof/>
          <w:sz w:val="32"/>
          <w:szCs w:val="32"/>
          <w:rtl/>
          <w:lang w:eastAsia="fr-FR"/>
        </w:rPr>
        <w:drawing>
          <wp:inline distT="0" distB="0" distL="0" distR="0">
            <wp:extent cx="4572000" cy="2743200"/>
            <wp:effectExtent l="19050" t="0" r="19050" b="0"/>
            <wp:docPr id="4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المبحث الثاني: اختبار صدق وثبات الاستبيانين</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يتم في هذا المبحث اختبار صحة وصدق الاستبيانين للتأكد من أنه صادق لما وُضِع لقياسه عن طرق اجراء اختبارات احصائية بالاعتماد على برنامج </w:t>
      </w:r>
      <w:r w:rsidRPr="00DA75AC">
        <w:rPr>
          <w:rFonts w:asciiTheme="majorBidi" w:hAnsiTheme="majorBidi" w:cstheme="majorBidi"/>
          <w:sz w:val="32"/>
          <w:szCs w:val="32"/>
          <w:lang w:bidi="ar-DZ"/>
        </w:rPr>
        <w:t>SPSS</w:t>
      </w:r>
      <w:r>
        <w:rPr>
          <w:rFonts w:ascii="Arabic Transparent" w:hAnsi="Arabic Transparent" w:cs="Arabic Transparent" w:hint="cs"/>
          <w:sz w:val="32"/>
          <w:szCs w:val="32"/>
          <w:rtl/>
          <w:lang w:bidi="ar-DZ"/>
        </w:rPr>
        <w:t>.</w:t>
      </w:r>
    </w:p>
    <w:p w:rsidR="00B135A0" w:rsidRDefault="00B135A0" w:rsidP="00FE3607">
      <w:p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 xml:space="preserve">       حيث تم التحقق من صدق الاداة من خلال عرض الاستبيانين على مجموعة من الاساتذة والمتخصصين في التسويق والمالية الاسلامية بالمدرسة العليا للتجارة، وطلب الرأي حول فقرات الاستبيان وذلك بحذف وتعديل واقتراح فقرات جديدة ومناسبة لموضوع الدراسة، وبناء على ملاحظات الاساتذة تم تعديل أداة الدراسة.</w:t>
      </w:r>
    </w:p>
    <w:p w:rsidR="00B135A0" w:rsidRPr="00944FC5" w:rsidRDefault="00B135A0" w:rsidP="00FE3607">
      <w:pPr>
        <w:bidi/>
        <w:spacing w:line="360" w:lineRule="auto"/>
        <w:jc w:val="both"/>
        <w:rPr>
          <w:rFonts w:asciiTheme="majorBidi" w:hAnsiTheme="majorBidi" w:cstheme="majorBidi"/>
          <w:sz w:val="32"/>
          <w:szCs w:val="32"/>
          <w:rtl/>
          <w:lang w:bidi="ar-DZ"/>
        </w:rPr>
      </w:pPr>
      <w:r>
        <w:rPr>
          <w:rFonts w:ascii="Arabic Transparent" w:hAnsi="Arabic Transparent" w:cs="Arabic Transparent" w:hint="cs"/>
          <w:sz w:val="32"/>
          <w:szCs w:val="32"/>
          <w:rtl/>
          <w:lang w:bidi="ar-DZ"/>
        </w:rPr>
        <w:t xml:space="preserve">      يعني الاتساق الداخلي لفقرات الاستبيان مع المحور الذي ينتمي إليه، ويتم هذا الاختبار بحساب معامل الارتباط سبيرمان </w:t>
      </w:r>
      <w:r w:rsidRPr="00DA75AC">
        <w:rPr>
          <w:rFonts w:asciiTheme="majorBidi" w:hAnsiTheme="majorBidi" w:cstheme="majorBidi"/>
          <w:sz w:val="32"/>
          <w:szCs w:val="32"/>
          <w:lang w:bidi="ar-DZ"/>
        </w:rPr>
        <w:t>spearman</w:t>
      </w:r>
      <w:r>
        <w:rPr>
          <w:rFonts w:ascii="Arabic Transparent" w:hAnsi="Arabic Transparent" w:cs="Arabic Transparent" w:hint="cs"/>
          <w:sz w:val="32"/>
          <w:szCs w:val="32"/>
          <w:rtl/>
          <w:lang w:bidi="ar-DZ"/>
        </w:rPr>
        <w:t xml:space="preserve"> لكل فقرة من فقرات الاستبيان مع المتوسط الكلي للمحاور الذي تنتمي إليه الفقرة، أما ثبات الاستبيان فالغرض منه التأكد من الحصول على نفس النتائج المتحصل عليها في حالة إعادة توزيع الاستبيان مرة ثانية أو على الأقل الحصول على نتائج متقاربة مع البقاء على نفس الظروف المحيطة بالدراسة، ويتم هذا الاختبار بحساب معامل ألفا كرونباخ </w:t>
      </w:r>
      <w:r w:rsidRPr="00944FC5">
        <w:rPr>
          <w:rFonts w:asciiTheme="majorBidi" w:hAnsiTheme="majorBidi" w:cstheme="majorBidi"/>
          <w:sz w:val="32"/>
          <w:szCs w:val="32"/>
          <w:lang w:bidi="ar-DZ"/>
        </w:rPr>
        <w:t>(Alpha cronbach)</w:t>
      </w:r>
      <w:r w:rsidRPr="00944FC5">
        <w:rPr>
          <w:rFonts w:asciiTheme="majorBidi" w:hAnsiTheme="majorBidi" w:cstheme="majorBidi"/>
          <w:sz w:val="32"/>
          <w:szCs w:val="32"/>
          <w:rtl/>
          <w:lang w:bidi="ar-DZ"/>
        </w:rPr>
        <w:t>.</w:t>
      </w:r>
    </w:p>
    <w:p w:rsidR="00B135A0" w:rsidRDefault="00B135A0" w:rsidP="00DA75AC">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الأول: اختبار صدق الاتساق وثبات الاستبيان الأول</w:t>
      </w:r>
    </w:p>
    <w:p w:rsidR="00610BD7" w:rsidRPr="00610BD7" w:rsidRDefault="00610BD7" w:rsidP="00610BD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تم اختبار صدق الاتساق الداخلي وثبات الاستبيان بحساب معامل الارتباط سبيرمان و معامل ألفا كرومباخ.</w:t>
      </w:r>
    </w:p>
    <w:p w:rsidR="00B135A0" w:rsidRPr="00DD64DA"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اختبار الاتساق الداخلي</w:t>
      </w: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w:t>
      </w:r>
      <w:r w:rsidRPr="00021DF3">
        <w:rPr>
          <w:rFonts w:ascii="Arabic Transparent" w:hAnsi="Arabic Transparent" w:cs="Arabic Transparent" w:hint="cs"/>
          <w:b/>
          <w:bCs/>
          <w:sz w:val="32"/>
          <w:szCs w:val="32"/>
          <w:rtl/>
          <w:lang w:bidi="ar-DZ"/>
        </w:rPr>
        <w:t>.</w:t>
      </w:r>
      <w:r>
        <w:rPr>
          <w:rFonts w:ascii="Arabic Transparent" w:hAnsi="Arabic Transparent" w:cs="Arabic Transparent" w:hint="cs"/>
          <w:b/>
          <w:bCs/>
          <w:sz w:val="32"/>
          <w:szCs w:val="32"/>
          <w:rtl/>
          <w:lang w:bidi="ar-DZ"/>
        </w:rPr>
        <w:t xml:space="preserve"> اختبار صدق الاتساق الداخلي لفقرات المحور الأول</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الأول: </w:t>
      </w:r>
      <w:r w:rsidRPr="00660BAE">
        <w:rPr>
          <w:rFonts w:ascii="Arabic Transparent" w:hAnsi="Arabic Transparent" w:cs="Arabic Transparent" w:hint="cs"/>
          <w:sz w:val="32"/>
          <w:szCs w:val="32"/>
          <w:rtl/>
          <w:lang w:bidi="ar-DZ"/>
        </w:rPr>
        <w:t>يناقش نظرة طالب الخدمة التأمينية لمشروعية التأمين.</w:t>
      </w: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الجدول رقم 1</w:t>
      </w:r>
      <w:r>
        <w:rPr>
          <w:rFonts w:ascii="Arabic Transparent" w:hAnsi="Arabic Transparent" w:cs="Arabic Transparent" w:hint="cs"/>
          <w:b/>
          <w:bCs/>
          <w:sz w:val="28"/>
          <w:szCs w:val="28"/>
          <w:rtl/>
          <w:lang w:bidi="ar-DZ"/>
        </w:rPr>
        <w:t>4</w:t>
      </w:r>
      <w:r w:rsidRPr="0009326D">
        <w:rPr>
          <w:rFonts w:ascii="Arabic Transparent" w:hAnsi="Arabic Transparent" w:cs="Arabic Transparent" w:hint="cs"/>
          <w:b/>
          <w:bCs/>
          <w:sz w:val="28"/>
          <w:szCs w:val="28"/>
          <w:rtl/>
          <w:lang w:bidi="ar-DZ"/>
        </w:rPr>
        <w:t>: الاتساق الداخلي لفقرات المحور الأول</w:t>
      </w:r>
      <w:r>
        <w:rPr>
          <w:rFonts w:ascii="Arabic Transparent" w:hAnsi="Arabic Transparent" w:cs="Arabic Transparent" w:hint="cs"/>
          <w:b/>
          <w:bCs/>
          <w:sz w:val="28"/>
          <w:szCs w:val="28"/>
          <w:rtl/>
          <w:lang w:bidi="ar-DZ"/>
        </w:rPr>
        <w:t xml:space="preserve"> للاستبيان الأول</w:t>
      </w:r>
    </w:p>
    <w:tbl>
      <w:tblPr>
        <w:tblStyle w:val="Grilledutableau"/>
        <w:bidiVisual/>
        <w:tblW w:w="0" w:type="auto"/>
        <w:tblLook w:val="04A0"/>
      </w:tblPr>
      <w:tblGrid>
        <w:gridCol w:w="1084"/>
        <w:gridCol w:w="3997"/>
        <w:gridCol w:w="2219"/>
        <w:gridCol w:w="1702"/>
      </w:tblGrid>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 xml:space="preserve">التأمين تكلفة غير نافعة                              </w:t>
            </w:r>
          </w:p>
        </w:tc>
        <w:tc>
          <w:tcPr>
            <w:tcW w:w="2268" w:type="dxa"/>
          </w:tcPr>
          <w:p w:rsidR="00B135A0" w:rsidRPr="00EF2302" w:rsidRDefault="00B135A0" w:rsidP="00FE3607">
            <w:pPr>
              <w:bidi/>
              <w:spacing w:line="360" w:lineRule="auto"/>
              <w:jc w:val="both"/>
              <w:rPr>
                <w:rFonts w:ascii="Arabic Transparent" w:hAnsi="Arabic Transparent" w:cs="Arabic Transparent"/>
                <w:b/>
                <w:bCs/>
                <w:sz w:val="24"/>
                <w:szCs w:val="24"/>
                <w:highlight w:val="yellow"/>
                <w:rtl/>
                <w:lang w:bidi="ar-DZ"/>
              </w:rPr>
            </w:pPr>
            <w:r w:rsidRPr="00EF2302">
              <w:rPr>
                <w:rFonts w:ascii="Arabic Transparent" w:hAnsi="Arabic Transparent" w:cs="Arabic Transparent" w:hint="cs"/>
                <w:b/>
                <w:bCs/>
                <w:sz w:val="24"/>
                <w:szCs w:val="24"/>
                <w:highlight w:val="yellow"/>
                <w:rtl/>
                <w:lang w:bidi="ar-DZ"/>
              </w:rPr>
              <w:t>0.087</w:t>
            </w:r>
          </w:p>
        </w:tc>
        <w:tc>
          <w:tcPr>
            <w:tcW w:w="1733" w:type="dxa"/>
          </w:tcPr>
          <w:p w:rsidR="00B135A0" w:rsidRPr="00EF2302" w:rsidRDefault="00B135A0" w:rsidP="00FE3607">
            <w:pPr>
              <w:bidi/>
              <w:spacing w:line="360" w:lineRule="auto"/>
              <w:jc w:val="both"/>
              <w:rPr>
                <w:rFonts w:ascii="Arabic Transparent" w:hAnsi="Arabic Transparent" w:cs="Arabic Transparent"/>
                <w:b/>
                <w:bCs/>
                <w:sz w:val="24"/>
                <w:szCs w:val="24"/>
                <w:highlight w:val="yellow"/>
                <w:rtl/>
                <w:lang w:bidi="ar-DZ"/>
              </w:rPr>
            </w:pPr>
            <w:r w:rsidRPr="00EF2302">
              <w:rPr>
                <w:rFonts w:ascii="Arabic Transparent" w:hAnsi="Arabic Transparent" w:cs="Arabic Transparent" w:hint="cs"/>
                <w:b/>
                <w:bCs/>
                <w:sz w:val="24"/>
                <w:szCs w:val="24"/>
                <w:highlight w:val="yellow"/>
                <w:rtl/>
                <w:lang w:bidi="ar-DZ"/>
              </w:rPr>
              <w:t>0.206</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 xml:space="preserve">التأمين على الحياة والوفاة حرام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0.899</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سعر قسط التأمين غير مناسبة لك</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0.334</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كل انواع التامين حرام</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0.592</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bl>
    <w:p w:rsidR="00B135A0" w:rsidRPr="00B920DF" w:rsidRDefault="00B135A0" w:rsidP="00FE3607">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12 أن معاملات الارتباط تتراوح بين 0.334 و 0.899 والتي تعتبر دالة عند مستوى دلالة أقل</w:t>
      </w:r>
      <w:r w:rsidR="003D4A50">
        <w:rPr>
          <w:rFonts w:ascii="Arabic Transparent" w:hAnsi="Arabic Transparent" w:cs="Arabic Transparent" w:hint="cs"/>
          <w:sz w:val="32"/>
          <w:szCs w:val="32"/>
          <w:rtl/>
          <w:lang w:bidi="ar-DZ"/>
        </w:rPr>
        <w:t xml:space="preserve"> من 0.05، مما يدل أنها صادقة لما</w:t>
      </w:r>
      <w:r>
        <w:rPr>
          <w:rFonts w:ascii="Arabic Transparent" w:hAnsi="Arabic Transparent" w:cs="Arabic Transparent" w:hint="cs"/>
          <w:sz w:val="32"/>
          <w:szCs w:val="32"/>
          <w:rtl/>
          <w:lang w:bidi="ar-DZ"/>
        </w:rPr>
        <w:t xml:space="preserve"> وُضِعت لقياسه، ما عدى الفقرة رقم 1 معامل الارتباط بها 0.087 ومستوى دلالة 0.206 وهو أكبر من مستوى الدلالة 0.05 وهذا يدل على أنها غير دالة، وهذا ما يؤدي لإزالتها وحذفها من الاستبيان لأنها لا تجيب على اشكالية المحور والاستبيان ككل.</w:t>
      </w:r>
    </w:p>
    <w:p w:rsidR="00610BD7" w:rsidRDefault="00610BD7" w:rsidP="00610BD7">
      <w:pPr>
        <w:bidi/>
        <w:spacing w:line="360" w:lineRule="auto"/>
        <w:jc w:val="both"/>
        <w:rPr>
          <w:rFonts w:ascii="Arabic Transparent" w:hAnsi="Arabic Transparent" w:cs="Arabic Transparent"/>
          <w:sz w:val="32"/>
          <w:szCs w:val="32"/>
          <w:rtl/>
          <w:lang w:bidi="ar-DZ"/>
        </w:rPr>
      </w:pPr>
    </w:p>
    <w:p w:rsidR="00610BD7" w:rsidRDefault="00610BD7" w:rsidP="00610BD7">
      <w:pPr>
        <w:bidi/>
        <w:spacing w:line="360" w:lineRule="auto"/>
        <w:jc w:val="both"/>
        <w:rPr>
          <w:rFonts w:ascii="Arabic Transparent" w:hAnsi="Arabic Transparent" w:cs="Arabic Transparent"/>
          <w:sz w:val="32"/>
          <w:szCs w:val="32"/>
          <w:rtl/>
          <w:lang w:bidi="ar-DZ"/>
        </w:rPr>
      </w:pP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2</w:t>
      </w:r>
      <w:r w:rsidRPr="00021DF3">
        <w:rPr>
          <w:rFonts w:ascii="Arabic Transparent" w:hAnsi="Arabic Transparent" w:cs="Arabic Transparent" w:hint="cs"/>
          <w:b/>
          <w:bCs/>
          <w:sz w:val="32"/>
          <w:szCs w:val="32"/>
          <w:rtl/>
          <w:lang w:bidi="ar-DZ"/>
        </w:rPr>
        <w:t>.</w:t>
      </w:r>
      <w:r>
        <w:rPr>
          <w:rFonts w:ascii="Arabic Transparent" w:hAnsi="Arabic Transparent" w:cs="Arabic Transparent" w:hint="cs"/>
          <w:b/>
          <w:bCs/>
          <w:sz w:val="32"/>
          <w:szCs w:val="32"/>
          <w:rtl/>
          <w:lang w:bidi="ar-DZ"/>
        </w:rPr>
        <w:t xml:space="preserve"> اختبار صدق الاتساق الداخلي لفقرات المحور الثاني</w:t>
      </w:r>
    </w:p>
    <w:p w:rsidR="00B135A0" w:rsidRDefault="00B135A0" w:rsidP="00610BD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الثاني: </w:t>
      </w:r>
      <w:r w:rsidRPr="00660BAE">
        <w:rPr>
          <w:rFonts w:ascii="Arabic Transparent" w:hAnsi="Arabic Transparent" w:cs="Arabic Transparent" w:hint="cs"/>
          <w:sz w:val="32"/>
          <w:szCs w:val="32"/>
          <w:rtl/>
          <w:lang w:bidi="ar-DZ"/>
        </w:rPr>
        <w:t>يناقش مدى معرفة المبادئ الأساسية للتأمين التكافلي.</w:t>
      </w: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15</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الثاني للاستبيان الأول</w:t>
      </w:r>
    </w:p>
    <w:tbl>
      <w:tblPr>
        <w:tblStyle w:val="Grilledutableau"/>
        <w:bidiVisual/>
        <w:tblW w:w="0" w:type="auto"/>
        <w:tblLook w:val="04A0"/>
      </w:tblPr>
      <w:tblGrid>
        <w:gridCol w:w="1084"/>
        <w:gridCol w:w="4266"/>
        <w:gridCol w:w="1951"/>
        <w:gridCol w:w="1701"/>
      </w:tblGrid>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lang w:bidi="ar-DZ"/>
              </w:rPr>
              <w:t>التأمين وسيلة أمان وطمأنينة</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0.468</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lang w:bidi="ar-DZ"/>
              </w:rPr>
              <w:t>التأمين تعاون وتكافل بين أفراد المجتمع</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0.535</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lang w:bidi="ar-DZ"/>
              </w:rPr>
              <w:t>التأمين ادخار</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0.567</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rPr>
              <w:t>يحتوي التامين على الغرر</w:t>
            </w:r>
            <w:r w:rsidRPr="00620208">
              <w:rPr>
                <w:rFonts w:ascii="Arabic Transparent" w:hAnsi="Arabic Transparent" w:cs="Arabic Transparent" w:hint="cs"/>
                <w:b/>
                <w:bCs/>
                <w:sz w:val="24"/>
                <w:szCs w:val="24"/>
                <w:rtl/>
              </w:rPr>
              <w:t xml:space="preserve"> (الغموض وعدم التأكد)</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0.498</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5</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rPr>
              <w:t>التامين يشبه القمار</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0.413</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r w:rsidR="00B135A0" w:rsidTr="00FE3607">
        <w:tc>
          <w:tcPr>
            <w:tcW w:w="1084"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6</w:t>
            </w:r>
          </w:p>
        </w:tc>
        <w:tc>
          <w:tcPr>
            <w:tcW w:w="4266"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rPr>
              <w:t>يحتوي التامين على الربا</w:t>
            </w:r>
          </w:p>
        </w:tc>
        <w:tc>
          <w:tcPr>
            <w:tcW w:w="195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0.462</w:t>
            </w:r>
          </w:p>
        </w:tc>
        <w:tc>
          <w:tcPr>
            <w:tcW w:w="170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0.000</w:t>
            </w:r>
          </w:p>
        </w:tc>
      </w:tr>
    </w:tbl>
    <w:p w:rsidR="00B135A0" w:rsidRPr="00B920DF" w:rsidRDefault="00B135A0" w:rsidP="00FE3607">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FE360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15 أن معاملات الارتباط تتراوح بين 0.413 و 0.567 والتي تعتبر دالة عند مستوى دلالة أقل</w:t>
      </w:r>
      <w:r w:rsidR="003D4A50">
        <w:rPr>
          <w:rFonts w:ascii="Arabic Transparent" w:hAnsi="Arabic Transparent" w:cs="Arabic Transparent" w:hint="cs"/>
          <w:sz w:val="32"/>
          <w:szCs w:val="32"/>
          <w:rtl/>
          <w:lang w:bidi="ar-DZ"/>
        </w:rPr>
        <w:t xml:space="preserve"> من 0.05، مما يدل أنها صادقة لما</w:t>
      </w:r>
      <w:r>
        <w:rPr>
          <w:rFonts w:ascii="Arabic Transparent" w:hAnsi="Arabic Transparent" w:cs="Arabic Transparent" w:hint="cs"/>
          <w:sz w:val="32"/>
          <w:szCs w:val="32"/>
          <w:rtl/>
          <w:lang w:bidi="ar-DZ"/>
        </w:rPr>
        <w:t xml:space="preserve"> وُضِعت لقياسه.</w:t>
      </w: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3</w:t>
      </w:r>
      <w:r w:rsidRPr="00021DF3">
        <w:rPr>
          <w:rFonts w:ascii="Arabic Transparent" w:hAnsi="Arabic Transparent" w:cs="Arabic Transparent" w:hint="cs"/>
          <w:b/>
          <w:bCs/>
          <w:sz w:val="32"/>
          <w:szCs w:val="32"/>
          <w:rtl/>
          <w:lang w:bidi="ar-DZ"/>
        </w:rPr>
        <w:t>.</w:t>
      </w:r>
      <w:r>
        <w:rPr>
          <w:rFonts w:ascii="Arabic Transparent" w:hAnsi="Arabic Transparent" w:cs="Arabic Transparent" w:hint="cs"/>
          <w:b/>
          <w:bCs/>
          <w:sz w:val="32"/>
          <w:szCs w:val="32"/>
          <w:rtl/>
          <w:lang w:bidi="ar-DZ"/>
        </w:rPr>
        <w:t xml:space="preserve"> اختبار صدق الاتساق الداخلي لفقرات المحور الثالث</w:t>
      </w:r>
    </w:p>
    <w:p w:rsidR="00B135A0" w:rsidRDefault="00B135A0" w:rsidP="00FE360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الثالث: شهرة سلامة للتأمينات</w:t>
      </w:r>
      <w:r w:rsidRPr="00660BAE">
        <w:rPr>
          <w:rFonts w:ascii="Arabic Transparent" w:hAnsi="Arabic Transparent" w:cs="Arabic Transparent" w:hint="cs"/>
          <w:sz w:val="32"/>
          <w:szCs w:val="32"/>
          <w:rtl/>
          <w:lang w:bidi="ar-DZ"/>
        </w:rPr>
        <w:t>.</w:t>
      </w: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14</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الثالث للاستبيان الأول</w:t>
      </w:r>
    </w:p>
    <w:tbl>
      <w:tblPr>
        <w:tblStyle w:val="Grilledutableau"/>
        <w:bidiVisual/>
        <w:tblW w:w="9322" w:type="dxa"/>
        <w:tblLook w:val="04A0"/>
      </w:tblPr>
      <w:tblGrid>
        <w:gridCol w:w="1100"/>
        <w:gridCol w:w="5245"/>
        <w:gridCol w:w="1559"/>
        <w:gridCol w:w="1418"/>
      </w:tblGrid>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5245"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1559" w:type="dxa"/>
          </w:tcPr>
          <w:p w:rsidR="00B135A0" w:rsidRPr="00620208" w:rsidRDefault="00B135A0" w:rsidP="00FE3607">
            <w:pPr>
              <w:bidi/>
              <w:spacing w:line="360" w:lineRule="auto"/>
              <w:jc w:val="both"/>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41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5245"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أذكر شركات التأمين الناشطة في الجزائر التي تعرفها</w:t>
            </w:r>
          </w:p>
        </w:tc>
        <w:tc>
          <w:tcPr>
            <w:tcW w:w="1559"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0.674</w:t>
            </w:r>
          </w:p>
        </w:tc>
        <w:tc>
          <w:tcPr>
            <w:tcW w:w="141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5245" w:type="dxa"/>
          </w:tcPr>
          <w:p w:rsidR="00B135A0" w:rsidRPr="00620208" w:rsidRDefault="00B135A0" w:rsidP="00FE3607">
            <w:pPr>
              <w:tabs>
                <w:tab w:val="left" w:pos="895"/>
              </w:tabs>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b/>
                <w:bCs/>
                <w:sz w:val="24"/>
                <w:szCs w:val="24"/>
                <w:rtl/>
                <w:lang w:bidi="ar-DZ"/>
              </w:rPr>
              <w:t>هل سبق لك وان سمعت عن التأمين التكافلي أو التأمين الاسلامي</w:t>
            </w:r>
            <w:r w:rsidRPr="00620208">
              <w:rPr>
                <w:rFonts w:ascii="Arabic Transparent" w:hAnsi="Arabic Transparent" w:cs="Arabic Transparent"/>
                <w:b/>
                <w:bCs/>
                <w:sz w:val="24"/>
                <w:szCs w:val="24"/>
                <w:rtl/>
                <w:lang w:bidi="ar-DZ"/>
              </w:rPr>
              <w:tab/>
            </w:r>
          </w:p>
        </w:tc>
        <w:tc>
          <w:tcPr>
            <w:tcW w:w="1559"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0.806</w:t>
            </w:r>
          </w:p>
        </w:tc>
        <w:tc>
          <w:tcPr>
            <w:tcW w:w="141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bl>
    <w:p w:rsidR="00B135A0" w:rsidRPr="00B920DF" w:rsidRDefault="00B135A0" w:rsidP="00FE3607">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610BD7" w:rsidRDefault="00B135A0" w:rsidP="00610BD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14 أن معاملات الارتباط تتراوح بين </w:t>
      </w:r>
      <w:r w:rsidRPr="00544452">
        <w:rPr>
          <w:rFonts w:ascii="Arabic Transparent" w:hAnsi="Arabic Transparent" w:cs="Arabic Transparent" w:hint="cs"/>
          <w:sz w:val="28"/>
          <w:szCs w:val="28"/>
          <w:rtl/>
          <w:lang w:bidi="ar-DZ"/>
        </w:rPr>
        <w:t xml:space="preserve">0.674 </w:t>
      </w:r>
      <w:r>
        <w:rPr>
          <w:rFonts w:ascii="Arabic Transparent" w:hAnsi="Arabic Transparent" w:cs="Arabic Transparent" w:hint="cs"/>
          <w:sz w:val="32"/>
          <w:szCs w:val="32"/>
          <w:rtl/>
          <w:lang w:bidi="ar-DZ"/>
        </w:rPr>
        <w:t xml:space="preserve">و </w:t>
      </w:r>
      <w:r w:rsidRPr="00544452">
        <w:rPr>
          <w:rFonts w:ascii="Arabic Transparent" w:hAnsi="Arabic Transparent" w:cs="Arabic Transparent" w:hint="cs"/>
          <w:sz w:val="28"/>
          <w:szCs w:val="28"/>
          <w:rtl/>
          <w:lang w:bidi="ar-DZ"/>
        </w:rPr>
        <w:t>0.806</w:t>
      </w:r>
      <w:r>
        <w:rPr>
          <w:rFonts w:ascii="Arabic Transparent" w:hAnsi="Arabic Transparent" w:cs="Arabic Transparent" w:hint="cs"/>
          <w:sz w:val="32"/>
          <w:szCs w:val="32"/>
          <w:rtl/>
          <w:lang w:bidi="ar-DZ"/>
        </w:rPr>
        <w:t xml:space="preserve"> والتي تعتبر دالة عند مستوى دلالة أقل من </w:t>
      </w:r>
      <w:r w:rsidRPr="00544452">
        <w:rPr>
          <w:rFonts w:ascii="Arabic Transparent" w:hAnsi="Arabic Transparent" w:cs="Arabic Transparent" w:hint="cs"/>
          <w:sz w:val="28"/>
          <w:szCs w:val="28"/>
          <w:rtl/>
          <w:lang w:bidi="ar-DZ"/>
        </w:rPr>
        <w:t>0.05</w:t>
      </w:r>
      <w:r>
        <w:rPr>
          <w:rFonts w:ascii="Arabic Transparent" w:hAnsi="Arabic Transparent" w:cs="Arabic Transparent" w:hint="cs"/>
          <w:sz w:val="32"/>
          <w:szCs w:val="32"/>
          <w:rtl/>
          <w:lang w:bidi="ar-DZ"/>
        </w:rPr>
        <w:t>، مما يدل أنها صادقة لمل وُضِعت لقياسه.</w:t>
      </w: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4</w:t>
      </w:r>
      <w:r w:rsidRPr="00021DF3">
        <w:rPr>
          <w:rFonts w:ascii="Arabic Transparent" w:hAnsi="Arabic Transparent" w:cs="Arabic Transparent" w:hint="cs"/>
          <w:b/>
          <w:bCs/>
          <w:sz w:val="32"/>
          <w:szCs w:val="32"/>
          <w:rtl/>
          <w:lang w:bidi="ar-DZ"/>
        </w:rPr>
        <w:t>.</w:t>
      </w:r>
      <w:r>
        <w:rPr>
          <w:rFonts w:ascii="Arabic Transparent" w:hAnsi="Arabic Transparent" w:cs="Arabic Transparent" w:hint="cs"/>
          <w:b/>
          <w:bCs/>
          <w:sz w:val="32"/>
          <w:szCs w:val="32"/>
          <w:rtl/>
          <w:lang w:bidi="ar-DZ"/>
        </w:rPr>
        <w:t xml:space="preserve"> اختبار صدق الاتساق الداخلي لفقرات المحور الرابع</w:t>
      </w:r>
    </w:p>
    <w:p w:rsidR="00B135A0" w:rsidRDefault="00B135A0" w:rsidP="00FE3607">
      <w:pPr>
        <w:bidi/>
        <w:spacing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الرابع</w:t>
      </w:r>
      <w:r w:rsidRPr="00660BAE">
        <w:rPr>
          <w:rFonts w:ascii="Arabic Transparent" w:hAnsi="Arabic Transparent" w:cs="Arabic Transparent" w:hint="cs"/>
          <w:sz w:val="32"/>
          <w:szCs w:val="32"/>
          <w:rtl/>
        </w:rPr>
        <w:t>: يناقش مدى معرفة طالبي الخدمة التأمينية لآلية عمل شركات التأمين التكافلي.</w:t>
      </w: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w:t>
      </w:r>
      <w:r>
        <w:rPr>
          <w:rFonts w:ascii="Arabic Transparent" w:hAnsi="Arabic Transparent" w:cs="Arabic Transparent" w:hint="cs"/>
          <w:b/>
          <w:bCs/>
          <w:sz w:val="28"/>
          <w:szCs w:val="28"/>
          <w:rtl/>
          <w:lang w:bidi="ar-DZ"/>
        </w:rPr>
        <w:t>رقم 17</w:t>
      </w:r>
      <w:r w:rsidRPr="0009326D">
        <w:rPr>
          <w:rFonts w:ascii="Arabic Transparent" w:hAnsi="Arabic Transparent" w:cs="Arabic Transparent" w:hint="cs"/>
          <w:b/>
          <w:bCs/>
          <w:sz w:val="28"/>
          <w:szCs w:val="28"/>
          <w:rtl/>
          <w:lang w:bidi="ar-DZ"/>
        </w:rPr>
        <w:t>: الا</w:t>
      </w:r>
      <w:r>
        <w:rPr>
          <w:rFonts w:ascii="Arabic Transparent" w:hAnsi="Arabic Transparent" w:cs="Arabic Transparent" w:hint="cs"/>
          <w:b/>
          <w:bCs/>
          <w:sz w:val="28"/>
          <w:szCs w:val="28"/>
          <w:rtl/>
          <w:lang w:bidi="ar-DZ"/>
        </w:rPr>
        <w:t>تساق الداخلي لفقرات المحور الرابع للاستبيان الأول</w:t>
      </w:r>
    </w:p>
    <w:tbl>
      <w:tblPr>
        <w:tblStyle w:val="Grilledutableau"/>
        <w:bidiVisual/>
        <w:tblW w:w="0" w:type="auto"/>
        <w:tblLook w:val="04A0"/>
      </w:tblPr>
      <w:tblGrid>
        <w:gridCol w:w="1084"/>
        <w:gridCol w:w="4002"/>
        <w:gridCol w:w="2216"/>
        <w:gridCol w:w="1700"/>
      </w:tblGrid>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111" w:type="dxa"/>
          </w:tcPr>
          <w:p w:rsidR="00B135A0" w:rsidRPr="00620208" w:rsidRDefault="00B135A0" w:rsidP="00FE3607">
            <w:pPr>
              <w:bidi/>
              <w:spacing w:line="276" w:lineRule="auto"/>
              <w:jc w:val="both"/>
              <w:rPr>
                <w:rFonts w:ascii="Arabic Transparent" w:hAnsi="Arabic Transparent" w:cs="Arabic Transparent"/>
                <w:b/>
                <w:bCs/>
                <w:sz w:val="24"/>
                <w:szCs w:val="24"/>
                <w:rtl/>
                <w:lang w:bidi="ar-DZ"/>
              </w:rPr>
            </w:pPr>
            <w:r w:rsidRPr="00B310F7">
              <w:rPr>
                <w:rFonts w:ascii="Arabic Transparent" w:hAnsi="Arabic Transparent" w:cs="Arabic Transparent"/>
                <w:b/>
                <w:bCs/>
                <w:sz w:val="24"/>
                <w:szCs w:val="24"/>
                <w:rtl/>
              </w:rPr>
              <w:t>يوجد فرق بين التامين الإسلامي والتقليدي</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0.882</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111" w:type="dxa"/>
          </w:tcPr>
          <w:p w:rsidR="00B135A0" w:rsidRPr="00620208" w:rsidRDefault="00B135A0" w:rsidP="00FE3607">
            <w:pPr>
              <w:bidi/>
              <w:spacing w:line="276" w:lineRule="auto"/>
              <w:jc w:val="both"/>
              <w:rPr>
                <w:rFonts w:ascii="Arabic Transparent" w:hAnsi="Arabic Transparent" w:cs="Arabic Transparent"/>
                <w:b/>
                <w:bCs/>
                <w:sz w:val="24"/>
                <w:szCs w:val="24"/>
                <w:rtl/>
                <w:lang w:bidi="ar-DZ"/>
              </w:rPr>
            </w:pPr>
            <w:r w:rsidRPr="00B310F7">
              <w:rPr>
                <w:rFonts w:ascii="Arabic Transparent" w:hAnsi="Arabic Transparent" w:cs="Arabic Transparent"/>
                <w:b/>
                <w:bCs/>
                <w:sz w:val="24"/>
                <w:szCs w:val="24"/>
                <w:rtl/>
              </w:rPr>
              <w:t>إدارة شركات التأمين التكافلي تأخذ بعين الاعتبار أحكام الشريعة الاسلامية</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0.870</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111" w:type="dxa"/>
          </w:tcPr>
          <w:p w:rsidR="00B135A0" w:rsidRPr="00620208" w:rsidRDefault="00B135A0" w:rsidP="00FE3607">
            <w:pPr>
              <w:bidi/>
              <w:spacing w:line="276" w:lineRule="auto"/>
              <w:jc w:val="both"/>
              <w:rPr>
                <w:rFonts w:ascii="Arabic Transparent" w:hAnsi="Arabic Transparent" w:cs="Arabic Transparent"/>
                <w:b/>
                <w:bCs/>
                <w:sz w:val="24"/>
                <w:szCs w:val="24"/>
                <w:rtl/>
                <w:lang w:bidi="ar-DZ"/>
              </w:rPr>
            </w:pPr>
            <w:r w:rsidRPr="00B310F7">
              <w:rPr>
                <w:rFonts w:ascii="Arabic Transparent" w:hAnsi="Arabic Transparent" w:cs="Arabic Transparent"/>
                <w:b/>
                <w:bCs/>
                <w:sz w:val="24"/>
                <w:szCs w:val="24"/>
                <w:rtl/>
                <w:lang w:bidi="ar-DZ"/>
              </w:rPr>
              <w:t>التأمين التكافلي (الاسلامي) يقوم على أساس التبرع والتعاون بين المشتركين.</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0.839</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111" w:type="dxa"/>
          </w:tcPr>
          <w:p w:rsidR="00B135A0" w:rsidRPr="00620208" w:rsidRDefault="00B135A0" w:rsidP="00FE3607">
            <w:pPr>
              <w:bidi/>
              <w:spacing w:line="276" w:lineRule="auto"/>
              <w:jc w:val="both"/>
              <w:rPr>
                <w:rFonts w:ascii="Arabic Transparent" w:hAnsi="Arabic Transparent" w:cs="Arabic Transparent"/>
                <w:b/>
                <w:bCs/>
                <w:sz w:val="24"/>
                <w:szCs w:val="24"/>
                <w:rtl/>
                <w:lang w:bidi="ar-DZ"/>
              </w:rPr>
            </w:pPr>
            <w:r w:rsidRPr="00B310F7">
              <w:rPr>
                <w:rFonts w:ascii="Arabic Transparent" w:hAnsi="Arabic Transparent" w:cs="Arabic Transparent"/>
                <w:b/>
                <w:bCs/>
                <w:sz w:val="24"/>
                <w:szCs w:val="24"/>
                <w:rtl/>
                <w:lang w:bidi="ar-DZ"/>
              </w:rPr>
              <w:t xml:space="preserve">المبلغ الذي تدفعه لشركة التأمين التجاري ينتقل لملكية </w:t>
            </w:r>
            <w:r>
              <w:rPr>
                <w:rFonts w:ascii="Arabic Transparent" w:hAnsi="Arabic Transparent" w:cs="Arabic Transparent" w:hint="cs"/>
                <w:b/>
                <w:bCs/>
                <w:sz w:val="24"/>
                <w:szCs w:val="24"/>
                <w:rtl/>
                <w:lang w:bidi="ar-DZ"/>
              </w:rPr>
              <w:t>مساهمين</w:t>
            </w:r>
            <w:r w:rsidRPr="00B310F7">
              <w:rPr>
                <w:rFonts w:ascii="Arabic Transparent" w:hAnsi="Arabic Transparent" w:cs="Arabic Transparent"/>
                <w:b/>
                <w:bCs/>
                <w:sz w:val="24"/>
                <w:szCs w:val="24"/>
                <w:rtl/>
                <w:lang w:bidi="ar-DZ"/>
              </w:rPr>
              <w:t xml:space="preserve"> في حالة عدم وقوع الخطر</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0.305</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5</w:t>
            </w:r>
          </w:p>
        </w:tc>
        <w:tc>
          <w:tcPr>
            <w:tcW w:w="4111" w:type="dxa"/>
          </w:tcPr>
          <w:p w:rsidR="00B135A0" w:rsidRPr="00620208" w:rsidRDefault="00B135A0" w:rsidP="00FE3607">
            <w:pPr>
              <w:bidi/>
              <w:spacing w:line="276" w:lineRule="auto"/>
              <w:jc w:val="both"/>
              <w:rPr>
                <w:rFonts w:ascii="Arabic Transparent" w:hAnsi="Arabic Transparent" w:cs="Arabic Transparent"/>
                <w:b/>
                <w:bCs/>
                <w:sz w:val="24"/>
                <w:szCs w:val="24"/>
                <w:rtl/>
                <w:lang w:bidi="ar-DZ"/>
              </w:rPr>
            </w:pPr>
            <w:r w:rsidRPr="00B310F7">
              <w:rPr>
                <w:rFonts w:ascii="Arabic Transparent" w:hAnsi="Arabic Transparent" w:cs="Arabic Transparent"/>
                <w:b/>
                <w:bCs/>
                <w:sz w:val="24"/>
                <w:szCs w:val="24"/>
                <w:rtl/>
                <w:lang w:bidi="ar-DZ"/>
              </w:rPr>
              <w:t xml:space="preserve">المبلغ الذي تدفعه لشركة التأمين التكافلي (الاسلامي) لا ينتقل لملكية </w:t>
            </w:r>
            <w:r>
              <w:rPr>
                <w:rFonts w:ascii="Arabic Transparent" w:hAnsi="Arabic Transparent" w:cs="Arabic Transparent" w:hint="cs"/>
                <w:b/>
                <w:bCs/>
                <w:sz w:val="24"/>
                <w:szCs w:val="24"/>
                <w:rtl/>
                <w:lang w:bidi="ar-DZ"/>
              </w:rPr>
              <w:t>المساهمين</w:t>
            </w:r>
            <w:r w:rsidRPr="00B310F7">
              <w:rPr>
                <w:rFonts w:ascii="Arabic Transparent" w:hAnsi="Arabic Transparent" w:cs="Arabic Transparent"/>
                <w:b/>
                <w:bCs/>
                <w:sz w:val="24"/>
                <w:szCs w:val="24"/>
                <w:rtl/>
                <w:lang w:bidi="ar-DZ"/>
              </w:rPr>
              <w:t xml:space="preserve"> في حالة عدم وقوع الخطر</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0.662</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bl>
    <w:p w:rsidR="00B135A0" w:rsidRPr="00B920DF" w:rsidRDefault="00B135A0" w:rsidP="00FE3607">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sz w:val="32"/>
          <w:szCs w:val="32"/>
          <w:rtl/>
          <w:lang w:bidi="ar-DZ"/>
        </w:rPr>
        <w:t xml:space="preserve">   </w:t>
      </w:r>
      <w:r w:rsidRPr="00B920DF">
        <w:rPr>
          <w:rFonts w:ascii="Arabic Transparent" w:hAnsi="Arabic Transparent" w:cs="Arabic Transparent" w:hint="cs"/>
          <w:b/>
          <w:bCs/>
          <w:sz w:val="40"/>
          <w:szCs w:val="40"/>
          <w:rtl/>
          <w:lang w:bidi="ar-DZ"/>
        </w:rPr>
        <w:t xml:space="preserve"> </w:t>
      </w: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3D4A5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15 أن معاملات الارتباط تتراوح بين 0.305 و 0.882 والتي تعتبر دالة عند مستوى دلالة أقل من 0.05، مما يدل أنها صادقة لم</w:t>
      </w:r>
      <w:r w:rsidR="003D4A50">
        <w:rPr>
          <w:rFonts w:ascii="Arabic Transparent" w:hAnsi="Arabic Transparent" w:cs="Arabic Transparent" w:hint="cs"/>
          <w:sz w:val="32"/>
          <w:szCs w:val="32"/>
          <w:rtl/>
          <w:lang w:bidi="ar-DZ"/>
        </w:rPr>
        <w:t>ا</w:t>
      </w:r>
      <w:r>
        <w:rPr>
          <w:rFonts w:ascii="Arabic Transparent" w:hAnsi="Arabic Transparent" w:cs="Arabic Transparent" w:hint="cs"/>
          <w:sz w:val="32"/>
          <w:szCs w:val="32"/>
          <w:rtl/>
          <w:lang w:bidi="ar-DZ"/>
        </w:rPr>
        <w:t xml:space="preserve"> وُضِعت لقياسه.</w:t>
      </w: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5</w:t>
      </w:r>
      <w:r w:rsidRPr="00021DF3">
        <w:rPr>
          <w:rFonts w:ascii="Arabic Transparent" w:hAnsi="Arabic Transparent" w:cs="Arabic Transparent" w:hint="cs"/>
          <w:b/>
          <w:bCs/>
          <w:sz w:val="32"/>
          <w:szCs w:val="32"/>
          <w:rtl/>
          <w:lang w:bidi="ar-DZ"/>
        </w:rPr>
        <w:t>.</w:t>
      </w:r>
      <w:r>
        <w:rPr>
          <w:rFonts w:ascii="Arabic Transparent" w:hAnsi="Arabic Transparent" w:cs="Arabic Transparent" w:hint="cs"/>
          <w:b/>
          <w:bCs/>
          <w:sz w:val="32"/>
          <w:szCs w:val="32"/>
          <w:rtl/>
          <w:lang w:bidi="ar-DZ"/>
        </w:rPr>
        <w:t xml:space="preserve"> اختبار صدق الاتساق الداخلي لفقرات المحور الخامس</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الخامس: يبحث الطلب على منتجات التأمين التكافلي.</w:t>
      </w:r>
    </w:p>
    <w:p w:rsidR="00610BD7" w:rsidRDefault="00610BD7" w:rsidP="00610BD7">
      <w:pPr>
        <w:bidi/>
        <w:spacing w:line="360" w:lineRule="auto"/>
        <w:jc w:val="both"/>
        <w:rPr>
          <w:rFonts w:ascii="Arabic Transparent" w:hAnsi="Arabic Transparent" w:cs="Arabic Transparent"/>
          <w:sz w:val="32"/>
          <w:szCs w:val="32"/>
          <w:rtl/>
          <w:lang w:bidi="ar-DZ"/>
        </w:rPr>
      </w:pPr>
    </w:p>
    <w:p w:rsidR="00610BD7" w:rsidRDefault="00610BD7" w:rsidP="00610BD7">
      <w:pPr>
        <w:bidi/>
        <w:spacing w:line="360" w:lineRule="auto"/>
        <w:jc w:val="both"/>
        <w:rPr>
          <w:rFonts w:ascii="Arabic Transparent" w:hAnsi="Arabic Transparent" w:cs="Arabic Transparent"/>
          <w:sz w:val="32"/>
          <w:szCs w:val="32"/>
          <w:rtl/>
          <w:lang w:bidi="ar-DZ"/>
        </w:rPr>
      </w:pP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18</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الخامس للاستبيان الأول</w:t>
      </w:r>
    </w:p>
    <w:tbl>
      <w:tblPr>
        <w:tblStyle w:val="Grilledutableau"/>
        <w:bidiVisual/>
        <w:tblW w:w="0" w:type="auto"/>
        <w:tblLook w:val="04A0"/>
      </w:tblPr>
      <w:tblGrid>
        <w:gridCol w:w="1084"/>
        <w:gridCol w:w="4002"/>
        <w:gridCol w:w="2216"/>
        <w:gridCol w:w="1700"/>
      </w:tblGrid>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111"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111" w:type="dxa"/>
          </w:tcPr>
          <w:p w:rsidR="00B135A0" w:rsidRPr="00264096" w:rsidRDefault="00B135A0" w:rsidP="00FE3607">
            <w:pPr>
              <w:bidi/>
              <w:spacing w:line="276" w:lineRule="auto"/>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بيتك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0.510</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111" w:type="dxa"/>
          </w:tcPr>
          <w:p w:rsidR="00B135A0" w:rsidRPr="00264096" w:rsidRDefault="00B135A0" w:rsidP="00FE3607">
            <w:pPr>
              <w:bidi/>
              <w:spacing w:line="276" w:lineRule="auto"/>
              <w:ind w:firstLine="34"/>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على التقاعد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0.392</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111" w:type="dxa"/>
          </w:tcPr>
          <w:p w:rsidR="00B135A0" w:rsidRPr="00264096" w:rsidRDefault="00B135A0" w:rsidP="00FE3607">
            <w:pPr>
              <w:bidi/>
              <w:spacing w:line="276" w:lineRule="auto"/>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ممتلكاتك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0.477</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111" w:type="dxa"/>
          </w:tcPr>
          <w:p w:rsidR="00B135A0" w:rsidRPr="00264096" w:rsidRDefault="00B135A0" w:rsidP="00FE3607">
            <w:pPr>
              <w:bidi/>
              <w:spacing w:line="276" w:lineRule="auto"/>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مشروعك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0.343</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5</w:t>
            </w:r>
          </w:p>
        </w:tc>
        <w:tc>
          <w:tcPr>
            <w:tcW w:w="4111" w:type="dxa"/>
          </w:tcPr>
          <w:p w:rsidR="00B135A0" w:rsidRPr="00264096" w:rsidRDefault="00B135A0" w:rsidP="00FE3607">
            <w:pPr>
              <w:bidi/>
              <w:spacing w:line="276" w:lineRule="auto"/>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حياتك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0.400</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ضد البطالة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0.316</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lang w:bidi="ar-DZ"/>
              </w:rPr>
              <w:t xml:space="preserve">المسؤولية المدنية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0.209</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8</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تامين سيارتك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0.503</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في حالة الاقتراض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0.223</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10</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عند السفر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0.488</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11</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lang w:bidi="ar-DZ"/>
              </w:rPr>
              <w:t xml:space="preserve">تأمين ضد الأمراض                                                </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0.452</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12</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lang w:bidi="ar-DZ"/>
              </w:rPr>
              <w:t>تأمين أطفالي</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0.525</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13</w:t>
            </w:r>
          </w:p>
        </w:tc>
        <w:tc>
          <w:tcPr>
            <w:tcW w:w="4111" w:type="dxa"/>
          </w:tcPr>
          <w:p w:rsidR="00B135A0" w:rsidRPr="00264096" w:rsidRDefault="00B135A0" w:rsidP="00FE3607">
            <w:pPr>
              <w:bidi/>
              <w:jc w:val="both"/>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rPr>
              <w:t>إذا علمت أن شركات التأمين التكافل تأخذ بعين الاعتبار خصوصيات الشريعة الاسلامية</w:t>
            </w:r>
            <w:r w:rsidRPr="00264096">
              <w:rPr>
                <w:rFonts w:ascii="Arabic Transparent" w:hAnsi="Arabic Transparent" w:cs="Arabic Transparent"/>
                <w:b/>
                <w:bCs/>
                <w:sz w:val="24"/>
                <w:szCs w:val="24"/>
                <w:rtl/>
              </w:rPr>
              <w:t xml:space="preserve"> </w:t>
            </w:r>
            <w:r w:rsidRPr="00264096">
              <w:rPr>
                <w:rFonts w:ascii="Arabic Transparent" w:hAnsi="Arabic Transparent" w:cs="Arabic Transparent" w:hint="cs"/>
                <w:b/>
                <w:bCs/>
                <w:sz w:val="24"/>
                <w:szCs w:val="24"/>
                <w:rtl/>
              </w:rPr>
              <w:t>ف</w:t>
            </w:r>
            <w:r w:rsidRPr="00264096">
              <w:rPr>
                <w:rFonts w:ascii="Arabic Transparent" w:hAnsi="Arabic Transparent" w:cs="Arabic Transparent"/>
                <w:b/>
                <w:bCs/>
                <w:sz w:val="24"/>
                <w:szCs w:val="24"/>
                <w:rtl/>
              </w:rPr>
              <w:t xml:space="preserve">هل </w:t>
            </w:r>
            <w:r w:rsidRPr="00264096">
              <w:rPr>
                <w:rFonts w:ascii="Arabic Transparent" w:hAnsi="Arabic Transparent" w:cs="Arabic Transparent" w:hint="cs"/>
                <w:b/>
                <w:bCs/>
                <w:sz w:val="24"/>
                <w:szCs w:val="24"/>
                <w:rtl/>
              </w:rPr>
              <w:t>أنت مه</w:t>
            </w:r>
            <w:r w:rsidRPr="00264096">
              <w:rPr>
                <w:rFonts w:ascii="Arabic Transparent" w:hAnsi="Arabic Transparent" w:cs="Arabic Transparent"/>
                <w:b/>
                <w:bCs/>
                <w:sz w:val="24"/>
                <w:szCs w:val="24"/>
                <w:rtl/>
              </w:rPr>
              <w:t>تم بالتأمين لد</w:t>
            </w:r>
            <w:r w:rsidRPr="00264096">
              <w:rPr>
                <w:rFonts w:ascii="Arabic Transparent" w:hAnsi="Arabic Transparent" w:cs="Arabic Transparent" w:hint="cs"/>
                <w:b/>
                <w:bCs/>
                <w:sz w:val="24"/>
                <w:szCs w:val="24"/>
                <w:rtl/>
              </w:rPr>
              <w:t>يها</w:t>
            </w:r>
          </w:p>
        </w:tc>
        <w:tc>
          <w:tcPr>
            <w:tcW w:w="2268"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0.320</w:t>
            </w:r>
          </w:p>
        </w:tc>
        <w:tc>
          <w:tcPr>
            <w:tcW w:w="1733" w:type="dxa"/>
          </w:tcPr>
          <w:p w:rsidR="00B135A0" w:rsidRPr="00620208" w:rsidRDefault="00B135A0" w:rsidP="00FE3607">
            <w:pPr>
              <w:bidi/>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bl>
    <w:p w:rsidR="00B135A0" w:rsidRPr="00B920DF" w:rsidRDefault="00B135A0" w:rsidP="00FE3607">
      <w:pPr>
        <w:pStyle w:val="Paragraphedeliste"/>
        <w:autoSpaceDE w:val="0"/>
        <w:autoSpaceDN w:val="0"/>
        <w:bidi/>
        <w:adjustRightInd w:val="0"/>
        <w:spacing w:line="360" w:lineRule="auto"/>
        <w:ind w:left="0"/>
        <w:jc w:val="both"/>
        <w:rPr>
          <w:rFonts w:ascii="Arabic Transparent" w:hAnsi="Arabic Transparent" w:cs="Arabic Transparent"/>
          <w:b/>
          <w:bCs/>
          <w:sz w:val="40"/>
          <w:szCs w:val="40"/>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FE360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16 أن معاملات الارتباط تتراوح بين 0.209 و 0.525 والتي تعتبر دالة عند مستوى دلالة أقل</w:t>
      </w:r>
      <w:r w:rsidR="003D4A50">
        <w:rPr>
          <w:rFonts w:ascii="Arabic Transparent" w:hAnsi="Arabic Transparent" w:cs="Arabic Transparent" w:hint="cs"/>
          <w:sz w:val="32"/>
          <w:szCs w:val="32"/>
          <w:rtl/>
          <w:lang w:bidi="ar-DZ"/>
        </w:rPr>
        <w:t xml:space="preserve"> من 0.05، مما يدل أنها صادقة لما</w:t>
      </w:r>
      <w:r>
        <w:rPr>
          <w:rFonts w:ascii="Arabic Transparent" w:hAnsi="Arabic Transparent" w:cs="Arabic Transparent" w:hint="cs"/>
          <w:sz w:val="32"/>
          <w:szCs w:val="32"/>
          <w:rtl/>
          <w:lang w:bidi="ar-DZ"/>
        </w:rPr>
        <w:t xml:space="preserve"> وُضِعت لقياسه.</w:t>
      </w:r>
    </w:p>
    <w:p w:rsidR="00B135A0" w:rsidRDefault="00B135A0" w:rsidP="00FE3607">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6. اختبار صدق الاتساق الداخلي لفقرات المحور السادس</w:t>
      </w:r>
    </w:p>
    <w:p w:rsidR="00B135A0" w:rsidRDefault="00B135A0" w:rsidP="00FE360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السادس: يناقش وسائل الاتصال بين طالبي الخدمة التأمينية و شركات التأمين.</w:t>
      </w:r>
    </w:p>
    <w:p w:rsidR="00B135A0" w:rsidRPr="0009326D" w:rsidRDefault="00B135A0" w:rsidP="00FE3607">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19</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السادس للاستبيان الأول</w:t>
      </w:r>
    </w:p>
    <w:tbl>
      <w:tblPr>
        <w:tblStyle w:val="Grilledutableau"/>
        <w:bidiVisual/>
        <w:tblW w:w="0" w:type="auto"/>
        <w:tblLook w:val="04A0"/>
      </w:tblPr>
      <w:tblGrid>
        <w:gridCol w:w="959"/>
        <w:gridCol w:w="1015"/>
        <w:gridCol w:w="3500"/>
        <w:gridCol w:w="1980"/>
        <w:gridCol w:w="1548"/>
      </w:tblGrid>
      <w:tr w:rsidR="00B135A0" w:rsidTr="00B135A0">
        <w:tc>
          <w:tcPr>
            <w:tcW w:w="9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p>
        </w:tc>
        <w:tc>
          <w:tcPr>
            <w:tcW w:w="1035"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3646"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048" w:type="dxa"/>
          </w:tcPr>
          <w:p w:rsidR="00B135A0" w:rsidRPr="00620208" w:rsidRDefault="00B135A0" w:rsidP="00B135A0">
            <w:pPr>
              <w:bidi/>
              <w:spacing w:line="360" w:lineRule="auto"/>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591"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968" w:type="dxa"/>
            <w:vMerge w:val="restart"/>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r w:rsidRPr="0016045C">
              <w:rPr>
                <w:rFonts w:ascii="Arabic Transparent" w:hAnsi="Arabic Transparent" w:cs="Arabic Transparent" w:hint="cs"/>
                <w:b/>
                <w:bCs/>
                <w:sz w:val="30"/>
                <w:szCs w:val="30"/>
                <w:rtl/>
                <w:lang w:bidi="ar-DZ"/>
              </w:rPr>
              <w:t>س</w:t>
            </w:r>
            <w:r>
              <w:rPr>
                <w:rFonts w:ascii="Arabic Transparent" w:hAnsi="Arabic Transparent" w:cs="Arabic Transparent" w:hint="cs"/>
                <w:b/>
                <w:bCs/>
                <w:sz w:val="30"/>
                <w:szCs w:val="30"/>
                <w:rtl/>
                <w:lang w:bidi="ar-DZ"/>
              </w:rPr>
              <w:t>11</w:t>
            </w: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3646"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الاعلام</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0.210</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0.002</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3646" w:type="dxa"/>
          </w:tcPr>
          <w:p w:rsidR="00B135A0" w:rsidRPr="00264096" w:rsidRDefault="00B135A0" w:rsidP="00B135A0">
            <w:pPr>
              <w:bidi/>
              <w:spacing w:line="276" w:lineRule="auto"/>
              <w:ind w:firstLine="34"/>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مؤمنين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لدى</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الشركة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0.184</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0.007</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3646"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التلفاز</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0.214</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0.002</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3646"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الصحف</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0.263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5</w:t>
            </w:r>
          </w:p>
        </w:tc>
        <w:tc>
          <w:tcPr>
            <w:tcW w:w="3646" w:type="dxa"/>
          </w:tcPr>
          <w:p w:rsidR="00B135A0" w:rsidRPr="00264096" w:rsidRDefault="00B135A0" w:rsidP="00B135A0">
            <w:pPr>
              <w:bidi/>
              <w:spacing w:line="276" w:lineRule="auto"/>
              <w:ind w:firstLine="34"/>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زملائك</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في</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العمل</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092A28">
              <w:rPr>
                <w:rFonts w:ascii="Arabic Transparent" w:hAnsi="Arabic Transparent" w:cs="Arabic Transparent"/>
                <w:b/>
                <w:bCs/>
                <w:sz w:val="24"/>
                <w:szCs w:val="24"/>
                <w:highlight w:val="yellow"/>
                <w:lang w:bidi="ar-DZ"/>
              </w:rPr>
              <w:t>0.125</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092A28">
              <w:rPr>
                <w:rFonts w:ascii="Arabic Transparent" w:hAnsi="Arabic Transparent" w:cs="Arabic Transparent"/>
                <w:b/>
                <w:bCs/>
                <w:sz w:val="24"/>
                <w:szCs w:val="24"/>
                <w:highlight w:val="yellow"/>
                <w:lang w:bidi="ar-DZ"/>
              </w:rPr>
              <w:t>0.070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تصفح</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الانترنت</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0.186</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0.007</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الراديو</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0.204</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0.003</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8</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العائلة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والاصدقاء</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0.179</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0.009</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قامت</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بالاختيار</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المؤسسة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التي</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أعمل</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لديها</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092A28">
              <w:rPr>
                <w:rFonts w:ascii="Arabic Transparent" w:hAnsi="Arabic Transparent" w:cs="Arabic Transparent"/>
                <w:b/>
                <w:bCs/>
                <w:sz w:val="24"/>
                <w:szCs w:val="24"/>
                <w:highlight w:val="yellow"/>
                <w:lang w:bidi="ar-DZ"/>
              </w:rPr>
              <w:t>-0.091</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092A28">
              <w:rPr>
                <w:rFonts w:ascii="Arabic Transparent" w:hAnsi="Arabic Transparent" w:cs="Arabic Transparent"/>
                <w:b/>
                <w:bCs/>
                <w:sz w:val="24"/>
                <w:szCs w:val="24"/>
                <w:highlight w:val="yellow"/>
                <w:lang w:bidi="ar-DZ"/>
              </w:rPr>
              <w:t>0.185</w:t>
            </w:r>
          </w:p>
        </w:tc>
      </w:tr>
      <w:tr w:rsidR="00B135A0" w:rsidTr="00B135A0">
        <w:tc>
          <w:tcPr>
            <w:tcW w:w="968" w:type="dxa"/>
            <w:vMerge w:val="restart"/>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r w:rsidRPr="0016045C">
              <w:rPr>
                <w:rFonts w:ascii="Arabic Transparent" w:hAnsi="Arabic Transparent" w:cs="Arabic Transparent" w:hint="cs"/>
                <w:b/>
                <w:bCs/>
                <w:sz w:val="30"/>
                <w:szCs w:val="30"/>
                <w:rtl/>
                <w:lang w:bidi="ar-DZ"/>
              </w:rPr>
              <w:t>س</w:t>
            </w:r>
            <w:r>
              <w:rPr>
                <w:rFonts w:ascii="Arabic Transparent" w:hAnsi="Arabic Transparent" w:cs="Arabic Transparent" w:hint="cs"/>
                <w:b/>
                <w:bCs/>
                <w:sz w:val="30"/>
                <w:szCs w:val="30"/>
                <w:rtl/>
                <w:lang w:bidi="ar-DZ"/>
              </w:rPr>
              <w:t>12</w:t>
            </w:r>
          </w:p>
        </w:tc>
        <w:tc>
          <w:tcPr>
            <w:tcW w:w="1035" w:type="dxa"/>
            <w:vAlign w:val="center"/>
          </w:tcPr>
          <w:p w:rsidR="00B135A0" w:rsidRPr="00620208"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لشهرة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المؤسسة</w:t>
            </w:r>
          </w:p>
        </w:tc>
        <w:tc>
          <w:tcPr>
            <w:tcW w:w="2048" w:type="dxa"/>
            <w:shd w:val="clear" w:color="auto" w:fill="auto"/>
          </w:tcPr>
          <w:p w:rsidR="00B135A0" w:rsidRPr="00700FCD" w:rsidRDefault="00B135A0" w:rsidP="00B135A0">
            <w:pPr>
              <w:bidi/>
              <w:spacing w:line="360" w:lineRule="auto"/>
              <w:rPr>
                <w:rFonts w:ascii="Arabic Transparent" w:hAnsi="Arabic Transparent" w:cs="Arabic Transparent"/>
                <w:b/>
                <w:bCs/>
                <w:sz w:val="24"/>
                <w:szCs w:val="24"/>
                <w:highlight w:val="yellow"/>
                <w:rtl/>
                <w:lang w:bidi="ar-DZ"/>
              </w:rPr>
            </w:pPr>
            <w:r w:rsidRPr="00700FCD">
              <w:rPr>
                <w:rFonts w:ascii="Arabic Transparent" w:hAnsi="Arabic Transparent" w:cs="Arabic Transparent"/>
                <w:b/>
                <w:bCs/>
                <w:sz w:val="24"/>
                <w:szCs w:val="24"/>
                <w:lang w:bidi="ar-DZ"/>
              </w:rPr>
              <w:t>0.379</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لقرب</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وكالة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التأمين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0.523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لنوعية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الاستقبال</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0.433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نصيحة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من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مؤمَّن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0.313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5</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قسط</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التأمين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مناسب</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0.307</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لدعاية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اعلامية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2.44</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معرفة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شخصية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0.330</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8</w:t>
            </w:r>
          </w:p>
        </w:tc>
        <w:tc>
          <w:tcPr>
            <w:tcW w:w="3646" w:type="dxa"/>
          </w:tcPr>
          <w:p w:rsidR="00B135A0" w:rsidRPr="00264096"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تابع</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للعمل</w:t>
            </w:r>
          </w:p>
        </w:tc>
        <w:tc>
          <w:tcPr>
            <w:tcW w:w="2048" w:type="dxa"/>
            <w:shd w:val="clear" w:color="auto" w:fill="auto"/>
          </w:tcPr>
          <w:p w:rsidR="00B135A0" w:rsidRPr="000F373B" w:rsidRDefault="00B135A0" w:rsidP="00B135A0">
            <w:pPr>
              <w:bidi/>
              <w:spacing w:line="360" w:lineRule="auto"/>
              <w:rPr>
                <w:rFonts w:ascii="Arabic Transparent" w:hAnsi="Arabic Transparent" w:cs="Arabic Transparent"/>
                <w:b/>
                <w:bCs/>
                <w:sz w:val="24"/>
                <w:szCs w:val="24"/>
                <w:lang w:bidi="ar-DZ"/>
              </w:rPr>
            </w:pPr>
            <w:r>
              <w:rPr>
                <w:rFonts w:ascii="Arabic Transparent" w:hAnsi="Arabic Transparent" w:cs="Arabic Transparent"/>
                <w:b/>
                <w:bCs/>
                <w:sz w:val="24"/>
                <w:szCs w:val="24"/>
                <w:lang w:bidi="ar-DZ"/>
              </w:rPr>
              <w:t>-0.157</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0.027</w:t>
            </w:r>
          </w:p>
        </w:tc>
      </w:tr>
      <w:tr w:rsidR="00B135A0" w:rsidTr="00B135A0">
        <w:tc>
          <w:tcPr>
            <w:tcW w:w="968" w:type="dxa"/>
            <w:vMerge w:val="restart"/>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r w:rsidRPr="0016045C">
              <w:rPr>
                <w:rFonts w:ascii="Arabic Transparent" w:hAnsi="Arabic Transparent" w:cs="Arabic Transparent" w:hint="cs"/>
                <w:b/>
                <w:bCs/>
                <w:sz w:val="30"/>
                <w:szCs w:val="30"/>
                <w:rtl/>
                <w:lang w:bidi="ar-DZ"/>
              </w:rPr>
              <w:t>س</w:t>
            </w:r>
            <w:r>
              <w:rPr>
                <w:rFonts w:ascii="Arabic Transparent" w:hAnsi="Arabic Transparent" w:cs="Arabic Transparent" w:hint="cs"/>
                <w:b/>
                <w:bCs/>
                <w:sz w:val="30"/>
                <w:szCs w:val="30"/>
                <w:rtl/>
                <w:lang w:bidi="ar-DZ"/>
              </w:rPr>
              <w:t>13</w:t>
            </w:r>
          </w:p>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تلفزيون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0.523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طريق</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الصحف</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0.478</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الموقع</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الالكتروني</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للشركة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0.334</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كتب</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عن</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التأمين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0.450</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5</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مجلات</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خاصة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بالشركة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0.350</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راديو</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0.416</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منشورات</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تقدمها</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شركة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التأمين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0.483</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8</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عمال</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شركة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التأمين</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0.268</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دراسات</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0.272</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Pr="0016045C" w:rsidRDefault="00B135A0" w:rsidP="00B135A0">
            <w:pPr>
              <w:bidi/>
              <w:spacing w:line="360" w:lineRule="auto"/>
              <w:jc w:val="center"/>
              <w:rPr>
                <w:rFonts w:ascii="Arabic Transparent" w:hAnsi="Arabic Transparent" w:cs="Arabic Transparent"/>
                <w:b/>
                <w:bCs/>
                <w:sz w:val="30"/>
                <w:szCs w:val="30"/>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10</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ليست</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لدي</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أى</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معلومة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700FCD">
              <w:rPr>
                <w:rFonts w:ascii="Arabic Transparent" w:hAnsi="Arabic Transparent" w:cs="Arabic Transparent"/>
                <w:b/>
                <w:bCs/>
                <w:sz w:val="24"/>
                <w:szCs w:val="24"/>
                <w:highlight w:val="yellow"/>
                <w:lang w:bidi="ar-DZ"/>
              </w:rPr>
              <w:t>-0.108</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700FCD">
              <w:rPr>
                <w:rFonts w:ascii="Arabic Transparent" w:hAnsi="Arabic Transparent" w:cs="Arabic Transparent"/>
                <w:b/>
                <w:bCs/>
                <w:sz w:val="24"/>
                <w:szCs w:val="24"/>
                <w:highlight w:val="yellow"/>
                <w:lang w:bidi="ar-DZ"/>
              </w:rPr>
              <w:t>0.117</w:t>
            </w:r>
          </w:p>
        </w:tc>
      </w:tr>
      <w:tr w:rsidR="00B135A0" w:rsidTr="00B135A0">
        <w:tc>
          <w:tcPr>
            <w:tcW w:w="968" w:type="dxa"/>
            <w:vMerge/>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11</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الأصدقاء</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والعائلة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0.266</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restart"/>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sidRPr="0016045C">
              <w:rPr>
                <w:rFonts w:ascii="Arabic Transparent" w:hAnsi="Arabic Transparent" w:cs="Arabic Transparent" w:hint="cs"/>
                <w:b/>
                <w:bCs/>
                <w:sz w:val="30"/>
                <w:szCs w:val="30"/>
                <w:rtl/>
                <w:lang w:bidi="ar-DZ"/>
              </w:rPr>
              <w:t>س</w:t>
            </w:r>
            <w:r>
              <w:rPr>
                <w:rFonts w:ascii="Arabic Transparent" w:hAnsi="Arabic Transparent" w:cs="Arabic Transparent" w:hint="cs"/>
                <w:b/>
                <w:bCs/>
                <w:sz w:val="30"/>
                <w:szCs w:val="30"/>
                <w:rtl/>
                <w:lang w:bidi="ar-DZ"/>
              </w:rPr>
              <w:t>14</w:t>
            </w: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لايوجد</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أي</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وسيلة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اتصال</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-0.142</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0.039</w:t>
            </w:r>
          </w:p>
        </w:tc>
      </w:tr>
      <w:tr w:rsidR="00B135A0" w:rsidTr="00B135A0">
        <w:tc>
          <w:tcPr>
            <w:tcW w:w="968" w:type="dxa"/>
            <w:vMerge/>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البريد</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0.181</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0.008</w:t>
            </w:r>
          </w:p>
        </w:tc>
      </w:tr>
      <w:tr w:rsidR="00B135A0" w:rsidTr="00B135A0">
        <w:tc>
          <w:tcPr>
            <w:tcW w:w="968" w:type="dxa"/>
            <w:vMerge/>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5</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التنقل</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للوكالة</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0.316</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الهاتف</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0.736</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r w:rsidR="00B135A0" w:rsidTr="00B135A0">
        <w:tc>
          <w:tcPr>
            <w:tcW w:w="968" w:type="dxa"/>
            <w:vMerge/>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p>
        </w:tc>
        <w:tc>
          <w:tcPr>
            <w:tcW w:w="1035" w:type="dxa"/>
            <w:vAlign w:val="center"/>
          </w:tcPr>
          <w:p w:rsidR="00B135A0" w:rsidRDefault="00B135A0" w:rsidP="00B135A0">
            <w:pPr>
              <w:bidi/>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7</w:t>
            </w:r>
          </w:p>
        </w:tc>
        <w:tc>
          <w:tcPr>
            <w:tcW w:w="3646" w:type="dxa"/>
          </w:tcPr>
          <w:p w:rsidR="00B135A0" w:rsidRPr="001A02A5" w:rsidRDefault="00B135A0" w:rsidP="00B135A0">
            <w:pPr>
              <w:bidi/>
              <w:rPr>
                <w:rFonts w:ascii="Arabic Transparent" w:hAnsi="Arabic Transparent" w:cs="Arabic Transparent"/>
                <w:b/>
                <w:bCs/>
                <w:sz w:val="24"/>
                <w:szCs w:val="24"/>
                <w:rtl/>
                <w:lang w:bidi="ar-DZ"/>
              </w:rPr>
            </w:pPr>
            <w:r w:rsidRPr="001A02A5">
              <w:rPr>
                <w:rFonts w:ascii="Arabic Transparent" w:hAnsi="Arabic Transparent" w:cs="Arabic Transparent" w:hint="cs"/>
                <w:b/>
                <w:bCs/>
                <w:sz w:val="24"/>
                <w:szCs w:val="24"/>
                <w:rtl/>
                <w:lang w:bidi="ar-DZ"/>
              </w:rPr>
              <w:t>شبكة</w:t>
            </w:r>
            <w:r w:rsidRPr="001A02A5">
              <w:rPr>
                <w:rFonts w:ascii="Arabic Transparent" w:hAnsi="Arabic Transparent" w:cs="Arabic Transparent"/>
                <w:b/>
                <w:bCs/>
                <w:sz w:val="24"/>
                <w:szCs w:val="24"/>
                <w:rtl/>
                <w:lang w:bidi="ar-DZ"/>
              </w:rPr>
              <w:t xml:space="preserve"> </w:t>
            </w:r>
            <w:r w:rsidRPr="001A02A5">
              <w:rPr>
                <w:rFonts w:ascii="Arabic Transparent" w:hAnsi="Arabic Transparent" w:cs="Arabic Transparent" w:hint="cs"/>
                <w:b/>
                <w:bCs/>
                <w:sz w:val="24"/>
                <w:szCs w:val="24"/>
                <w:rtl/>
                <w:lang w:bidi="ar-DZ"/>
              </w:rPr>
              <w:t>الانترنت</w:t>
            </w:r>
          </w:p>
        </w:tc>
        <w:tc>
          <w:tcPr>
            <w:tcW w:w="2048"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0.470</w:t>
            </w:r>
          </w:p>
        </w:tc>
        <w:tc>
          <w:tcPr>
            <w:tcW w:w="1591" w:type="dxa"/>
            <w:shd w:val="clear" w:color="auto" w:fill="auto"/>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0.000</w:t>
            </w:r>
          </w:p>
        </w:tc>
      </w:tr>
    </w:tbl>
    <w:p w:rsidR="00B135A0" w:rsidRPr="00B920DF"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40"/>
          <w:szCs w:val="40"/>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17 أن معاملات الارتباط تتراوح بين </w:t>
      </w:r>
      <w:r>
        <w:rPr>
          <w:rFonts w:ascii="Arabic Transparent" w:hAnsi="Arabic Transparent" w:cs="Arabic Transparent"/>
          <w:sz w:val="32"/>
          <w:szCs w:val="32"/>
          <w:lang w:bidi="ar-DZ"/>
        </w:rPr>
        <w:t>-0.142</w:t>
      </w:r>
      <w:r>
        <w:rPr>
          <w:rFonts w:ascii="Arabic Transparent" w:hAnsi="Arabic Transparent" w:cs="Arabic Transparent" w:hint="cs"/>
          <w:sz w:val="32"/>
          <w:szCs w:val="32"/>
          <w:rtl/>
          <w:lang w:bidi="ar-DZ"/>
        </w:rPr>
        <w:t xml:space="preserve"> و </w:t>
      </w:r>
      <w:r>
        <w:rPr>
          <w:rFonts w:ascii="Arabic Transparent" w:hAnsi="Arabic Transparent" w:cs="Arabic Transparent"/>
          <w:sz w:val="32"/>
          <w:szCs w:val="32"/>
          <w:lang w:bidi="ar-DZ"/>
        </w:rPr>
        <w:t>0.736</w:t>
      </w:r>
      <w:r>
        <w:rPr>
          <w:rFonts w:ascii="Arabic Transparent" w:hAnsi="Arabic Transparent" w:cs="Arabic Transparent" w:hint="cs"/>
          <w:sz w:val="32"/>
          <w:szCs w:val="32"/>
          <w:rtl/>
          <w:lang w:bidi="ar-DZ"/>
        </w:rPr>
        <w:t xml:space="preserve"> والتي تعتبر دالة عند مستوى دلالة أقل</w:t>
      </w:r>
      <w:r w:rsidR="003D4A50">
        <w:rPr>
          <w:rFonts w:ascii="Arabic Transparent" w:hAnsi="Arabic Transparent" w:cs="Arabic Transparent" w:hint="cs"/>
          <w:sz w:val="32"/>
          <w:szCs w:val="32"/>
          <w:rtl/>
          <w:lang w:bidi="ar-DZ"/>
        </w:rPr>
        <w:t xml:space="preserve"> من 0.05، مما يدل أنها صادقة لما</w:t>
      </w:r>
      <w:r>
        <w:rPr>
          <w:rFonts w:ascii="Arabic Transparent" w:hAnsi="Arabic Transparent" w:cs="Arabic Transparent" w:hint="cs"/>
          <w:sz w:val="32"/>
          <w:szCs w:val="32"/>
          <w:rtl/>
          <w:lang w:bidi="ar-DZ"/>
        </w:rPr>
        <w:t xml:space="preserve"> وُضِعت لقياسه. ما عدى الفقرات 5 و 9 من السؤال 11 و الفقرة 10 من السؤال 13 ذات دلالة أكبر من 0.05، هذا ما يستوجب ازالتها من الاستبيان.</w:t>
      </w:r>
    </w:p>
    <w:p w:rsidR="00B135A0" w:rsidRDefault="00B135A0" w:rsidP="00CF7953">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يبين الجدول أدناه معامل الارتباط سبيرمان لكل متوسط للأسئلة 11، 12 ، 13 و14 مع متوسط المحور السادس: يناقش وسائل الاتصال بين طالبي الخدمة التأمينية و شركات التأمين.</w:t>
      </w:r>
    </w:p>
    <w:p w:rsidR="00B135A0" w:rsidRPr="004D4D4F" w:rsidRDefault="00B135A0" w:rsidP="00B135A0">
      <w:pPr>
        <w:bidi/>
        <w:spacing w:line="360" w:lineRule="auto"/>
        <w:rPr>
          <w:rFonts w:ascii="Arabic Transparent" w:hAnsi="Arabic Transparent" w:cs="Arabic Transparent"/>
          <w:b/>
          <w:bCs/>
          <w:sz w:val="28"/>
          <w:szCs w:val="28"/>
          <w:rtl/>
          <w:lang w:bidi="ar-DZ"/>
        </w:rPr>
      </w:pPr>
      <w:r w:rsidRPr="004D4D4F">
        <w:rPr>
          <w:rFonts w:ascii="Arabic Transparent" w:hAnsi="Arabic Transparent" w:cs="Arabic Transparent" w:hint="cs"/>
          <w:b/>
          <w:bCs/>
          <w:sz w:val="28"/>
          <w:szCs w:val="28"/>
          <w:rtl/>
          <w:lang w:bidi="ar-DZ"/>
        </w:rPr>
        <w:t>الجدول رقم 18: ارتباط متوسطات الاسئلة 11، 12 ، 13 و14 مع متوسط المحور السادس</w:t>
      </w:r>
    </w:p>
    <w:tbl>
      <w:tblPr>
        <w:tblStyle w:val="Grilledutableau"/>
        <w:bidiVisual/>
        <w:tblW w:w="0" w:type="auto"/>
        <w:tblLook w:val="04A0"/>
      </w:tblPr>
      <w:tblGrid>
        <w:gridCol w:w="1087"/>
        <w:gridCol w:w="4681"/>
        <w:gridCol w:w="1534"/>
        <w:gridCol w:w="1700"/>
      </w:tblGrid>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 xml:space="preserve">رقم </w:t>
            </w:r>
            <w:r>
              <w:rPr>
                <w:rFonts w:ascii="Arabic Transparent" w:hAnsi="Arabic Transparent" w:cs="Arabic Transparent" w:hint="cs"/>
                <w:b/>
                <w:bCs/>
                <w:sz w:val="24"/>
                <w:szCs w:val="24"/>
                <w:rtl/>
                <w:lang w:bidi="ar-DZ"/>
              </w:rPr>
              <w:t>السؤال</w:t>
            </w:r>
          </w:p>
        </w:tc>
        <w:tc>
          <w:tcPr>
            <w:tcW w:w="4819"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الأسئلة</w:t>
            </w:r>
          </w:p>
        </w:tc>
        <w:tc>
          <w:tcPr>
            <w:tcW w:w="1560" w:type="dxa"/>
          </w:tcPr>
          <w:p w:rsidR="00B135A0" w:rsidRPr="00620208" w:rsidRDefault="00B135A0" w:rsidP="00B135A0">
            <w:pPr>
              <w:bidi/>
              <w:spacing w:line="360" w:lineRule="auto"/>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819" w:type="dxa"/>
          </w:tcPr>
          <w:p w:rsidR="00B135A0" w:rsidRPr="00A11557" w:rsidRDefault="00B135A0" w:rsidP="00B135A0">
            <w:pPr>
              <w:bidi/>
              <w:spacing w:line="276" w:lineRule="auto"/>
              <w:rPr>
                <w:rFonts w:ascii="Arabic Transparent" w:hAnsi="Arabic Transparent" w:cs="Arabic Transparent"/>
                <w:b/>
                <w:bCs/>
                <w:sz w:val="24"/>
                <w:szCs w:val="24"/>
                <w:rtl/>
                <w:lang w:bidi="ar-DZ"/>
              </w:rPr>
            </w:pPr>
            <w:r w:rsidRPr="00A11557">
              <w:rPr>
                <w:rFonts w:ascii="Arabic Transparent" w:hAnsi="Arabic Transparent" w:cs="Arabic Transparent"/>
                <w:b/>
                <w:bCs/>
                <w:sz w:val="24"/>
                <w:szCs w:val="24"/>
                <w:rtl/>
                <w:lang w:bidi="ar-DZ"/>
              </w:rPr>
              <w:t>كيف تعرفت على المؤسسة التي طلبت منها التامين؟</w:t>
            </w:r>
          </w:p>
        </w:tc>
        <w:tc>
          <w:tcPr>
            <w:tcW w:w="156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0.729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819" w:type="dxa"/>
          </w:tcPr>
          <w:p w:rsidR="00B135A0" w:rsidRPr="00A11557" w:rsidRDefault="00B135A0" w:rsidP="00B135A0">
            <w:pPr>
              <w:bidi/>
              <w:spacing w:line="276" w:lineRule="auto"/>
              <w:rPr>
                <w:rFonts w:ascii="Arabic Transparent" w:hAnsi="Arabic Transparent" w:cs="Arabic Transparent"/>
                <w:b/>
                <w:bCs/>
                <w:sz w:val="24"/>
                <w:szCs w:val="24"/>
                <w:rtl/>
                <w:lang w:bidi="ar-DZ"/>
              </w:rPr>
            </w:pPr>
            <w:r w:rsidRPr="00A11557">
              <w:rPr>
                <w:rFonts w:ascii="Arabic Transparent" w:hAnsi="Arabic Transparent" w:cs="Arabic Transparent" w:hint="cs"/>
                <w:b/>
                <w:bCs/>
                <w:sz w:val="24"/>
                <w:szCs w:val="24"/>
                <w:rtl/>
                <w:lang w:bidi="ar-DZ"/>
              </w:rPr>
              <w:t>لماذا قمت باختيار شركة التأمين التي قمت بالتعاقد معها؟</w:t>
            </w:r>
          </w:p>
        </w:tc>
        <w:tc>
          <w:tcPr>
            <w:tcW w:w="156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0.638</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819" w:type="dxa"/>
          </w:tcPr>
          <w:p w:rsidR="00B135A0" w:rsidRPr="00A11557" w:rsidRDefault="00B135A0" w:rsidP="00B135A0">
            <w:pPr>
              <w:bidi/>
              <w:spacing w:line="276" w:lineRule="auto"/>
              <w:rPr>
                <w:rFonts w:ascii="Arabic Transparent" w:hAnsi="Arabic Transparent" w:cs="Arabic Transparent"/>
                <w:b/>
                <w:bCs/>
                <w:sz w:val="24"/>
                <w:szCs w:val="24"/>
                <w:rtl/>
                <w:lang w:bidi="ar-DZ"/>
              </w:rPr>
            </w:pPr>
            <w:r w:rsidRPr="00A11557">
              <w:rPr>
                <w:rFonts w:ascii="Arabic Transparent" w:hAnsi="Arabic Transparent" w:cs="Arabic Transparent"/>
                <w:b/>
                <w:bCs/>
                <w:sz w:val="24"/>
                <w:szCs w:val="24"/>
                <w:rtl/>
                <w:lang w:bidi="ar-DZ"/>
              </w:rPr>
              <w:t>ما هي مصادر معلوماتك عن التأمين</w:t>
            </w:r>
            <w:r w:rsidRPr="00A11557">
              <w:rPr>
                <w:rFonts w:ascii="Arabic Transparent" w:hAnsi="Arabic Transparent" w:cs="Arabic Transparent" w:hint="cs"/>
                <w:b/>
                <w:bCs/>
                <w:sz w:val="24"/>
                <w:szCs w:val="24"/>
                <w:rtl/>
                <w:lang w:bidi="ar-DZ"/>
              </w:rPr>
              <w:t>؟</w:t>
            </w:r>
          </w:p>
        </w:tc>
        <w:tc>
          <w:tcPr>
            <w:tcW w:w="156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0.729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819" w:type="dxa"/>
          </w:tcPr>
          <w:p w:rsidR="00B135A0" w:rsidRPr="00A11557" w:rsidRDefault="00B135A0" w:rsidP="00B135A0">
            <w:pPr>
              <w:bidi/>
              <w:spacing w:line="276" w:lineRule="auto"/>
              <w:rPr>
                <w:rFonts w:ascii="Arabic Transparent" w:hAnsi="Arabic Transparent" w:cs="Arabic Transparent"/>
                <w:b/>
                <w:bCs/>
                <w:sz w:val="24"/>
                <w:szCs w:val="24"/>
                <w:rtl/>
                <w:lang w:bidi="ar-DZ"/>
              </w:rPr>
            </w:pPr>
            <w:r w:rsidRPr="00A11557">
              <w:rPr>
                <w:rFonts w:ascii="Arabic Transparent" w:hAnsi="Arabic Transparent" w:cs="Arabic Transparent"/>
                <w:b/>
                <w:bCs/>
                <w:sz w:val="24"/>
                <w:szCs w:val="24"/>
                <w:rtl/>
                <w:lang w:bidi="ar-DZ"/>
              </w:rPr>
              <w:t>ماهي وسيلة الاتصال بينك وبين شركة التأمين</w:t>
            </w:r>
            <w:r w:rsidRPr="00A11557">
              <w:rPr>
                <w:rFonts w:ascii="Arabic Transparent" w:hAnsi="Arabic Transparent" w:cs="Arabic Transparent" w:hint="cs"/>
                <w:b/>
                <w:bCs/>
                <w:sz w:val="24"/>
                <w:szCs w:val="24"/>
                <w:rtl/>
                <w:lang w:bidi="ar-DZ"/>
              </w:rPr>
              <w:t>؟</w:t>
            </w:r>
          </w:p>
        </w:tc>
        <w:tc>
          <w:tcPr>
            <w:tcW w:w="156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0.552</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bl>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sidRPr="00B920DF">
        <w:rPr>
          <w:rFonts w:ascii="Arabic Transparent" w:hAnsi="Arabic Transparent" w:cs="Arabic Transparent" w:hint="cs"/>
          <w:b/>
          <w:bCs/>
          <w:sz w:val="40"/>
          <w:szCs w:val="40"/>
          <w:rtl/>
          <w:lang w:bidi="ar-DZ"/>
        </w:rPr>
        <w:t xml:space="preserve"> </w:t>
      </w:r>
      <w:r w:rsidRPr="00B920DF">
        <w:rPr>
          <w:rFonts w:ascii="Arabic Transparent" w:hAnsi="Arabic Transparent" w:cs="Arabic Transparent" w:hint="cs"/>
          <w:b/>
          <w:bCs/>
          <w:sz w:val="24"/>
          <w:szCs w:val="24"/>
          <w:rtl/>
          <w:lang w:bidi="ar-DZ"/>
        </w:rPr>
        <w:t>من اعداد الطالبة بالاعتماد على مخرجات</w:t>
      </w:r>
      <w:r w:rsidRPr="00B920DF">
        <w:rPr>
          <w:rFonts w:ascii="Arabic Transparent" w:hAnsi="Arabic Transparent" w:cs="Arabic Transparent" w:hint="cs"/>
          <w:sz w:val="24"/>
          <w:szCs w:val="24"/>
          <w:rtl/>
          <w:lang w:bidi="ar-DZ"/>
        </w:rPr>
        <w:t xml:space="preserve"> </w:t>
      </w:r>
      <w:r w:rsidRPr="003733DF">
        <w:rPr>
          <w:rFonts w:ascii="Arabic Transparent" w:hAnsi="Arabic Transparent" w:cs="Arabic Transparent"/>
          <w:sz w:val="20"/>
          <w:szCs w:val="20"/>
          <w:lang w:bidi="ar-DZ"/>
        </w:rPr>
        <w:t>spss</w:t>
      </w:r>
    </w:p>
    <w:p w:rsidR="00B135A0" w:rsidRDefault="00B135A0" w:rsidP="003D4A5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18 أن معاملات الارتباط تتراوح بين 0.552 و 0.729 والتي تعتبر دالة عند مستوى دلالة أقل من 0.05، مما يدل أنها صادقة ل</w:t>
      </w:r>
      <w:r w:rsidR="003D4A50">
        <w:rPr>
          <w:rFonts w:ascii="Arabic Transparent" w:hAnsi="Arabic Transparent" w:cs="Arabic Transparent" w:hint="cs"/>
          <w:sz w:val="32"/>
          <w:szCs w:val="32"/>
          <w:rtl/>
          <w:lang w:bidi="ar-DZ"/>
        </w:rPr>
        <w:t>ما</w:t>
      </w:r>
      <w:r>
        <w:rPr>
          <w:rFonts w:ascii="Arabic Transparent" w:hAnsi="Arabic Transparent" w:cs="Arabic Transparent" w:hint="cs"/>
          <w:sz w:val="32"/>
          <w:szCs w:val="32"/>
          <w:rtl/>
          <w:lang w:bidi="ar-DZ"/>
        </w:rPr>
        <w:t xml:space="preserve"> وُضِعت لقياسه.</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ثانيا/ اختبار ثبات الاستبيان الأول</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w:t>
      </w:r>
      <w:r w:rsidRPr="00C61867">
        <w:rPr>
          <w:rFonts w:ascii="Arabic Transparent" w:hAnsi="Arabic Transparent" w:cs="Arabic Transparent" w:hint="cs"/>
          <w:sz w:val="32"/>
          <w:szCs w:val="32"/>
          <w:rtl/>
          <w:lang w:bidi="ar-DZ"/>
        </w:rPr>
        <w:t>رقم</w:t>
      </w:r>
      <w:r>
        <w:rPr>
          <w:rFonts w:ascii="Arabic Transparent" w:hAnsi="Arabic Transparent" w:cs="Arabic Transparent" w:hint="cs"/>
          <w:sz w:val="32"/>
          <w:szCs w:val="32"/>
          <w:rtl/>
          <w:lang w:bidi="ar-DZ"/>
        </w:rPr>
        <w:t xml:space="preserve"> 19 </w:t>
      </w:r>
      <w:r w:rsidRPr="00C61867">
        <w:rPr>
          <w:rFonts w:ascii="Arabic Transparent" w:hAnsi="Arabic Transparent" w:cs="Arabic Transparent" w:hint="cs"/>
          <w:sz w:val="32"/>
          <w:szCs w:val="32"/>
          <w:rtl/>
          <w:lang w:bidi="ar-DZ"/>
        </w:rPr>
        <w:t>أدناه</w:t>
      </w:r>
      <w:r w:rsidRPr="00533D55">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معامل ألفا كرونباخ (0.611) ولأنه أكبر من 0.5 تشير هذه القيمة أن الأداة تتمتع بدرجة موثوقية مناسبة وتفي بأغراض هذه الدراسة كما هو مبين في الجدول ادناه:</w:t>
      </w:r>
    </w:p>
    <w:p w:rsidR="00B135A0" w:rsidRPr="00C61867" w:rsidRDefault="00B135A0" w:rsidP="00B135A0">
      <w:pPr>
        <w:autoSpaceDE w:val="0"/>
        <w:autoSpaceDN w:val="0"/>
        <w:bidi/>
        <w:adjustRightInd w:val="0"/>
        <w:spacing w:after="0" w:line="360" w:lineRule="auto"/>
        <w:jc w:val="both"/>
        <w:rPr>
          <w:rFonts w:ascii="Arabic Transparent" w:hAnsi="Arabic Transparent" w:cs="Arabic Transparent"/>
          <w:b/>
          <w:bCs/>
          <w:sz w:val="28"/>
          <w:szCs w:val="28"/>
          <w:rtl/>
          <w:lang w:bidi="ar-DZ"/>
        </w:rPr>
      </w:pPr>
      <w:r w:rsidRPr="00C61867">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21</w:t>
      </w:r>
      <w:r w:rsidRPr="00C61867">
        <w:rPr>
          <w:rFonts w:ascii="Arabic Transparent" w:hAnsi="Arabic Transparent" w:cs="Arabic Transparent" w:hint="cs"/>
          <w:b/>
          <w:bCs/>
          <w:sz w:val="28"/>
          <w:szCs w:val="28"/>
          <w:rtl/>
          <w:lang w:bidi="ar-DZ"/>
        </w:rPr>
        <w:t>: معامل ألفا كرونباخ للاستبيان ال</w:t>
      </w:r>
      <w:r>
        <w:rPr>
          <w:rFonts w:ascii="Arabic Transparent" w:hAnsi="Arabic Transparent" w:cs="Arabic Transparent" w:hint="cs"/>
          <w:b/>
          <w:bCs/>
          <w:sz w:val="28"/>
          <w:szCs w:val="28"/>
          <w:rtl/>
          <w:lang w:bidi="ar-DZ"/>
        </w:rPr>
        <w:t>اول</w:t>
      </w:r>
    </w:p>
    <w:p w:rsidR="00B135A0" w:rsidRPr="00544452" w:rsidRDefault="00B135A0" w:rsidP="00B135A0">
      <w:pPr>
        <w:autoSpaceDE w:val="0"/>
        <w:autoSpaceDN w:val="0"/>
        <w:adjustRightInd w:val="0"/>
        <w:spacing w:after="0" w:line="240" w:lineRule="auto"/>
        <w:rPr>
          <w:rFonts w:ascii="Times New Roman" w:hAnsi="Times New Roman" w:cs="Times New Roman"/>
          <w:sz w:val="24"/>
          <w:szCs w:val="24"/>
        </w:rPr>
      </w:pPr>
    </w:p>
    <w:tbl>
      <w:tblPr>
        <w:tblW w:w="3685" w:type="dxa"/>
        <w:tblInd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1984"/>
      </w:tblGrid>
      <w:tr w:rsidR="00B135A0" w:rsidRPr="00544452" w:rsidTr="00B135A0">
        <w:trPr>
          <w:cantSplit/>
          <w:trHeight w:val="295"/>
        </w:trPr>
        <w:tc>
          <w:tcPr>
            <w:tcW w:w="3685" w:type="dxa"/>
            <w:gridSpan w:val="2"/>
            <w:tcBorders>
              <w:top w:val="nil"/>
              <w:left w:val="nil"/>
              <w:bottom w:val="nil"/>
              <w:right w:val="nil"/>
            </w:tcBorders>
            <w:shd w:val="clear" w:color="auto" w:fill="FFFFFF"/>
          </w:tcPr>
          <w:p w:rsidR="00B135A0" w:rsidRPr="00544452" w:rsidRDefault="00B135A0" w:rsidP="00B135A0">
            <w:pPr>
              <w:autoSpaceDE w:val="0"/>
              <w:autoSpaceDN w:val="0"/>
              <w:adjustRightInd w:val="0"/>
              <w:spacing w:after="0" w:line="320" w:lineRule="atLeast"/>
              <w:ind w:left="60" w:right="60"/>
              <w:jc w:val="center"/>
              <w:rPr>
                <w:rFonts w:ascii="Arial" w:hAnsi="Arial" w:cs="Arial"/>
                <w:color w:val="000000"/>
                <w:sz w:val="18"/>
                <w:szCs w:val="18"/>
              </w:rPr>
            </w:pPr>
            <w:r w:rsidRPr="00544452">
              <w:rPr>
                <w:rFonts w:ascii="Arial" w:hAnsi="Arial" w:cs="Arial"/>
                <w:b/>
                <w:bCs/>
                <w:color w:val="000000"/>
                <w:sz w:val="18"/>
                <w:szCs w:val="18"/>
              </w:rPr>
              <w:t>Statistiques de fiabilité</w:t>
            </w:r>
          </w:p>
        </w:tc>
      </w:tr>
      <w:tr w:rsidR="00B135A0" w:rsidRPr="00544452" w:rsidTr="00B135A0">
        <w:trPr>
          <w:cantSplit/>
          <w:trHeight w:val="590"/>
        </w:trPr>
        <w:tc>
          <w:tcPr>
            <w:tcW w:w="1701" w:type="dxa"/>
            <w:tcBorders>
              <w:top w:val="single" w:sz="16" w:space="0" w:color="000000"/>
              <w:left w:val="single" w:sz="16" w:space="0" w:color="000000"/>
              <w:bottom w:val="single" w:sz="16" w:space="0" w:color="000000"/>
            </w:tcBorders>
            <w:shd w:val="clear" w:color="auto" w:fill="FFFFFF"/>
          </w:tcPr>
          <w:p w:rsidR="00B135A0" w:rsidRPr="00544452" w:rsidRDefault="00B135A0" w:rsidP="00B135A0">
            <w:pPr>
              <w:autoSpaceDE w:val="0"/>
              <w:autoSpaceDN w:val="0"/>
              <w:adjustRightInd w:val="0"/>
              <w:spacing w:after="0" w:line="320" w:lineRule="atLeast"/>
              <w:ind w:left="60" w:right="60"/>
              <w:jc w:val="center"/>
              <w:rPr>
                <w:rFonts w:ascii="Arial" w:hAnsi="Arial" w:cs="Arial"/>
                <w:color w:val="000000"/>
                <w:sz w:val="18"/>
                <w:szCs w:val="18"/>
              </w:rPr>
            </w:pPr>
            <w:r w:rsidRPr="00544452">
              <w:rPr>
                <w:rFonts w:ascii="Arial" w:hAnsi="Arial" w:cs="Arial"/>
                <w:color w:val="000000"/>
                <w:sz w:val="18"/>
                <w:szCs w:val="18"/>
              </w:rPr>
              <w:t>Alpha de Cronbach</w:t>
            </w:r>
          </w:p>
        </w:tc>
        <w:tc>
          <w:tcPr>
            <w:tcW w:w="1984" w:type="dxa"/>
            <w:tcBorders>
              <w:top w:val="single" w:sz="16" w:space="0" w:color="000000"/>
              <w:bottom w:val="single" w:sz="16" w:space="0" w:color="000000"/>
              <w:right w:val="single" w:sz="16" w:space="0" w:color="000000"/>
            </w:tcBorders>
            <w:shd w:val="clear" w:color="auto" w:fill="FFFFFF"/>
          </w:tcPr>
          <w:p w:rsidR="00B135A0" w:rsidRPr="00544452" w:rsidRDefault="00B135A0" w:rsidP="00B135A0">
            <w:pPr>
              <w:autoSpaceDE w:val="0"/>
              <w:autoSpaceDN w:val="0"/>
              <w:adjustRightInd w:val="0"/>
              <w:spacing w:after="0" w:line="320" w:lineRule="atLeast"/>
              <w:ind w:left="60" w:right="60"/>
              <w:jc w:val="center"/>
              <w:rPr>
                <w:rFonts w:ascii="Arial" w:hAnsi="Arial" w:cs="Arial"/>
                <w:color w:val="000000"/>
                <w:sz w:val="18"/>
                <w:szCs w:val="18"/>
              </w:rPr>
            </w:pPr>
            <w:r w:rsidRPr="00544452">
              <w:rPr>
                <w:rFonts w:ascii="Arial" w:hAnsi="Arial" w:cs="Arial"/>
                <w:color w:val="000000"/>
                <w:sz w:val="18"/>
                <w:szCs w:val="18"/>
              </w:rPr>
              <w:t>Nombre d'éléments</w:t>
            </w:r>
          </w:p>
        </w:tc>
      </w:tr>
      <w:tr w:rsidR="00B135A0" w:rsidRPr="00544452" w:rsidTr="00B135A0">
        <w:trPr>
          <w:cantSplit/>
          <w:trHeight w:val="311"/>
        </w:trPr>
        <w:tc>
          <w:tcPr>
            <w:tcW w:w="1701" w:type="dxa"/>
            <w:tcBorders>
              <w:top w:val="single" w:sz="16" w:space="0" w:color="000000"/>
              <w:left w:val="single" w:sz="16" w:space="0" w:color="000000"/>
              <w:bottom w:val="single" w:sz="16" w:space="0" w:color="000000"/>
            </w:tcBorders>
            <w:shd w:val="clear" w:color="auto" w:fill="FFFFFF"/>
          </w:tcPr>
          <w:p w:rsidR="00B135A0" w:rsidRPr="00544452"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544452">
              <w:rPr>
                <w:rFonts w:ascii="Arial" w:hAnsi="Arial" w:cs="Arial"/>
                <w:color w:val="000000"/>
                <w:sz w:val="18"/>
                <w:szCs w:val="18"/>
              </w:rPr>
              <w:t>,611</w:t>
            </w:r>
          </w:p>
        </w:tc>
        <w:tc>
          <w:tcPr>
            <w:tcW w:w="1984" w:type="dxa"/>
            <w:tcBorders>
              <w:top w:val="single" w:sz="16" w:space="0" w:color="000000"/>
              <w:bottom w:val="single" w:sz="16" w:space="0" w:color="000000"/>
              <w:right w:val="single" w:sz="16" w:space="0" w:color="000000"/>
            </w:tcBorders>
            <w:shd w:val="clear" w:color="auto" w:fill="FFFFFF"/>
          </w:tcPr>
          <w:p w:rsidR="00B135A0" w:rsidRPr="00544452"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544452">
              <w:rPr>
                <w:rFonts w:ascii="Arial" w:hAnsi="Arial" w:cs="Arial"/>
                <w:color w:val="000000"/>
                <w:sz w:val="18"/>
                <w:szCs w:val="18"/>
              </w:rPr>
              <w:t>70</w:t>
            </w:r>
          </w:p>
        </w:tc>
      </w:tr>
    </w:tbl>
    <w:p w:rsidR="00CF7953" w:rsidRPr="00B920DF" w:rsidRDefault="00B135A0" w:rsidP="00610BD7">
      <w:pPr>
        <w:pStyle w:val="Paragraphedeliste"/>
        <w:autoSpaceDE w:val="0"/>
        <w:autoSpaceDN w:val="0"/>
        <w:bidi/>
        <w:adjustRightInd w:val="0"/>
        <w:spacing w:line="360" w:lineRule="auto"/>
        <w:ind w:left="0"/>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610BD7" w:rsidRDefault="00B135A0" w:rsidP="00610BD7">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المطلب الثاني: اختبار صدق الاتساق الداخلي </w:t>
      </w:r>
      <w:r w:rsidR="00DA75AC">
        <w:rPr>
          <w:rFonts w:ascii="Arabic Transparent" w:hAnsi="Arabic Transparent" w:cs="Arabic Transparent" w:hint="cs"/>
          <w:b/>
          <w:bCs/>
          <w:sz w:val="32"/>
          <w:szCs w:val="32"/>
          <w:rtl/>
          <w:lang w:bidi="ar-DZ"/>
        </w:rPr>
        <w:t>وثبات</w:t>
      </w:r>
      <w:r>
        <w:rPr>
          <w:rFonts w:ascii="Arabic Transparent" w:hAnsi="Arabic Transparent" w:cs="Arabic Transparent" w:hint="cs"/>
          <w:b/>
          <w:bCs/>
          <w:sz w:val="32"/>
          <w:szCs w:val="32"/>
          <w:rtl/>
          <w:lang w:bidi="ar-DZ"/>
        </w:rPr>
        <w:t xml:space="preserve"> الاستبيان </w:t>
      </w:r>
      <w:r w:rsidRPr="00021DF3">
        <w:rPr>
          <w:rFonts w:ascii="Arabic Transparent" w:hAnsi="Arabic Transparent" w:cs="Arabic Transparent" w:hint="cs"/>
          <w:b/>
          <w:bCs/>
          <w:sz w:val="32"/>
          <w:szCs w:val="32"/>
          <w:rtl/>
          <w:lang w:bidi="ar-DZ"/>
        </w:rPr>
        <w:t>ال</w:t>
      </w:r>
      <w:r>
        <w:rPr>
          <w:rFonts w:ascii="Arabic Transparent" w:hAnsi="Arabic Transparent" w:cs="Arabic Transparent" w:hint="cs"/>
          <w:b/>
          <w:bCs/>
          <w:sz w:val="32"/>
          <w:szCs w:val="32"/>
          <w:rtl/>
          <w:lang w:bidi="ar-DZ"/>
        </w:rPr>
        <w:t>ثاني</w:t>
      </w:r>
    </w:p>
    <w:p w:rsidR="00610BD7" w:rsidRPr="00610BD7" w:rsidRDefault="00610BD7" w:rsidP="00610BD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تم اختبار صدق الاتساق الداخلي وثبات الاستبيان الثاني بحساب معامل الارتباط سبيرمان و معامل ألفا كرومباخ.</w:t>
      </w:r>
    </w:p>
    <w:p w:rsidR="00B135A0" w:rsidRPr="00DD64DA"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اختبار صدق الاتساق</w:t>
      </w:r>
      <w:r w:rsidR="00D50E7B">
        <w:rPr>
          <w:rFonts w:ascii="Arabic Transparent" w:hAnsi="Arabic Transparent" w:cs="Arabic Transparent" w:hint="cs"/>
          <w:b/>
          <w:bCs/>
          <w:sz w:val="32"/>
          <w:szCs w:val="32"/>
          <w:rtl/>
          <w:lang w:bidi="ar-DZ"/>
        </w:rPr>
        <w:t xml:space="preserve"> للاستبيان الثاني</w:t>
      </w:r>
    </w:p>
    <w:p w:rsidR="00B135A0"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 اختبار صدق الاتساق الداخلي لفقرات المحور الأول</w:t>
      </w:r>
    </w:p>
    <w:p w:rsidR="00B135A0" w:rsidRDefault="00B135A0" w:rsidP="00877472">
      <w:pPr>
        <w:bidi/>
        <w:spacing w:line="360" w:lineRule="auto"/>
        <w:jc w:val="both"/>
        <w:rPr>
          <w:rFonts w:ascii="Arabic Transparent" w:hAnsi="Arabic Transparent" w:cs="Arabic Transparent"/>
          <w:sz w:val="32"/>
          <w:szCs w:val="32"/>
          <w:rtl/>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  يبين الجدول أدناه معامل الارتباط سبيرمان لكل فقرة من فقرات المحور الأول: </w:t>
      </w:r>
      <w:r>
        <w:rPr>
          <w:rFonts w:ascii="Arabic Transparent" w:hAnsi="Arabic Transparent" w:cs="Arabic Transparent" w:hint="cs"/>
          <w:sz w:val="32"/>
          <w:szCs w:val="32"/>
          <w:rtl/>
        </w:rPr>
        <w:t>درجة اقتناع موظفو شركة سلامة للتأمينات بخدمة التأمين.</w:t>
      </w:r>
    </w:p>
    <w:p w:rsidR="00B135A0" w:rsidRPr="00CC04F2" w:rsidRDefault="00B135A0" w:rsidP="00B135A0">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22</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الأول للاستبيان الثاني</w:t>
      </w:r>
    </w:p>
    <w:tbl>
      <w:tblPr>
        <w:tblStyle w:val="Grilledutableau"/>
        <w:bidiVisual/>
        <w:tblW w:w="0" w:type="auto"/>
        <w:tblLook w:val="04A0"/>
      </w:tblPr>
      <w:tblGrid>
        <w:gridCol w:w="1084"/>
        <w:gridCol w:w="4002"/>
        <w:gridCol w:w="2216"/>
        <w:gridCol w:w="1700"/>
      </w:tblGrid>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111"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1</w:t>
            </w:r>
          </w:p>
        </w:tc>
        <w:tc>
          <w:tcPr>
            <w:tcW w:w="4111"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بيتك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0.820</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2</w:t>
            </w:r>
          </w:p>
        </w:tc>
        <w:tc>
          <w:tcPr>
            <w:tcW w:w="4111" w:type="dxa"/>
          </w:tcPr>
          <w:p w:rsidR="00B135A0" w:rsidRPr="00264096" w:rsidRDefault="00B135A0" w:rsidP="00B135A0">
            <w:pPr>
              <w:bidi/>
              <w:spacing w:line="276" w:lineRule="auto"/>
              <w:ind w:firstLine="34"/>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على التقاعد               </w:t>
            </w:r>
          </w:p>
        </w:tc>
        <w:tc>
          <w:tcPr>
            <w:tcW w:w="2268" w:type="dxa"/>
          </w:tcPr>
          <w:p w:rsidR="00B135A0" w:rsidRPr="001C58F4" w:rsidRDefault="00B135A0" w:rsidP="00B135A0">
            <w:pPr>
              <w:bidi/>
              <w:spacing w:line="360" w:lineRule="auto"/>
              <w:rPr>
                <w:rFonts w:ascii="Arabic Transparent" w:hAnsi="Arabic Transparent" w:cs="Arabic Transparent"/>
                <w:b/>
                <w:bCs/>
                <w:sz w:val="24"/>
                <w:szCs w:val="24"/>
                <w:lang w:bidi="ar-DZ"/>
              </w:rPr>
            </w:pPr>
            <w:r>
              <w:rPr>
                <w:rFonts w:ascii="Arabic Transparent" w:hAnsi="Arabic Transparent" w:cs="Arabic Transparent"/>
                <w:b/>
                <w:bCs/>
                <w:sz w:val="24"/>
                <w:szCs w:val="24"/>
                <w:lang w:bidi="ar-DZ"/>
              </w:rPr>
              <w:t>-0.176</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0.434</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3</w:t>
            </w:r>
          </w:p>
        </w:tc>
        <w:tc>
          <w:tcPr>
            <w:tcW w:w="4111"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ممتلكاتك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0.395</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0.069</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4</w:t>
            </w:r>
          </w:p>
        </w:tc>
        <w:tc>
          <w:tcPr>
            <w:tcW w:w="4111"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مشروعك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0.369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0.091</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5</w:t>
            </w:r>
          </w:p>
        </w:tc>
        <w:tc>
          <w:tcPr>
            <w:tcW w:w="4111" w:type="dxa"/>
          </w:tcPr>
          <w:p w:rsidR="00B135A0" w:rsidRPr="00264096" w:rsidRDefault="00B135A0" w:rsidP="00B135A0">
            <w:pPr>
              <w:bidi/>
              <w:spacing w:line="276" w:lineRule="auto"/>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حياتك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0.369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0.091</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ضد البطالة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w:t>
            </w:r>
          </w:p>
        </w:tc>
      </w:tr>
      <w:tr w:rsidR="00B135A0" w:rsidTr="00B135A0">
        <w:tc>
          <w:tcPr>
            <w:tcW w:w="1100" w:type="dxa"/>
          </w:tcPr>
          <w:p w:rsidR="00B135A0"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7</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lang w:bidi="ar-DZ"/>
              </w:rPr>
              <w:t xml:space="preserve">تأمين ضد الأمراض                                                </w:t>
            </w:r>
          </w:p>
        </w:tc>
        <w:tc>
          <w:tcPr>
            <w:tcW w:w="2268" w:type="dxa"/>
          </w:tcPr>
          <w:p w:rsidR="00B135A0" w:rsidRDefault="00B135A0" w:rsidP="00B135A0">
            <w:pPr>
              <w:bidi/>
              <w:spacing w:line="360" w:lineRule="auto"/>
              <w:rPr>
                <w:rFonts w:ascii="Arabic Transparent" w:hAnsi="Arabic Transparent" w:cs="Arabic Transparent"/>
                <w:b/>
                <w:bCs/>
                <w:sz w:val="24"/>
                <w:szCs w:val="24"/>
                <w:lang w:bidi="ar-DZ"/>
              </w:rPr>
            </w:pPr>
            <w:r>
              <w:rPr>
                <w:rFonts w:ascii="Arabic Transparent" w:hAnsi="Arabic Transparent" w:cs="Arabic Transparent"/>
                <w:b/>
                <w:bCs/>
                <w:sz w:val="24"/>
                <w:szCs w:val="24"/>
                <w:lang w:bidi="ar-DZ"/>
              </w:rPr>
              <w:t>-</w:t>
            </w:r>
          </w:p>
        </w:tc>
        <w:tc>
          <w:tcPr>
            <w:tcW w:w="1733" w:type="dxa"/>
          </w:tcPr>
          <w:p w:rsidR="00B135A0" w:rsidRDefault="00B135A0" w:rsidP="00B135A0">
            <w:pPr>
              <w:bidi/>
              <w:spacing w:line="360" w:lineRule="auto"/>
              <w:rPr>
                <w:rFonts w:ascii="Arabic Transparent" w:hAnsi="Arabic Transparent" w:cs="Arabic Transparent"/>
                <w:b/>
                <w:bCs/>
                <w:sz w:val="24"/>
                <w:szCs w:val="24"/>
                <w:lang w:bidi="ar-DZ"/>
              </w:rPr>
            </w:pPr>
            <w:r>
              <w:rPr>
                <w:rFonts w:ascii="Arabic Transparent" w:hAnsi="Arabic Transparent" w:cs="Arabic Transparent"/>
                <w:b/>
                <w:bCs/>
                <w:sz w:val="24"/>
                <w:szCs w:val="24"/>
                <w:lang w:bidi="ar-DZ"/>
              </w:rPr>
              <w:t>-</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8</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تامين سيارتك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0.382</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0.080</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9</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في حالة الاقتراض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0.369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0.91</w:t>
            </w:r>
          </w:p>
        </w:tc>
      </w:tr>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10</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b/>
                <w:bCs/>
                <w:sz w:val="24"/>
                <w:szCs w:val="24"/>
                <w:rtl/>
                <w:lang w:bidi="ar-DZ"/>
              </w:rPr>
              <w:t xml:space="preserve">تأمين عند السفر    </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0.499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0.018</w:t>
            </w:r>
          </w:p>
        </w:tc>
      </w:tr>
      <w:tr w:rsidR="00B135A0" w:rsidTr="00B135A0">
        <w:tc>
          <w:tcPr>
            <w:tcW w:w="1100" w:type="dxa"/>
          </w:tcPr>
          <w:p w:rsidR="00B135A0"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11</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lang w:bidi="ar-DZ"/>
              </w:rPr>
              <w:t>تأمين أطفالي</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0.433</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0.002</w:t>
            </w:r>
          </w:p>
        </w:tc>
      </w:tr>
      <w:tr w:rsidR="00B135A0" w:rsidTr="00B135A0">
        <w:tc>
          <w:tcPr>
            <w:tcW w:w="1100" w:type="dxa"/>
          </w:tcPr>
          <w:p w:rsidR="00B135A0"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12</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264096">
              <w:rPr>
                <w:rFonts w:ascii="Arabic Transparent" w:hAnsi="Arabic Transparent" w:cs="Arabic Transparent" w:hint="cs"/>
                <w:b/>
                <w:bCs/>
                <w:sz w:val="24"/>
                <w:szCs w:val="24"/>
                <w:rtl/>
              </w:rPr>
              <w:t>إذا علمت أن شركات التأمين التكافل تأخذ بعين الاعتبار خصوصيات الشريعة الاسلامية</w:t>
            </w:r>
            <w:r w:rsidRPr="00264096">
              <w:rPr>
                <w:rFonts w:ascii="Arabic Transparent" w:hAnsi="Arabic Transparent" w:cs="Arabic Transparent"/>
                <w:b/>
                <w:bCs/>
                <w:sz w:val="24"/>
                <w:szCs w:val="24"/>
                <w:rtl/>
              </w:rPr>
              <w:t xml:space="preserve"> </w:t>
            </w:r>
            <w:r w:rsidRPr="00264096">
              <w:rPr>
                <w:rFonts w:ascii="Arabic Transparent" w:hAnsi="Arabic Transparent" w:cs="Arabic Transparent" w:hint="cs"/>
                <w:b/>
                <w:bCs/>
                <w:sz w:val="24"/>
                <w:szCs w:val="24"/>
                <w:rtl/>
              </w:rPr>
              <w:t>ف</w:t>
            </w:r>
            <w:r w:rsidRPr="00264096">
              <w:rPr>
                <w:rFonts w:ascii="Arabic Transparent" w:hAnsi="Arabic Transparent" w:cs="Arabic Transparent"/>
                <w:b/>
                <w:bCs/>
                <w:sz w:val="24"/>
                <w:szCs w:val="24"/>
                <w:rtl/>
              </w:rPr>
              <w:t xml:space="preserve">هل </w:t>
            </w:r>
            <w:r w:rsidRPr="00264096">
              <w:rPr>
                <w:rFonts w:ascii="Arabic Transparent" w:hAnsi="Arabic Transparent" w:cs="Arabic Transparent" w:hint="cs"/>
                <w:b/>
                <w:bCs/>
                <w:sz w:val="24"/>
                <w:szCs w:val="24"/>
                <w:rtl/>
              </w:rPr>
              <w:t>أنت مه</w:t>
            </w:r>
            <w:r w:rsidRPr="00264096">
              <w:rPr>
                <w:rFonts w:ascii="Arabic Transparent" w:hAnsi="Arabic Transparent" w:cs="Arabic Transparent"/>
                <w:b/>
                <w:bCs/>
                <w:sz w:val="24"/>
                <w:szCs w:val="24"/>
                <w:rtl/>
              </w:rPr>
              <w:t>تم بالتأمين لد</w:t>
            </w:r>
            <w:r w:rsidRPr="00264096">
              <w:rPr>
                <w:rFonts w:ascii="Arabic Transparent" w:hAnsi="Arabic Transparent" w:cs="Arabic Transparent" w:hint="cs"/>
                <w:b/>
                <w:bCs/>
                <w:sz w:val="24"/>
                <w:szCs w:val="24"/>
                <w:rtl/>
              </w:rPr>
              <w:t>يها</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0.629</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b/>
                <w:bCs/>
                <w:sz w:val="24"/>
                <w:szCs w:val="24"/>
                <w:lang w:bidi="ar-DZ"/>
              </w:rPr>
              <w:t>0.002</w:t>
            </w:r>
          </w:p>
        </w:tc>
      </w:tr>
    </w:tbl>
    <w:p w:rsidR="00B135A0" w:rsidRPr="00B920DF"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DA75AC" w:rsidRDefault="00B135A0" w:rsidP="00610BD7">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من خلال الجدول رقم 20 نلاحظ أن معظم معاملات الارتباط لفقرات هذا المحور  ذات دلالة أكبر من 0.05 وهذا يدل على أنها غير دالة، وهذا ما يؤدي لإزالتها وحذفها من الاستبيان لأنها لا تجيب على اشكالية المحور والاستبيان ككل، ما عدى الفقرات رقم 1، 10، 11 و12 التي معاملات ارتباطها ذات مستوى دلالة أقل من 0.05.</w:t>
      </w:r>
    </w:p>
    <w:p w:rsidR="00B135A0" w:rsidRPr="00866642"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2</w:t>
      </w:r>
      <w:r w:rsidRPr="00866642">
        <w:rPr>
          <w:rFonts w:ascii="Arabic Transparent" w:hAnsi="Arabic Transparent" w:cs="Arabic Transparent" w:hint="cs"/>
          <w:b/>
          <w:bCs/>
          <w:sz w:val="32"/>
          <w:szCs w:val="32"/>
          <w:rtl/>
          <w:lang w:bidi="ar-DZ"/>
        </w:rPr>
        <w:t>- اختبار صدق الاتساق الداخلي لفقرات المحور الثاني</w:t>
      </w:r>
      <w:r w:rsidR="00DA75AC">
        <w:rPr>
          <w:rFonts w:ascii="Arabic Transparent" w:hAnsi="Arabic Transparent" w:cs="Arabic Transparent" w:hint="cs"/>
          <w:b/>
          <w:bCs/>
          <w:sz w:val="32"/>
          <w:szCs w:val="32"/>
          <w:rtl/>
          <w:lang w:bidi="ar-DZ"/>
        </w:rPr>
        <w:t xml:space="preserve"> والثالث</w:t>
      </w:r>
    </w:p>
    <w:p w:rsidR="00B135A0" w:rsidRPr="00866642" w:rsidRDefault="00DA75AC" w:rsidP="0086664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فقرات هذين</w:t>
      </w:r>
      <w:r w:rsidR="00B135A0" w:rsidRPr="00866642">
        <w:rPr>
          <w:rFonts w:ascii="Arabic Transparent" w:hAnsi="Arabic Transparent" w:cs="Arabic Transparent" w:hint="cs"/>
          <w:sz w:val="32"/>
          <w:szCs w:val="32"/>
          <w:rtl/>
          <w:lang w:bidi="ar-DZ"/>
        </w:rPr>
        <w:t xml:space="preserve"> المحور</w:t>
      </w:r>
      <w:r>
        <w:rPr>
          <w:rFonts w:ascii="Arabic Transparent" w:hAnsi="Arabic Transparent" w:cs="Arabic Transparent" w:hint="cs"/>
          <w:sz w:val="32"/>
          <w:szCs w:val="32"/>
          <w:rtl/>
          <w:lang w:bidi="ar-DZ"/>
        </w:rPr>
        <w:t>ين</w:t>
      </w:r>
      <w:r w:rsidR="00B135A0" w:rsidRPr="00866642">
        <w:rPr>
          <w:rFonts w:ascii="Arabic Transparent" w:hAnsi="Arabic Transparent" w:cs="Arabic Transparent" w:hint="cs"/>
          <w:sz w:val="32"/>
          <w:szCs w:val="32"/>
          <w:rtl/>
          <w:lang w:bidi="ar-DZ"/>
        </w:rPr>
        <w:t xml:space="preserve"> هي نفسها فقرات المحور الثاني والرابع من الاستبيان الأول وقد تم اختبار صدقها حيث وجدنا معامل ارتباط دال عند مستوى دلالة أقل من 0.05، مما يثبت صدقها وارتباطها بمحور الدراسة.</w:t>
      </w:r>
    </w:p>
    <w:p w:rsidR="00B135A0" w:rsidRDefault="00B135A0" w:rsidP="00B135A0">
      <w:pPr>
        <w:bidi/>
        <w:spacing w:line="360" w:lineRule="auto"/>
        <w:rPr>
          <w:rFonts w:ascii="Arabic Transparent" w:hAnsi="Arabic Transparent" w:cs="Arabic Transparent"/>
          <w:b/>
          <w:bCs/>
          <w:sz w:val="32"/>
          <w:szCs w:val="32"/>
          <w:rtl/>
          <w:lang w:bidi="ar-DZ"/>
        </w:rPr>
      </w:pPr>
      <w:r w:rsidRPr="00866642">
        <w:rPr>
          <w:rFonts w:ascii="Arabic Transparent" w:hAnsi="Arabic Transparent" w:cs="Arabic Transparent" w:hint="cs"/>
          <w:b/>
          <w:bCs/>
          <w:sz w:val="32"/>
          <w:szCs w:val="32"/>
          <w:rtl/>
          <w:lang w:bidi="ar-DZ"/>
        </w:rPr>
        <w:t>3- اختبار صدق الاتساق الداخلي لفقرات المحور</w:t>
      </w:r>
      <w:r w:rsidR="00DA75AC">
        <w:rPr>
          <w:rFonts w:ascii="Arabic Transparent" w:hAnsi="Arabic Transparent" w:cs="Arabic Transparent" w:hint="cs"/>
          <w:b/>
          <w:bCs/>
          <w:sz w:val="32"/>
          <w:szCs w:val="32"/>
          <w:rtl/>
          <w:lang w:bidi="ar-DZ"/>
        </w:rPr>
        <w:t xml:space="preserve"> الرابع</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sz w:val="32"/>
          <w:szCs w:val="32"/>
          <w:rtl/>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  يبين الجدول أدناه معامل الارتباط سبيرمان لكل فقرة من فقرات </w:t>
      </w:r>
      <w:r>
        <w:rPr>
          <w:rFonts w:ascii="Arabic Transparent" w:hAnsi="Arabic Transparent" w:cs="Arabic Transparent" w:hint="cs"/>
          <w:sz w:val="32"/>
          <w:szCs w:val="32"/>
          <w:rtl/>
        </w:rPr>
        <w:t>المحور الثالث: أهمية التسويق في نشر ثقافة التأمين التكافلي.</w:t>
      </w:r>
    </w:p>
    <w:p w:rsidR="00B135A0" w:rsidRPr="00C91917" w:rsidRDefault="00B135A0" w:rsidP="00D50E7B">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23</w:t>
      </w:r>
      <w:r w:rsidRPr="0009326D">
        <w:rPr>
          <w:rFonts w:ascii="Arabic Transparent" w:hAnsi="Arabic Transparent" w:cs="Arabic Transparent" w:hint="cs"/>
          <w:b/>
          <w:bCs/>
          <w:sz w:val="28"/>
          <w:szCs w:val="28"/>
          <w:rtl/>
          <w:lang w:bidi="ar-DZ"/>
        </w:rPr>
        <w:t xml:space="preserve">: الاتساق الداخلي لفقرات المحور </w:t>
      </w:r>
      <w:r w:rsidR="00D50E7B">
        <w:rPr>
          <w:rFonts w:ascii="Arabic Transparent" w:hAnsi="Arabic Transparent" w:cs="Arabic Transparent" w:hint="cs"/>
          <w:b/>
          <w:bCs/>
          <w:sz w:val="28"/>
          <w:szCs w:val="28"/>
          <w:rtl/>
          <w:lang w:bidi="ar-DZ"/>
        </w:rPr>
        <w:t>الرابع</w:t>
      </w:r>
      <w:r>
        <w:rPr>
          <w:rFonts w:ascii="Arabic Transparent" w:hAnsi="Arabic Transparent" w:cs="Arabic Transparent" w:hint="cs"/>
          <w:b/>
          <w:bCs/>
          <w:sz w:val="28"/>
          <w:szCs w:val="28"/>
          <w:rtl/>
          <w:lang w:bidi="ar-DZ"/>
        </w:rPr>
        <w:t xml:space="preserve"> للاستبيان الثاني</w:t>
      </w:r>
    </w:p>
    <w:tbl>
      <w:tblPr>
        <w:tblStyle w:val="Grilledutableau"/>
        <w:bidiVisual/>
        <w:tblW w:w="0" w:type="auto"/>
        <w:tblLook w:val="04A0"/>
      </w:tblPr>
      <w:tblGrid>
        <w:gridCol w:w="1084"/>
        <w:gridCol w:w="4002"/>
        <w:gridCol w:w="2216"/>
        <w:gridCol w:w="1700"/>
      </w:tblGrid>
      <w:tr w:rsidR="00B135A0" w:rsidTr="00B135A0">
        <w:tc>
          <w:tcPr>
            <w:tcW w:w="1100"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رقم الفقرة</w:t>
            </w:r>
          </w:p>
        </w:tc>
        <w:tc>
          <w:tcPr>
            <w:tcW w:w="4111"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الفقرة</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lang w:bidi="ar-DZ"/>
              </w:rPr>
            </w:pPr>
            <w:r w:rsidRPr="00620208">
              <w:rPr>
                <w:rFonts w:ascii="Arabic Transparent" w:hAnsi="Arabic Transparent" w:cs="Arabic Transparent" w:hint="cs"/>
                <w:b/>
                <w:bCs/>
                <w:sz w:val="24"/>
                <w:szCs w:val="24"/>
                <w:rtl/>
                <w:lang w:bidi="ar-DZ"/>
              </w:rPr>
              <w:t xml:space="preserve">معامل الارتباط </w:t>
            </w:r>
            <w:r w:rsidRPr="00620208">
              <w:rPr>
                <w:rFonts w:ascii="Arabic Transparent" w:hAnsi="Arabic Transparent" w:cs="Arabic Transparent"/>
                <w:b/>
                <w:bCs/>
                <w:sz w:val="24"/>
                <w:szCs w:val="24"/>
                <w:lang w:bidi="ar-DZ"/>
              </w:rPr>
              <w:t>r</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sidRPr="00620208">
              <w:rPr>
                <w:rFonts w:ascii="Arabic Transparent" w:hAnsi="Arabic Transparent" w:cs="Arabic Transparent" w:hint="cs"/>
                <w:b/>
                <w:bCs/>
                <w:sz w:val="24"/>
                <w:szCs w:val="24"/>
                <w:rtl/>
                <w:lang w:bidi="ar-DZ"/>
              </w:rPr>
              <w:t>مستوى الدلالة</w:t>
            </w:r>
          </w:p>
        </w:tc>
      </w:tr>
      <w:tr w:rsidR="00B135A0" w:rsidRPr="007C6D2E"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1</w:t>
            </w:r>
          </w:p>
        </w:tc>
        <w:tc>
          <w:tcPr>
            <w:tcW w:w="4111" w:type="dxa"/>
          </w:tcPr>
          <w:p w:rsidR="00B135A0" w:rsidRPr="007C6D2E" w:rsidRDefault="00B135A0" w:rsidP="00B135A0">
            <w:pPr>
              <w:bidi/>
              <w:spacing w:line="276" w:lineRule="auto"/>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التسويق</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التأمينية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hint="cs"/>
                <w:b/>
                <w:bCs/>
                <w:sz w:val="24"/>
                <w:szCs w:val="24"/>
                <w:rtl/>
              </w:rPr>
              <w:t xml:space="preserve"> </w:t>
            </w:r>
            <w:r w:rsidRPr="007C6D2E">
              <w:rPr>
                <w:rFonts w:ascii="Arabic Transparent" w:hAnsi="Arabic Transparent" w:cs="Arabic Transparent"/>
                <w:b/>
                <w:bCs/>
                <w:sz w:val="24"/>
                <w:szCs w:val="24"/>
                <w:rtl/>
              </w:rPr>
              <w:t>الجزائري</w:t>
            </w:r>
          </w:p>
        </w:tc>
        <w:tc>
          <w:tcPr>
            <w:tcW w:w="2268" w:type="dxa"/>
          </w:tcPr>
          <w:p w:rsidR="00B135A0" w:rsidRPr="007C6D2E" w:rsidRDefault="00B135A0" w:rsidP="00B135A0">
            <w:pPr>
              <w:bidi/>
              <w:spacing w:line="360" w:lineRule="auto"/>
              <w:rPr>
                <w:rFonts w:ascii="Arabic Transparent" w:hAnsi="Arabic Transparent" w:cs="Arabic Transparent"/>
                <w:b/>
                <w:bCs/>
                <w:sz w:val="24"/>
                <w:szCs w:val="24"/>
                <w:lang w:bidi="ar-DZ"/>
              </w:rPr>
            </w:pPr>
            <w:r w:rsidRPr="007C6D2E">
              <w:rPr>
                <w:rFonts w:ascii="Arabic Transparent" w:hAnsi="Arabic Transparent" w:cs="Arabic Transparent" w:hint="cs"/>
                <w:b/>
                <w:bCs/>
                <w:sz w:val="24"/>
                <w:szCs w:val="24"/>
                <w:rtl/>
                <w:lang w:bidi="ar-DZ"/>
              </w:rPr>
              <w:t>0.620</w:t>
            </w:r>
          </w:p>
        </w:tc>
        <w:tc>
          <w:tcPr>
            <w:tcW w:w="1733"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0.002</w:t>
            </w:r>
          </w:p>
        </w:tc>
      </w:tr>
      <w:tr w:rsidR="00B135A0" w:rsidRPr="007C6D2E"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2</w:t>
            </w:r>
          </w:p>
        </w:tc>
        <w:tc>
          <w:tcPr>
            <w:tcW w:w="4111" w:type="dxa"/>
          </w:tcPr>
          <w:p w:rsidR="00B135A0" w:rsidRPr="007C6D2E" w:rsidRDefault="00B135A0" w:rsidP="00B135A0">
            <w:pPr>
              <w:bidi/>
              <w:spacing w:line="276" w:lineRule="auto"/>
              <w:ind w:firstLine="34"/>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الانترنت</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التأمينية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hint="cs"/>
                <w:b/>
                <w:bCs/>
                <w:sz w:val="24"/>
                <w:szCs w:val="24"/>
                <w:rtl/>
              </w:rPr>
              <w:t xml:space="preserve"> </w:t>
            </w:r>
            <w:r w:rsidRPr="007C6D2E">
              <w:rPr>
                <w:rFonts w:ascii="Arabic Transparent" w:hAnsi="Arabic Transparent" w:cs="Arabic Transparent"/>
                <w:b/>
                <w:bCs/>
                <w:sz w:val="24"/>
                <w:szCs w:val="24"/>
                <w:rtl/>
              </w:rPr>
              <w:t>الجزائري</w:t>
            </w:r>
          </w:p>
        </w:tc>
        <w:tc>
          <w:tcPr>
            <w:tcW w:w="2268" w:type="dxa"/>
          </w:tcPr>
          <w:p w:rsidR="00B135A0" w:rsidRPr="007C6D2E" w:rsidRDefault="00B135A0" w:rsidP="00B135A0">
            <w:pPr>
              <w:bidi/>
              <w:spacing w:line="360" w:lineRule="auto"/>
              <w:rPr>
                <w:rFonts w:ascii="Arabic Transparent" w:hAnsi="Arabic Transparent" w:cs="Arabic Transparent"/>
                <w:b/>
                <w:bCs/>
                <w:sz w:val="24"/>
                <w:szCs w:val="24"/>
                <w:lang w:bidi="ar-DZ"/>
              </w:rPr>
            </w:pPr>
            <w:r>
              <w:rPr>
                <w:rFonts w:ascii="Arabic Transparent" w:hAnsi="Arabic Transparent" w:cs="Arabic Transparent" w:hint="cs"/>
                <w:b/>
                <w:bCs/>
                <w:sz w:val="24"/>
                <w:szCs w:val="24"/>
                <w:rtl/>
                <w:lang w:bidi="ar-DZ"/>
              </w:rPr>
              <w:t>0.825</w:t>
            </w:r>
          </w:p>
        </w:tc>
        <w:tc>
          <w:tcPr>
            <w:tcW w:w="1733"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RPr="007C6D2E"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3</w:t>
            </w:r>
          </w:p>
        </w:tc>
        <w:tc>
          <w:tcPr>
            <w:tcW w:w="4111" w:type="dxa"/>
          </w:tcPr>
          <w:p w:rsidR="00B135A0" w:rsidRPr="007C6D2E" w:rsidRDefault="00B135A0" w:rsidP="00B135A0">
            <w:pPr>
              <w:bidi/>
              <w:spacing w:line="276" w:lineRule="auto"/>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حصص</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تثقيفية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عير</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التلفزيون</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hint="cs"/>
                <w:b/>
                <w:bCs/>
                <w:sz w:val="24"/>
                <w:szCs w:val="24"/>
                <w:rtl/>
              </w:rPr>
              <w:t xml:space="preserve"> </w:t>
            </w:r>
            <w:r w:rsidRPr="007C6D2E">
              <w:rPr>
                <w:rFonts w:ascii="Arabic Transparent" w:hAnsi="Arabic Transparent" w:cs="Arabic Transparent"/>
                <w:b/>
                <w:bCs/>
                <w:sz w:val="24"/>
                <w:szCs w:val="24"/>
                <w:rtl/>
              </w:rPr>
              <w:t>التأمينية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الجزائري</w:t>
            </w:r>
          </w:p>
        </w:tc>
        <w:tc>
          <w:tcPr>
            <w:tcW w:w="2268"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0.567</w:t>
            </w:r>
          </w:p>
        </w:tc>
        <w:tc>
          <w:tcPr>
            <w:tcW w:w="1733"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0.006</w:t>
            </w:r>
          </w:p>
        </w:tc>
      </w:tr>
      <w:tr w:rsidR="00B135A0" w:rsidRPr="007C6D2E"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4</w:t>
            </w:r>
          </w:p>
        </w:tc>
        <w:tc>
          <w:tcPr>
            <w:tcW w:w="4111" w:type="dxa"/>
          </w:tcPr>
          <w:p w:rsidR="00B135A0" w:rsidRPr="007C6D2E" w:rsidRDefault="00B135A0" w:rsidP="00B135A0">
            <w:pPr>
              <w:bidi/>
              <w:spacing w:line="276" w:lineRule="auto"/>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حصص</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تثقيفية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عبر</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الإذاعة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التأمينية 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الجزائري</w:t>
            </w:r>
          </w:p>
        </w:tc>
        <w:tc>
          <w:tcPr>
            <w:tcW w:w="2268"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0.598</w:t>
            </w:r>
          </w:p>
        </w:tc>
        <w:tc>
          <w:tcPr>
            <w:tcW w:w="1733"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0.003</w:t>
            </w:r>
          </w:p>
        </w:tc>
      </w:tr>
      <w:tr w:rsidR="00B135A0" w:rsidRPr="007C6D2E"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5</w:t>
            </w:r>
          </w:p>
        </w:tc>
        <w:tc>
          <w:tcPr>
            <w:tcW w:w="4111" w:type="dxa"/>
          </w:tcPr>
          <w:p w:rsidR="00B135A0" w:rsidRPr="007C6D2E" w:rsidRDefault="00B135A0" w:rsidP="00B135A0">
            <w:pPr>
              <w:bidi/>
              <w:spacing w:line="276" w:lineRule="auto"/>
              <w:ind w:firstLine="34"/>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المؤتمرات</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التأمينية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hint="cs"/>
                <w:b/>
                <w:bCs/>
                <w:sz w:val="24"/>
                <w:szCs w:val="24"/>
                <w:rtl/>
              </w:rPr>
              <w:t xml:space="preserve"> </w:t>
            </w:r>
            <w:r w:rsidRPr="007C6D2E">
              <w:rPr>
                <w:rFonts w:ascii="Arabic Transparent" w:hAnsi="Arabic Transparent" w:cs="Arabic Transparent"/>
                <w:b/>
                <w:bCs/>
                <w:sz w:val="24"/>
                <w:szCs w:val="24"/>
                <w:rtl/>
              </w:rPr>
              <w:t>الجزائري</w:t>
            </w:r>
          </w:p>
        </w:tc>
        <w:tc>
          <w:tcPr>
            <w:tcW w:w="2268"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0.773</w:t>
            </w:r>
          </w:p>
        </w:tc>
        <w:tc>
          <w:tcPr>
            <w:tcW w:w="1733"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0.000</w:t>
            </w:r>
          </w:p>
        </w:tc>
      </w:tr>
      <w:tr w:rsidR="00B135A0" w:rsidTr="00B135A0">
        <w:tc>
          <w:tcPr>
            <w:tcW w:w="1100" w:type="dxa"/>
          </w:tcPr>
          <w:p w:rsidR="00B135A0" w:rsidRPr="007C6D2E" w:rsidRDefault="00B135A0" w:rsidP="00B135A0">
            <w:pPr>
              <w:bidi/>
              <w:spacing w:line="360" w:lineRule="auto"/>
              <w:rPr>
                <w:rFonts w:ascii="Arabic Transparent" w:hAnsi="Arabic Transparent" w:cs="Arabic Transparent"/>
                <w:b/>
                <w:bCs/>
                <w:sz w:val="24"/>
                <w:szCs w:val="24"/>
                <w:rtl/>
                <w:lang w:bidi="ar-DZ"/>
              </w:rPr>
            </w:pPr>
            <w:r w:rsidRPr="007C6D2E">
              <w:rPr>
                <w:rFonts w:ascii="Arabic Transparent" w:hAnsi="Arabic Transparent" w:cs="Arabic Transparent" w:hint="cs"/>
                <w:b/>
                <w:bCs/>
                <w:sz w:val="24"/>
                <w:szCs w:val="24"/>
                <w:rtl/>
                <w:lang w:bidi="ar-DZ"/>
              </w:rPr>
              <w:t>6</w:t>
            </w:r>
          </w:p>
        </w:tc>
        <w:tc>
          <w:tcPr>
            <w:tcW w:w="4111" w:type="dxa"/>
          </w:tcPr>
          <w:p w:rsidR="00B135A0" w:rsidRPr="00264096" w:rsidRDefault="00B135A0" w:rsidP="00B135A0">
            <w:pPr>
              <w:bidi/>
              <w:rPr>
                <w:rFonts w:ascii="Arabic Transparent" w:hAnsi="Arabic Transparent" w:cs="Arabic Transparent"/>
                <w:b/>
                <w:bCs/>
                <w:sz w:val="24"/>
                <w:szCs w:val="24"/>
                <w:rtl/>
                <w:lang w:bidi="ar-DZ"/>
              </w:rPr>
            </w:pPr>
            <w:r w:rsidRPr="007C6D2E">
              <w:rPr>
                <w:rFonts w:ascii="Arabic Transparent" w:hAnsi="Arabic Transparent" w:cs="Arabic Transparent"/>
                <w:b/>
                <w:bCs/>
                <w:sz w:val="24"/>
                <w:szCs w:val="24"/>
                <w:rtl/>
              </w:rPr>
              <w:t>إدارة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العلاقات</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مع</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الزبائن</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وسيلة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مناسبة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للتوعية</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التأمينية لدى</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المستهلك</w:t>
            </w:r>
            <w:r w:rsidRPr="007C6D2E">
              <w:rPr>
                <w:rFonts w:ascii="Arabic Transparent" w:hAnsi="Arabic Transparent" w:cs="Arabic Transparent"/>
                <w:b/>
                <w:bCs/>
                <w:sz w:val="24"/>
                <w:szCs w:val="24"/>
              </w:rPr>
              <w:t xml:space="preserve"> </w:t>
            </w:r>
            <w:r w:rsidRPr="007C6D2E">
              <w:rPr>
                <w:rFonts w:ascii="Arabic Transparent" w:hAnsi="Arabic Transparent" w:cs="Arabic Transparent"/>
                <w:b/>
                <w:bCs/>
                <w:sz w:val="24"/>
                <w:szCs w:val="24"/>
                <w:rtl/>
              </w:rPr>
              <w:t>الجزائري</w:t>
            </w:r>
          </w:p>
        </w:tc>
        <w:tc>
          <w:tcPr>
            <w:tcW w:w="2268"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0651</w:t>
            </w:r>
          </w:p>
        </w:tc>
        <w:tc>
          <w:tcPr>
            <w:tcW w:w="1733" w:type="dxa"/>
          </w:tcPr>
          <w:p w:rsidR="00B135A0" w:rsidRPr="00620208" w:rsidRDefault="00B135A0" w:rsidP="00B135A0">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0.001</w:t>
            </w:r>
          </w:p>
        </w:tc>
      </w:tr>
    </w:tbl>
    <w:p w:rsidR="00B135A0" w:rsidRPr="00B920DF"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يتبين من خلال الجدول رقم 21 أن معاملات الارتباط تتراوح بين 0.567 و 0.852 والتي تعتبر دالة عند مستوى دلالة أقل</w:t>
      </w:r>
      <w:r w:rsidR="003D4A50">
        <w:rPr>
          <w:rFonts w:ascii="Arabic Transparent" w:hAnsi="Arabic Transparent" w:cs="Arabic Transparent" w:hint="cs"/>
          <w:sz w:val="32"/>
          <w:szCs w:val="32"/>
          <w:rtl/>
          <w:lang w:bidi="ar-DZ"/>
        </w:rPr>
        <w:t xml:space="preserve"> من 0.05، مما يدل أنها صادقة لما</w:t>
      </w:r>
      <w:r>
        <w:rPr>
          <w:rFonts w:ascii="Arabic Transparent" w:hAnsi="Arabic Transparent" w:cs="Arabic Transparent" w:hint="cs"/>
          <w:sz w:val="32"/>
          <w:szCs w:val="32"/>
          <w:rtl/>
          <w:lang w:bidi="ar-DZ"/>
        </w:rPr>
        <w:t xml:space="preserve"> وُضِعت لقياسه.</w:t>
      </w:r>
    </w:p>
    <w:p w:rsidR="00610BD7" w:rsidRDefault="00610BD7" w:rsidP="00610BD7">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4- اختبار صدق الات</w:t>
      </w:r>
      <w:r w:rsidR="00DA75AC">
        <w:rPr>
          <w:rFonts w:ascii="Arabic Transparent" w:hAnsi="Arabic Transparent" w:cs="Arabic Transparent" w:hint="cs"/>
          <w:b/>
          <w:bCs/>
          <w:sz w:val="32"/>
          <w:szCs w:val="32"/>
          <w:rtl/>
          <w:lang w:bidi="ar-DZ"/>
        </w:rPr>
        <w:t>ساق الداخلي لفقرات المحور الخامس</w:t>
      </w:r>
    </w:p>
    <w:p w:rsidR="00B135A0" w:rsidRDefault="00B135A0" w:rsidP="00CF7953">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  يبين الجدول أدناه معامل الارتباط سبيرمان لكل فقرة من فقرات </w:t>
      </w:r>
      <w:r>
        <w:rPr>
          <w:rFonts w:ascii="Arabic Transparent" w:hAnsi="Arabic Transparent" w:cs="Arabic Transparent" w:hint="cs"/>
          <w:sz w:val="32"/>
          <w:szCs w:val="32"/>
          <w:rtl/>
        </w:rPr>
        <w:t>المحور الرابع: وسائل الترويج المعتمدة في شركة سلامة للتأمينات.</w:t>
      </w:r>
    </w:p>
    <w:p w:rsidR="00B135A0" w:rsidRPr="00C91917" w:rsidRDefault="00B135A0" w:rsidP="00D50E7B">
      <w:pPr>
        <w:bidi/>
        <w:spacing w:line="360" w:lineRule="auto"/>
        <w:jc w:val="both"/>
        <w:rPr>
          <w:rFonts w:ascii="Arabic Transparent" w:hAnsi="Arabic Transparent" w:cs="Arabic Transparent"/>
          <w:b/>
          <w:bCs/>
          <w:sz w:val="28"/>
          <w:szCs w:val="28"/>
          <w:rtl/>
          <w:lang w:bidi="ar-DZ"/>
        </w:rPr>
      </w:pPr>
      <w:r w:rsidRPr="0009326D">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24</w:t>
      </w:r>
      <w:r w:rsidRPr="0009326D">
        <w:rPr>
          <w:rFonts w:ascii="Arabic Transparent" w:hAnsi="Arabic Transparent" w:cs="Arabic Transparent" w:hint="cs"/>
          <w:b/>
          <w:bCs/>
          <w:sz w:val="28"/>
          <w:szCs w:val="28"/>
          <w:rtl/>
          <w:lang w:bidi="ar-DZ"/>
        </w:rPr>
        <w:t xml:space="preserve">: الاتساق الداخلي لفقرات المحور </w:t>
      </w:r>
      <w:r>
        <w:rPr>
          <w:rFonts w:ascii="Arabic Transparent" w:hAnsi="Arabic Transparent" w:cs="Arabic Transparent" w:hint="cs"/>
          <w:b/>
          <w:bCs/>
          <w:sz w:val="28"/>
          <w:szCs w:val="28"/>
          <w:rtl/>
          <w:lang w:bidi="ar-DZ"/>
        </w:rPr>
        <w:t>ال</w:t>
      </w:r>
      <w:r w:rsidR="00D50E7B">
        <w:rPr>
          <w:rFonts w:ascii="Arabic Transparent" w:hAnsi="Arabic Transparent" w:cs="Arabic Transparent" w:hint="cs"/>
          <w:b/>
          <w:bCs/>
          <w:sz w:val="28"/>
          <w:szCs w:val="28"/>
          <w:rtl/>
          <w:lang w:bidi="ar-DZ"/>
        </w:rPr>
        <w:t>خامس</w:t>
      </w:r>
      <w:r>
        <w:rPr>
          <w:rFonts w:ascii="Arabic Transparent" w:hAnsi="Arabic Transparent" w:cs="Arabic Transparent" w:hint="cs"/>
          <w:b/>
          <w:bCs/>
          <w:sz w:val="28"/>
          <w:szCs w:val="28"/>
          <w:rtl/>
          <w:lang w:bidi="ar-DZ"/>
        </w:rPr>
        <w:t xml:space="preserve"> للاستبيان الثاني</w:t>
      </w:r>
    </w:p>
    <w:tbl>
      <w:tblPr>
        <w:tblStyle w:val="Grilledutableau"/>
        <w:bidiVisual/>
        <w:tblW w:w="0" w:type="auto"/>
        <w:tblLook w:val="04A0"/>
      </w:tblPr>
      <w:tblGrid>
        <w:gridCol w:w="1083"/>
        <w:gridCol w:w="4553"/>
        <w:gridCol w:w="1803"/>
        <w:gridCol w:w="1563"/>
      </w:tblGrid>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رقم الفقرة</w:t>
            </w:r>
          </w:p>
        </w:tc>
        <w:tc>
          <w:tcPr>
            <w:tcW w:w="4678"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الفقرة</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lang w:bidi="ar-DZ"/>
              </w:rPr>
            </w:pPr>
            <w:r w:rsidRPr="00B920DF">
              <w:rPr>
                <w:rFonts w:ascii="Arabic Transparent" w:hAnsi="Arabic Transparent" w:cs="Arabic Transparent" w:hint="cs"/>
                <w:b/>
                <w:bCs/>
                <w:sz w:val="24"/>
                <w:szCs w:val="24"/>
                <w:rtl/>
                <w:lang w:bidi="ar-DZ"/>
              </w:rPr>
              <w:t xml:space="preserve">معامل الارتباط </w:t>
            </w:r>
            <w:r w:rsidRPr="00B920DF">
              <w:rPr>
                <w:rFonts w:ascii="Arabic Transparent" w:hAnsi="Arabic Transparent" w:cs="Arabic Transparent"/>
                <w:b/>
                <w:bCs/>
                <w:sz w:val="24"/>
                <w:szCs w:val="24"/>
                <w:lang w:bidi="ar-DZ"/>
              </w:rPr>
              <w:t>r</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مستوى الدلالة</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1</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الإشهار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التلفزيوني</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0.243</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0.273</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2</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إشهار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عن</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طريق</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القصصات</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lang w:bidi="ar-DZ"/>
              </w:rPr>
            </w:pPr>
            <w:r w:rsidRPr="00B920DF">
              <w:rPr>
                <w:rFonts w:ascii="Arabic Transparent" w:hAnsi="Arabic Transparent" w:cs="Arabic Transparent" w:hint="cs"/>
                <w:b/>
                <w:bCs/>
                <w:sz w:val="24"/>
                <w:szCs w:val="24"/>
                <w:rtl/>
                <w:lang w:bidi="ar-DZ"/>
              </w:rPr>
              <w:t>0.747</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0.000</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3</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إدارة</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علاقات</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مع</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الزبون</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0.565</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0.000</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4</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المعارض</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0.052</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0.817</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5</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إشهار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عن</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طريق</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الإذاعة</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0.588</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0.004</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6</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إشهار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عن</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طريق</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رسائل</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 xml:space="preserve">قصيرة </w:t>
            </w:r>
            <w:r w:rsidRPr="00944FC5">
              <w:rPr>
                <w:rFonts w:asciiTheme="majorBidi" w:hAnsiTheme="majorBidi" w:cstheme="majorBidi"/>
                <w:b/>
                <w:bCs/>
                <w:sz w:val="24"/>
                <w:szCs w:val="24"/>
              </w:rPr>
              <w:t>SMS MMS</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0.251</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0.260</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7</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إنتاج</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مجلات</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دورية</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lang w:bidi="ar-DZ"/>
              </w:rPr>
            </w:pPr>
            <w:r w:rsidRPr="00B920DF">
              <w:rPr>
                <w:rFonts w:ascii="Arabic Transparent" w:hAnsi="Arabic Transparent" w:cs="Arabic Transparent" w:hint="cs"/>
                <w:b/>
                <w:bCs/>
                <w:sz w:val="24"/>
                <w:szCs w:val="24"/>
                <w:highlight w:val="yellow"/>
                <w:rtl/>
                <w:lang w:bidi="ar-DZ"/>
              </w:rPr>
              <w:t>0.337</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lang w:bidi="ar-DZ"/>
              </w:rPr>
            </w:pPr>
            <w:r w:rsidRPr="00B920DF">
              <w:rPr>
                <w:rFonts w:ascii="Arabic Transparent" w:hAnsi="Arabic Transparent" w:cs="Arabic Transparent" w:hint="cs"/>
                <w:b/>
                <w:bCs/>
                <w:sz w:val="24"/>
                <w:szCs w:val="24"/>
                <w:highlight w:val="yellow"/>
                <w:rtl/>
                <w:lang w:bidi="ar-DZ"/>
              </w:rPr>
              <w:t>0.125</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8</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عن</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طريق</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البريد</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0.366</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0.094</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9</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البيع</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الالكتروني</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0.486</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0.022</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10</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توزيع</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عبر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البنوك</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0.391</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0.072</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11</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توزيع</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عبر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وكالات</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السيارات</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0.554</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0.008</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lang w:bidi="ar-DZ"/>
              </w:rPr>
              <w:t>12</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توزيع</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عبر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وكالات</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السفر</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0.366</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highlight w:val="yellow"/>
                <w:rtl/>
                <w:lang w:bidi="ar-DZ"/>
              </w:rPr>
            </w:pPr>
            <w:r w:rsidRPr="00B920DF">
              <w:rPr>
                <w:rFonts w:ascii="Arabic Transparent" w:hAnsi="Arabic Transparent" w:cs="Arabic Transparent" w:hint="cs"/>
                <w:b/>
                <w:bCs/>
                <w:sz w:val="24"/>
                <w:szCs w:val="24"/>
                <w:highlight w:val="yellow"/>
                <w:rtl/>
                <w:lang w:bidi="ar-DZ"/>
              </w:rPr>
              <w:t>0.094</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lang w:bidi="ar-DZ"/>
              </w:rPr>
            </w:pPr>
            <w:r w:rsidRPr="00B920DF">
              <w:rPr>
                <w:rFonts w:ascii="Arabic Transparent" w:hAnsi="Arabic Transparent" w:cs="Arabic Transparent" w:hint="cs"/>
                <w:b/>
                <w:bCs/>
                <w:sz w:val="24"/>
                <w:szCs w:val="24"/>
                <w:rtl/>
                <w:lang w:bidi="ar-DZ"/>
              </w:rPr>
              <w:t>13</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حصص</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تثقيفية</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عبر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الإذاعة</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0.667</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0.001</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lang w:bidi="ar-DZ"/>
              </w:rPr>
            </w:pPr>
            <w:r w:rsidRPr="00B920DF">
              <w:rPr>
                <w:rFonts w:ascii="Arabic Transparent" w:hAnsi="Arabic Transparent" w:cs="Arabic Transparent" w:hint="cs"/>
                <w:b/>
                <w:bCs/>
                <w:sz w:val="24"/>
                <w:szCs w:val="24"/>
                <w:rtl/>
                <w:lang w:bidi="ar-DZ"/>
              </w:rPr>
              <w:t>14</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حصص</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تثقيفية</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عبر</w:t>
            </w:r>
            <w:r w:rsidRPr="00B920DF">
              <w:rPr>
                <w:rFonts w:ascii="Arabic Transparent" w:hAnsi="Arabic Transparent" w:cs="Arabic Transparent"/>
                <w:b/>
                <w:bCs/>
                <w:sz w:val="24"/>
                <w:szCs w:val="24"/>
              </w:rPr>
              <w:t xml:space="preserve"> </w:t>
            </w:r>
            <w:r w:rsidRPr="00B920DF">
              <w:rPr>
                <w:rFonts w:ascii="Arabic Transparent" w:hAnsi="Arabic Transparent" w:cs="Arabic Transparent"/>
                <w:b/>
                <w:bCs/>
                <w:sz w:val="24"/>
                <w:szCs w:val="24"/>
                <w:rtl/>
              </w:rPr>
              <w:t>التلفزيون</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0.667</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0.001</w:t>
            </w:r>
          </w:p>
        </w:tc>
      </w:tr>
      <w:tr w:rsidR="00B135A0" w:rsidTr="00B135A0">
        <w:tc>
          <w:tcPr>
            <w:tcW w:w="1100" w:type="dxa"/>
          </w:tcPr>
          <w:p w:rsidR="00B135A0" w:rsidRPr="00B920DF" w:rsidRDefault="00B135A0" w:rsidP="00B135A0">
            <w:pPr>
              <w:bidi/>
              <w:spacing w:line="360" w:lineRule="auto"/>
              <w:rPr>
                <w:rFonts w:ascii="Arabic Transparent" w:hAnsi="Arabic Transparent" w:cs="Arabic Transparent"/>
                <w:b/>
                <w:bCs/>
                <w:sz w:val="24"/>
                <w:szCs w:val="24"/>
                <w:lang w:bidi="ar-DZ"/>
              </w:rPr>
            </w:pPr>
            <w:r w:rsidRPr="00B920DF">
              <w:rPr>
                <w:rFonts w:ascii="Arabic Transparent" w:hAnsi="Arabic Transparent" w:cs="Arabic Transparent" w:hint="cs"/>
                <w:b/>
                <w:bCs/>
                <w:sz w:val="24"/>
                <w:szCs w:val="24"/>
                <w:rtl/>
                <w:lang w:bidi="ar-DZ"/>
              </w:rPr>
              <w:t>15</w:t>
            </w:r>
          </w:p>
        </w:tc>
        <w:tc>
          <w:tcPr>
            <w:tcW w:w="4678" w:type="dxa"/>
          </w:tcPr>
          <w:p w:rsidR="00B135A0" w:rsidRPr="00B920DF" w:rsidRDefault="00B135A0" w:rsidP="00B135A0">
            <w:pPr>
              <w:bidi/>
              <w:ind w:left="34"/>
              <w:rPr>
                <w:rFonts w:ascii="Arabic Transparent" w:hAnsi="Arabic Transparent" w:cs="Arabic Transparent"/>
                <w:b/>
                <w:bCs/>
                <w:sz w:val="24"/>
                <w:szCs w:val="24"/>
                <w:rtl/>
                <w:lang w:bidi="ar-DZ"/>
              </w:rPr>
            </w:pPr>
            <w:r w:rsidRPr="00B920DF">
              <w:rPr>
                <w:rFonts w:ascii="Arabic Transparent" w:hAnsi="Arabic Transparent" w:cs="Arabic Transparent"/>
                <w:b/>
                <w:bCs/>
                <w:sz w:val="24"/>
                <w:szCs w:val="24"/>
                <w:rtl/>
              </w:rPr>
              <w:t>الرعاية</w:t>
            </w:r>
            <w:r w:rsidRPr="00B920DF">
              <w:rPr>
                <w:rFonts w:ascii="Arabic Transparent" w:hAnsi="Arabic Transparent" w:cs="Arabic Transparent" w:hint="cs"/>
                <w:b/>
                <w:bCs/>
                <w:sz w:val="24"/>
                <w:szCs w:val="24"/>
                <w:rtl/>
              </w:rPr>
              <w:t xml:space="preserve"> </w:t>
            </w:r>
            <w:r w:rsidRPr="00944FC5">
              <w:rPr>
                <w:rFonts w:asciiTheme="majorBidi" w:hAnsiTheme="majorBidi" w:cstheme="majorBidi"/>
                <w:b/>
                <w:bCs/>
                <w:sz w:val="24"/>
                <w:szCs w:val="24"/>
              </w:rPr>
              <w:t>sponsoring</w:t>
            </w:r>
          </w:p>
        </w:tc>
        <w:tc>
          <w:tcPr>
            <w:tcW w:w="184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0.451</w:t>
            </w:r>
          </w:p>
        </w:tc>
        <w:tc>
          <w:tcPr>
            <w:tcW w:w="1592" w:type="dxa"/>
          </w:tcPr>
          <w:p w:rsidR="00B135A0" w:rsidRPr="00B920DF" w:rsidRDefault="00B135A0" w:rsidP="00B135A0">
            <w:pPr>
              <w:bidi/>
              <w:spacing w:line="360" w:lineRule="auto"/>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0.035</w:t>
            </w:r>
          </w:p>
        </w:tc>
      </w:tr>
    </w:tbl>
    <w:p w:rsidR="00B135A0" w:rsidRPr="00B920DF"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86664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من خلال الجدول رقم 22 نلاحظ أن معاملات الارتباط للفقرات (1، 4، 6، 7، 8، 10، 12) ذات دلالة أكبر من 0.05 وهذا يدل على أنها غير دالة، ما يؤدي بنا لإزالتها وحذفها من الاستبيان لأنها لا تجيب على اش</w:t>
      </w:r>
      <w:r w:rsidR="00DA75AC">
        <w:rPr>
          <w:rFonts w:ascii="Arabic Transparent" w:hAnsi="Arabic Transparent" w:cs="Arabic Transparent" w:hint="cs"/>
          <w:sz w:val="32"/>
          <w:szCs w:val="32"/>
          <w:rtl/>
          <w:lang w:bidi="ar-DZ"/>
        </w:rPr>
        <w:t>كالية المحور والاستبيان ككل، أما</w:t>
      </w:r>
      <w:r>
        <w:rPr>
          <w:rFonts w:ascii="Arabic Transparent" w:hAnsi="Arabic Transparent" w:cs="Arabic Transparent" w:hint="cs"/>
          <w:sz w:val="32"/>
          <w:szCs w:val="32"/>
          <w:rtl/>
          <w:lang w:bidi="ar-DZ"/>
        </w:rPr>
        <w:t xml:space="preserve"> باقى الفقرات فمعاملات ارتباطها ذات مستوى دلالة أقل من 0.05 مما يدل على صدقها لما وضعت لقياسه.</w:t>
      </w:r>
    </w:p>
    <w:p w:rsidR="00610BD7" w:rsidRDefault="00610BD7" w:rsidP="00610BD7">
      <w:pPr>
        <w:bidi/>
        <w:spacing w:line="360" w:lineRule="auto"/>
        <w:jc w:val="both"/>
        <w:rPr>
          <w:rFonts w:ascii="Arabic Transparent" w:hAnsi="Arabic Transparent" w:cs="Arabic Transparent"/>
          <w:sz w:val="32"/>
          <w:szCs w:val="32"/>
          <w:rtl/>
          <w:lang w:bidi="ar-DZ"/>
        </w:rPr>
      </w:pPr>
    </w:p>
    <w:p w:rsidR="00B135A0" w:rsidRDefault="00B135A0" w:rsidP="00866642">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ثانيا/ اختبار الثبات </w:t>
      </w:r>
    </w:p>
    <w:p w:rsidR="00B135A0" w:rsidRDefault="00B135A0" w:rsidP="00866642">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رقم 23 </w:t>
      </w:r>
      <w:r w:rsidRPr="00533D55">
        <w:rPr>
          <w:rFonts w:ascii="Arabic Transparent" w:hAnsi="Arabic Transparent" w:cs="Arabic Transparent" w:hint="cs"/>
          <w:sz w:val="32"/>
          <w:szCs w:val="32"/>
          <w:rtl/>
          <w:lang w:bidi="ar-DZ"/>
        </w:rPr>
        <w:t xml:space="preserve">أدناه </w:t>
      </w:r>
      <w:r>
        <w:rPr>
          <w:rFonts w:ascii="Arabic Transparent" w:hAnsi="Arabic Transparent" w:cs="Arabic Transparent" w:hint="cs"/>
          <w:sz w:val="32"/>
          <w:szCs w:val="32"/>
          <w:rtl/>
          <w:lang w:bidi="ar-DZ"/>
        </w:rPr>
        <w:t>معامل ألفا كرونباخ (0.512) ولأنه أكبر من 0.5 تشير هذه القيمة أن الأداة تتمتع بدرجة موثوقية مناسبة وتفي بأغراض هذه الدراسة كما هو مبين في الجدول ادناه:</w:t>
      </w:r>
    </w:p>
    <w:p w:rsidR="00B135A0" w:rsidRDefault="00B135A0" w:rsidP="00866642">
      <w:pPr>
        <w:autoSpaceDE w:val="0"/>
        <w:autoSpaceDN w:val="0"/>
        <w:bidi/>
        <w:adjustRightInd w:val="0"/>
        <w:spacing w:after="0" w:line="360" w:lineRule="auto"/>
        <w:jc w:val="both"/>
        <w:rPr>
          <w:rFonts w:ascii="Arabic Transparent" w:hAnsi="Arabic Transparent" w:cs="Arabic Transparent"/>
          <w:sz w:val="32"/>
          <w:szCs w:val="32"/>
          <w:rtl/>
          <w:lang w:bidi="ar-DZ"/>
        </w:rPr>
      </w:pPr>
    </w:p>
    <w:p w:rsidR="00B135A0" w:rsidRPr="00C91917" w:rsidRDefault="00B135A0" w:rsidP="00866642">
      <w:pPr>
        <w:autoSpaceDE w:val="0"/>
        <w:autoSpaceDN w:val="0"/>
        <w:bidi/>
        <w:adjustRightInd w:val="0"/>
        <w:spacing w:after="0" w:line="360" w:lineRule="auto"/>
        <w:jc w:val="both"/>
        <w:rPr>
          <w:rFonts w:ascii="Arabic Transparent" w:hAnsi="Arabic Transparent" w:cs="Arabic Transparent"/>
          <w:b/>
          <w:bCs/>
          <w:sz w:val="28"/>
          <w:szCs w:val="28"/>
          <w:lang w:bidi="ar-DZ"/>
        </w:rPr>
      </w:pPr>
      <w:r w:rsidRPr="00C61867">
        <w:rPr>
          <w:rFonts w:ascii="Arabic Transparent" w:hAnsi="Arabic Transparent" w:cs="Arabic Transparent" w:hint="cs"/>
          <w:b/>
          <w:bCs/>
          <w:sz w:val="28"/>
          <w:szCs w:val="28"/>
          <w:rtl/>
          <w:lang w:bidi="ar-DZ"/>
        </w:rPr>
        <w:t xml:space="preserve">الجدول رقم </w:t>
      </w:r>
      <w:r>
        <w:rPr>
          <w:rFonts w:ascii="Arabic Transparent" w:hAnsi="Arabic Transparent" w:cs="Arabic Transparent" w:hint="cs"/>
          <w:b/>
          <w:bCs/>
          <w:sz w:val="28"/>
          <w:szCs w:val="28"/>
          <w:rtl/>
          <w:lang w:bidi="ar-DZ"/>
        </w:rPr>
        <w:t>25</w:t>
      </w:r>
      <w:r w:rsidRPr="00C61867">
        <w:rPr>
          <w:rFonts w:ascii="Arabic Transparent" w:hAnsi="Arabic Transparent" w:cs="Arabic Transparent" w:hint="cs"/>
          <w:b/>
          <w:bCs/>
          <w:sz w:val="28"/>
          <w:szCs w:val="28"/>
          <w:rtl/>
          <w:lang w:bidi="ar-DZ"/>
        </w:rPr>
        <w:t>: معامل ألفا كرونباخ للاستبيان الثاني</w:t>
      </w:r>
    </w:p>
    <w:tbl>
      <w:tblPr>
        <w:tblW w:w="3827" w:type="dxa"/>
        <w:tblInd w:w="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3"/>
        <w:gridCol w:w="1984"/>
      </w:tblGrid>
      <w:tr w:rsidR="00B135A0" w:rsidRPr="001822E3" w:rsidTr="00B135A0">
        <w:trPr>
          <w:cantSplit/>
          <w:trHeight w:val="322"/>
        </w:trPr>
        <w:tc>
          <w:tcPr>
            <w:tcW w:w="3827" w:type="dxa"/>
            <w:gridSpan w:val="2"/>
            <w:tcBorders>
              <w:top w:val="nil"/>
              <w:left w:val="nil"/>
              <w:bottom w:val="nil"/>
              <w:right w:val="nil"/>
            </w:tcBorders>
            <w:shd w:val="clear" w:color="auto" w:fill="FFFFFF"/>
          </w:tcPr>
          <w:p w:rsidR="00B135A0" w:rsidRPr="001822E3" w:rsidRDefault="00B135A0" w:rsidP="00B135A0">
            <w:pPr>
              <w:autoSpaceDE w:val="0"/>
              <w:autoSpaceDN w:val="0"/>
              <w:bidi/>
              <w:adjustRightInd w:val="0"/>
              <w:spacing w:after="0" w:line="320" w:lineRule="atLeast"/>
              <w:ind w:left="60" w:right="60"/>
              <w:jc w:val="center"/>
              <w:rPr>
                <w:rFonts w:ascii="Arial" w:hAnsi="Arial" w:cs="Arial"/>
                <w:color w:val="000000"/>
                <w:sz w:val="18"/>
                <w:szCs w:val="18"/>
              </w:rPr>
            </w:pPr>
            <w:r w:rsidRPr="001822E3">
              <w:rPr>
                <w:rFonts w:ascii="Arial" w:hAnsi="Arial" w:cs="Arial"/>
                <w:b/>
                <w:bCs/>
                <w:color w:val="000000"/>
                <w:sz w:val="18"/>
                <w:szCs w:val="18"/>
              </w:rPr>
              <w:t>Statistiques de fiabilité</w:t>
            </w:r>
          </w:p>
        </w:tc>
      </w:tr>
      <w:tr w:rsidR="00B135A0" w:rsidRPr="001822E3" w:rsidTr="00B135A0">
        <w:trPr>
          <w:cantSplit/>
          <w:trHeight w:val="661"/>
        </w:trPr>
        <w:tc>
          <w:tcPr>
            <w:tcW w:w="1843" w:type="dxa"/>
            <w:tcBorders>
              <w:top w:val="single" w:sz="16" w:space="0" w:color="000000"/>
              <w:left w:val="single" w:sz="16" w:space="0" w:color="000000"/>
              <w:bottom w:val="single" w:sz="16" w:space="0" w:color="000000"/>
            </w:tcBorders>
            <w:shd w:val="clear" w:color="auto" w:fill="FFFFFF"/>
          </w:tcPr>
          <w:p w:rsidR="00B135A0" w:rsidRPr="001822E3" w:rsidRDefault="00B135A0" w:rsidP="00B135A0">
            <w:pPr>
              <w:autoSpaceDE w:val="0"/>
              <w:autoSpaceDN w:val="0"/>
              <w:bidi/>
              <w:adjustRightInd w:val="0"/>
              <w:spacing w:after="0" w:line="320" w:lineRule="atLeast"/>
              <w:ind w:left="60" w:right="60"/>
              <w:jc w:val="center"/>
              <w:rPr>
                <w:rFonts w:ascii="Arial" w:hAnsi="Arial" w:cs="Arial"/>
                <w:color w:val="000000"/>
                <w:sz w:val="18"/>
                <w:szCs w:val="18"/>
              </w:rPr>
            </w:pPr>
            <w:r w:rsidRPr="001822E3">
              <w:rPr>
                <w:rFonts w:ascii="Arial" w:hAnsi="Arial" w:cs="Arial"/>
                <w:color w:val="000000"/>
                <w:sz w:val="18"/>
                <w:szCs w:val="18"/>
              </w:rPr>
              <w:t>Alpha de Cronbach</w:t>
            </w:r>
          </w:p>
        </w:tc>
        <w:tc>
          <w:tcPr>
            <w:tcW w:w="1984" w:type="dxa"/>
            <w:tcBorders>
              <w:top w:val="single" w:sz="16" w:space="0" w:color="000000"/>
              <w:bottom w:val="single" w:sz="16" w:space="0" w:color="000000"/>
              <w:right w:val="single" w:sz="16" w:space="0" w:color="000000"/>
            </w:tcBorders>
            <w:shd w:val="clear" w:color="auto" w:fill="FFFFFF"/>
          </w:tcPr>
          <w:p w:rsidR="00B135A0" w:rsidRPr="001822E3" w:rsidRDefault="00B135A0" w:rsidP="00B135A0">
            <w:pPr>
              <w:autoSpaceDE w:val="0"/>
              <w:autoSpaceDN w:val="0"/>
              <w:bidi/>
              <w:adjustRightInd w:val="0"/>
              <w:spacing w:after="0" w:line="320" w:lineRule="atLeast"/>
              <w:ind w:left="60" w:right="60"/>
              <w:jc w:val="center"/>
              <w:rPr>
                <w:rFonts w:ascii="Arial" w:hAnsi="Arial" w:cs="Arial"/>
                <w:color w:val="000000"/>
                <w:sz w:val="18"/>
                <w:szCs w:val="18"/>
              </w:rPr>
            </w:pPr>
            <w:r w:rsidRPr="001822E3">
              <w:rPr>
                <w:rFonts w:ascii="Arial" w:hAnsi="Arial" w:cs="Arial"/>
                <w:color w:val="000000"/>
                <w:sz w:val="18"/>
                <w:szCs w:val="18"/>
              </w:rPr>
              <w:t>Nombre d'éléments</w:t>
            </w:r>
          </w:p>
        </w:tc>
      </w:tr>
      <w:tr w:rsidR="00B135A0" w:rsidRPr="001822E3" w:rsidTr="00B135A0">
        <w:trPr>
          <w:cantSplit/>
          <w:trHeight w:val="339"/>
        </w:trPr>
        <w:tc>
          <w:tcPr>
            <w:tcW w:w="1843" w:type="dxa"/>
            <w:tcBorders>
              <w:top w:val="single" w:sz="16" w:space="0" w:color="000000"/>
              <w:left w:val="single" w:sz="16" w:space="0" w:color="000000"/>
              <w:bottom w:val="single" w:sz="16" w:space="0" w:color="000000"/>
            </w:tcBorders>
            <w:shd w:val="clear" w:color="auto" w:fill="FFFFFF"/>
          </w:tcPr>
          <w:p w:rsidR="00B135A0" w:rsidRPr="001822E3" w:rsidRDefault="00B135A0" w:rsidP="00B135A0">
            <w:pPr>
              <w:autoSpaceDE w:val="0"/>
              <w:autoSpaceDN w:val="0"/>
              <w:bidi/>
              <w:adjustRightInd w:val="0"/>
              <w:spacing w:after="0" w:line="320" w:lineRule="atLeast"/>
              <w:ind w:left="60" w:right="60"/>
              <w:jc w:val="right"/>
              <w:rPr>
                <w:rFonts w:ascii="Arial" w:hAnsi="Arial" w:cs="Arial"/>
                <w:color w:val="000000"/>
                <w:sz w:val="18"/>
                <w:szCs w:val="18"/>
              </w:rPr>
            </w:pPr>
            <w:r w:rsidRPr="001822E3">
              <w:rPr>
                <w:rFonts w:ascii="Arial" w:hAnsi="Arial" w:cs="Arial"/>
                <w:color w:val="000000"/>
                <w:sz w:val="18"/>
                <w:szCs w:val="18"/>
              </w:rPr>
              <w:t>,512</w:t>
            </w:r>
          </w:p>
        </w:tc>
        <w:tc>
          <w:tcPr>
            <w:tcW w:w="1984" w:type="dxa"/>
            <w:tcBorders>
              <w:top w:val="single" w:sz="16" w:space="0" w:color="000000"/>
              <w:bottom w:val="single" w:sz="16" w:space="0" w:color="000000"/>
              <w:right w:val="single" w:sz="16" w:space="0" w:color="000000"/>
            </w:tcBorders>
            <w:shd w:val="clear" w:color="auto" w:fill="FFFFFF"/>
          </w:tcPr>
          <w:p w:rsidR="00B135A0" w:rsidRPr="001822E3" w:rsidRDefault="00B135A0" w:rsidP="00B135A0">
            <w:pPr>
              <w:autoSpaceDE w:val="0"/>
              <w:autoSpaceDN w:val="0"/>
              <w:bidi/>
              <w:adjustRightInd w:val="0"/>
              <w:spacing w:after="0" w:line="320" w:lineRule="atLeast"/>
              <w:ind w:left="60" w:right="60"/>
              <w:jc w:val="right"/>
              <w:rPr>
                <w:rFonts w:ascii="Arial" w:hAnsi="Arial" w:cs="Arial"/>
                <w:color w:val="000000"/>
                <w:sz w:val="18"/>
                <w:szCs w:val="18"/>
              </w:rPr>
            </w:pPr>
            <w:r w:rsidRPr="001822E3">
              <w:rPr>
                <w:rFonts w:ascii="Arial" w:hAnsi="Arial" w:cs="Arial"/>
                <w:color w:val="000000"/>
                <w:sz w:val="18"/>
                <w:szCs w:val="18"/>
              </w:rPr>
              <w:t>34</w:t>
            </w:r>
          </w:p>
        </w:tc>
      </w:tr>
    </w:tbl>
    <w:p w:rsidR="00B135A0" w:rsidRPr="00FD730C"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الطالبة بالاعتماد على مخرجات </w:t>
      </w:r>
      <w:r w:rsidRPr="00B920DF">
        <w:rPr>
          <w:rFonts w:ascii="Arabic Transparent" w:hAnsi="Arabic Transparent" w:cs="Arabic Transparent"/>
          <w:b/>
          <w:bCs/>
          <w:sz w:val="24"/>
          <w:szCs w:val="24"/>
          <w:lang w:bidi="ar-DZ"/>
        </w:rPr>
        <w:t>spss</w:t>
      </w:r>
    </w:p>
    <w:p w:rsidR="00B135A0" w:rsidRDefault="00B135A0" w:rsidP="00B135A0">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المبحث الثالث: تحليل نتائج الاستبيانين، المقابلة واختبار الفروض</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يعالج هذا المبحث تحليل فقرات محاور الدراسة والمقابلة لاختبار صحة الفرضيات من عدمها، والتي كانت كإجابات أولية على الاسئلة الفرعية المطروحة في هذه الدراسة.</w:t>
      </w:r>
    </w:p>
    <w:p w:rsidR="00B135A0" w:rsidRDefault="00B135A0" w:rsidP="00554C7F">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hint="cs"/>
          <w:b/>
          <w:bCs/>
          <w:sz w:val="32"/>
          <w:szCs w:val="32"/>
          <w:rtl/>
          <w:lang w:bidi="ar-DZ"/>
        </w:rPr>
        <w:t>المطلب الأول:</w:t>
      </w:r>
      <w:r>
        <w:rPr>
          <w:rFonts w:ascii="Arabic Transparent" w:hAnsi="Arabic Transparent" w:cs="Arabic Transparent" w:hint="cs"/>
          <w:b/>
          <w:bCs/>
          <w:sz w:val="32"/>
          <w:szCs w:val="32"/>
          <w:rtl/>
          <w:lang w:bidi="ar-DZ"/>
        </w:rPr>
        <w:t xml:space="preserve"> </w:t>
      </w:r>
      <w:r w:rsidRPr="002D2AA7">
        <w:rPr>
          <w:rFonts w:ascii="Arabic Transparent" w:hAnsi="Arabic Transparent" w:cs="Arabic Transparent" w:hint="cs"/>
          <w:b/>
          <w:bCs/>
          <w:sz w:val="32"/>
          <w:szCs w:val="32"/>
          <w:rtl/>
          <w:lang w:bidi="ar-DZ"/>
        </w:rPr>
        <w:t xml:space="preserve">مدى </w:t>
      </w:r>
      <w:r>
        <w:rPr>
          <w:rFonts w:ascii="Arabic Transparent" w:hAnsi="Arabic Transparent" w:cs="Arabic Transparent" w:hint="cs"/>
          <w:b/>
          <w:bCs/>
          <w:sz w:val="32"/>
          <w:szCs w:val="32"/>
          <w:rtl/>
          <w:lang w:bidi="ar-DZ"/>
        </w:rPr>
        <w:t>معرفة مباد</w:t>
      </w:r>
      <w:r w:rsidR="00554C7F">
        <w:rPr>
          <w:rFonts w:ascii="Arabic Transparent" w:hAnsi="Arabic Transparent" w:cs="Arabic Transparent" w:hint="cs"/>
          <w:b/>
          <w:bCs/>
          <w:sz w:val="32"/>
          <w:szCs w:val="32"/>
          <w:rtl/>
          <w:lang w:bidi="ar-DZ"/>
        </w:rPr>
        <w:t>ئ</w:t>
      </w:r>
      <w:r>
        <w:rPr>
          <w:rFonts w:ascii="Arabic Transparent" w:hAnsi="Arabic Transparent" w:cs="Arabic Transparent" w:hint="cs"/>
          <w:b/>
          <w:bCs/>
          <w:sz w:val="32"/>
          <w:szCs w:val="32"/>
          <w:rtl/>
          <w:lang w:bidi="ar-DZ"/>
        </w:rPr>
        <w:t xml:space="preserve"> التأمين التكافلي</w:t>
      </w:r>
    </w:p>
    <w:p w:rsidR="00944FC5" w:rsidRPr="00944FC5" w:rsidRDefault="00944FC5" w:rsidP="0046260C">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sidR="000C55C4">
        <w:rPr>
          <w:rFonts w:ascii="Arabic Transparent" w:hAnsi="Arabic Transparent" w:cs="Arabic Transparent" w:hint="cs"/>
          <w:b/>
          <w:bCs/>
          <w:sz w:val="32"/>
          <w:szCs w:val="32"/>
          <w:rtl/>
          <w:lang w:bidi="ar-DZ"/>
        </w:rPr>
        <w:t xml:space="preserve">     </w:t>
      </w:r>
      <w:r w:rsidR="000C55C4">
        <w:rPr>
          <w:rFonts w:ascii="Arabic Transparent" w:hAnsi="Arabic Transparent" w:cs="Arabic Transparent" w:hint="cs"/>
          <w:sz w:val="32"/>
          <w:szCs w:val="32"/>
          <w:rtl/>
          <w:lang w:bidi="ar-DZ"/>
        </w:rPr>
        <w:t xml:space="preserve">يبحث هذا المطلب مدى معرفة </w:t>
      </w:r>
      <w:r w:rsidR="002E4739">
        <w:rPr>
          <w:rFonts w:ascii="Arabic Transparent" w:hAnsi="Arabic Transparent" w:cs="Arabic Transparent" w:hint="cs"/>
          <w:sz w:val="32"/>
          <w:szCs w:val="32"/>
          <w:rtl/>
          <w:lang w:bidi="ar-DZ"/>
        </w:rPr>
        <w:t>طالبي الخدمة التأمينية وموظفي شركة سلامة للتأمينات باعتبارها شركة التأمين التكافلي الوحيدة بالجزائر</w:t>
      </w:r>
      <w:r w:rsidR="0046260C">
        <w:rPr>
          <w:rFonts w:ascii="Arabic Transparent" w:hAnsi="Arabic Transparent" w:cs="Arabic Transparent"/>
          <w:sz w:val="32"/>
          <w:szCs w:val="32"/>
          <w:lang w:bidi="ar-DZ"/>
        </w:rPr>
        <w:t xml:space="preserve"> </w:t>
      </w:r>
      <w:r w:rsidR="0046260C">
        <w:rPr>
          <w:rFonts w:ascii="Arabic Transparent" w:hAnsi="Arabic Transparent" w:cs="Arabic Transparent" w:hint="cs"/>
          <w:sz w:val="32"/>
          <w:szCs w:val="32"/>
          <w:rtl/>
          <w:lang w:bidi="ar-DZ"/>
        </w:rPr>
        <w:t>لمبادئ التأمين التكافلي</w:t>
      </w:r>
      <w:r w:rsidR="002E4739">
        <w:rPr>
          <w:rFonts w:ascii="Arabic Transparent" w:hAnsi="Arabic Transparent" w:cs="Arabic Transparent" w:hint="cs"/>
          <w:sz w:val="32"/>
          <w:szCs w:val="32"/>
          <w:rtl/>
          <w:lang w:bidi="ar-DZ"/>
        </w:rPr>
        <w:t>.</w:t>
      </w:r>
      <w:r>
        <w:rPr>
          <w:rFonts w:ascii="Arabic Transparent" w:hAnsi="Arabic Transparent" w:cs="Arabic Transparent" w:hint="cs"/>
          <w:b/>
          <w:bCs/>
          <w:sz w:val="32"/>
          <w:szCs w:val="32"/>
          <w:rtl/>
          <w:lang w:bidi="ar-DZ"/>
        </w:rPr>
        <w:t xml:space="preserve">     </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 هل انت مقتنع ان التأمين طريقة فعالة لمواجهة الخسائر الناتجة عن تحقق الخطر؟</w:t>
      </w:r>
    </w:p>
    <w:p w:rsidR="00CF7953" w:rsidRPr="002D2AA7" w:rsidRDefault="00B135A0" w:rsidP="0046260C">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وهو سؤال افتتاحي الغرض منه معرفة درجة اقتناع طالبي الخدمة التأمينية بمنتج التأمين، بعد تفريغ الأجوبة الخاصة بالعينة الأولى </w:t>
      </w:r>
      <w:r w:rsidR="00175D71">
        <w:rPr>
          <w:rFonts w:ascii="Arabic Transparent" w:hAnsi="Arabic Transparent" w:cs="Arabic Transparent" w:hint="cs"/>
          <w:sz w:val="32"/>
          <w:szCs w:val="32"/>
          <w:rtl/>
          <w:lang w:bidi="ar-DZ"/>
        </w:rPr>
        <w:t>قامت الباحثة</w:t>
      </w:r>
      <w:r>
        <w:rPr>
          <w:rFonts w:ascii="Arabic Transparent" w:hAnsi="Arabic Transparent" w:cs="Arabic Transparent" w:hint="cs"/>
          <w:sz w:val="32"/>
          <w:szCs w:val="32"/>
          <w:rtl/>
          <w:lang w:bidi="ar-DZ"/>
        </w:rPr>
        <w:t xml:space="preserve"> </w:t>
      </w:r>
      <w:r w:rsidR="00175D71">
        <w:rPr>
          <w:rFonts w:ascii="Arabic Transparent" w:hAnsi="Arabic Transparent" w:cs="Arabic Transparent" w:hint="cs"/>
          <w:sz w:val="32"/>
          <w:szCs w:val="32"/>
          <w:rtl/>
          <w:lang w:bidi="ar-DZ"/>
        </w:rPr>
        <w:t>ب</w:t>
      </w:r>
      <w:r>
        <w:rPr>
          <w:rFonts w:ascii="Arabic Transparent" w:hAnsi="Arabic Transparent" w:cs="Arabic Transparent" w:hint="cs"/>
          <w:sz w:val="32"/>
          <w:szCs w:val="32"/>
          <w:rtl/>
          <w:lang w:bidi="ar-DZ"/>
        </w:rPr>
        <w:t xml:space="preserve">تقسيم البيانات الى أربع مجموعات، المجموعة الأولى </w:t>
      </w:r>
      <w:r w:rsidR="0046260C">
        <w:rPr>
          <w:rFonts w:ascii="Arabic Transparent" w:hAnsi="Arabic Transparent" w:cs="Arabic Transparent" w:hint="cs"/>
          <w:sz w:val="32"/>
          <w:szCs w:val="32"/>
          <w:rtl/>
          <w:lang w:bidi="ar-DZ"/>
        </w:rPr>
        <w:t>رُمِزت</w:t>
      </w:r>
      <w:r>
        <w:rPr>
          <w:rFonts w:ascii="Arabic Transparent" w:hAnsi="Arabic Transparent" w:cs="Arabic Transparent" w:hint="cs"/>
          <w:sz w:val="32"/>
          <w:szCs w:val="32"/>
          <w:rtl/>
          <w:lang w:bidi="ar-DZ"/>
        </w:rPr>
        <w:t xml:space="preserve"> بالرقم 1 للمجموعة الغير مقتنعة بتاتا بخدمة التامين، أما المجموعة الثانية </w:t>
      </w:r>
      <w:r w:rsidR="0046260C">
        <w:rPr>
          <w:rFonts w:ascii="Arabic Transparent" w:hAnsi="Arabic Transparent" w:cs="Arabic Transparent" w:hint="cs"/>
          <w:sz w:val="32"/>
          <w:szCs w:val="32"/>
          <w:rtl/>
          <w:lang w:bidi="ar-DZ"/>
        </w:rPr>
        <w:t xml:space="preserve">رُمِزت </w:t>
      </w:r>
      <w:r>
        <w:rPr>
          <w:rFonts w:ascii="Arabic Transparent" w:hAnsi="Arabic Transparent" w:cs="Arabic Transparent" w:hint="cs"/>
          <w:sz w:val="32"/>
          <w:szCs w:val="32"/>
          <w:rtl/>
          <w:lang w:bidi="ar-DZ"/>
        </w:rPr>
        <w:t xml:space="preserve">بالرمز 2 وهي المجموعة الغير مقتنعة بمنتج التامين، و الرمز 3 للمجموعة المحايدة، 4 للمجموعة المقتنعة بخدمة التامين، واخيرا </w:t>
      </w:r>
      <w:r w:rsidR="0046260C">
        <w:rPr>
          <w:rFonts w:ascii="Arabic Transparent" w:hAnsi="Arabic Transparent" w:cs="Arabic Transparent" w:hint="cs"/>
          <w:sz w:val="32"/>
          <w:szCs w:val="32"/>
          <w:rtl/>
          <w:lang w:bidi="ar-DZ"/>
        </w:rPr>
        <w:t>الرمز</w:t>
      </w:r>
      <w:r>
        <w:rPr>
          <w:rFonts w:ascii="Arabic Transparent" w:hAnsi="Arabic Transparent" w:cs="Arabic Transparent" w:hint="cs"/>
          <w:sz w:val="32"/>
          <w:szCs w:val="32"/>
          <w:rtl/>
          <w:lang w:bidi="ar-DZ"/>
        </w:rPr>
        <w:t xml:space="preserve"> 5 للمجموعة المقتنعة جدا بمنتج التأمين. والجدول الموالي يبين نسبة كل فئة من العينة.</w:t>
      </w:r>
    </w:p>
    <w:p w:rsidR="00B135A0" w:rsidRPr="004E0A0E" w:rsidRDefault="00B135A0" w:rsidP="00B135A0">
      <w:pPr>
        <w:bidi/>
        <w:rPr>
          <w:b/>
          <w:bCs/>
          <w:sz w:val="28"/>
          <w:szCs w:val="28"/>
          <w:rtl/>
          <w:lang w:bidi="ar-DZ"/>
        </w:rPr>
      </w:pPr>
      <w:r w:rsidRPr="007F2FBD">
        <w:rPr>
          <w:rFonts w:hint="cs"/>
          <w:b/>
          <w:bCs/>
          <w:sz w:val="28"/>
          <w:szCs w:val="28"/>
          <w:rtl/>
          <w:lang w:bidi="ar-DZ"/>
        </w:rPr>
        <w:t>الجدول رقم 2</w:t>
      </w:r>
      <w:r>
        <w:rPr>
          <w:rFonts w:hint="cs"/>
          <w:b/>
          <w:bCs/>
          <w:sz w:val="28"/>
          <w:szCs w:val="28"/>
          <w:rtl/>
          <w:lang w:bidi="ar-DZ"/>
        </w:rPr>
        <w:t>6</w:t>
      </w:r>
      <w:r w:rsidRPr="007F2FBD">
        <w:rPr>
          <w:rFonts w:hint="cs"/>
          <w:b/>
          <w:bCs/>
          <w:sz w:val="28"/>
          <w:szCs w:val="28"/>
          <w:rtl/>
          <w:lang w:bidi="ar-DZ"/>
        </w:rPr>
        <w:t xml:space="preserve">: </w:t>
      </w:r>
      <w:r w:rsidRPr="007F2FBD">
        <w:rPr>
          <w:rFonts w:ascii="Arabic Transparent" w:hAnsi="Arabic Transparent" w:cs="Arabic Transparent" w:hint="cs"/>
          <w:b/>
          <w:bCs/>
          <w:sz w:val="28"/>
          <w:szCs w:val="28"/>
          <w:rtl/>
          <w:lang w:bidi="ar-DZ"/>
        </w:rPr>
        <w:t>درجة اقتناع طالبي الخدمة التأمينية بمنتج التأمين</w:t>
      </w:r>
    </w:p>
    <w:tbl>
      <w:tblPr>
        <w:tblStyle w:val="Grilledutableau"/>
        <w:tblW w:w="0" w:type="auto"/>
        <w:tblLook w:val="04A0"/>
      </w:tblPr>
      <w:tblGrid>
        <w:gridCol w:w="888"/>
        <w:gridCol w:w="1158"/>
        <w:gridCol w:w="1099"/>
        <w:gridCol w:w="968"/>
        <w:gridCol w:w="707"/>
        <w:gridCol w:w="1099"/>
        <w:gridCol w:w="1486"/>
        <w:gridCol w:w="1597"/>
      </w:tblGrid>
      <w:tr w:rsidR="00914F0A" w:rsidTr="00914F0A">
        <w:tc>
          <w:tcPr>
            <w:tcW w:w="888" w:type="dxa"/>
          </w:tcPr>
          <w:p w:rsidR="00914F0A" w:rsidRPr="00EF54B4" w:rsidRDefault="00914F0A" w:rsidP="00914F0A">
            <w:pPr>
              <w:bidi/>
              <w:rPr>
                <w:rFonts w:ascii="Arabic Transparent" w:hAnsi="Arabic Transparent" w:cs="Arabic Transparent"/>
                <w:b/>
                <w:bCs/>
                <w:sz w:val="24"/>
                <w:szCs w:val="24"/>
                <w:rtl/>
              </w:rPr>
            </w:pPr>
            <w:r w:rsidRPr="00EF54B4">
              <w:rPr>
                <w:rFonts w:ascii="Arabic Transparent" w:hAnsi="Arabic Transparent" w:cs="Arabic Transparent"/>
                <w:b/>
                <w:bCs/>
                <w:sz w:val="24"/>
                <w:szCs w:val="24"/>
                <w:rtl/>
              </w:rPr>
              <w:t>المجموع</w:t>
            </w:r>
          </w:p>
        </w:tc>
        <w:tc>
          <w:tcPr>
            <w:tcW w:w="1205"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بدون إجابة</w:t>
            </w:r>
          </w:p>
        </w:tc>
        <w:tc>
          <w:tcPr>
            <w:tcW w:w="1134"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مقتنع جدا</w:t>
            </w:r>
          </w:p>
        </w:tc>
        <w:tc>
          <w:tcPr>
            <w:tcW w:w="992"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مقتنع</w:t>
            </w:r>
          </w:p>
        </w:tc>
        <w:tc>
          <w:tcPr>
            <w:tcW w:w="709"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محايد</w:t>
            </w:r>
          </w:p>
        </w:tc>
        <w:tc>
          <w:tcPr>
            <w:tcW w:w="1134"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غير مقتنع</w:t>
            </w:r>
          </w:p>
        </w:tc>
        <w:tc>
          <w:tcPr>
            <w:tcW w:w="1559" w:type="dxa"/>
          </w:tcPr>
          <w:p w:rsidR="00914F0A" w:rsidRPr="00EF54B4" w:rsidRDefault="00914F0A" w:rsidP="00914F0A">
            <w:pPr>
              <w:bidi/>
              <w:rPr>
                <w:rFonts w:ascii="Arabic Transparent" w:hAnsi="Arabic Transparent" w:cs="Arabic Transparent"/>
                <w:b/>
                <w:bCs/>
                <w:sz w:val="24"/>
                <w:szCs w:val="24"/>
              </w:rPr>
            </w:pPr>
            <w:r w:rsidRPr="00EF54B4">
              <w:rPr>
                <w:rFonts w:ascii="Arabic Transparent" w:hAnsi="Arabic Transparent" w:cs="Arabic Transparent"/>
                <w:b/>
                <w:bCs/>
                <w:sz w:val="24"/>
                <w:szCs w:val="24"/>
                <w:rtl/>
              </w:rPr>
              <w:t>غير مقتنع تماما</w:t>
            </w:r>
          </w:p>
        </w:tc>
        <w:tc>
          <w:tcPr>
            <w:tcW w:w="1667" w:type="dxa"/>
          </w:tcPr>
          <w:p w:rsidR="00914F0A" w:rsidRPr="00EF54B4" w:rsidRDefault="00914F0A" w:rsidP="00914F0A">
            <w:pPr>
              <w:jc w:val="right"/>
              <w:rPr>
                <w:rFonts w:ascii="Arabic Transparent" w:hAnsi="Arabic Transparent" w:cs="Arabic Transparent"/>
                <w:b/>
                <w:bCs/>
                <w:sz w:val="24"/>
                <w:szCs w:val="24"/>
                <w:rtl/>
                <w:lang w:bidi="ar-DZ"/>
              </w:rPr>
            </w:pPr>
            <w:r w:rsidRPr="00EF54B4">
              <w:rPr>
                <w:rFonts w:ascii="Arabic Transparent" w:hAnsi="Arabic Transparent" w:cs="Arabic Transparent"/>
                <w:b/>
                <w:bCs/>
                <w:sz w:val="24"/>
                <w:szCs w:val="24"/>
                <w:rtl/>
                <w:lang w:bidi="ar-DZ"/>
              </w:rPr>
              <w:t>درجة الاقتناع</w:t>
            </w:r>
          </w:p>
        </w:tc>
      </w:tr>
      <w:tr w:rsidR="00914F0A" w:rsidTr="00914F0A">
        <w:tc>
          <w:tcPr>
            <w:tcW w:w="888" w:type="dxa"/>
          </w:tcPr>
          <w:p w:rsidR="00914F0A" w:rsidRPr="00EF54B4" w:rsidRDefault="00914F0A" w:rsidP="00914F0A">
            <w:pPr>
              <w:jc w:val="right"/>
              <w:rPr>
                <w:rFonts w:ascii="Arabic Transparent" w:hAnsi="Arabic Transparent" w:cs="Arabic Transparent"/>
                <w:sz w:val="24"/>
                <w:szCs w:val="24"/>
                <w:rtl/>
              </w:rPr>
            </w:pPr>
            <w:r w:rsidRPr="00EF54B4">
              <w:rPr>
                <w:rFonts w:ascii="Arabic Transparent" w:hAnsi="Arabic Transparent" w:cs="Arabic Transparent"/>
                <w:sz w:val="24"/>
                <w:szCs w:val="24"/>
                <w:rtl/>
              </w:rPr>
              <w:t>212</w:t>
            </w:r>
          </w:p>
        </w:tc>
        <w:tc>
          <w:tcPr>
            <w:tcW w:w="1205"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1</w:t>
            </w:r>
          </w:p>
        </w:tc>
        <w:tc>
          <w:tcPr>
            <w:tcW w:w="1134"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16</w:t>
            </w:r>
          </w:p>
        </w:tc>
        <w:tc>
          <w:tcPr>
            <w:tcW w:w="992"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93</w:t>
            </w:r>
          </w:p>
        </w:tc>
        <w:tc>
          <w:tcPr>
            <w:tcW w:w="709"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23</w:t>
            </w:r>
          </w:p>
        </w:tc>
        <w:tc>
          <w:tcPr>
            <w:tcW w:w="1134"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46</w:t>
            </w:r>
          </w:p>
        </w:tc>
        <w:tc>
          <w:tcPr>
            <w:tcW w:w="1559"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33</w:t>
            </w:r>
          </w:p>
        </w:tc>
        <w:tc>
          <w:tcPr>
            <w:tcW w:w="1667" w:type="dxa"/>
          </w:tcPr>
          <w:p w:rsidR="00914F0A" w:rsidRPr="00EF54B4" w:rsidRDefault="00914F0A" w:rsidP="00914F0A">
            <w:pPr>
              <w:jc w:val="right"/>
              <w:rPr>
                <w:rFonts w:ascii="Arabic Transparent" w:hAnsi="Arabic Transparent" w:cs="Arabic Transparent"/>
                <w:b/>
                <w:bCs/>
                <w:sz w:val="24"/>
                <w:szCs w:val="24"/>
              </w:rPr>
            </w:pPr>
            <w:r w:rsidRPr="00EF54B4">
              <w:rPr>
                <w:rFonts w:ascii="Arabic Transparent" w:hAnsi="Arabic Transparent" w:cs="Arabic Transparent"/>
                <w:b/>
                <w:bCs/>
                <w:sz w:val="24"/>
                <w:szCs w:val="24"/>
                <w:rtl/>
              </w:rPr>
              <w:t>التكرار</w:t>
            </w:r>
          </w:p>
        </w:tc>
      </w:tr>
      <w:tr w:rsidR="00914F0A" w:rsidTr="00914F0A">
        <w:tc>
          <w:tcPr>
            <w:tcW w:w="888" w:type="dxa"/>
          </w:tcPr>
          <w:p w:rsidR="00914F0A" w:rsidRPr="00EF54B4" w:rsidRDefault="00914F0A" w:rsidP="00914F0A">
            <w:pPr>
              <w:jc w:val="right"/>
              <w:rPr>
                <w:rFonts w:ascii="Arabic Transparent" w:hAnsi="Arabic Transparent" w:cs="Arabic Transparent"/>
                <w:sz w:val="24"/>
                <w:szCs w:val="24"/>
                <w:rtl/>
              </w:rPr>
            </w:pPr>
            <w:r w:rsidRPr="00EF54B4">
              <w:rPr>
                <w:rFonts w:ascii="Arabic Transparent" w:hAnsi="Arabic Transparent" w:cs="Arabic Transparent"/>
                <w:sz w:val="24"/>
                <w:szCs w:val="24"/>
                <w:rtl/>
              </w:rPr>
              <w:t>100</w:t>
            </w:r>
          </w:p>
        </w:tc>
        <w:tc>
          <w:tcPr>
            <w:tcW w:w="1205"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0.5</w:t>
            </w:r>
          </w:p>
        </w:tc>
        <w:tc>
          <w:tcPr>
            <w:tcW w:w="1134"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15.6</w:t>
            </w:r>
          </w:p>
        </w:tc>
        <w:tc>
          <w:tcPr>
            <w:tcW w:w="992"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21.7</w:t>
            </w:r>
          </w:p>
        </w:tc>
        <w:tc>
          <w:tcPr>
            <w:tcW w:w="709"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10.8</w:t>
            </w:r>
          </w:p>
        </w:tc>
        <w:tc>
          <w:tcPr>
            <w:tcW w:w="1134"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43.9</w:t>
            </w:r>
          </w:p>
        </w:tc>
        <w:tc>
          <w:tcPr>
            <w:tcW w:w="1559" w:type="dxa"/>
          </w:tcPr>
          <w:p w:rsidR="00914F0A" w:rsidRPr="00EF54B4" w:rsidRDefault="00914F0A" w:rsidP="00914F0A">
            <w:pPr>
              <w:jc w:val="right"/>
              <w:rPr>
                <w:rFonts w:ascii="Arabic Transparent" w:hAnsi="Arabic Transparent" w:cs="Arabic Transparent"/>
                <w:sz w:val="24"/>
                <w:szCs w:val="24"/>
              </w:rPr>
            </w:pPr>
            <w:r w:rsidRPr="00EF54B4">
              <w:rPr>
                <w:rFonts w:ascii="Arabic Transparent" w:hAnsi="Arabic Transparent" w:cs="Arabic Transparent"/>
                <w:sz w:val="24"/>
                <w:szCs w:val="24"/>
                <w:rtl/>
              </w:rPr>
              <w:t>7.5</w:t>
            </w:r>
          </w:p>
        </w:tc>
        <w:tc>
          <w:tcPr>
            <w:tcW w:w="1667" w:type="dxa"/>
          </w:tcPr>
          <w:p w:rsidR="00914F0A" w:rsidRPr="00EF54B4" w:rsidRDefault="00914F0A" w:rsidP="00914F0A">
            <w:pPr>
              <w:jc w:val="right"/>
              <w:rPr>
                <w:rFonts w:ascii="Arabic Transparent" w:hAnsi="Arabic Transparent" w:cs="Arabic Transparent"/>
                <w:b/>
                <w:bCs/>
                <w:sz w:val="24"/>
                <w:szCs w:val="24"/>
              </w:rPr>
            </w:pPr>
            <w:r w:rsidRPr="00EF54B4">
              <w:rPr>
                <w:rFonts w:ascii="Arabic Transparent" w:hAnsi="Arabic Transparent" w:cs="Arabic Transparent"/>
                <w:b/>
                <w:bCs/>
                <w:sz w:val="24"/>
                <w:szCs w:val="24"/>
                <w:rtl/>
              </w:rPr>
              <w:t>النسبة المئوية</w:t>
            </w:r>
          </w:p>
        </w:tc>
      </w:tr>
    </w:tbl>
    <w:p w:rsidR="00B135A0" w:rsidRDefault="00B135A0" w:rsidP="00B135A0">
      <w:pPr>
        <w:bidi/>
        <w:rPr>
          <w:b/>
          <w:bCs/>
          <w:sz w:val="32"/>
          <w:szCs w:val="32"/>
          <w:rtl/>
          <w:lang w:bidi="ar-DZ"/>
        </w:rPr>
      </w:pPr>
    </w:p>
    <w:p w:rsidR="00B135A0" w:rsidRPr="00B920DF" w:rsidRDefault="00B135A0" w:rsidP="00B135A0">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 xml:space="preserve">من اعداد الباحثة بعد استخراج البيانات من </w:t>
      </w:r>
      <w:r w:rsidRPr="00B920DF">
        <w:rPr>
          <w:rFonts w:ascii="Arabic Transparent" w:hAnsi="Arabic Transparent" w:cs="Arabic Transparent"/>
          <w:b/>
          <w:bCs/>
          <w:sz w:val="24"/>
          <w:szCs w:val="24"/>
          <w:lang w:bidi="ar-DZ"/>
        </w:rPr>
        <w:t>spss</w:t>
      </w:r>
    </w:p>
    <w:p w:rsidR="00B135A0" w:rsidRDefault="00B135A0" w:rsidP="00B135A0">
      <w:pPr>
        <w:bidi/>
        <w:rPr>
          <w:b/>
          <w:bCs/>
          <w:sz w:val="32"/>
          <w:szCs w:val="32"/>
          <w:rtl/>
          <w:lang w:bidi="ar-DZ"/>
        </w:rPr>
      </w:pPr>
      <w:r w:rsidRPr="00D15EF9">
        <w:rPr>
          <w:rFonts w:cs="Arial"/>
          <w:b/>
          <w:bCs/>
          <w:noProof/>
          <w:sz w:val="32"/>
          <w:szCs w:val="32"/>
          <w:rtl/>
          <w:lang w:eastAsia="fr-FR"/>
        </w:rPr>
        <w:drawing>
          <wp:inline distT="0" distB="0" distL="0" distR="0">
            <wp:extent cx="4572000" cy="2743200"/>
            <wp:effectExtent l="0" t="0" r="0" b="0"/>
            <wp:docPr id="4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135A0" w:rsidRPr="00B920DF" w:rsidRDefault="00B135A0" w:rsidP="00B135A0">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من اعداد ا</w:t>
      </w:r>
      <w:r>
        <w:rPr>
          <w:rFonts w:ascii="Arabic Transparent" w:hAnsi="Arabic Transparent" w:cs="Arabic Transparent" w:hint="cs"/>
          <w:b/>
          <w:bCs/>
          <w:sz w:val="24"/>
          <w:szCs w:val="24"/>
          <w:rtl/>
          <w:lang w:bidi="ar-DZ"/>
        </w:rPr>
        <w:t>لطالبة</w:t>
      </w:r>
      <w:r w:rsidRPr="00B920DF">
        <w:rPr>
          <w:rFonts w:ascii="Arabic Transparent" w:hAnsi="Arabic Transparent" w:cs="Arabic Transparent" w:hint="cs"/>
          <w:b/>
          <w:bCs/>
          <w:sz w:val="24"/>
          <w:szCs w:val="24"/>
          <w:rtl/>
          <w:lang w:bidi="ar-DZ"/>
        </w:rPr>
        <w:t xml:space="preserve"> بعد استخراج البيانات من </w:t>
      </w:r>
      <w:r w:rsidRPr="00B920DF">
        <w:rPr>
          <w:rFonts w:ascii="Arabic Transparent" w:hAnsi="Arabic Transparent" w:cs="Arabic Transparent"/>
          <w:b/>
          <w:bCs/>
          <w:sz w:val="24"/>
          <w:szCs w:val="24"/>
          <w:lang w:bidi="ar-DZ"/>
        </w:rPr>
        <w:t>spss</w:t>
      </w:r>
    </w:p>
    <w:p w:rsidR="00CF7953" w:rsidRDefault="00B135A0" w:rsidP="00914F0A">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914F0A">
        <w:rPr>
          <w:rFonts w:ascii="Arabic Transparent" w:hAnsi="Arabic Transparent" w:cs="Arabic Transparent" w:hint="cs"/>
          <w:sz w:val="32"/>
          <w:szCs w:val="32"/>
          <w:rtl/>
          <w:lang w:bidi="ar-DZ"/>
        </w:rPr>
        <w:t xml:space="preserve">من البيان يتضح ان اعلى نسبة من مفردات العينة </w:t>
      </w:r>
      <w:r w:rsidRPr="003B1C15">
        <w:rPr>
          <w:rFonts w:ascii="Arabic Transparent" w:hAnsi="Arabic Transparent" w:cs="Arabic Transparent" w:hint="cs"/>
          <w:sz w:val="32"/>
          <w:szCs w:val="32"/>
          <w:rtl/>
          <w:lang w:bidi="ar-DZ"/>
        </w:rPr>
        <w:t>والتي تقدر بـ 43.9</w:t>
      </w:r>
      <w:r w:rsidRPr="003B1C15">
        <w:rPr>
          <w:rFonts w:ascii="Arabic Transparent" w:hAnsi="Arabic Transparent" w:cs="Arabic Transparent"/>
          <w:sz w:val="32"/>
          <w:szCs w:val="32"/>
          <w:lang w:bidi="ar-DZ"/>
        </w:rPr>
        <w:t xml:space="preserve">% </w:t>
      </w:r>
      <w:r w:rsidRPr="003B1C15">
        <w:rPr>
          <w:rFonts w:ascii="Arabic Transparent" w:hAnsi="Arabic Transparent" w:cs="Arabic Transparent" w:hint="cs"/>
          <w:sz w:val="32"/>
          <w:szCs w:val="32"/>
          <w:rtl/>
          <w:lang w:bidi="ar-DZ"/>
        </w:rPr>
        <w:t xml:space="preserve"> مقتنعة </w:t>
      </w:r>
      <w:r w:rsidR="00914F0A">
        <w:rPr>
          <w:rFonts w:ascii="Arabic Transparent" w:hAnsi="Arabic Transparent" w:cs="Arabic Transparent" w:hint="cs"/>
          <w:sz w:val="32"/>
          <w:szCs w:val="32"/>
          <w:rtl/>
          <w:lang w:bidi="ar-DZ"/>
        </w:rPr>
        <w:t>أ</w:t>
      </w:r>
      <w:r w:rsidRPr="003B1C15">
        <w:rPr>
          <w:rFonts w:ascii="Arabic Transparent" w:hAnsi="Arabic Transparent" w:cs="Arabic Transparent" w:hint="cs"/>
          <w:sz w:val="32"/>
          <w:szCs w:val="32"/>
          <w:rtl/>
          <w:lang w:bidi="ar-DZ"/>
        </w:rPr>
        <w:t>ن ال</w:t>
      </w:r>
      <w:r>
        <w:rPr>
          <w:rFonts w:ascii="Arabic Transparent" w:hAnsi="Arabic Transparent" w:cs="Arabic Transparent" w:hint="cs"/>
          <w:sz w:val="32"/>
          <w:szCs w:val="32"/>
          <w:rtl/>
          <w:lang w:bidi="ar-DZ"/>
        </w:rPr>
        <w:t>تامين طريقة فعالة لمواجهة الخسائ</w:t>
      </w:r>
      <w:r w:rsidRPr="003B1C15">
        <w:rPr>
          <w:rFonts w:ascii="Arabic Transparent" w:hAnsi="Arabic Transparent" w:cs="Arabic Transparent" w:hint="cs"/>
          <w:sz w:val="32"/>
          <w:szCs w:val="32"/>
          <w:rtl/>
          <w:lang w:bidi="ar-DZ"/>
        </w:rPr>
        <w:t>ر الناتجة عن الخطر. ولمعرفة توجه افراد العينة عموما نحو خدمة التامين نقوم بحساب المتوسط المرجح للاجابات كما هو مبين في الجدول ادناه</w:t>
      </w:r>
      <w:r>
        <w:rPr>
          <w:rFonts w:ascii="Arabic Transparent" w:hAnsi="Arabic Transparent" w:cs="Arabic Transparent" w:hint="cs"/>
          <w:sz w:val="32"/>
          <w:szCs w:val="32"/>
          <w:rtl/>
          <w:lang w:bidi="ar-DZ"/>
        </w:rPr>
        <w:t>.</w:t>
      </w:r>
    </w:p>
    <w:p w:rsidR="00610BD7" w:rsidRDefault="00610BD7" w:rsidP="00610BD7">
      <w:pPr>
        <w:bidi/>
        <w:spacing w:line="360" w:lineRule="auto"/>
        <w:jc w:val="both"/>
        <w:rPr>
          <w:rFonts w:ascii="Arabic Transparent" w:hAnsi="Arabic Transparent" w:cs="Arabic Transparent"/>
          <w:sz w:val="32"/>
          <w:szCs w:val="32"/>
          <w:rtl/>
          <w:lang w:bidi="ar-DZ"/>
        </w:rPr>
      </w:pPr>
    </w:p>
    <w:p w:rsidR="00610BD7" w:rsidRDefault="00610BD7" w:rsidP="00610BD7">
      <w:pPr>
        <w:bidi/>
        <w:spacing w:line="360" w:lineRule="auto"/>
        <w:jc w:val="both"/>
        <w:rPr>
          <w:rFonts w:ascii="Arabic Transparent" w:hAnsi="Arabic Transparent" w:cs="Arabic Transparent"/>
          <w:sz w:val="32"/>
          <w:szCs w:val="32"/>
          <w:rtl/>
          <w:lang w:bidi="ar-DZ"/>
        </w:rPr>
      </w:pPr>
    </w:p>
    <w:p w:rsidR="00610BD7" w:rsidRDefault="00610BD7" w:rsidP="00610BD7">
      <w:pPr>
        <w:bidi/>
        <w:spacing w:line="360" w:lineRule="auto"/>
        <w:jc w:val="both"/>
        <w:rPr>
          <w:rFonts w:ascii="Arabic Transparent" w:hAnsi="Arabic Transparent" w:cs="Arabic Transparent"/>
          <w:sz w:val="32"/>
          <w:szCs w:val="32"/>
          <w:rtl/>
          <w:lang w:bidi="ar-DZ"/>
        </w:rPr>
      </w:pPr>
    </w:p>
    <w:p w:rsidR="00B135A0" w:rsidRPr="00914F0A" w:rsidRDefault="00B135A0" w:rsidP="00914F0A">
      <w:pPr>
        <w:bidi/>
        <w:spacing w:line="360" w:lineRule="auto"/>
        <w:rPr>
          <w:rFonts w:ascii="Arabic Transparent" w:hAnsi="Arabic Transparent" w:cs="Arabic Transparent"/>
          <w:b/>
          <w:bCs/>
          <w:sz w:val="28"/>
          <w:szCs w:val="28"/>
          <w:rtl/>
          <w:lang w:bidi="ar-DZ"/>
        </w:rPr>
      </w:pPr>
      <w:r w:rsidRPr="004E0A0E">
        <w:rPr>
          <w:rFonts w:hint="cs"/>
          <w:b/>
          <w:bCs/>
          <w:sz w:val="28"/>
          <w:szCs w:val="28"/>
          <w:rtl/>
          <w:lang w:bidi="ar-DZ"/>
        </w:rPr>
        <w:t xml:space="preserve"> </w:t>
      </w:r>
      <w:r w:rsidRPr="00BF11F4">
        <w:rPr>
          <w:rFonts w:hint="cs"/>
          <w:b/>
          <w:bCs/>
          <w:sz w:val="28"/>
          <w:szCs w:val="28"/>
          <w:rtl/>
          <w:lang w:bidi="ar-DZ"/>
        </w:rPr>
        <w:t xml:space="preserve">الجدول رقم </w:t>
      </w:r>
      <w:r>
        <w:rPr>
          <w:rFonts w:hint="cs"/>
          <w:b/>
          <w:bCs/>
          <w:sz w:val="28"/>
          <w:szCs w:val="28"/>
          <w:rtl/>
          <w:lang w:bidi="ar-DZ"/>
        </w:rPr>
        <w:t>27</w:t>
      </w:r>
      <w:r w:rsidRPr="00BF11F4">
        <w:rPr>
          <w:rFonts w:hint="cs"/>
          <w:b/>
          <w:bCs/>
          <w:sz w:val="28"/>
          <w:szCs w:val="28"/>
          <w:rtl/>
          <w:lang w:bidi="ar-DZ"/>
        </w:rPr>
        <w:t xml:space="preserve">: </w:t>
      </w:r>
      <w:r>
        <w:rPr>
          <w:rFonts w:ascii="Arabic Transparent" w:hAnsi="Arabic Transparent" w:cs="Arabic Transparent" w:hint="cs"/>
          <w:b/>
          <w:bCs/>
          <w:sz w:val="28"/>
          <w:szCs w:val="28"/>
          <w:rtl/>
          <w:lang w:bidi="ar-DZ"/>
        </w:rPr>
        <w:t>الت</w:t>
      </w:r>
      <w:r w:rsidRPr="00BF11F4">
        <w:rPr>
          <w:rFonts w:ascii="Arabic Transparent" w:hAnsi="Arabic Transparent" w:cs="Arabic Transparent" w:hint="cs"/>
          <w:b/>
          <w:bCs/>
          <w:sz w:val="28"/>
          <w:szCs w:val="28"/>
          <w:rtl/>
          <w:lang w:bidi="ar-DZ"/>
        </w:rPr>
        <w:t>وجه</w:t>
      </w:r>
      <w:r>
        <w:rPr>
          <w:rFonts w:ascii="Arabic Transparent" w:hAnsi="Arabic Transparent" w:cs="Arabic Transparent" w:hint="cs"/>
          <w:b/>
          <w:bCs/>
          <w:sz w:val="28"/>
          <w:szCs w:val="28"/>
          <w:rtl/>
          <w:lang w:bidi="ar-DZ"/>
        </w:rPr>
        <w:t xml:space="preserve"> الشرعي</w:t>
      </w:r>
      <w:r w:rsidRPr="00BF11F4">
        <w:rPr>
          <w:rFonts w:ascii="Arabic Transparent" w:hAnsi="Arabic Transparent" w:cs="Arabic Transparent" w:hint="cs"/>
          <w:b/>
          <w:bCs/>
          <w:sz w:val="28"/>
          <w:szCs w:val="28"/>
          <w:rtl/>
          <w:lang w:bidi="ar-DZ"/>
        </w:rPr>
        <w:t xml:space="preserve"> </w:t>
      </w:r>
      <w:r w:rsidR="00D50E7B">
        <w:rPr>
          <w:rFonts w:ascii="Arabic Transparent" w:hAnsi="Arabic Transparent" w:cs="Arabic Transparent" w:hint="cs"/>
          <w:b/>
          <w:bCs/>
          <w:sz w:val="28"/>
          <w:szCs w:val="28"/>
          <w:rtl/>
          <w:lang w:bidi="ar-DZ"/>
        </w:rPr>
        <w:t>ل</w:t>
      </w:r>
      <w:r w:rsidRPr="00BF11F4">
        <w:rPr>
          <w:rFonts w:ascii="Arabic Transparent" w:hAnsi="Arabic Transparent" w:cs="Arabic Transparent" w:hint="cs"/>
          <w:b/>
          <w:bCs/>
          <w:sz w:val="28"/>
          <w:szCs w:val="28"/>
          <w:rtl/>
          <w:lang w:bidi="ar-DZ"/>
        </w:rPr>
        <w:t>افراد العينة الأولى نحو خدمة التامين</w:t>
      </w:r>
    </w:p>
    <w:tbl>
      <w:tblPr>
        <w:tblpPr w:leftFromText="141" w:rightFromText="141" w:vertAnchor="text" w:horzAnchor="margin" w:tblpXSpec="right" w:tblpY="327"/>
        <w:tblW w:w="2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6"/>
        <w:gridCol w:w="1229"/>
        <w:gridCol w:w="1011"/>
      </w:tblGrid>
      <w:tr w:rsidR="00B135A0" w:rsidRPr="008A3DF1" w:rsidTr="00B135A0">
        <w:trPr>
          <w:cantSplit/>
          <w:trHeight w:val="87"/>
        </w:trPr>
        <w:tc>
          <w:tcPr>
            <w:tcW w:w="2986" w:type="dxa"/>
            <w:gridSpan w:val="3"/>
            <w:tcBorders>
              <w:top w:val="nil"/>
              <w:left w:val="nil"/>
              <w:bottom w:val="nil"/>
              <w:right w:val="nil"/>
            </w:tcBorders>
            <w:shd w:val="clear" w:color="auto" w:fill="FFFFFF"/>
          </w:tcPr>
          <w:p w:rsidR="00B135A0" w:rsidRPr="008A3DF1"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p>
        </w:tc>
      </w:tr>
      <w:tr w:rsidR="00B135A0" w:rsidRPr="008A3DF1" w:rsidTr="00B135A0">
        <w:trPr>
          <w:cantSplit/>
        </w:trPr>
        <w:tc>
          <w:tcPr>
            <w:tcW w:w="746" w:type="dxa"/>
            <w:vMerge w:val="restart"/>
            <w:tcBorders>
              <w:top w:val="single" w:sz="16" w:space="0" w:color="000000"/>
              <w:left w:val="single" w:sz="16" w:space="0" w:color="000000"/>
              <w:bottom w:val="nil"/>
              <w:right w:val="nil"/>
            </w:tcBorders>
            <w:shd w:val="clear" w:color="auto" w:fill="FFFFFF"/>
            <w:vAlign w:val="center"/>
          </w:tcPr>
          <w:p w:rsidR="00B135A0" w:rsidRPr="008A3DF1" w:rsidRDefault="00B135A0" w:rsidP="00B135A0">
            <w:pPr>
              <w:autoSpaceDE w:val="0"/>
              <w:autoSpaceDN w:val="0"/>
              <w:adjustRightInd w:val="0"/>
              <w:spacing w:after="0" w:line="320" w:lineRule="atLeast"/>
              <w:ind w:left="60" w:right="60"/>
              <w:rPr>
                <w:rFonts w:ascii="Arial" w:hAnsi="Arial" w:cs="Arial"/>
                <w:color w:val="000000"/>
                <w:sz w:val="18"/>
                <w:szCs w:val="18"/>
              </w:rPr>
            </w:pPr>
            <w:r w:rsidRPr="008A3DF1">
              <w:rPr>
                <w:rFonts w:ascii="Arial" w:hAnsi="Arial" w:cs="Arial"/>
                <w:color w:val="000000"/>
                <w:sz w:val="18"/>
                <w:szCs w:val="18"/>
              </w:rPr>
              <w:t>N</w:t>
            </w:r>
          </w:p>
        </w:tc>
        <w:tc>
          <w:tcPr>
            <w:tcW w:w="1229" w:type="dxa"/>
            <w:tcBorders>
              <w:top w:val="single" w:sz="16" w:space="0" w:color="000000"/>
              <w:left w:val="nil"/>
              <w:bottom w:val="nil"/>
              <w:right w:val="single" w:sz="16" w:space="0" w:color="000000"/>
            </w:tcBorders>
            <w:shd w:val="clear" w:color="auto" w:fill="FFFFFF"/>
            <w:vAlign w:val="center"/>
          </w:tcPr>
          <w:p w:rsidR="00B135A0" w:rsidRPr="008A3DF1" w:rsidRDefault="00B135A0" w:rsidP="00B135A0">
            <w:pPr>
              <w:autoSpaceDE w:val="0"/>
              <w:autoSpaceDN w:val="0"/>
              <w:adjustRightInd w:val="0"/>
              <w:spacing w:after="0" w:line="320" w:lineRule="atLeast"/>
              <w:ind w:left="60" w:right="60"/>
              <w:rPr>
                <w:rFonts w:ascii="Arial" w:hAnsi="Arial" w:cs="Arial"/>
                <w:color w:val="000000"/>
                <w:sz w:val="18"/>
                <w:szCs w:val="18"/>
              </w:rPr>
            </w:pPr>
            <w:r w:rsidRPr="008A3DF1">
              <w:rPr>
                <w:rFonts w:ascii="Arial" w:hAnsi="Arial" w:cs="Arial"/>
                <w:color w:val="000000"/>
                <w:sz w:val="18"/>
                <w:szCs w:val="18"/>
              </w:rPr>
              <w:t>Valide</w:t>
            </w:r>
          </w:p>
        </w:tc>
        <w:tc>
          <w:tcPr>
            <w:tcW w:w="1011" w:type="dxa"/>
            <w:tcBorders>
              <w:top w:val="single" w:sz="16" w:space="0" w:color="000000"/>
              <w:left w:val="single" w:sz="16" w:space="0" w:color="000000"/>
              <w:bottom w:val="nil"/>
              <w:right w:val="single" w:sz="16" w:space="0" w:color="000000"/>
            </w:tcBorders>
            <w:shd w:val="clear" w:color="auto" w:fill="FFFFFF"/>
          </w:tcPr>
          <w:p w:rsidR="00B135A0" w:rsidRPr="008A3DF1"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8A3DF1">
              <w:rPr>
                <w:rFonts w:ascii="Arial" w:hAnsi="Arial" w:cs="Arial"/>
                <w:color w:val="000000"/>
                <w:sz w:val="18"/>
                <w:szCs w:val="18"/>
              </w:rPr>
              <w:t>211</w:t>
            </w:r>
          </w:p>
        </w:tc>
      </w:tr>
      <w:tr w:rsidR="00B135A0" w:rsidRPr="008A3DF1" w:rsidTr="00B135A0">
        <w:trPr>
          <w:cantSplit/>
        </w:trPr>
        <w:tc>
          <w:tcPr>
            <w:tcW w:w="746" w:type="dxa"/>
            <w:vMerge/>
            <w:tcBorders>
              <w:top w:val="single" w:sz="16" w:space="0" w:color="000000"/>
              <w:left w:val="single" w:sz="16" w:space="0" w:color="000000"/>
              <w:bottom w:val="nil"/>
              <w:right w:val="nil"/>
            </w:tcBorders>
            <w:shd w:val="clear" w:color="auto" w:fill="FFFFFF"/>
            <w:vAlign w:val="center"/>
          </w:tcPr>
          <w:p w:rsidR="00B135A0" w:rsidRPr="008A3DF1" w:rsidRDefault="00B135A0" w:rsidP="00B135A0">
            <w:pPr>
              <w:autoSpaceDE w:val="0"/>
              <w:autoSpaceDN w:val="0"/>
              <w:adjustRightInd w:val="0"/>
              <w:spacing w:after="0" w:line="240" w:lineRule="auto"/>
              <w:rPr>
                <w:rFonts w:ascii="Arial" w:hAnsi="Arial" w:cs="Arial"/>
                <w:color w:val="000000"/>
                <w:sz w:val="18"/>
                <w:szCs w:val="18"/>
              </w:rPr>
            </w:pPr>
          </w:p>
        </w:tc>
        <w:tc>
          <w:tcPr>
            <w:tcW w:w="1229" w:type="dxa"/>
            <w:tcBorders>
              <w:top w:val="nil"/>
              <w:left w:val="nil"/>
              <w:bottom w:val="nil"/>
              <w:right w:val="single" w:sz="16" w:space="0" w:color="000000"/>
            </w:tcBorders>
            <w:shd w:val="clear" w:color="auto" w:fill="FFFFFF"/>
            <w:vAlign w:val="center"/>
          </w:tcPr>
          <w:p w:rsidR="00B135A0" w:rsidRPr="008A3DF1" w:rsidRDefault="00B135A0" w:rsidP="00B135A0">
            <w:pPr>
              <w:autoSpaceDE w:val="0"/>
              <w:autoSpaceDN w:val="0"/>
              <w:adjustRightInd w:val="0"/>
              <w:spacing w:after="0" w:line="320" w:lineRule="atLeast"/>
              <w:ind w:left="60" w:right="60"/>
              <w:rPr>
                <w:rFonts w:ascii="Arial" w:hAnsi="Arial" w:cs="Arial"/>
                <w:color w:val="000000"/>
                <w:sz w:val="18"/>
                <w:szCs w:val="18"/>
              </w:rPr>
            </w:pPr>
            <w:r w:rsidRPr="008A3DF1">
              <w:rPr>
                <w:rFonts w:ascii="Arial" w:hAnsi="Arial" w:cs="Arial"/>
                <w:color w:val="000000"/>
                <w:sz w:val="18"/>
                <w:szCs w:val="18"/>
              </w:rPr>
              <w:t>Manquante</w:t>
            </w:r>
          </w:p>
        </w:tc>
        <w:tc>
          <w:tcPr>
            <w:tcW w:w="1011" w:type="dxa"/>
            <w:tcBorders>
              <w:top w:val="nil"/>
              <w:left w:val="single" w:sz="16" w:space="0" w:color="000000"/>
              <w:bottom w:val="nil"/>
              <w:right w:val="single" w:sz="16" w:space="0" w:color="000000"/>
            </w:tcBorders>
            <w:shd w:val="clear" w:color="auto" w:fill="FFFFFF"/>
          </w:tcPr>
          <w:p w:rsidR="00B135A0" w:rsidRPr="008A3DF1"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8A3DF1">
              <w:rPr>
                <w:rFonts w:ascii="Arial" w:hAnsi="Arial" w:cs="Arial"/>
                <w:color w:val="000000"/>
                <w:sz w:val="18"/>
                <w:szCs w:val="18"/>
              </w:rPr>
              <w:t>1</w:t>
            </w:r>
          </w:p>
        </w:tc>
      </w:tr>
      <w:tr w:rsidR="00B135A0" w:rsidRPr="008A3DF1" w:rsidTr="00B135A0">
        <w:trPr>
          <w:cantSplit/>
        </w:trPr>
        <w:tc>
          <w:tcPr>
            <w:tcW w:w="1975" w:type="dxa"/>
            <w:gridSpan w:val="2"/>
            <w:tcBorders>
              <w:top w:val="nil"/>
              <w:left w:val="single" w:sz="16" w:space="0" w:color="000000"/>
              <w:bottom w:val="nil"/>
              <w:right w:val="nil"/>
            </w:tcBorders>
            <w:shd w:val="clear" w:color="auto" w:fill="FFFFFF"/>
            <w:vAlign w:val="center"/>
          </w:tcPr>
          <w:p w:rsidR="00B135A0" w:rsidRPr="008A3DF1" w:rsidRDefault="00B135A0" w:rsidP="00B135A0">
            <w:pPr>
              <w:autoSpaceDE w:val="0"/>
              <w:autoSpaceDN w:val="0"/>
              <w:adjustRightInd w:val="0"/>
              <w:spacing w:after="0" w:line="320" w:lineRule="atLeast"/>
              <w:ind w:left="60" w:right="60"/>
              <w:rPr>
                <w:rFonts w:ascii="Arial" w:hAnsi="Arial" w:cs="Arial"/>
                <w:color w:val="000000"/>
                <w:sz w:val="18"/>
                <w:szCs w:val="18"/>
              </w:rPr>
            </w:pPr>
            <w:r w:rsidRPr="008A3DF1">
              <w:rPr>
                <w:rFonts w:ascii="Arial" w:hAnsi="Arial" w:cs="Arial"/>
                <w:color w:val="000000"/>
                <w:sz w:val="18"/>
                <w:szCs w:val="18"/>
              </w:rPr>
              <w:t>Moyenne</w:t>
            </w:r>
          </w:p>
        </w:tc>
        <w:tc>
          <w:tcPr>
            <w:tcW w:w="1011" w:type="dxa"/>
            <w:tcBorders>
              <w:top w:val="nil"/>
              <w:left w:val="single" w:sz="16" w:space="0" w:color="000000"/>
              <w:bottom w:val="nil"/>
              <w:right w:val="single" w:sz="16" w:space="0" w:color="000000"/>
            </w:tcBorders>
            <w:shd w:val="clear" w:color="auto" w:fill="FFFFFF"/>
          </w:tcPr>
          <w:p w:rsidR="00B135A0" w:rsidRPr="008A3DF1"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8A3DF1">
              <w:rPr>
                <w:rFonts w:ascii="Arial" w:hAnsi="Arial" w:cs="Arial"/>
                <w:color w:val="000000"/>
                <w:sz w:val="18"/>
                <w:szCs w:val="18"/>
              </w:rPr>
              <w:t>3,06</w:t>
            </w:r>
          </w:p>
        </w:tc>
      </w:tr>
      <w:tr w:rsidR="00B135A0" w:rsidRPr="008A3DF1" w:rsidTr="00B135A0">
        <w:trPr>
          <w:cantSplit/>
          <w:trHeight w:val="87"/>
        </w:trPr>
        <w:tc>
          <w:tcPr>
            <w:tcW w:w="1975" w:type="dxa"/>
            <w:gridSpan w:val="2"/>
            <w:tcBorders>
              <w:top w:val="nil"/>
              <w:left w:val="single" w:sz="16" w:space="0" w:color="000000"/>
              <w:bottom w:val="single" w:sz="16" w:space="0" w:color="000000"/>
              <w:right w:val="nil"/>
            </w:tcBorders>
            <w:shd w:val="clear" w:color="auto" w:fill="FFFFFF"/>
            <w:vAlign w:val="center"/>
          </w:tcPr>
          <w:p w:rsidR="00B135A0" w:rsidRPr="008A3DF1" w:rsidRDefault="00B135A0" w:rsidP="00B135A0">
            <w:pPr>
              <w:autoSpaceDE w:val="0"/>
              <w:autoSpaceDN w:val="0"/>
              <w:adjustRightInd w:val="0"/>
              <w:spacing w:after="0" w:line="320" w:lineRule="atLeast"/>
              <w:ind w:left="60" w:right="60"/>
              <w:rPr>
                <w:rFonts w:ascii="Arial" w:hAnsi="Arial" w:cs="Arial"/>
                <w:color w:val="000000"/>
                <w:sz w:val="18"/>
                <w:szCs w:val="18"/>
              </w:rPr>
            </w:pPr>
            <w:r w:rsidRPr="008A3DF1">
              <w:rPr>
                <w:rFonts w:ascii="Arial" w:hAnsi="Arial" w:cs="Arial"/>
                <w:color w:val="000000"/>
                <w:sz w:val="18"/>
                <w:szCs w:val="18"/>
              </w:rPr>
              <w:t>Somme</w:t>
            </w:r>
          </w:p>
        </w:tc>
        <w:tc>
          <w:tcPr>
            <w:tcW w:w="1011" w:type="dxa"/>
            <w:tcBorders>
              <w:top w:val="nil"/>
              <w:left w:val="single" w:sz="16" w:space="0" w:color="000000"/>
              <w:bottom w:val="single" w:sz="16" w:space="0" w:color="000000"/>
              <w:right w:val="single" w:sz="16" w:space="0" w:color="000000"/>
            </w:tcBorders>
            <w:shd w:val="clear" w:color="auto" w:fill="FFFFFF"/>
          </w:tcPr>
          <w:p w:rsidR="00B135A0" w:rsidRPr="008A3DF1" w:rsidRDefault="00B135A0" w:rsidP="00B135A0">
            <w:pPr>
              <w:autoSpaceDE w:val="0"/>
              <w:autoSpaceDN w:val="0"/>
              <w:adjustRightInd w:val="0"/>
              <w:spacing w:after="0" w:line="320" w:lineRule="atLeast"/>
              <w:ind w:left="60" w:right="60"/>
              <w:jc w:val="right"/>
              <w:rPr>
                <w:rFonts w:ascii="Arial" w:hAnsi="Arial" w:cs="Arial"/>
                <w:color w:val="000000"/>
                <w:sz w:val="18"/>
                <w:szCs w:val="18"/>
              </w:rPr>
            </w:pPr>
            <w:r w:rsidRPr="008A3DF1">
              <w:rPr>
                <w:rFonts w:ascii="Arial" w:hAnsi="Arial" w:cs="Arial"/>
                <w:color w:val="000000"/>
                <w:sz w:val="18"/>
                <w:szCs w:val="18"/>
              </w:rPr>
              <w:t>646</w:t>
            </w:r>
          </w:p>
        </w:tc>
      </w:tr>
    </w:tbl>
    <w:p w:rsidR="00B135A0" w:rsidRDefault="00B135A0" w:rsidP="00B135A0">
      <w:pPr>
        <w:bidi/>
        <w:rPr>
          <w:b/>
          <w:bCs/>
          <w:sz w:val="32"/>
          <w:szCs w:val="32"/>
          <w:rtl/>
          <w:lang w:bidi="ar-DZ"/>
        </w:rPr>
      </w:pPr>
    </w:p>
    <w:p w:rsidR="00B135A0" w:rsidRDefault="00B135A0" w:rsidP="00B135A0">
      <w:pPr>
        <w:bidi/>
        <w:rPr>
          <w:b/>
          <w:bCs/>
          <w:sz w:val="32"/>
          <w:szCs w:val="32"/>
          <w:rtl/>
          <w:lang w:bidi="ar-DZ"/>
        </w:rPr>
      </w:pPr>
    </w:p>
    <w:p w:rsidR="00B135A0" w:rsidRDefault="00B135A0" w:rsidP="00B135A0">
      <w:pPr>
        <w:bidi/>
        <w:rPr>
          <w:b/>
          <w:bCs/>
          <w:sz w:val="32"/>
          <w:szCs w:val="32"/>
          <w:rtl/>
          <w:lang w:bidi="ar-DZ"/>
        </w:rPr>
      </w:pPr>
    </w:p>
    <w:p w:rsidR="00B135A0" w:rsidRDefault="00B135A0" w:rsidP="00B135A0">
      <w:pPr>
        <w:bidi/>
        <w:spacing w:line="360" w:lineRule="auto"/>
        <w:jc w:val="both"/>
        <w:rPr>
          <w:rFonts w:ascii="Arabic Transparent" w:hAnsi="Arabic Transparent" w:cs="Arabic Transparent"/>
          <w:b/>
          <w:bCs/>
          <w:sz w:val="24"/>
          <w:szCs w:val="24"/>
          <w:rtl/>
          <w:lang w:bidi="ar-DZ"/>
        </w:rPr>
      </w:pPr>
    </w:p>
    <w:p w:rsidR="00B135A0" w:rsidRDefault="00B135A0" w:rsidP="00B135A0">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من اعداد ا</w:t>
      </w:r>
      <w:r>
        <w:rPr>
          <w:rFonts w:ascii="Arabic Transparent" w:hAnsi="Arabic Transparent" w:cs="Arabic Transparent" w:hint="cs"/>
          <w:b/>
          <w:bCs/>
          <w:sz w:val="24"/>
          <w:szCs w:val="24"/>
          <w:rtl/>
          <w:lang w:bidi="ar-DZ"/>
        </w:rPr>
        <w:t>لطالبة</w:t>
      </w:r>
      <w:r w:rsidRPr="00B920DF">
        <w:rPr>
          <w:rFonts w:ascii="Arabic Transparent" w:hAnsi="Arabic Transparent" w:cs="Arabic Transparent" w:hint="cs"/>
          <w:b/>
          <w:bCs/>
          <w:sz w:val="24"/>
          <w:szCs w:val="24"/>
          <w:rtl/>
          <w:lang w:bidi="ar-DZ"/>
        </w:rPr>
        <w:t xml:space="preserve"> بعد استخراج البيانات من </w:t>
      </w:r>
      <w:r w:rsidRPr="00B920DF">
        <w:rPr>
          <w:rFonts w:ascii="Arabic Transparent" w:hAnsi="Arabic Transparent" w:cs="Arabic Transparent"/>
          <w:b/>
          <w:bCs/>
          <w:sz w:val="24"/>
          <w:szCs w:val="24"/>
          <w:lang w:bidi="ar-DZ"/>
        </w:rPr>
        <w:t>spss</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نلاحظ أن المتوسط أقرب لـ 3 وهي قيمة وسطية تدل على الحيادية ، ولتبيان توجه درجة اقتناع افراد العينة نقوم يجمع نسبة الاجابات (مقتنع+مقتنع جدا) فنجد </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51.4 ونقارنها مع نسبة (غير مقتنع + غير مقتنع بشدة) التي تساوي 37.3</w:t>
      </w:r>
      <w:r>
        <w:rPr>
          <w:rFonts w:ascii="Arabic Transparent" w:hAnsi="Arabic Transparent" w:cs="Arabic Transparent"/>
          <w:sz w:val="32"/>
          <w:szCs w:val="32"/>
          <w:lang w:bidi="ar-DZ"/>
        </w:rPr>
        <w:t>%</w:t>
      </w:r>
      <w:r w:rsidR="008E32C4">
        <w:rPr>
          <w:rFonts w:ascii="Arabic Transparent" w:hAnsi="Arabic Transparent" w:cs="Arabic Transparent" w:hint="cs"/>
          <w:sz w:val="32"/>
          <w:szCs w:val="32"/>
          <w:rtl/>
          <w:lang w:bidi="ar-DZ"/>
        </w:rPr>
        <w:t>، أي أ</w:t>
      </w:r>
      <w:r>
        <w:rPr>
          <w:rFonts w:ascii="Arabic Transparent" w:hAnsi="Arabic Transparent" w:cs="Arabic Transparent" w:hint="cs"/>
          <w:sz w:val="32"/>
          <w:szCs w:val="32"/>
          <w:rtl/>
          <w:lang w:bidi="ar-DZ"/>
        </w:rPr>
        <w:t>ن</w:t>
      </w:r>
      <w:r w:rsidR="008E32C4">
        <w:rPr>
          <w:rFonts w:ascii="Arabic Transparent" w:hAnsi="Arabic Transparent" w:cs="Arabic Transparent" w:hint="cs"/>
          <w:sz w:val="32"/>
          <w:szCs w:val="32"/>
          <w:rtl/>
          <w:lang w:bidi="ar-DZ"/>
        </w:rPr>
        <w:t xml:space="preserve"> أكثر من</w:t>
      </w:r>
      <w:r>
        <w:rPr>
          <w:rFonts w:ascii="Arabic Transparent" w:hAnsi="Arabic Transparent" w:cs="Arabic Transparent" w:hint="cs"/>
          <w:sz w:val="32"/>
          <w:szCs w:val="32"/>
          <w:rtl/>
          <w:lang w:bidi="ar-DZ"/>
        </w:rPr>
        <w:t xml:space="preserve"> نصف افراد العينة مقتنعين ان التامين طريقة فعالة لمواجهة الخطر. </w:t>
      </w:r>
    </w:p>
    <w:p w:rsidR="00B135A0" w:rsidRPr="00E46591" w:rsidRDefault="00B135A0" w:rsidP="00B135A0">
      <w:pPr>
        <w:bidi/>
        <w:spacing w:line="360" w:lineRule="auto"/>
        <w:jc w:val="both"/>
        <w:rPr>
          <w:rFonts w:ascii="Arabic Transparent" w:hAnsi="Arabic Transparent" w:cs="Arabic Transparent"/>
          <w:sz w:val="32"/>
          <w:szCs w:val="32"/>
          <w:lang w:bidi="ar-DZ"/>
        </w:rPr>
      </w:pPr>
      <w:r>
        <w:rPr>
          <w:rFonts w:ascii="Arabic Transparent" w:hAnsi="Arabic Transparent" w:cs="Arabic Transparent" w:hint="cs"/>
          <w:b/>
          <w:bCs/>
          <w:sz w:val="32"/>
          <w:szCs w:val="32"/>
          <w:rtl/>
          <w:lang w:bidi="ar-DZ"/>
        </w:rPr>
        <w:t>* إذا كنت غير مقتنع أذكر السبب</w:t>
      </w:r>
    </w:p>
    <w:p w:rsidR="00B135A0" w:rsidRDefault="005B14D2"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69" style="position:absolute;left:0;text-align:left;margin-left:77.35pt;margin-top:57.25pt;width:369.2pt;height:36.85pt;z-index:251788288" stroked="f">
            <v:textbox style="mso-next-textbox:#_x0000_s1269">
              <w:txbxContent>
                <w:p w:rsidR="0046260C" w:rsidRPr="001C2F6F" w:rsidRDefault="0046260C" w:rsidP="00B135A0">
                  <w:pPr>
                    <w:bidi/>
                    <w:rPr>
                      <w:b/>
                      <w:bCs/>
                      <w:sz w:val="28"/>
                      <w:szCs w:val="28"/>
                      <w:lang w:bidi="ar-DZ"/>
                    </w:rPr>
                  </w:pPr>
                  <w:r w:rsidRPr="001C2F6F">
                    <w:rPr>
                      <w:rFonts w:hint="cs"/>
                      <w:b/>
                      <w:bCs/>
                      <w:sz w:val="28"/>
                      <w:szCs w:val="28"/>
                      <w:rtl/>
                      <w:lang w:bidi="ar-DZ"/>
                    </w:rPr>
                    <w:t xml:space="preserve">الجدول رقم </w:t>
                  </w:r>
                  <w:r>
                    <w:rPr>
                      <w:rFonts w:hint="cs"/>
                      <w:b/>
                      <w:bCs/>
                      <w:sz w:val="28"/>
                      <w:szCs w:val="28"/>
                      <w:rtl/>
                      <w:lang w:bidi="ar-DZ"/>
                    </w:rPr>
                    <w:t>28</w:t>
                  </w:r>
                  <w:r w:rsidRPr="001C2F6F">
                    <w:rPr>
                      <w:rFonts w:hint="cs"/>
                      <w:b/>
                      <w:bCs/>
                      <w:sz w:val="28"/>
                      <w:szCs w:val="28"/>
                      <w:rtl/>
                      <w:lang w:bidi="ar-DZ"/>
                    </w:rPr>
                    <w:t>: أ</w:t>
                  </w:r>
                  <w:r w:rsidRPr="001C2F6F">
                    <w:rPr>
                      <w:rFonts w:ascii="Arabic Transparent" w:hAnsi="Arabic Transparent" w:cs="Arabic Transparent" w:hint="cs"/>
                      <w:b/>
                      <w:bCs/>
                      <w:sz w:val="28"/>
                      <w:szCs w:val="28"/>
                      <w:rtl/>
                      <w:lang w:bidi="ar-DZ"/>
                    </w:rPr>
                    <w:t xml:space="preserve">سباب عدم اقتناع </w:t>
                  </w:r>
                  <w:r>
                    <w:rPr>
                      <w:rFonts w:ascii="Arabic Transparent" w:hAnsi="Arabic Transparent" w:cs="Arabic Transparent" w:hint="cs"/>
                      <w:b/>
                      <w:bCs/>
                      <w:sz w:val="28"/>
                      <w:szCs w:val="28"/>
                      <w:rtl/>
                      <w:lang w:bidi="ar-DZ"/>
                    </w:rPr>
                    <w:t>طالبي الخدمة التأمينية</w:t>
                  </w:r>
                  <w:r w:rsidRPr="001C2F6F">
                    <w:rPr>
                      <w:rFonts w:ascii="Arabic Transparent" w:hAnsi="Arabic Transparent" w:cs="Arabic Transparent" w:hint="cs"/>
                      <w:b/>
                      <w:bCs/>
                      <w:sz w:val="28"/>
                      <w:szCs w:val="28"/>
                      <w:rtl/>
                      <w:lang w:bidi="ar-DZ"/>
                    </w:rPr>
                    <w:t xml:space="preserve"> بخدمة التامين</w:t>
                  </w:r>
                </w:p>
              </w:txbxContent>
            </v:textbox>
          </v:rect>
        </w:pict>
      </w:r>
      <w:r w:rsidR="00B135A0">
        <w:rPr>
          <w:rFonts w:ascii="Arabic Transparent" w:hAnsi="Arabic Transparent" w:cs="Arabic Transparent" w:hint="cs"/>
          <w:sz w:val="32"/>
          <w:szCs w:val="32"/>
          <w:rtl/>
          <w:lang w:bidi="ar-DZ"/>
        </w:rPr>
        <w:t xml:space="preserve">      طرح هذا السؤال لمعرفة سبب عدم اقتناع افراد العينة بخدمة التامين ونظرتهم لمشروعيته والمقدرة ب 37.3</w:t>
      </w:r>
      <w:r w:rsidR="00B135A0">
        <w:rPr>
          <w:rFonts w:ascii="Arabic Transparent" w:hAnsi="Arabic Transparent" w:cs="Arabic Transparent"/>
          <w:sz w:val="32"/>
          <w:szCs w:val="32"/>
          <w:lang w:bidi="ar-DZ"/>
        </w:rPr>
        <w:t>%</w:t>
      </w:r>
      <w:r w:rsidR="00B135A0">
        <w:rPr>
          <w:rFonts w:ascii="Arabic Transparent" w:hAnsi="Arabic Transparent" w:cs="Arabic Transparent" w:hint="cs"/>
          <w:sz w:val="32"/>
          <w:szCs w:val="32"/>
          <w:rtl/>
          <w:lang w:bidi="ar-DZ"/>
        </w:rPr>
        <w:t>. كانت النتيجة كما يلي:</w:t>
      </w:r>
    </w:p>
    <w:p w:rsidR="00B135A0" w:rsidRDefault="00B135A0" w:rsidP="00B135A0">
      <w:pPr>
        <w:bidi/>
        <w:spacing w:line="360" w:lineRule="auto"/>
        <w:jc w:val="both"/>
        <w:rPr>
          <w:rFonts w:ascii="Arabic Transparent" w:hAnsi="Arabic Transparent" w:cs="Arabic Transparent"/>
          <w:sz w:val="32"/>
          <w:szCs w:val="32"/>
          <w:rtl/>
          <w:lang w:bidi="ar-DZ"/>
        </w:rPr>
      </w:pPr>
    </w:p>
    <w:tbl>
      <w:tblPr>
        <w:tblStyle w:val="Grilledutableau"/>
        <w:bidiVisual/>
        <w:tblW w:w="0" w:type="auto"/>
        <w:tblLook w:val="04A0"/>
      </w:tblPr>
      <w:tblGrid>
        <w:gridCol w:w="4606"/>
        <w:gridCol w:w="2164"/>
      </w:tblGrid>
      <w:tr w:rsidR="00B135A0" w:rsidTr="00B135A0">
        <w:tc>
          <w:tcPr>
            <w:tcW w:w="4606"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p>
        </w:tc>
        <w:tc>
          <w:tcPr>
            <w:tcW w:w="2164"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نسبة الاجابة بنعم</w:t>
            </w:r>
          </w:p>
        </w:tc>
      </w:tr>
      <w:tr w:rsidR="00B135A0" w:rsidTr="00B135A0">
        <w:tc>
          <w:tcPr>
            <w:tcW w:w="4606"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 xml:space="preserve">التأمين على الحياة والوفاة حرام                    </w:t>
            </w:r>
          </w:p>
        </w:tc>
        <w:tc>
          <w:tcPr>
            <w:tcW w:w="2164"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25.9</w:t>
            </w:r>
            <w:r w:rsidRPr="002E04D5">
              <w:rPr>
                <w:rFonts w:ascii="Arabic Transparent" w:hAnsi="Arabic Transparent" w:cs="Arabic Transparent"/>
                <w:b/>
                <w:bCs/>
                <w:sz w:val="24"/>
                <w:szCs w:val="24"/>
                <w:lang w:bidi="ar-DZ"/>
              </w:rPr>
              <w:t>%</w:t>
            </w:r>
          </w:p>
        </w:tc>
      </w:tr>
      <w:tr w:rsidR="00B135A0" w:rsidTr="00B135A0">
        <w:tc>
          <w:tcPr>
            <w:tcW w:w="4606" w:type="dxa"/>
          </w:tcPr>
          <w:p w:rsidR="00B135A0" w:rsidRPr="002E04D5" w:rsidRDefault="00B135A0" w:rsidP="00B135A0">
            <w:pPr>
              <w:bidi/>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سعر قسط التأمين غير مناسبة لك</w:t>
            </w:r>
          </w:p>
        </w:tc>
        <w:tc>
          <w:tcPr>
            <w:tcW w:w="2164"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6.1</w:t>
            </w:r>
            <w:r w:rsidRPr="002E04D5">
              <w:rPr>
                <w:rFonts w:ascii="Arabic Transparent" w:hAnsi="Arabic Transparent" w:cs="Arabic Transparent"/>
                <w:b/>
                <w:bCs/>
                <w:sz w:val="24"/>
                <w:szCs w:val="24"/>
                <w:lang w:bidi="ar-DZ"/>
              </w:rPr>
              <w:t>%</w:t>
            </w:r>
          </w:p>
        </w:tc>
      </w:tr>
      <w:tr w:rsidR="00B135A0" w:rsidTr="00B135A0">
        <w:tc>
          <w:tcPr>
            <w:tcW w:w="4606"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كل انواع التامين حرام</w:t>
            </w:r>
          </w:p>
        </w:tc>
        <w:tc>
          <w:tcPr>
            <w:tcW w:w="2164"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14.2</w:t>
            </w:r>
            <w:r w:rsidRPr="002E04D5">
              <w:rPr>
                <w:rFonts w:ascii="Arabic Transparent" w:hAnsi="Arabic Transparent" w:cs="Arabic Transparent"/>
                <w:b/>
                <w:bCs/>
                <w:sz w:val="24"/>
                <w:szCs w:val="24"/>
                <w:lang w:bidi="ar-DZ"/>
              </w:rPr>
              <w:t>%</w:t>
            </w:r>
          </w:p>
        </w:tc>
      </w:tr>
      <w:tr w:rsidR="00B135A0" w:rsidTr="00B135A0">
        <w:tc>
          <w:tcPr>
            <w:tcW w:w="4606"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المجموع</w:t>
            </w:r>
          </w:p>
        </w:tc>
        <w:tc>
          <w:tcPr>
            <w:tcW w:w="2164" w:type="dxa"/>
          </w:tcPr>
          <w:p w:rsidR="00B135A0" w:rsidRPr="002E04D5" w:rsidRDefault="00B135A0" w:rsidP="00B135A0">
            <w:pPr>
              <w:bidi/>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47.5</w:t>
            </w:r>
            <w:r w:rsidRPr="002E04D5">
              <w:rPr>
                <w:rFonts w:ascii="Arabic Transparent" w:hAnsi="Arabic Transparent" w:cs="Arabic Transparent"/>
                <w:b/>
                <w:bCs/>
                <w:sz w:val="24"/>
                <w:szCs w:val="24"/>
                <w:lang w:bidi="ar-DZ"/>
              </w:rPr>
              <w:t>%</w:t>
            </w:r>
          </w:p>
        </w:tc>
      </w:tr>
    </w:tbl>
    <w:p w:rsidR="00B135A0" w:rsidRDefault="00B135A0" w:rsidP="00B135A0">
      <w:pPr>
        <w:bidi/>
        <w:spacing w:line="360" w:lineRule="auto"/>
        <w:jc w:val="both"/>
        <w:rPr>
          <w:rFonts w:ascii="Arabic Transparent" w:hAnsi="Arabic Transparent" w:cs="Arabic Transparent"/>
          <w:b/>
          <w:bCs/>
          <w:sz w:val="24"/>
          <w:szCs w:val="24"/>
          <w:rtl/>
          <w:lang w:bidi="ar-DZ"/>
        </w:rPr>
      </w:pPr>
      <w:r w:rsidRPr="00B920DF">
        <w:rPr>
          <w:rFonts w:ascii="Arabic Transparent" w:hAnsi="Arabic Transparent" w:cs="Arabic Transparent" w:hint="cs"/>
          <w:b/>
          <w:bCs/>
          <w:sz w:val="24"/>
          <w:szCs w:val="24"/>
          <w:rtl/>
          <w:lang w:bidi="ar-DZ"/>
        </w:rPr>
        <w:t>من اعداد ا</w:t>
      </w:r>
      <w:r>
        <w:rPr>
          <w:rFonts w:ascii="Arabic Transparent" w:hAnsi="Arabic Transparent" w:cs="Arabic Transparent" w:hint="cs"/>
          <w:b/>
          <w:bCs/>
          <w:sz w:val="24"/>
          <w:szCs w:val="24"/>
          <w:rtl/>
          <w:lang w:bidi="ar-DZ"/>
        </w:rPr>
        <w:t>لطالبة</w:t>
      </w:r>
      <w:r w:rsidRPr="00B920DF">
        <w:rPr>
          <w:rFonts w:ascii="Arabic Transparent" w:hAnsi="Arabic Transparent" w:cs="Arabic Transparent" w:hint="cs"/>
          <w:b/>
          <w:bCs/>
          <w:sz w:val="24"/>
          <w:szCs w:val="24"/>
          <w:rtl/>
          <w:lang w:bidi="ar-DZ"/>
        </w:rPr>
        <w:t xml:space="preserve"> بعد استخراج البيانات من </w:t>
      </w:r>
      <w:r w:rsidRPr="00B920DF">
        <w:rPr>
          <w:rFonts w:ascii="Arabic Transparent" w:hAnsi="Arabic Transparent" w:cs="Arabic Transparent"/>
          <w:b/>
          <w:bCs/>
          <w:sz w:val="24"/>
          <w:szCs w:val="24"/>
          <w:lang w:bidi="ar-DZ"/>
        </w:rPr>
        <w:t>spss</w:t>
      </w:r>
    </w:p>
    <w:p w:rsidR="00CF7953" w:rsidRDefault="00B135A0" w:rsidP="00BC7A5A">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8E32C4">
        <w:rPr>
          <w:rFonts w:ascii="Arabic Transparent" w:hAnsi="Arabic Transparent" w:cs="Arabic Transparent" w:hint="cs"/>
          <w:sz w:val="32"/>
          <w:szCs w:val="32"/>
          <w:rtl/>
          <w:lang w:bidi="ar-DZ"/>
        </w:rPr>
        <w:t>نلاحظ ان ربع افراد العينة متفقو</w:t>
      </w:r>
      <w:r w:rsidRPr="00126CAF">
        <w:rPr>
          <w:rFonts w:ascii="Arabic Transparent" w:hAnsi="Arabic Transparent" w:cs="Arabic Transparent" w:hint="cs"/>
          <w:sz w:val="32"/>
          <w:szCs w:val="32"/>
          <w:rtl/>
          <w:lang w:bidi="ar-DZ"/>
        </w:rPr>
        <w:t>ن ان التامين على الحياة حرام و 14.2</w:t>
      </w:r>
      <w:r w:rsidRPr="00126CAF">
        <w:rPr>
          <w:rFonts w:ascii="Arabic Transparent" w:hAnsi="Arabic Transparent" w:cs="Arabic Transparent"/>
          <w:sz w:val="32"/>
          <w:szCs w:val="32"/>
          <w:lang w:bidi="ar-DZ"/>
        </w:rPr>
        <w:t>%</w:t>
      </w:r>
      <w:r w:rsidR="008E32C4">
        <w:rPr>
          <w:rFonts w:ascii="Arabic Transparent" w:hAnsi="Arabic Transparent" w:cs="Arabic Transparent" w:hint="cs"/>
          <w:sz w:val="32"/>
          <w:szCs w:val="32"/>
          <w:rtl/>
          <w:lang w:bidi="ar-DZ"/>
        </w:rPr>
        <w:t xml:space="preserve"> من أفراد العينة</w:t>
      </w:r>
      <w:r w:rsidRPr="00126CAF">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ي</w:t>
      </w:r>
      <w:r w:rsidR="008E32C4">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حر</w:t>
      </w:r>
      <w:r w:rsidR="008E32C4">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مون كل انواع التامين و 6.1</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لا يناسبهم قسط التامين.</w:t>
      </w:r>
    </w:p>
    <w:p w:rsidR="00610BD7" w:rsidRDefault="00610BD7" w:rsidP="00610BD7">
      <w:pPr>
        <w:autoSpaceDE w:val="0"/>
        <w:autoSpaceDN w:val="0"/>
        <w:bidi/>
        <w:adjustRightInd w:val="0"/>
        <w:spacing w:line="360" w:lineRule="auto"/>
        <w:jc w:val="both"/>
        <w:rPr>
          <w:rFonts w:ascii="Arabic Transparent" w:hAnsi="Arabic Transparent" w:cs="Arabic Transparent"/>
          <w:sz w:val="32"/>
          <w:szCs w:val="32"/>
          <w:rtl/>
          <w:lang w:bidi="ar-DZ"/>
        </w:rPr>
      </w:pP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ثانيا/ </w:t>
      </w:r>
      <w:r w:rsidRPr="00F05AA4">
        <w:rPr>
          <w:rFonts w:ascii="Arabic Transparent" w:hAnsi="Arabic Transparent" w:cs="Arabic Transparent" w:hint="cs"/>
          <w:b/>
          <w:bCs/>
          <w:sz w:val="32"/>
          <w:szCs w:val="32"/>
          <w:rtl/>
          <w:lang w:bidi="ar-DZ"/>
        </w:rPr>
        <w:t xml:space="preserve">مدى معرفة </w:t>
      </w:r>
      <w:r>
        <w:rPr>
          <w:rFonts w:ascii="Arabic Transparent" w:hAnsi="Arabic Transparent" w:cs="Arabic Transparent" w:hint="cs"/>
          <w:b/>
          <w:bCs/>
          <w:sz w:val="32"/>
          <w:szCs w:val="32"/>
          <w:rtl/>
          <w:lang w:bidi="ar-DZ"/>
        </w:rPr>
        <w:t>طالبي الخدمة التأمينية ل</w:t>
      </w:r>
      <w:r w:rsidRPr="00F05AA4">
        <w:rPr>
          <w:rFonts w:ascii="Arabic Transparent" w:hAnsi="Arabic Transparent" w:cs="Arabic Transparent" w:hint="cs"/>
          <w:b/>
          <w:bCs/>
          <w:sz w:val="32"/>
          <w:szCs w:val="32"/>
          <w:rtl/>
          <w:lang w:bidi="ar-DZ"/>
        </w:rPr>
        <w:t>لمبادئ الأساسية للتأمين التكافلي</w:t>
      </w:r>
    </w:p>
    <w:p w:rsidR="00B135A0" w:rsidRDefault="00B135A0" w:rsidP="0046260C">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sidR="00175D71" w:rsidRPr="00175D71">
        <w:rPr>
          <w:rFonts w:ascii="Arabic Transparent" w:hAnsi="Arabic Transparent" w:cs="Arabic Transparent" w:hint="cs"/>
          <w:sz w:val="32"/>
          <w:szCs w:val="32"/>
          <w:rtl/>
          <w:lang w:bidi="ar-DZ"/>
        </w:rPr>
        <w:t>بنفس</w:t>
      </w:r>
      <w:r w:rsidR="00175D71">
        <w:rPr>
          <w:rFonts w:ascii="Arabic Transparent" w:hAnsi="Arabic Transparent" w:cs="Arabic Transparent" w:hint="cs"/>
          <w:sz w:val="32"/>
          <w:szCs w:val="32"/>
          <w:rtl/>
          <w:lang w:bidi="ar-DZ"/>
        </w:rPr>
        <w:t xml:space="preserve"> الطريقة قامت الباحثة</w:t>
      </w:r>
      <w:r w:rsidR="00175D71">
        <w:rPr>
          <w:rFonts w:ascii="Arabic Transparent" w:hAnsi="Arabic Transparent" w:cs="Arabic Transparent" w:hint="cs"/>
          <w:b/>
          <w:bCs/>
          <w:sz w:val="32"/>
          <w:szCs w:val="32"/>
          <w:rtl/>
          <w:lang w:bidi="ar-DZ"/>
        </w:rPr>
        <w:t xml:space="preserve"> </w:t>
      </w:r>
      <w:r w:rsidR="00175D71">
        <w:rPr>
          <w:rFonts w:ascii="Arabic Transparent" w:hAnsi="Arabic Transparent" w:cs="Arabic Transparent" w:hint="cs"/>
          <w:sz w:val="32"/>
          <w:szCs w:val="32"/>
          <w:rtl/>
          <w:lang w:bidi="ar-DZ"/>
        </w:rPr>
        <w:t>با</w:t>
      </w:r>
      <w:r>
        <w:rPr>
          <w:rFonts w:ascii="Arabic Transparent" w:hAnsi="Arabic Transparent" w:cs="Arabic Transparent" w:hint="cs"/>
          <w:sz w:val="32"/>
          <w:szCs w:val="32"/>
          <w:rtl/>
          <w:lang w:bidi="ar-DZ"/>
        </w:rPr>
        <w:t>ختب</w:t>
      </w:r>
      <w:r w:rsidR="00175D71">
        <w:rPr>
          <w:rFonts w:ascii="Arabic Transparent" w:hAnsi="Arabic Transparent" w:cs="Arabic Transparent" w:hint="cs"/>
          <w:sz w:val="32"/>
          <w:szCs w:val="32"/>
          <w:rtl/>
          <w:lang w:bidi="ar-DZ"/>
        </w:rPr>
        <w:t>ا</w:t>
      </w:r>
      <w:r>
        <w:rPr>
          <w:rFonts w:ascii="Arabic Transparent" w:hAnsi="Arabic Transparent" w:cs="Arabic Transparent" w:hint="cs"/>
          <w:sz w:val="32"/>
          <w:szCs w:val="32"/>
          <w:rtl/>
          <w:lang w:bidi="ar-DZ"/>
        </w:rPr>
        <w:t>ر درجة الموافقة</w:t>
      </w:r>
      <w:r w:rsidR="0046260C" w:rsidRPr="0046260C">
        <w:rPr>
          <w:rFonts w:ascii="Arabic Transparent" w:hAnsi="Arabic Transparent" w:cs="Arabic Transparent" w:hint="cs"/>
          <w:sz w:val="32"/>
          <w:szCs w:val="32"/>
          <w:rtl/>
          <w:lang w:bidi="ar-DZ"/>
        </w:rPr>
        <w:t xml:space="preserve"> </w:t>
      </w:r>
      <w:r w:rsidR="0046260C">
        <w:rPr>
          <w:rFonts w:ascii="Arabic Transparent" w:hAnsi="Arabic Transparent" w:cs="Arabic Transparent" w:hint="cs"/>
          <w:sz w:val="32"/>
          <w:szCs w:val="32"/>
          <w:rtl/>
          <w:lang w:bidi="ar-DZ"/>
        </w:rPr>
        <w:t>لبعض العبارات المتعلقة بمبادئ التأمين التكافلي،</w:t>
      </w:r>
      <w:r w:rsidR="00213578">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 xml:space="preserve">بـ 5 درجات حسب العالم ليكارت </w:t>
      </w:r>
      <w:r w:rsidR="0046260C">
        <w:rPr>
          <w:rFonts w:ascii="Arabic Transparent" w:hAnsi="Arabic Transparent" w:cs="Arabic Transparent" w:hint="cs"/>
          <w:sz w:val="32"/>
          <w:szCs w:val="32"/>
          <w:rtl/>
          <w:lang w:bidi="ar-DZ"/>
        </w:rPr>
        <w:t>.</w:t>
      </w:r>
    </w:p>
    <w:p w:rsidR="00B135A0" w:rsidRPr="00DA1AC1" w:rsidRDefault="00B135A0" w:rsidP="00CF7953">
      <w:pPr>
        <w:autoSpaceDE w:val="0"/>
        <w:autoSpaceDN w:val="0"/>
        <w:bidi/>
        <w:adjustRightInd w:val="0"/>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كلما اقترب المتوسط من الواحد والاثنان فان متوسط اجابات افراد العينة قريب من غير الموافقة، وكلم</w:t>
      </w:r>
      <w:r w:rsidR="008E32C4">
        <w:rPr>
          <w:rFonts w:ascii="Arabic Transparent" w:hAnsi="Arabic Transparent" w:cs="Arabic Transparent" w:hint="cs"/>
          <w:sz w:val="32"/>
          <w:szCs w:val="32"/>
          <w:rtl/>
          <w:lang w:val="en-US" w:bidi="ar-DZ"/>
        </w:rPr>
        <w:t>ا</w:t>
      </w:r>
      <w:r>
        <w:rPr>
          <w:rFonts w:ascii="Arabic Transparent" w:hAnsi="Arabic Transparent" w:cs="Arabic Transparent" w:hint="cs"/>
          <w:sz w:val="32"/>
          <w:szCs w:val="32"/>
          <w:rtl/>
          <w:lang w:val="en-US" w:bidi="ar-DZ"/>
        </w:rPr>
        <w:t xml:space="preserve"> اقترب من (3) فهي محايدة، اما اذا اقترب من (4) و(5) فإن متوسط الاجابات قريبة من الموافقة.</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قدر مدى موافقتك للعبارات التالية</w:t>
      </w:r>
    </w:p>
    <w:p w:rsidR="00B135A0" w:rsidRPr="00CA2D2A" w:rsidRDefault="00B135A0" w:rsidP="00B135A0">
      <w:pPr>
        <w:autoSpaceDE w:val="0"/>
        <w:autoSpaceDN w:val="0"/>
        <w:bidi/>
        <w:adjustRightInd w:val="0"/>
        <w:spacing w:line="360" w:lineRule="auto"/>
        <w:jc w:val="center"/>
        <w:rPr>
          <w:rFonts w:ascii="Arabic Transparent" w:hAnsi="Arabic Transparent" w:cs="Arabic Transparent"/>
          <w:sz w:val="28"/>
          <w:szCs w:val="28"/>
          <w:rtl/>
          <w:lang w:bidi="ar-DZ"/>
        </w:rPr>
      </w:pPr>
      <w:r w:rsidRPr="00706B81">
        <w:rPr>
          <w:rFonts w:hint="cs"/>
          <w:b/>
          <w:bCs/>
          <w:sz w:val="28"/>
          <w:szCs w:val="28"/>
          <w:rtl/>
          <w:lang w:bidi="ar-DZ"/>
        </w:rPr>
        <w:t>الجدول رقم 2</w:t>
      </w:r>
      <w:r>
        <w:rPr>
          <w:rFonts w:hint="cs"/>
          <w:b/>
          <w:bCs/>
          <w:sz w:val="28"/>
          <w:szCs w:val="28"/>
          <w:rtl/>
          <w:lang w:bidi="ar-DZ"/>
        </w:rPr>
        <w:t>9</w:t>
      </w:r>
      <w:r w:rsidRPr="00706B81">
        <w:rPr>
          <w:rFonts w:hint="cs"/>
          <w:b/>
          <w:bCs/>
          <w:sz w:val="28"/>
          <w:szCs w:val="28"/>
          <w:rtl/>
          <w:lang w:bidi="ar-DZ"/>
        </w:rPr>
        <w:t xml:space="preserve">: </w:t>
      </w:r>
      <w:r w:rsidRPr="00706B81">
        <w:rPr>
          <w:rFonts w:ascii="Arabic Transparent" w:hAnsi="Arabic Transparent" w:cs="Arabic Transparent" w:hint="cs"/>
          <w:b/>
          <w:bCs/>
          <w:sz w:val="28"/>
          <w:szCs w:val="28"/>
          <w:rtl/>
          <w:lang w:bidi="ar-DZ"/>
        </w:rPr>
        <w:t>مدى معرفة طالبي الخدمة التأمينية للمبادئ الأساسية للتأمين التكافلي</w:t>
      </w:r>
    </w:p>
    <w:tbl>
      <w:tblPr>
        <w:tblStyle w:val="Grilledutableau"/>
        <w:bidiVisual/>
        <w:tblW w:w="10488" w:type="dxa"/>
        <w:tblInd w:w="-318" w:type="dxa"/>
        <w:tblLayout w:type="fixed"/>
        <w:tblLook w:val="04A0"/>
      </w:tblPr>
      <w:tblGrid>
        <w:gridCol w:w="284"/>
        <w:gridCol w:w="1945"/>
        <w:gridCol w:w="777"/>
        <w:gridCol w:w="822"/>
        <w:gridCol w:w="708"/>
        <w:gridCol w:w="851"/>
        <w:gridCol w:w="850"/>
        <w:gridCol w:w="993"/>
        <w:gridCol w:w="850"/>
        <w:gridCol w:w="709"/>
        <w:gridCol w:w="851"/>
        <w:gridCol w:w="848"/>
      </w:tblGrid>
      <w:tr w:rsidR="00B135A0" w:rsidTr="00CF7953">
        <w:trPr>
          <w:trHeight w:val="799"/>
        </w:trPr>
        <w:tc>
          <w:tcPr>
            <w:tcW w:w="2229" w:type="dxa"/>
            <w:gridSpan w:val="2"/>
            <w:tcBorders>
              <w:top w:val="nil"/>
              <w:left w:val="nil"/>
              <w:bottom w:val="single" w:sz="24" w:space="0" w:color="auto"/>
            </w:tcBorders>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77"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اعلى قيمة</w:t>
            </w:r>
          </w:p>
        </w:tc>
        <w:tc>
          <w:tcPr>
            <w:tcW w:w="851"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ادنى قيمة</w:t>
            </w:r>
          </w:p>
        </w:tc>
        <w:tc>
          <w:tcPr>
            <w:tcW w:w="850"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 بشدة</w:t>
            </w:r>
            <w:r w:rsidRPr="00DE499C">
              <w:rPr>
                <w:rFonts w:ascii="Arabic Transparent" w:hAnsi="Arabic Transparent" w:cs="Arabic Transparent"/>
                <w:sz w:val="24"/>
                <w:szCs w:val="24"/>
                <w:lang w:bidi="ar-DZ"/>
              </w:rPr>
              <w:t>%</w:t>
            </w:r>
          </w:p>
        </w:tc>
        <w:tc>
          <w:tcPr>
            <w:tcW w:w="993"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r w:rsidRPr="00DE499C">
              <w:rPr>
                <w:rFonts w:ascii="Arabic Transparent" w:hAnsi="Arabic Transparent" w:cs="Arabic Transparent"/>
                <w:sz w:val="24"/>
                <w:szCs w:val="24"/>
                <w:lang w:bidi="ar-DZ"/>
              </w:rPr>
              <w:t>%</w:t>
            </w:r>
          </w:p>
        </w:tc>
        <w:tc>
          <w:tcPr>
            <w:tcW w:w="850"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r w:rsidRPr="00DE499C">
              <w:rPr>
                <w:rFonts w:ascii="Arabic Transparent" w:hAnsi="Arabic Transparent" w:cs="Arabic Transparent"/>
                <w:sz w:val="24"/>
                <w:szCs w:val="24"/>
                <w:lang w:bidi="ar-DZ"/>
              </w:rPr>
              <w:t>%</w:t>
            </w:r>
          </w:p>
        </w:tc>
        <w:tc>
          <w:tcPr>
            <w:tcW w:w="709"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r w:rsidRPr="00DE499C">
              <w:rPr>
                <w:rFonts w:ascii="Arabic Transparent" w:hAnsi="Arabic Transparent" w:cs="Arabic Transparent"/>
                <w:sz w:val="24"/>
                <w:szCs w:val="24"/>
                <w:lang w:bidi="ar-DZ"/>
              </w:rPr>
              <w:t>%</w:t>
            </w:r>
          </w:p>
        </w:tc>
        <w:tc>
          <w:tcPr>
            <w:tcW w:w="851" w:type="dxa"/>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 تماما</w:t>
            </w:r>
            <w:r w:rsidRPr="00DE499C">
              <w:rPr>
                <w:rFonts w:ascii="Arabic Transparent" w:hAnsi="Arabic Transparent" w:cs="Arabic Transparent"/>
                <w:sz w:val="24"/>
                <w:szCs w:val="24"/>
                <w:lang w:bidi="ar-DZ"/>
              </w:rPr>
              <w:t>%</w:t>
            </w:r>
          </w:p>
        </w:tc>
        <w:tc>
          <w:tcPr>
            <w:tcW w:w="848" w:type="dxa"/>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CF7953">
        <w:trPr>
          <w:trHeight w:val="310"/>
        </w:trPr>
        <w:tc>
          <w:tcPr>
            <w:tcW w:w="284" w:type="dxa"/>
            <w:vMerge w:val="restart"/>
            <w:tcBorders>
              <w:top w:val="single" w:sz="24"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1945" w:type="dxa"/>
            <w:vMerge w:val="restart"/>
            <w:tcBorders>
              <w:top w:val="single" w:sz="24" w:space="0" w:color="auto"/>
              <w:left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وسيلة أمان وطمأنينة</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3.19</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1.245</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13.7</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19.3</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CF7953">
        <w:trPr>
          <w:trHeight w:val="489"/>
        </w:trPr>
        <w:tc>
          <w:tcPr>
            <w:tcW w:w="284" w:type="dxa"/>
            <w:vMerge/>
            <w:tcBorders>
              <w:bottom w:val="single" w:sz="12"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left w:val="single" w:sz="12" w:space="0" w:color="auto"/>
              <w:bottom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777" w:type="dxa"/>
            <w:vMerge/>
            <w:tcBorders>
              <w:bottom w:val="single" w:sz="12"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12"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33</w:t>
            </w:r>
            <w:r w:rsidRPr="00DE499C">
              <w:rPr>
                <w:rFonts w:ascii="Arabic Transparent" w:hAnsi="Arabic Transparent" w:cs="Arabic Transparent"/>
                <w:sz w:val="24"/>
                <w:szCs w:val="24"/>
                <w:lang w:bidi="ar-DZ"/>
              </w:rPr>
              <w:t>%</w:t>
            </w:r>
          </w:p>
        </w:tc>
        <w:tc>
          <w:tcPr>
            <w:tcW w:w="850"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58</w:t>
            </w:r>
            <w:r w:rsidRPr="00DE499C">
              <w:rPr>
                <w:rFonts w:ascii="Arabic Transparent" w:hAnsi="Arabic Transparent" w:cs="Arabic Transparent"/>
                <w:sz w:val="24"/>
                <w:szCs w:val="24"/>
                <w:lang w:bidi="ar-DZ"/>
              </w:rPr>
              <w:t>%</w:t>
            </w:r>
          </w:p>
        </w:tc>
        <w:tc>
          <w:tcPr>
            <w:tcW w:w="848"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rPr>
          <w:trHeight w:val="342"/>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1945"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تعاون وتكافل بين أفراد المجتمع</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3.15</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1.191</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9.9</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23.6</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14.6</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39.6</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CF7953">
        <w:trPr>
          <w:trHeight w:val="457"/>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33.2</w:t>
            </w:r>
            <w:r w:rsidRPr="00DE499C">
              <w:rPr>
                <w:rFonts w:ascii="Arabic Transparent" w:hAnsi="Arabic Transparent" w:cs="Arabic Transparent"/>
                <w:sz w:val="24"/>
                <w:szCs w:val="24"/>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48.6</w:t>
            </w:r>
            <w:r w:rsidRPr="00DE499C">
              <w:rPr>
                <w:rFonts w:ascii="Arabic Transparent" w:hAnsi="Arabic Transparent" w:cs="Arabic Transparent"/>
                <w:sz w:val="24"/>
                <w:szCs w:val="24"/>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rPr>
          <w:trHeight w:val="147"/>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1945"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ادخار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3.06</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1.270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13.2</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24.1</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13.7</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34.4</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10.8</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CF7953">
        <w:trPr>
          <w:trHeight w:val="261"/>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37.3</w:t>
            </w:r>
            <w:r w:rsidRPr="00DE499C">
              <w:rPr>
                <w:rFonts w:ascii="Arabic Transparent" w:hAnsi="Arabic Transparent" w:cs="Arabic Transparent"/>
                <w:sz w:val="24"/>
                <w:szCs w:val="24"/>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45.2</w:t>
            </w:r>
            <w:r w:rsidRPr="00DE499C">
              <w:rPr>
                <w:rFonts w:ascii="Arabic Transparent" w:hAnsi="Arabic Transparent" w:cs="Arabic Transparent"/>
                <w:sz w:val="24"/>
                <w:szCs w:val="24"/>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rPr>
          <w:trHeight w:val="829"/>
        </w:trPr>
        <w:tc>
          <w:tcPr>
            <w:tcW w:w="284" w:type="dxa"/>
            <w:vMerge w:val="restart"/>
            <w:tcBorders>
              <w:top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4</w:t>
            </w:r>
          </w:p>
        </w:tc>
        <w:tc>
          <w:tcPr>
            <w:tcW w:w="1945" w:type="dxa"/>
            <w:vMerge w:val="restart"/>
            <w:tcBorders>
              <w:top w:val="single" w:sz="24" w:space="0" w:color="auto"/>
            </w:tcBorders>
            <w:vAlign w:val="center"/>
          </w:tcPr>
          <w:p w:rsidR="00B135A0"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يحتوي التامين</w:t>
            </w:r>
            <w:r>
              <w:rPr>
                <w:rFonts w:ascii="Arabic Transparent" w:hAnsi="Arabic Transparent" w:cs="Arabic Transparent" w:hint="cs"/>
                <w:b/>
                <w:bCs/>
                <w:sz w:val="24"/>
                <w:szCs w:val="24"/>
                <w:rtl/>
              </w:rPr>
              <w:t xml:space="preserve"> التجاري</w:t>
            </w:r>
            <w:r w:rsidRPr="00B310F7">
              <w:rPr>
                <w:rFonts w:ascii="Arabic Transparent" w:hAnsi="Arabic Transparent" w:cs="Arabic Transparent"/>
                <w:b/>
                <w:bCs/>
                <w:sz w:val="24"/>
                <w:szCs w:val="24"/>
                <w:rtl/>
              </w:rPr>
              <w:t xml:space="preserve"> على الغرر</w:t>
            </w:r>
            <w:r>
              <w:rPr>
                <w:rFonts w:ascii="Arabic Transparent" w:hAnsi="Arabic Transparent" w:cs="Arabic Transparent" w:hint="cs"/>
                <w:b/>
                <w:bCs/>
                <w:sz w:val="24"/>
                <w:szCs w:val="24"/>
                <w:rtl/>
              </w:rPr>
              <w:t xml:space="preserve"> (الغموض وعدم التأكد)</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3.26</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1.230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10.8</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16.5</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19.8</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34.9</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14.2</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CF7953">
        <w:trPr>
          <w:trHeight w:val="637"/>
        </w:trPr>
        <w:tc>
          <w:tcPr>
            <w:tcW w:w="284"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27.3</w:t>
            </w:r>
            <w:r w:rsidRPr="00DE499C">
              <w:rPr>
                <w:rFonts w:ascii="Arabic Transparent" w:hAnsi="Arabic Transparent" w:cs="Arabic Transparent"/>
                <w:sz w:val="24"/>
                <w:szCs w:val="24"/>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49.1</w:t>
            </w:r>
            <w:r w:rsidRPr="00DE499C">
              <w:rPr>
                <w:rFonts w:ascii="Arabic Transparent" w:hAnsi="Arabic Transparent" w:cs="Arabic Transparent"/>
                <w:sz w:val="24"/>
                <w:szCs w:val="24"/>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rPr>
          <w:trHeight w:val="196"/>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5</w:t>
            </w:r>
          </w:p>
        </w:tc>
        <w:tc>
          <w:tcPr>
            <w:tcW w:w="1945"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التامين</w:t>
            </w:r>
            <w:r>
              <w:rPr>
                <w:rFonts w:ascii="Arabic Transparent" w:hAnsi="Arabic Transparent" w:cs="Arabic Transparent" w:hint="cs"/>
                <w:b/>
                <w:bCs/>
                <w:sz w:val="24"/>
                <w:szCs w:val="24"/>
                <w:rtl/>
              </w:rPr>
              <w:t xml:space="preserve"> التجاري</w:t>
            </w:r>
            <w:r w:rsidRPr="00B310F7">
              <w:rPr>
                <w:rFonts w:ascii="Arabic Transparent" w:hAnsi="Arabic Transparent" w:cs="Arabic Transparent"/>
                <w:b/>
                <w:bCs/>
                <w:sz w:val="24"/>
                <w:szCs w:val="24"/>
                <w:rtl/>
              </w:rPr>
              <w:t xml:space="preserve"> يشبه القمار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2.99</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1.214</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11.8</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23.1</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32.1</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17</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14.2</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CF7953">
        <w:trPr>
          <w:trHeight w:val="213"/>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34.9</w:t>
            </w:r>
            <w:r w:rsidRPr="00DE499C">
              <w:rPr>
                <w:rFonts w:ascii="Arabic Transparent" w:hAnsi="Arabic Transparent" w:cs="Arabic Transparent"/>
                <w:sz w:val="24"/>
                <w:szCs w:val="24"/>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31.2</w:t>
            </w:r>
            <w:r w:rsidRPr="00DE499C">
              <w:rPr>
                <w:rFonts w:ascii="Arabic Transparent" w:hAnsi="Arabic Transparent" w:cs="Arabic Transparent"/>
                <w:sz w:val="24"/>
                <w:szCs w:val="24"/>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rPr>
          <w:trHeight w:val="342"/>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6</w:t>
            </w:r>
          </w:p>
        </w:tc>
        <w:tc>
          <w:tcPr>
            <w:tcW w:w="1945"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يحتوي التامين</w:t>
            </w:r>
            <w:r>
              <w:rPr>
                <w:rFonts w:ascii="Arabic Transparent" w:hAnsi="Arabic Transparent" w:cs="Arabic Transparent" w:hint="cs"/>
                <w:b/>
                <w:bCs/>
                <w:sz w:val="24"/>
                <w:szCs w:val="24"/>
                <w:rtl/>
              </w:rPr>
              <w:t xml:space="preserve"> التجاري</w:t>
            </w:r>
            <w:r w:rsidRPr="00B310F7">
              <w:rPr>
                <w:rFonts w:ascii="Arabic Transparent" w:hAnsi="Arabic Transparent" w:cs="Arabic Transparent"/>
                <w:b/>
                <w:bCs/>
                <w:sz w:val="24"/>
                <w:szCs w:val="24"/>
                <w:rtl/>
              </w:rPr>
              <w:t xml:space="preserve"> على الربا</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2.93</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1.07</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10.8</w:t>
            </w:r>
          </w:p>
        </w:tc>
        <w:tc>
          <w:tcPr>
            <w:tcW w:w="993"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16</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52.4</w:t>
            </w:r>
            <w:r w:rsidRPr="00DE499C">
              <w:rPr>
                <w:rFonts w:ascii="Arabic Transparent" w:hAnsi="Arabic Transparent" w:cs="Arabic Transparent"/>
                <w:sz w:val="24"/>
                <w:szCs w:val="24"/>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11.3</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CF7953">
        <w:trPr>
          <w:trHeight w:val="474"/>
        </w:trPr>
        <w:tc>
          <w:tcPr>
            <w:tcW w:w="284" w:type="dxa"/>
            <w:vMerge/>
            <w:tcBorders>
              <w:bottom w:val="single" w:sz="24" w:space="0" w:color="auto"/>
            </w:tcBorders>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26.8</w:t>
            </w:r>
            <w:r w:rsidRPr="00DE499C">
              <w:rPr>
                <w:rFonts w:ascii="Arabic Transparent" w:hAnsi="Arabic Transparent" w:cs="Arabic Transparent"/>
                <w:sz w:val="24"/>
                <w:szCs w:val="24"/>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19.3</w:t>
            </w:r>
            <w:r w:rsidRPr="00DE499C">
              <w:rPr>
                <w:rFonts w:ascii="Arabic Transparent" w:hAnsi="Arabic Transparent" w:cs="Arabic Transparent"/>
                <w:sz w:val="24"/>
                <w:szCs w:val="24"/>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CF7953">
        <w:tblPrEx>
          <w:tblBorders>
            <w:top w:val="single"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10488" w:type="dxa"/>
            <w:gridSpan w:val="12"/>
            <w:tcBorders>
              <w:top w:val="single" w:sz="24" w:space="0" w:color="auto"/>
            </w:tcBorders>
          </w:tcPr>
          <w:p w:rsidR="00B135A0" w:rsidRDefault="00B135A0" w:rsidP="00B135A0">
            <w:pPr>
              <w:autoSpaceDE w:val="0"/>
              <w:autoSpaceDN w:val="0"/>
              <w:bidi/>
              <w:adjustRightInd w:val="0"/>
              <w:spacing w:line="360" w:lineRule="auto"/>
              <w:jc w:val="both"/>
              <w:rPr>
                <w:rFonts w:ascii="Arabic Transparent" w:hAnsi="Arabic Transparent" w:cs="Arabic Transparent"/>
                <w:sz w:val="24"/>
                <w:szCs w:val="24"/>
                <w:rtl/>
                <w:lang w:bidi="ar-DZ"/>
              </w:rPr>
            </w:pPr>
          </w:p>
        </w:tc>
      </w:tr>
    </w:tbl>
    <w:p w:rsidR="00B135A0" w:rsidRPr="002E04D5"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 xml:space="preserve">من اعداد الطالبة بعد استخراج البيانات من </w:t>
      </w:r>
      <w:r w:rsidRPr="002E04D5">
        <w:rPr>
          <w:rFonts w:ascii="Arabic Transparent" w:hAnsi="Arabic Transparent" w:cs="Arabic Transparent"/>
          <w:b/>
          <w:bCs/>
          <w:sz w:val="24"/>
          <w:szCs w:val="24"/>
          <w:lang w:bidi="ar-DZ"/>
        </w:rPr>
        <w:t>spss</w:t>
      </w:r>
      <w:r w:rsidRPr="002E04D5">
        <w:rPr>
          <w:rFonts w:ascii="Arabic Transparent" w:hAnsi="Arabic Transparent" w:cs="Arabic Transparent" w:hint="cs"/>
          <w:b/>
          <w:bCs/>
          <w:sz w:val="24"/>
          <w:szCs w:val="24"/>
          <w:rtl/>
          <w:lang w:bidi="ar-DZ"/>
        </w:rPr>
        <w:t xml:space="preserve"> </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 xml:space="preserve">     نلاحظ ان المتوسطات بالجدول غير واضحة فأغلبها قريبة من القيمة وسطية (03) وهي قيمة رُمِزت للمحايدين، أو عدم العلم، لذلك نضيف حساب النسب المئوية للتكرارات للتوضيح اكثر.</w:t>
      </w:r>
    </w:p>
    <w:p w:rsidR="00B135A0" w:rsidRDefault="00B135A0" w:rsidP="00AF1041">
      <w:pPr>
        <w:pStyle w:val="Paragraphedeliste"/>
        <w:numPr>
          <w:ilvl w:val="0"/>
          <w:numId w:val="59"/>
        </w:numPr>
        <w:bidi/>
        <w:spacing w:line="360" w:lineRule="auto"/>
        <w:ind w:left="425"/>
        <w:jc w:val="both"/>
        <w:rPr>
          <w:rFonts w:ascii="Arabic Transparent" w:hAnsi="Arabic Transparent" w:cs="Arabic Transparent"/>
          <w:sz w:val="32"/>
          <w:szCs w:val="32"/>
          <w:lang w:bidi="ar-DZ"/>
        </w:rPr>
      </w:pPr>
      <w:r w:rsidRPr="00B32BC9">
        <w:rPr>
          <w:rFonts w:ascii="Arabic Transparent" w:hAnsi="Arabic Transparent" w:cs="Arabic Transparent" w:hint="cs"/>
          <w:sz w:val="32"/>
          <w:szCs w:val="32"/>
          <w:rtl/>
          <w:lang w:val="en-US" w:bidi="ar-DZ"/>
        </w:rPr>
        <w:t>الفقرة</w:t>
      </w:r>
      <w:r>
        <w:rPr>
          <w:rFonts w:ascii="Arabic Transparent" w:hAnsi="Arabic Transparent" w:cs="Arabic Transparent" w:hint="cs"/>
          <w:sz w:val="32"/>
          <w:szCs w:val="32"/>
          <w:rtl/>
          <w:lang w:val="en-US" w:bidi="ar-DZ"/>
        </w:rPr>
        <w:t xml:space="preserve"> رقم</w:t>
      </w:r>
      <w:r w:rsidRPr="00B32BC9">
        <w:rPr>
          <w:rFonts w:ascii="Arabic Transparent" w:hAnsi="Arabic Transparent" w:cs="Arabic Transparent" w:hint="cs"/>
          <w:sz w:val="32"/>
          <w:szCs w:val="32"/>
          <w:rtl/>
          <w:lang w:val="en-US" w:bidi="ar-DZ"/>
        </w:rPr>
        <w:t xml:space="preserve"> 01: </w:t>
      </w:r>
      <w:r w:rsidRPr="00B32BC9">
        <w:rPr>
          <w:rFonts w:ascii="Arabic Transparent" w:hAnsi="Arabic Transparent" w:cs="Arabic Transparent" w:hint="cs"/>
          <w:sz w:val="32"/>
          <w:szCs w:val="32"/>
          <w:rtl/>
          <w:lang w:bidi="ar-DZ"/>
        </w:rPr>
        <w:t xml:space="preserve">نقوم يجمع نسبة الاجابات (مقتنع+مقتنع جدا) فنجد </w:t>
      </w:r>
      <w:r w:rsidRPr="00B32BC9">
        <w:rPr>
          <w:rFonts w:ascii="Arabic Transparent" w:hAnsi="Arabic Transparent" w:cs="Arabic Transparent"/>
          <w:sz w:val="32"/>
          <w:szCs w:val="32"/>
          <w:lang w:bidi="ar-DZ"/>
        </w:rPr>
        <w:t>%</w:t>
      </w:r>
      <w:r w:rsidRPr="00B32BC9">
        <w:rPr>
          <w:rFonts w:ascii="Arabic Transparent" w:hAnsi="Arabic Transparent" w:cs="Arabic Transparent" w:hint="cs"/>
          <w:sz w:val="32"/>
          <w:szCs w:val="32"/>
          <w:rtl/>
          <w:lang w:bidi="ar-DZ"/>
        </w:rPr>
        <w:t>58 ونقارنها مع نسبة (غير مقتنع+غير مقتنع بشدة) التي تساوي 33</w:t>
      </w:r>
      <w:r w:rsidRPr="00B32BC9">
        <w:rPr>
          <w:rFonts w:ascii="Arabic Transparent" w:hAnsi="Arabic Transparent" w:cs="Arabic Transparent"/>
          <w:sz w:val="32"/>
          <w:szCs w:val="32"/>
          <w:lang w:bidi="ar-DZ"/>
        </w:rPr>
        <w:t>%</w:t>
      </w:r>
      <w:r w:rsidRPr="00B32BC9">
        <w:rPr>
          <w:rFonts w:ascii="Arabic Transparent" w:hAnsi="Arabic Transparent" w:cs="Arabic Transparent" w:hint="cs"/>
          <w:sz w:val="32"/>
          <w:szCs w:val="32"/>
          <w:rtl/>
          <w:lang w:bidi="ar-DZ"/>
        </w:rPr>
        <w:t xml:space="preserve">، اي ان أكثر من نصف افراد العينة مقتنعين ان التامين وسيلة أمان وطمأنينة. </w:t>
      </w:r>
    </w:p>
    <w:p w:rsidR="00B135A0" w:rsidRPr="00A2378C" w:rsidRDefault="00B135A0" w:rsidP="00AF1041">
      <w:pPr>
        <w:pStyle w:val="Paragraphedeliste"/>
        <w:numPr>
          <w:ilvl w:val="0"/>
          <w:numId w:val="60"/>
        </w:numPr>
        <w:bidi/>
        <w:spacing w:line="360" w:lineRule="auto"/>
        <w:ind w:left="425"/>
        <w:jc w:val="both"/>
        <w:rPr>
          <w:rFonts w:ascii="Arabic Transparent" w:hAnsi="Arabic Transparent" w:cs="Arabic Transparent"/>
          <w:sz w:val="32"/>
          <w:szCs w:val="32"/>
          <w:rtl/>
          <w:lang w:bidi="ar-DZ"/>
        </w:rPr>
      </w:pPr>
      <w:r w:rsidRPr="00A2378C">
        <w:rPr>
          <w:rFonts w:ascii="Arabic Transparent" w:hAnsi="Arabic Transparent" w:cs="Arabic Transparent" w:hint="cs"/>
          <w:sz w:val="32"/>
          <w:szCs w:val="32"/>
          <w:rtl/>
          <w:lang w:bidi="ar-DZ"/>
        </w:rPr>
        <w:t xml:space="preserve">الفقرة </w:t>
      </w:r>
      <w:r>
        <w:rPr>
          <w:rFonts w:ascii="Arabic Transparent" w:hAnsi="Arabic Transparent" w:cs="Arabic Transparent" w:hint="cs"/>
          <w:sz w:val="32"/>
          <w:szCs w:val="32"/>
          <w:rtl/>
          <w:lang w:bidi="ar-DZ"/>
        </w:rPr>
        <w:t xml:space="preserve">رقم </w:t>
      </w:r>
      <w:r w:rsidRPr="00A2378C">
        <w:rPr>
          <w:rFonts w:ascii="Arabic Transparent" w:hAnsi="Arabic Transparent" w:cs="Arabic Transparent" w:hint="cs"/>
          <w:sz w:val="32"/>
          <w:szCs w:val="32"/>
          <w:rtl/>
          <w:lang w:bidi="ar-DZ"/>
        </w:rPr>
        <w:t xml:space="preserve">02: نقوم يجمع نسبة الاجابات (مقتنع+مقتنع جدا) فنجد </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48.6 ونقارنها مع نسبة (غير مقتنع+غير مقتنع بشدة) التي تساوي 33.2</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اي ان نصف افراد العينة تقريبا مقتنعين ان التامين وسيلة أمان وطمأنينة، بينما 33.2</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غير مقتنعين بذلك.</w:t>
      </w:r>
    </w:p>
    <w:p w:rsidR="00B135A0" w:rsidRPr="00A2378C" w:rsidRDefault="00B135A0" w:rsidP="00AF1041">
      <w:pPr>
        <w:pStyle w:val="Paragraphedeliste"/>
        <w:numPr>
          <w:ilvl w:val="0"/>
          <w:numId w:val="60"/>
        </w:numPr>
        <w:autoSpaceDE w:val="0"/>
        <w:autoSpaceDN w:val="0"/>
        <w:bidi/>
        <w:adjustRightInd w:val="0"/>
        <w:spacing w:line="360" w:lineRule="auto"/>
        <w:ind w:left="425"/>
        <w:jc w:val="both"/>
        <w:rPr>
          <w:rFonts w:ascii="Arabic Transparent" w:hAnsi="Arabic Transparent" w:cs="Arabic Transparent"/>
          <w:sz w:val="32"/>
          <w:szCs w:val="32"/>
          <w:rtl/>
          <w:lang w:bidi="ar-DZ"/>
        </w:rPr>
      </w:pPr>
      <w:r w:rsidRPr="00A2378C">
        <w:rPr>
          <w:rFonts w:ascii="Arabic Transparent" w:hAnsi="Arabic Transparent" w:cs="Arabic Transparent" w:hint="cs"/>
          <w:sz w:val="32"/>
          <w:szCs w:val="32"/>
          <w:rtl/>
          <w:lang w:bidi="ar-DZ"/>
        </w:rPr>
        <w:t xml:space="preserve">الفقرة رقم 03: </w:t>
      </w:r>
      <w:r w:rsidRPr="00A2378C">
        <w:rPr>
          <w:rFonts w:ascii="Arabic Transparent" w:hAnsi="Arabic Transparent" w:cs="Arabic Transparent" w:hint="cs"/>
          <w:sz w:val="32"/>
          <w:szCs w:val="32"/>
          <w:rtl/>
          <w:lang w:val="en-US" w:bidi="ar-DZ"/>
        </w:rPr>
        <w:t xml:space="preserve">من خلال الجدول نلاحظ ان نسبة أغلب </w:t>
      </w:r>
      <w:r>
        <w:rPr>
          <w:rFonts w:ascii="Arabic Transparent" w:hAnsi="Arabic Transparent" w:cs="Arabic Transparent" w:hint="cs"/>
          <w:sz w:val="32"/>
          <w:szCs w:val="32"/>
          <w:rtl/>
          <w:lang w:val="en-US" w:bidi="ar-DZ"/>
        </w:rPr>
        <w:t>أ</w:t>
      </w:r>
      <w:r w:rsidRPr="00A2378C">
        <w:rPr>
          <w:rFonts w:ascii="Arabic Transparent" w:hAnsi="Arabic Transparent" w:cs="Arabic Transparent" w:hint="cs"/>
          <w:sz w:val="32"/>
          <w:szCs w:val="32"/>
          <w:rtl/>
          <w:lang w:val="en-US" w:bidi="ar-DZ"/>
        </w:rPr>
        <w:t>فراد العينة 45.2</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w:t>
      </w:r>
      <w:r w:rsidRPr="00A2378C">
        <w:rPr>
          <w:rFonts w:ascii="Arabic Transparent" w:hAnsi="Arabic Transparent" w:cs="Arabic Transparent" w:hint="cs"/>
          <w:sz w:val="32"/>
          <w:szCs w:val="32"/>
          <w:rtl/>
          <w:lang w:val="en-US" w:bidi="ar-DZ"/>
        </w:rPr>
        <w:t>مقتنعين ان التامين وسيلة ادخار بنسبة مقابل 37.3</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الغير مقتنعين بذلك.</w:t>
      </w:r>
    </w:p>
    <w:p w:rsidR="00B135A0" w:rsidRPr="00A2378C" w:rsidRDefault="00B135A0" w:rsidP="00AF1041">
      <w:pPr>
        <w:pStyle w:val="Paragraphedeliste"/>
        <w:numPr>
          <w:ilvl w:val="0"/>
          <w:numId w:val="59"/>
        </w:numPr>
        <w:bidi/>
        <w:spacing w:line="360" w:lineRule="auto"/>
        <w:ind w:left="425"/>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الفقرة رقم 04: </w:t>
      </w:r>
      <w:r w:rsidRPr="00A2378C">
        <w:rPr>
          <w:rFonts w:ascii="Arabic Transparent" w:hAnsi="Arabic Transparent" w:cs="Arabic Transparent" w:hint="cs"/>
          <w:sz w:val="32"/>
          <w:szCs w:val="32"/>
          <w:rtl/>
          <w:lang w:bidi="ar-DZ"/>
        </w:rPr>
        <w:t>نلاحظ ان تقريبا نصف افراد العينة (49.1</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يوافقون على ان التأمين يحتوي على الغرر.</w:t>
      </w:r>
    </w:p>
    <w:p w:rsidR="00B135A0" w:rsidRPr="00A2378C" w:rsidRDefault="00B135A0" w:rsidP="00AF1041">
      <w:pPr>
        <w:pStyle w:val="Paragraphedeliste"/>
        <w:numPr>
          <w:ilvl w:val="0"/>
          <w:numId w:val="61"/>
        </w:numPr>
        <w:bidi/>
        <w:spacing w:line="360" w:lineRule="auto"/>
        <w:ind w:left="425"/>
        <w:jc w:val="both"/>
        <w:rPr>
          <w:rFonts w:ascii="Arabic Transparent" w:hAnsi="Arabic Transparent" w:cs="Arabic Transparent"/>
          <w:sz w:val="32"/>
          <w:szCs w:val="32"/>
          <w:rtl/>
          <w:lang w:bidi="ar-DZ"/>
        </w:rPr>
      </w:pPr>
      <w:r w:rsidRPr="00A2378C">
        <w:rPr>
          <w:rFonts w:ascii="Arabic Transparent" w:hAnsi="Arabic Transparent" w:cs="Arabic Transparent" w:hint="cs"/>
          <w:sz w:val="32"/>
          <w:szCs w:val="32"/>
          <w:rtl/>
          <w:lang w:bidi="ar-DZ"/>
        </w:rPr>
        <w:t>الفقرة رقم 05: من خلال الجدول نلاحظ ان افراد العينة انقسمت الى ثلاثة مجموعات تقريبا متساوية بـ 34.9</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لا يوافقون ان التأمين يشبه القمار، 32.1</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محايدين فهم لا يعلمون إذا كان التأمين مثل القمار أم لا، و31.2</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xml:space="preserve"> يوافقون أن التأمين يشبه القمار.</w:t>
      </w:r>
    </w:p>
    <w:p w:rsidR="00CF7953" w:rsidRDefault="00B135A0" w:rsidP="00F03D02">
      <w:pPr>
        <w:pStyle w:val="Paragraphedeliste"/>
        <w:numPr>
          <w:ilvl w:val="0"/>
          <w:numId w:val="61"/>
        </w:numPr>
        <w:bidi/>
        <w:spacing w:line="360" w:lineRule="auto"/>
        <w:ind w:left="425"/>
        <w:rPr>
          <w:rFonts w:ascii="Arabic Transparent" w:hAnsi="Arabic Transparent" w:cs="Arabic Transparent"/>
          <w:sz w:val="32"/>
          <w:szCs w:val="32"/>
          <w:lang w:bidi="ar-DZ"/>
        </w:rPr>
      </w:pPr>
      <w:r w:rsidRPr="00A2378C">
        <w:rPr>
          <w:rFonts w:ascii="Arabic Transparent" w:hAnsi="Arabic Transparent" w:cs="Arabic Transparent" w:hint="cs"/>
          <w:sz w:val="32"/>
          <w:szCs w:val="32"/>
          <w:rtl/>
          <w:lang w:bidi="ar-DZ"/>
        </w:rPr>
        <w:t>الفقرة رقم 06: من خلال الجدول نلاحظ ان اكثر من نصف افراد العينة (52.4</w:t>
      </w:r>
      <w:r w:rsidRPr="00A2378C">
        <w:rPr>
          <w:rFonts w:ascii="Arabic Transparent" w:hAnsi="Arabic Transparent" w:cs="Arabic Transparent"/>
          <w:sz w:val="32"/>
          <w:szCs w:val="32"/>
          <w:lang w:bidi="ar-DZ"/>
        </w:rPr>
        <w:t>%</w:t>
      </w:r>
      <w:r w:rsidRPr="00A2378C">
        <w:rPr>
          <w:rFonts w:ascii="Arabic Transparent" w:hAnsi="Arabic Transparent" w:cs="Arabic Transparent" w:hint="cs"/>
          <w:sz w:val="32"/>
          <w:szCs w:val="32"/>
          <w:rtl/>
          <w:lang w:bidi="ar-DZ"/>
        </w:rPr>
        <w:t>) محايدين فهم لا يعلمون اذا كان التأمين يحتوي على الربا أم لا.</w:t>
      </w:r>
    </w:p>
    <w:p w:rsidR="0046260C" w:rsidRDefault="0046260C" w:rsidP="0046260C">
      <w:pPr>
        <w:bidi/>
        <w:spacing w:line="360" w:lineRule="auto"/>
        <w:rPr>
          <w:rFonts w:ascii="Arabic Transparent" w:hAnsi="Arabic Transparent" w:cs="Arabic Transparent"/>
          <w:sz w:val="32"/>
          <w:szCs w:val="32"/>
          <w:rtl/>
          <w:lang w:bidi="ar-DZ"/>
        </w:rPr>
      </w:pPr>
    </w:p>
    <w:p w:rsidR="0046260C" w:rsidRPr="0046260C" w:rsidRDefault="0046260C" w:rsidP="0046260C">
      <w:pPr>
        <w:bidi/>
        <w:spacing w:line="360" w:lineRule="auto"/>
        <w:rPr>
          <w:rFonts w:ascii="Arabic Transparent" w:hAnsi="Arabic Transparent" w:cs="Arabic Transparent"/>
          <w:sz w:val="32"/>
          <w:szCs w:val="32"/>
          <w:rtl/>
          <w:lang w:bidi="ar-DZ"/>
        </w:rPr>
      </w:pPr>
    </w:p>
    <w:p w:rsidR="00B135A0" w:rsidRDefault="00B135A0" w:rsidP="00213578">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ثالثا/ </w:t>
      </w:r>
      <w:r w:rsidRPr="005E2B17">
        <w:rPr>
          <w:rFonts w:ascii="Arabic Transparent" w:hAnsi="Arabic Transparent" w:cs="Arabic Transparent" w:hint="cs"/>
          <w:b/>
          <w:bCs/>
          <w:sz w:val="32"/>
          <w:szCs w:val="32"/>
          <w:rtl/>
          <w:lang w:bidi="ar-DZ"/>
        </w:rPr>
        <w:t xml:space="preserve">مدى معرفة </w:t>
      </w:r>
      <w:r w:rsidR="00213578">
        <w:rPr>
          <w:rFonts w:ascii="Arabic Transparent" w:hAnsi="Arabic Transparent" w:cs="Arabic Transparent" w:hint="cs"/>
          <w:b/>
          <w:bCs/>
          <w:sz w:val="32"/>
          <w:szCs w:val="32"/>
          <w:rtl/>
          <w:lang w:bidi="ar-DZ"/>
        </w:rPr>
        <w:t xml:space="preserve">الموظفين بشركة سلامة للتأمينات </w:t>
      </w:r>
      <w:r w:rsidRPr="005E2B17">
        <w:rPr>
          <w:rFonts w:ascii="Arabic Transparent" w:hAnsi="Arabic Transparent" w:cs="Arabic Transparent" w:hint="cs"/>
          <w:b/>
          <w:bCs/>
          <w:sz w:val="32"/>
          <w:szCs w:val="32"/>
          <w:rtl/>
          <w:lang w:bidi="ar-DZ"/>
        </w:rPr>
        <w:t>المبادئ الأساسية للتأمين التكافلي</w:t>
      </w:r>
      <w:r>
        <w:rPr>
          <w:rFonts w:ascii="Arabic Transparent" w:hAnsi="Arabic Transparent" w:cs="Arabic Transparent" w:hint="cs"/>
          <w:b/>
          <w:bCs/>
          <w:sz w:val="32"/>
          <w:szCs w:val="32"/>
          <w:rtl/>
          <w:lang w:bidi="ar-DZ"/>
        </w:rPr>
        <w:t xml:space="preserve"> ومشروعية التأمين التجاري</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w:t>
      </w:r>
      <w:r w:rsidRPr="001B5713">
        <w:rPr>
          <w:rFonts w:ascii="Arabic Transparent" w:hAnsi="Arabic Transparent" w:cs="Arabic Transparent" w:hint="cs"/>
          <w:b/>
          <w:bCs/>
          <w:sz w:val="32"/>
          <w:szCs w:val="32"/>
          <w:rtl/>
          <w:lang w:bidi="ar-DZ"/>
        </w:rPr>
        <w:t xml:space="preserve"> </w:t>
      </w:r>
      <w:r>
        <w:rPr>
          <w:rFonts w:ascii="Arabic Transparent" w:hAnsi="Arabic Transparent" w:cs="Arabic Transparent" w:hint="cs"/>
          <w:b/>
          <w:bCs/>
          <w:sz w:val="32"/>
          <w:szCs w:val="32"/>
          <w:rtl/>
          <w:lang w:bidi="ar-DZ"/>
        </w:rPr>
        <w:t>هل انت مقتنع ان التأمين طريقة فعالة لمواجهة الخسائر الناتجة عن تحقق الخطر؟</w:t>
      </w:r>
    </w:p>
    <w:p w:rsidR="00274243" w:rsidRPr="00610BD7" w:rsidRDefault="00B135A0" w:rsidP="00610BD7">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 xml:space="preserve">وهو سؤال افتتاحي الغرض منه معرفة درجة اقتناع موظفي شركة سلامة للتأمينات بمنتج التأمين كوسيلة لمواجهة الخسائر الناتجة عن الخطر، </w:t>
      </w:r>
      <w:r w:rsidR="0076192B">
        <w:rPr>
          <w:rFonts w:ascii="Arabic Transparent" w:hAnsi="Arabic Transparent" w:cs="Arabic Transparent" w:hint="cs"/>
          <w:sz w:val="32"/>
          <w:szCs w:val="32"/>
          <w:rtl/>
          <w:lang w:bidi="ar-DZ"/>
        </w:rPr>
        <w:t>بنفس الطريقة السابقة قامت</w:t>
      </w:r>
      <w:r w:rsidR="00274243">
        <w:rPr>
          <w:rFonts w:ascii="Arabic Transparent" w:hAnsi="Arabic Transparent" w:cs="Arabic Transparent" w:hint="cs"/>
          <w:sz w:val="32"/>
          <w:szCs w:val="32"/>
          <w:rtl/>
          <w:lang w:bidi="ar-DZ"/>
        </w:rPr>
        <w:t xml:space="preserve"> الباحثة </w:t>
      </w:r>
      <w:r w:rsidR="0076192B">
        <w:rPr>
          <w:rFonts w:ascii="Arabic Transparent" w:hAnsi="Arabic Transparent" w:cs="Arabic Transparent" w:hint="cs"/>
          <w:sz w:val="32"/>
          <w:szCs w:val="32"/>
          <w:rtl/>
          <w:lang w:bidi="ar-DZ"/>
        </w:rPr>
        <w:t>ب</w:t>
      </w:r>
      <w:r w:rsidR="00274243" w:rsidRPr="005E2B17">
        <w:rPr>
          <w:rFonts w:ascii="Arabic Transparent" w:hAnsi="Arabic Transparent" w:cs="Arabic Transparent" w:hint="cs"/>
          <w:sz w:val="32"/>
          <w:szCs w:val="32"/>
          <w:rtl/>
          <w:lang w:bidi="ar-DZ"/>
        </w:rPr>
        <w:t>ختب</w:t>
      </w:r>
      <w:r w:rsidR="0076192B">
        <w:rPr>
          <w:rFonts w:ascii="Arabic Transparent" w:hAnsi="Arabic Transparent" w:cs="Arabic Transparent" w:hint="cs"/>
          <w:sz w:val="32"/>
          <w:szCs w:val="32"/>
          <w:rtl/>
          <w:lang w:bidi="ar-DZ"/>
        </w:rPr>
        <w:t>ار اقتناع أفراد العينة بخدمة التأمين حيث اعتمدت سلم ليكارت بنفس الدرجات السابقة.</w:t>
      </w:r>
      <w:r w:rsidR="00274243" w:rsidRPr="005E2B17">
        <w:rPr>
          <w:rFonts w:ascii="Arabic Transparent" w:hAnsi="Arabic Transparent" w:cs="Arabic Transparent" w:hint="cs"/>
          <w:sz w:val="32"/>
          <w:szCs w:val="32"/>
          <w:rtl/>
          <w:lang w:bidi="ar-DZ"/>
        </w:rPr>
        <w:t xml:space="preserve"> </w:t>
      </w:r>
    </w:p>
    <w:p w:rsidR="00164524" w:rsidRPr="00164524" w:rsidRDefault="00B135A0" w:rsidP="00164524">
      <w:pPr>
        <w:bidi/>
        <w:spacing w:line="360" w:lineRule="auto"/>
        <w:jc w:val="both"/>
        <w:rPr>
          <w:rFonts w:ascii="Arabic Transparent" w:hAnsi="Arabic Transparent" w:cs="Arabic Transparent"/>
          <w:b/>
          <w:bCs/>
          <w:sz w:val="28"/>
          <w:szCs w:val="28"/>
          <w:rtl/>
          <w:lang w:bidi="ar-DZ"/>
        </w:rPr>
      </w:pPr>
      <w:r w:rsidRPr="009A3FD1">
        <w:rPr>
          <w:rFonts w:hint="cs"/>
          <w:b/>
          <w:bCs/>
          <w:sz w:val="28"/>
          <w:szCs w:val="28"/>
          <w:rtl/>
          <w:lang w:bidi="ar-DZ"/>
        </w:rPr>
        <w:t xml:space="preserve">الجدول رقم </w:t>
      </w:r>
      <w:r>
        <w:rPr>
          <w:rFonts w:hint="cs"/>
          <w:b/>
          <w:bCs/>
          <w:sz w:val="28"/>
          <w:szCs w:val="28"/>
          <w:rtl/>
          <w:lang w:bidi="ar-DZ"/>
        </w:rPr>
        <w:t>30</w:t>
      </w:r>
      <w:r w:rsidRPr="009A3FD1">
        <w:rPr>
          <w:rFonts w:hint="cs"/>
          <w:b/>
          <w:bCs/>
          <w:sz w:val="28"/>
          <w:szCs w:val="28"/>
          <w:rtl/>
          <w:lang w:bidi="ar-DZ"/>
        </w:rPr>
        <w:t xml:space="preserve">: </w:t>
      </w:r>
      <w:r w:rsidRPr="009A3FD1">
        <w:rPr>
          <w:rFonts w:ascii="Arabic Transparent" w:hAnsi="Arabic Transparent" w:cs="Arabic Transparent" w:hint="cs"/>
          <w:b/>
          <w:bCs/>
          <w:sz w:val="28"/>
          <w:szCs w:val="28"/>
          <w:rtl/>
          <w:lang w:bidi="ar-DZ"/>
        </w:rPr>
        <w:t>درجة اقتناع موظفي شركة سلامة للتأمينات بمنتج التأمين كوسيلة لمواجهة الخسائر الناتجة عن الخطر</w:t>
      </w:r>
    </w:p>
    <w:tbl>
      <w:tblPr>
        <w:tblStyle w:val="Grilledutableau"/>
        <w:bidiVisual/>
        <w:tblW w:w="10629" w:type="dxa"/>
        <w:tblInd w:w="-459" w:type="dxa"/>
        <w:tblLayout w:type="fixed"/>
        <w:tblLook w:val="04A0"/>
      </w:tblPr>
      <w:tblGrid>
        <w:gridCol w:w="2370"/>
        <w:gridCol w:w="777"/>
        <w:gridCol w:w="822"/>
        <w:gridCol w:w="708"/>
        <w:gridCol w:w="851"/>
        <w:gridCol w:w="850"/>
        <w:gridCol w:w="993"/>
        <w:gridCol w:w="850"/>
        <w:gridCol w:w="709"/>
        <w:gridCol w:w="851"/>
        <w:gridCol w:w="848"/>
      </w:tblGrid>
      <w:tr w:rsidR="00B135A0" w:rsidTr="002C0077">
        <w:trPr>
          <w:trHeight w:val="799"/>
        </w:trPr>
        <w:tc>
          <w:tcPr>
            <w:tcW w:w="2370" w:type="dxa"/>
            <w:tcBorders>
              <w:top w:val="nil"/>
              <w:left w:val="nil"/>
              <w:bottom w:val="single" w:sz="4" w:space="0" w:color="auto"/>
            </w:tcBorders>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77"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أدنى</w:t>
            </w:r>
            <w:r w:rsidRPr="00687FEC">
              <w:rPr>
                <w:rFonts w:ascii="Arabic Transparent" w:hAnsi="Arabic Transparent" w:cs="Arabic Transparent" w:hint="cs"/>
                <w:b/>
                <w:bCs/>
                <w:sz w:val="24"/>
                <w:szCs w:val="24"/>
                <w:rtl/>
                <w:lang w:val="en-US" w:bidi="ar-DZ"/>
              </w:rPr>
              <w:t xml:space="preserve"> قيمة</w:t>
            </w:r>
          </w:p>
        </w:tc>
        <w:tc>
          <w:tcPr>
            <w:tcW w:w="851"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أعلى</w:t>
            </w:r>
            <w:r w:rsidRPr="00687FEC">
              <w:rPr>
                <w:rFonts w:ascii="Arabic Transparent" w:hAnsi="Arabic Transparent" w:cs="Arabic Transparent" w:hint="cs"/>
                <w:b/>
                <w:bCs/>
                <w:sz w:val="24"/>
                <w:szCs w:val="24"/>
                <w:rtl/>
                <w:lang w:val="en-US" w:bidi="ar-DZ"/>
              </w:rPr>
              <w:t xml:space="preserve"> قيمة</w:t>
            </w:r>
          </w:p>
        </w:tc>
        <w:tc>
          <w:tcPr>
            <w:tcW w:w="850"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مقتنع بشدة</w:t>
            </w:r>
            <w:r w:rsidRPr="00DE499C">
              <w:rPr>
                <w:rFonts w:ascii="Arabic Transparent" w:hAnsi="Arabic Transparent" w:cs="Arabic Transparent"/>
                <w:sz w:val="24"/>
                <w:szCs w:val="24"/>
                <w:lang w:bidi="ar-DZ"/>
              </w:rPr>
              <w:t>%</w:t>
            </w:r>
          </w:p>
        </w:tc>
        <w:tc>
          <w:tcPr>
            <w:tcW w:w="993"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مقتنع</w:t>
            </w:r>
            <w:r w:rsidRPr="00DE499C">
              <w:rPr>
                <w:rFonts w:ascii="Arabic Transparent" w:hAnsi="Arabic Transparent" w:cs="Arabic Transparent"/>
                <w:sz w:val="24"/>
                <w:szCs w:val="24"/>
                <w:lang w:bidi="ar-DZ"/>
              </w:rPr>
              <w:t>%</w:t>
            </w:r>
          </w:p>
        </w:tc>
        <w:tc>
          <w:tcPr>
            <w:tcW w:w="850"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محايد</w:t>
            </w:r>
            <w:r w:rsidRPr="00DE499C">
              <w:rPr>
                <w:rFonts w:ascii="Arabic Transparent" w:hAnsi="Arabic Transparent" w:cs="Arabic Transparent"/>
                <w:sz w:val="24"/>
                <w:szCs w:val="24"/>
                <w:lang w:bidi="ar-DZ"/>
              </w:rPr>
              <w:t>%</w:t>
            </w:r>
          </w:p>
        </w:tc>
        <w:tc>
          <w:tcPr>
            <w:tcW w:w="709"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مقتنع</w:t>
            </w:r>
            <w:r w:rsidRPr="00DE499C">
              <w:rPr>
                <w:rFonts w:ascii="Arabic Transparent" w:hAnsi="Arabic Transparent" w:cs="Arabic Transparent"/>
                <w:sz w:val="24"/>
                <w:szCs w:val="24"/>
                <w:lang w:bidi="ar-DZ"/>
              </w:rPr>
              <w:t>%</w:t>
            </w:r>
          </w:p>
        </w:tc>
        <w:tc>
          <w:tcPr>
            <w:tcW w:w="851" w:type="dxa"/>
            <w:tcBorders>
              <w:bottom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مقتنع تماما</w:t>
            </w:r>
            <w:r w:rsidRPr="00DE499C">
              <w:rPr>
                <w:rFonts w:ascii="Arabic Transparent" w:hAnsi="Arabic Transparent" w:cs="Arabic Transparent"/>
                <w:sz w:val="24"/>
                <w:szCs w:val="24"/>
                <w:lang w:bidi="ar-DZ"/>
              </w:rPr>
              <w:t>%</w:t>
            </w:r>
          </w:p>
        </w:tc>
        <w:tc>
          <w:tcPr>
            <w:tcW w:w="848" w:type="dxa"/>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2C0077">
        <w:trPr>
          <w:trHeight w:val="467"/>
        </w:trPr>
        <w:tc>
          <w:tcPr>
            <w:tcW w:w="2370" w:type="dxa"/>
            <w:vMerge w:val="restart"/>
            <w:tcBorders>
              <w:top w:val="single" w:sz="4" w:space="0" w:color="auto"/>
              <w:right w:val="single" w:sz="4" w:space="0" w:color="auto"/>
            </w:tcBorders>
            <w:vAlign w:val="center"/>
          </w:tcPr>
          <w:p w:rsidR="00B135A0" w:rsidRPr="001C51FF" w:rsidRDefault="00B135A0" w:rsidP="00B135A0">
            <w:pPr>
              <w:pStyle w:val="Paragraphedeliste"/>
              <w:autoSpaceDE w:val="0"/>
              <w:autoSpaceDN w:val="0"/>
              <w:bidi/>
              <w:adjustRightInd w:val="0"/>
              <w:spacing w:line="360" w:lineRule="auto"/>
              <w:ind w:left="0"/>
              <w:jc w:val="center"/>
              <w:rPr>
                <w:rFonts w:ascii="Arabic Transparent" w:hAnsi="Arabic Transparent" w:cs="Arabic Transparent"/>
                <w:b/>
                <w:bCs/>
                <w:sz w:val="20"/>
                <w:szCs w:val="20"/>
                <w:rtl/>
                <w:lang w:bidi="ar-DZ"/>
              </w:rPr>
            </w:pPr>
            <w:r w:rsidRPr="001C51FF">
              <w:rPr>
                <w:rFonts w:ascii="Arabic Transparent" w:hAnsi="Arabic Transparent" w:cs="Arabic Transparent" w:hint="cs"/>
                <w:b/>
                <w:bCs/>
                <w:sz w:val="20"/>
                <w:szCs w:val="20"/>
                <w:rtl/>
                <w:lang w:bidi="ar-DZ"/>
              </w:rPr>
              <w:t>هل انت مقتنع ان التأمين طريقة فعالة لمواجهة الخسائر الناتجة عن تحقق الخطر؟</w:t>
            </w:r>
          </w:p>
        </w:tc>
        <w:tc>
          <w:tcPr>
            <w:tcW w:w="777" w:type="dxa"/>
            <w:vMerge w:val="restart"/>
            <w:tcBorders>
              <w:top w:val="single" w:sz="4" w:space="0" w:color="auto"/>
              <w:left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4.09</w:t>
            </w:r>
          </w:p>
        </w:tc>
        <w:tc>
          <w:tcPr>
            <w:tcW w:w="822" w:type="dxa"/>
            <w:vMerge w:val="restart"/>
            <w:tcBorders>
              <w:top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0.526</w:t>
            </w:r>
          </w:p>
        </w:tc>
        <w:tc>
          <w:tcPr>
            <w:tcW w:w="708" w:type="dxa"/>
            <w:vMerge w:val="restart"/>
            <w:tcBorders>
              <w:top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4" w:space="0" w:color="auto"/>
            </w:tcBorders>
          </w:tcPr>
          <w:p w:rsidR="00B135A0" w:rsidRPr="005F354D" w:rsidRDefault="00B135A0" w:rsidP="00B135A0">
            <w:pPr>
              <w:bidi/>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0</w:t>
            </w:r>
          </w:p>
        </w:tc>
        <w:tc>
          <w:tcPr>
            <w:tcW w:w="993" w:type="dxa"/>
            <w:tcBorders>
              <w:top w:val="single" w:sz="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850" w:type="dxa"/>
            <w:vMerge w:val="restart"/>
            <w:tcBorders>
              <w:top w:val="single" w:sz="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r w:rsidRPr="00DE499C">
              <w:rPr>
                <w:rFonts w:ascii="Arabic Transparent" w:hAnsi="Arabic Transparent" w:cs="Arabic Transparent"/>
                <w:sz w:val="24"/>
                <w:szCs w:val="24"/>
                <w:lang w:bidi="ar-DZ"/>
              </w:rPr>
              <w:t>%</w:t>
            </w:r>
          </w:p>
        </w:tc>
        <w:tc>
          <w:tcPr>
            <w:tcW w:w="709" w:type="dxa"/>
            <w:tcBorders>
              <w:top w:val="single" w:sz="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72.7</w:t>
            </w:r>
          </w:p>
        </w:tc>
        <w:tc>
          <w:tcPr>
            <w:tcW w:w="851" w:type="dxa"/>
            <w:tcBorders>
              <w:top w:val="single" w:sz="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18.2</w:t>
            </w:r>
          </w:p>
        </w:tc>
        <w:tc>
          <w:tcPr>
            <w:tcW w:w="848" w:type="dxa"/>
            <w:vMerge w:val="restart"/>
            <w:tcBorders>
              <w:top w:val="single" w:sz="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مقتنع</w:t>
            </w:r>
          </w:p>
        </w:tc>
      </w:tr>
      <w:tr w:rsidR="00B135A0" w:rsidTr="002C0077">
        <w:trPr>
          <w:trHeight w:val="419"/>
        </w:trPr>
        <w:tc>
          <w:tcPr>
            <w:tcW w:w="2370" w:type="dxa"/>
            <w:vMerge/>
            <w:tcBorders>
              <w:bottom w:val="single" w:sz="4" w:space="0" w:color="auto"/>
              <w:right w:val="single" w:sz="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777" w:type="dxa"/>
            <w:vMerge/>
            <w:tcBorders>
              <w:left w:val="single" w:sz="4" w:space="0" w:color="auto"/>
              <w:bottom w:val="single" w:sz="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2"/>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r w:rsidRPr="00DE499C">
              <w:rPr>
                <w:rFonts w:ascii="Arabic Transparent" w:hAnsi="Arabic Transparent" w:cs="Arabic Transparent"/>
                <w:sz w:val="24"/>
                <w:szCs w:val="24"/>
                <w:lang w:bidi="ar-DZ"/>
              </w:rPr>
              <w:t>%</w:t>
            </w:r>
          </w:p>
        </w:tc>
        <w:tc>
          <w:tcPr>
            <w:tcW w:w="850" w:type="dxa"/>
            <w:vMerge/>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90.9</w:t>
            </w:r>
            <w:r w:rsidRPr="00DE499C">
              <w:rPr>
                <w:rFonts w:ascii="Arabic Transparent" w:hAnsi="Arabic Transparent" w:cs="Arabic Transparent"/>
                <w:sz w:val="24"/>
                <w:szCs w:val="24"/>
                <w:lang w:bidi="ar-DZ"/>
              </w:rPr>
              <w:t>%</w:t>
            </w:r>
          </w:p>
        </w:tc>
        <w:tc>
          <w:tcPr>
            <w:tcW w:w="848" w:type="dxa"/>
            <w:vMerge/>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bl>
    <w:p w:rsidR="00B135A0" w:rsidRPr="00D12554"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274243" w:rsidP="00274243">
      <w:pPr>
        <w:autoSpaceDE w:val="0"/>
        <w:autoSpaceDN w:val="0"/>
        <w:bidi/>
        <w:adjustRightInd w:val="0"/>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من خلال الجدول أعلاه نلاحظ أن معظم موظفي الشركة مقتنعين أن التأمين وسيلة مناسبة لمواجهة الخسائر الناتجة عن تحقق الخطر</w:t>
      </w:r>
      <w:r w:rsidR="00B135A0" w:rsidRPr="005E2B17">
        <w:rPr>
          <w:rFonts w:ascii="Arabic Transparent" w:hAnsi="Arabic Transparent" w:cs="Arabic Transparent" w:hint="cs"/>
          <w:b/>
          <w:bCs/>
          <w:sz w:val="32"/>
          <w:szCs w:val="32"/>
          <w:rtl/>
          <w:lang w:bidi="ar-DZ"/>
        </w:rPr>
        <w:t xml:space="preserve">      </w:t>
      </w:r>
    </w:p>
    <w:p w:rsidR="00F03D02" w:rsidRDefault="00B135A0" w:rsidP="004D22F6">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2. </w:t>
      </w:r>
      <w:r w:rsidRPr="00F05AA4">
        <w:rPr>
          <w:rFonts w:ascii="Arabic Transparent" w:hAnsi="Arabic Transparent" w:cs="Arabic Transparent" w:hint="cs"/>
          <w:b/>
          <w:bCs/>
          <w:sz w:val="32"/>
          <w:szCs w:val="32"/>
          <w:rtl/>
          <w:lang w:bidi="ar-DZ"/>
        </w:rPr>
        <w:t xml:space="preserve">مدى معرفة </w:t>
      </w:r>
      <w:r w:rsidR="00213578">
        <w:rPr>
          <w:rFonts w:ascii="Arabic Transparent" w:hAnsi="Arabic Transparent" w:cs="Arabic Transparent" w:hint="cs"/>
          <w:b/>
          <w:bCs/>
          <w:sz w:val="32"/>
          <w:szCs w:val="32"/>
          <w:rtl/>
          <w:lang w:bidi="ar-DZ"/>
        </w:rPr>
        <w:t>موظفي شركة سلامة للتأمينات ل</w:t>
      </w:r>
      <w:r w:rsidRPr="00F05AA4">
        <w:rPr>
          <w:rFonts w:ascii="Arabic Transparent" w:hAnsi="Arabic Transparent" w:cs="Arabic Transparent" w:hint="cs"/>
          <w:b/>
          <w:bCs/>
          <w:sz w:val="32"/>
          <w:szCs w:val="32"/>
          <w:rtl/>
          <w:lang w:bidi="ar-DZ"/>
        </w:rPr>
        <w:t>لمبادئ الأساسية للتأمين التكافلي</w:t>
      </w:r>
      <w:r>
        <w:rPr>
          <w:rFonts w:ascii="Arabic Transparent" w:hAnsi="Arabic Transparent" w:cs="Arabic Transparent" w:hint="cs"/>
          <w:b/>
          <w:bCs/>
          <w:sz w:val="32"/>
          <w:szCs w:val="32"/>
          <w:rtl/>
          <w:lang w:bidi="ar-DZ"/>
        </w:rPr>
        <w:t xml:space="preserve"> </w:t>
      </w:r>
    </w:p>
    <w:p w:rsidR="00365074" w:rsidRDefault="004D22F6" w:rsidP="00365074">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sidR="00365074">
        <w:rPr>
          <w:rFonts w:ascii="Arabic Transparent" w:hAnsi="Arabic Transparent" w:cs="Arabic Transparent" w:hint="cs"/>
          <w:sz w:val="32"/>
          <w:szCs w:val="32"/>
          <w:rtl/>
          <w:lang w:bidi="ar-DZ"/>
        </w:rPr>
        <w:t>بنفس الطريقة السابقة قامت الباحثة باختبار درجة موافقة موظفي شركة سلامة للتامينات لمجموعة من العبارات تعبر عن نظرتهم لمشروعية</w:t>
      </w:r>
      <w:r w:rsidR="007962A6">
        <w:rPr>
          <w:rFonts w:ascii="Arabic Transparent" w:hAnsi="Arabic Transparent" w:cs="Arabic Transparent" w:hint="cs"/>
          <w:sz w:val="32"/>
          <w:szCs w:val="32"/>
          <w:rtl/>
          <w:lang w:bidi="ar-DZ"/>
        </w:rPr>
        <w:t xml:space="preserve"> ومبادئ</w:t>
      </w:r>
      <w:r w:rsidR="00365074">
        <w:rPr>
          <w:rFonts w:ascii="Arabic Transparent" w:hAnsi="Arabic Transparent" w:cs="Arabic Transparent" w:hint="cs"/>
          <w:sz w:val="32"/>
          <w:szCs w:val="32"/>
          <w:rtl/>
          <w:lang w:bidi="ar-DZ"/>
        </w:rPr>
        <w:t xml:space="preserve"> التأمين</w:t>
      </w:r>
      <w:r w:rsidR="007962A6">
        <w:rPr>
          <w:rFonts w:ascii="Arabic Transparent" w:hAnsi="Arabic Transparent" w:cs="Arabic Transparent" w:hint="cs"/>
          <w:sz w:val="32"/>
          <w:szCs w:val="32"/>
          <w:rtl/>
          <w:lang w:bidi="ar-DZ"/>
        </w:rPr>
        <w:t>.</w:t>
      </w:r>
    </w:p>
    <w:p w:rsidR="00164524" w:rsidRDefault="00164524" w:rsidP="00164524">
      <w:pPr>
        <w:autoSpaceDE w:val="0"/>
        <w:autoSpaceDN w:val="0"/>
        <w:bidi/>
        <w:adjustRightInd w:val="0"/>
        <w:spacing w:line="360" w:lineRule="auto"/>
        <w:jc w:val="both"/>
        <w:rPr>
          <w:rFonts w:ascii="Arabic Transparent" w:hAnsi="Arabic Transparent" w:cs="Arabic Transparent"/>
          <w:sz w:val="32"/>
          <w:szCs w:val="32"/>
          <w:rtl/>
          <w:lang w:bidi="ar-DZ"/>
        </w:rPr>
      </w:pPr>
    </w:p>
    <w:p w:rsidR="00164524" w:rsidRDefault="00164524" w:rsidP="00164524">
      <w:pPr>
        <w:autoSpaceDE w:val="0"/>
        <w:autoSpaceDN w:val="0"/>
        <w:bidi/>
        <w:adjustRightInd w:val="0"/>
        <w:spacing w:line="360" w:lineRule="auto"/>
        <w:jc w:val="both"/>
        <w:rPr>
          <w:rFonts w:ascii="Arabic Transparent" w:hAnsi="Arabic Transparent" w:cs="Arabic Transparent"/>
          <w:sz w:val="32"/>
          <w:szCs w:val="32"/>
          <w:rtl/>
          <w:lang w:bidi="ar-DZ"/>
        </w:rPr>
      </w:pPr>
    </w:p>
    <w:p w:rsidR="00164524" w:rsidRPr="00365074" w:rsidRDefault="00164524" w:rsidP="00164524">
      <w:pPr>
        <w:autoSpaceDE w:val="0"/>
        <w:autoSpaceDN w:val="0"/>
        <w:bidi/>
        <w:adjustRightInd w:val="0"/>
        <w:spacing w:line="360" w:lineRule="auto"/>
        <w:jc w:val="both"/>
        <w:rPr>
          <w:rFonts w:ascii="Arabic Transparent" w:hAnsi="Arabic Transparent" w:cs="Arabic Transparent"/>
          <w:sz w:val="32"/>
          <w:szCs w:val="32"/>
          <w:rtl/>
          <w:lang w:bidi="ar-DZ"/>
        </w:rPr>
      </w:pPr>
    </w:p>
    <w:p w:rsidR="004D22F6" w:rsidRDefault="00F03D02" w:rsidP="004D22F6">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 قدر مدى موافقتك </w:t>
      </w:r>
      <w:r w:rsidR="00274243">
        <w:rPr>
          <w:rFonts w:ascii="Arabic Transparent" w:hAnsi="Arabic Transparent" w:cs="Arabic Transparent" w:hint="cs"/>
          <w:b/>
          <w:bCs/>
          <w:sz w:val="32"/>
          <w:szCs w:val="32"/>
          <w:rtl/>
          <w:lang w:bidi="ar-DZ"/>
        </w:rPr>
        <w:t>ل</w:t>
      </w:r>
      <w:r w:rsidR="00B135A0">
        <w:rPr>
          <w:rFonts w:ascii="Arabic Transparent" w:hAnsi="Arabic Transparent" w:cs="Arabic Transparent" w:hint="cs"/>
          <w:b/>
          <w:bCs/>
          <w:sz w:val="32"/>
          <w:szCs w:val="32"/>
          <w:rtl/>
          <w:lang w:bidi="ar-DZ"/>
        </w:rPr>
        <w:t>لعبارات التالية</w:t>
      </w:r>
    </w:p>
    <w:p w:rsidR="00B135A0" w:rsidRPr="00706B81" w:rsidRDefault="00B135A0" w:rsidP="00B135A0">
      <w:pPr>
        <w:bidi/>
        <w:jc w:val="center"/>
        <w:rPr>
          <w:b/>
          <w:bCs/>
          <w:sz w:val="28"/>
          <w:szCs w:val="28"/>
          <w:rtl/>
          <w:lang w:bidi="ar-DZ"/>
        </w:rPr>
      </w:pPr>
      <w:r w:rsidRPr="009A3FD1">
        <w:rPr>
          <w:rFonts w:hint="cs"/>
          <w:b/>
          <w:bCs/>
          <w:sz w:val="28"/>
          <w:szCs w:val="28"/>
          <w:rtl/>
          <w:lang w:bidi="ar-DZ"/>
        </w:rPr>
        <w:t xml:space="preserve">الجدول رقم </w:t>
      </w:r>
      <w:r>
        <w:rPr>
          <w:rFonts w:hint="cs"/>
          <w:b/>
          <w:bCs/>
          <w:sz w:val="28"/>
          <w:szCs w:val="28"/>
          <w:rtl/>
          <w:lang w:bidi="ar-DZ"/>
        </w:rPr>
        <w:t>31</w:t>
      </w:r>
      <w:r w:rsidRPr="009A3FD1">
        <w:rPr>
          <w:rFonts w:hint="cs"/>
          <w:b/>
          <w:bCs/>
          <w:sz w:val="28"/>
          <w:szCs w:val="28"/>
          <w:rtl/>
          <w:lang w:bidi="ar-DZ"/>
        </w:rPr>
        <w:t xml:space="preserve">: </w:t>
      </w:r>
      <w:r w:rsidRPr="00706B81">
        <w:rPr>
          <w:rFonts w:ascii="Arabic Transparent" w:hAnsi="Arabic Transparent" w:cs="Arabic Transparent" w:hint="cs"/>
          <w:b/>
          <w:bCs/>
          <w:sz w:val="28"/>
          <w:szCs w:val="28"/>
          <w:rtl/>
          <w:lang w:bidi="ar-DZ"/>
        </w:rPr>
        <w:t>درجة معرفة موظفي شركة سلامة للتأمينات المبادئ الأساسية للتأمين التكافلي</w:t>
      </w:r>
    </w:p>
    <w:tbl>
      <w:tblPr>
        <w:tblStyle w:val="Grilledutableau"/>
        <w:bidiVisual/>
        <w:tblW w:w="10488" w:type="dxa"/>
        <w:tblInd w:w="-318" w:type="dxa"/>
        <w:tblLayout w:type="fixed"/>
        <w:tblLook w:val="04A0"/>
      </w:tblPr>
      <w:tblGrid>
        <w:gridCol w:w="284"/>
        <w:gridCol w:w="1945"/>
        <w:gridCol w:w="777"/>
        <w:gridCol w:w="822"/>
        <w:gridCol w:w="708"/>
        <w:gridCol w:w="851"/>
        <w:gridCol w:w="850"/>
        <w:gridCol w:w="50"/>
        <w:gridCol w:w="15"/>
        <w:gridCol w:w="928"/>
        <w:gridCol w:w="850"/>
        <w:gridCol w:w="709"/>
        <w:gridCol w:w="851"/>
        <w:gridCol w:w="848"/>
      </w:tblGrid>
      <w:tr w:rsidR="00B135A0" w:rsidTr="002C0077">
        <w:trPr>
          <w:trHeight w:val="799"/>
        </w:trPr>
        <w:tc>
          <w:tcPr>
            <w:tcW w:w="2229" w:type="dxa"/>
            <w:gridSpan w:val="2"/>
            <w:tcBorders>
              <w:top w:val="nil"/>
              <w:left w:val="nil"/>
              <w:bottom w:val="single" w:sz="24" w:space="0" w:color="auto"/>
            </w:tcBorders>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77"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أدنى</w:t>
            </w:r>
            <w:r w:rsidRPr="00687FEC">
              <w:rPr>
                <w:rFonts w:ascii="Arabic Transparent" w:hAnsi="Arabic Transparent" w:cs="Arabic Transparent" w:hint="cs"/>
                <w:b/>
                <w:bCs/>
                <w:sz w:val="24"/>
                <w:szCs w:val="24"/>
                <w:rtl/>
                <w:lang w:val="en-US" w:bidi="ar-DZ"/>
              </w:rPr>
              <w:t xml:space="preserve"> قيمة</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أعلى</w:t>
            </w:r>
            <w:r w:rsidRPr="00687FEC">
              <w:rPr>
                <w:rFonts w:ascii="Arabic Transparent" w:hAnsi="Arabic Transparent" w:cs="Arabic Transparent" w:hint="cs"/>
                <w:b/>
                <w:bCs/>
                <w:sz w:val="24"/>
                <w:szCs w:val="24"/>
                <w:rtl/>
                <w:lang w:val="en-US" w:bidi="ar-DZ"/>
              </w:rPr>
              <w:t xml:space="preserve"> قيمة</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 بشدة</w:t>
            </w:r>
            <w:r w:rsidRPr="00DE499C">
              <w:rPr>
                <w:rFonts w:ascii="Arabic Transparent" w:hAnsi="Arabic Transparent" w:cs="Arabic Transparent"/>
                <w:sz w:val="24"/>
                <w:szCs w:val="24"/>
                <w:lang w:bidi="ar-DZ"/>
              </w:rPr>
              <w:t>%</w:t>
            </w:r>
          </w:p>
        </w:tc>
        <w:tc>
          <w:tcPr>
            <w:tcW w:w="993" w:type="dxa"/>
            <w:gridSpan w:val="3"/>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r w:rsidRPr="00DE499C">
              <w:rPr>
                <w:rFonts w:ascii="Arabic Transparent" w:hAnsi="Arabic Transparent" w:cs="Arabic Transparent"/>
                <w:sz w:val="24"/>
                <w:szCs w:val="24"/>
                <w:lang w:bidi="ar-DZ"/>
              </w:rPr>
              <w:t>%</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r w:rsidRPr="00DE499C">
              <w:rPr>
                <w:rFonts w:ascii="Arabic Transparent" w:hAnsi="Arabic Transparent" w:cs="Arabic Transparent"/>
                <w:sz w:val="24"/>
                <w:szCs w:val="24"/>
                <w:lang w:bidi="ar-DZ"/>
              </w:rPr>
              <w:t>%</w:t>
            </w:r>
          </w:p>
        </w:tc>
        <w:tc>
          <w:tcPr>
            <w:tcW w:w="709"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r w:rsidRPr="00DE499C">
              <w:rPr>
                <w:rFonts w:ascii="Arabic Transparent" w:hAnsi="Arabic Transparent" w:cs="Arabic Transparent"/>
                <w:sz w:val="24"/>
                <w:szCs w:val="24"/>
                <w:lang w:bidi="ar-DZ"/>
              </w:rPr>
              <w:t>%</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 تماما</w:t>
            </w:r>
            <w:r w:rsidRPr="00DE499C">
              <w:rPr>
                <w:rFonts w:ascii="Arabic Transparent" w:hAnsi="Arabic Transparent" w:cs="Arabic Transparent"/>
                <w:sz w:val="24"/>
                <w:szCs w:val="24"/>
                <w:lang w:bidi="ar-DZ"/>
              </w:rPr>
              <w:t>%</w:t>
            </w:r>
          </w:p>
        </w:tc>
        <w:tc>
          <w:tcPr>
            <w:tcW w:w="848" w:type="dxa"/>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2C0077">
        <w:trPr>
          <w:trHeight w:val="310"/>
        </w:trPr>
        <w:tc>
          <w:tcPr>
            <w:tcW w:w="284" w:type="dxa"/>
            <w:vMerge w:val="restart"/>
            <w:tcBorders>
              <w:top w:val="single" w:sz="24"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1945" w:type="dxa"/>
            <w:vMerge w:val="restart"/>
            <w:tcBorders>
              <w:top w:val="single" w:sz="24" w:space="0" w:color="auto"/>
              <w:left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وسيلة أمان وطمأنينة</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3.82</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0.501</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86.4</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222"/>
        </w:trPr>
        <w:tc>
          <w:tcPr>
            <w:tcW w:w="284" w:type="dxa"/>
            <w:vMerge/>
            <w:tcBorders>
              <w:bottom w:val="single" w:sz="12"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left w:val="single" w:sz="12" w:space="0" w:color="auto"/>
              <w:bottom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86.4</w:t>
            </w:r>
          </w:p>
        </w:tc>
        <w:tc>
          <w:tcPr>
            <w:tcW w:w="84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342"/>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194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تعاون وتكافل بين أفراد المجتمع</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3.50</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1.058</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59.1</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304"/>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68.2</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147"/>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194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ادخار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2.91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1.019</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261"/>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36.3</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532"/>
        </w:trPr>
        <w:tc>
          <w:tcPr>
            <w:tcW w:w="284" w:type="dxa"/>
            <w:vMerge w:val="restart"/>
            <w:tcBorders>
              <w:top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4</w:t>
            </w:r>
          </w:p>
        </w:tc>
        <w:tc>
          <w:tcPr>
            <w:tcW w:w="1945" w:type="dxa"/>
            <w:vMerge w:val="restart"/>
            <w:tcBorders>
              <w:top w:val="single" w:sz="24" w:space="0" w:color="auto"/>
            </w:tcBorders>
            <w:vAlign w:val="center"/>
          </w:tcPr>
          <w:p w:rsidR="00B135A0" w:rsidRDefault="00B135A0" w:rsidP="00B135A0">
            <w:pPr>
              <w:tabs>
                <w:tab w:val="left" w:pos="2614"/>
              </w:tabs>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 xml:space="preserve">يحتوي التامين </w:t>
            </w:r>
            <w:r>
              <w:rPr>
                <w:rFonts w:ascii="Arabic Transparent" w:hAnsi="Arabic Transparent" w:cs="Arabic Transparent" w:hint="cs"/>
                <w:b/>
                <w:bCs/>
                <w:sz w:val="24"/>
                <w:szCs w:val="24"/>
                <w:rtl/>
              </w:rPr>
              <w:t xml:space="preserve">التجاري </w:t>
            </w:r>
            <w:r w:rsidRPr="00B310F7">
              <w:rPr>
                <w:rFonts w:ascii="Arabic Transparent" w:hAnsi="Arabic Transparent" w:cs="Arabic Transparent"/>
                <w:b/>
                <w:bCs/>
                <w:sz w:val="24"/>
                <w:szCs w:val="24"/>
                <w:rtl/>
              </w:rPr>
              <w:t>على الغرر</w:t>
            </w:r>
            <w:r>
              <w:rPr>
                <w:rFonts w:ascii="Arabic Transparent" w:hAnsi="Arabic Transparent" w:cs="Arabic Transparent" w:hint="cs"/>
                <w:b/>
                <w:bCs/>
                <w:sz w:val="24"/>
                <w:szCs w:val="24"/>
                <w:rtl/>
              </w:rPr>
              <w:t xml:space="preserve"> (الغموض وعدم التأكد)</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2.81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1.030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23.8</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221"/>
        </w:trPr>
        <w:tc>
          <w:tcPr>
            <w:tcW w:w="284"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40.9</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196"/>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5</w:t>
            </w:r>
          </w:p>
        </w:tc>
        <w:tc>
          <w:tcPr>
            <w:tcW w:w="194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التامين</w:t>
            </w:r>
            <w:r>
              <w:rPr>
                <w:rFonts w:ascii="Arabic Transparent" w:hAnsi="Arabic Transparent" w:cs="Arabic Transparent" w:hint="cs"/>
                <w:b/>
                <w:bCs/>
                <w:sz w:val="24"/>
                <w:szCs w:val="24"/>
                <w:rtl/>
              </w:rPr>
              <w:t xml:space="preserve"> التجاري</w:t>
            </w:r>
            <w:r w:rsidRPr="00B310F7">
              <w:rPr>
                <w:rFonts w:ascii="Arabic Transparent" w:hAnsi="Arabic Transparent" w:cs="Arabic Transparent"/>
                <w:b/>
                <w:bCs/>
                <w:sz w:val="24"/>
                <w:szCs w:val="24"/>
                <w:rtl/>
              </w:rPr>
              <w:t xml:space="preserve"> يشبه القمار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2.38</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1071</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178"/>
        </w:trPr>
        <w:tc>
          <w:tcPr>
            <w:tcW w:w="284"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54.5</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342"/>
        </w:trPr>
        <w:tc>
          <w:tcPr>
            <w:tcW w:w="284"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6</w:t>
            </w:r>
          </w:p>
        </w:tc>
        <w:tc>
          <w:tcPr>
            <w:tcW w:w="194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 xml:space="preserve">يحتوي التامين </w:t>
            </w:r>
            <w:r>
              <w:rPr>
                <w:rFonts w:ascii="Arabic Transparent" w:hAnsi="Arabic Transparent" w:cs="Arabic Transparent" w:hint="cs"/>
                <w:b/>
                <w:bCs/>
                <w:sz w:val="24"/>
                <w:szCs w:val="24"/>
                <w:rtl/>
              </w:rPr>
              <w:t xml:space="preserve">التجاري </w:t>
            </w:r>
            <w:r w:rsidRPr="00B310F7">
              <w:rPr>
                <w:rFonts w:ascii="Arabic Transparent" w:hAnsi="Arabic Transparent" w:cs="Arabic Transparent"/>
                <w:b/>
                <w:bCs/>
                <w:sz w:val="24"/>
                <w:szCs w:val="24"/>
                <w:rtl/>
              </w:rPr>
              <w:t>على الربا</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2.41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1.098</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27.3</w:t>
            </w:r>
          </w:p>
        </w:tc>
        <w:tc>
          <w:tcPr>
            <w:tcW w:w="993" w:type="dxa"/>
            <w:gridSpan w:val="3"/>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338"/>
        </w:trPr>
        <w:tc>
          <w:tcPr>
            <w:tcW w:w="284" w:type="dxa"/>
            <w:vMerge/>
            <w:tcBorders>
              <w:bottom w:val="single" w:sz="24" w:space="0" w:color="auto"/>
            </w:tcBorders>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333"/>
        </w:trPr>
        <w:tc>
          <w:tcPr>
            <w:tcW w:w="284" w:type="dxa"/>
            <w:vMerge w:val="restart"/>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val="restart"/>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rPr>
            </w:pPr>
            <w:r w:rsidRPr="00B64670">
              <w:rPr>
                <w:rFonts w:hint="cs"/>
                <w:b/>
                <w:bCs/>
                <w:sz w:val="24"/>
                <w:szCs w:val="24"/>
                <w:rtl/>
              </w:rPr>
              <w:t>التأمين على الحياة والوفاة حرام</w:t>
            </w:r>
          </w:p>
        </w:tc>
        <w:tc>
          <w:tcPr>
            <w:tcW w:w="777"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2.91</w:t>
            </w:r>
          </w:p>
        </w:tc>
        <w:tc>
          <w:tcPr>
            <w:tcW w:w="822"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1.192</w:t>
            </w:r>
          </w:p>
        </w:tc>
        <w:tc>
          <w:tcPr>
            <w:tcW w:w="70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900" w:type="dxa"/>
            <w:gridSpan w:val="2"/>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943" w:type="dxa"/>
            <w:gridSpan w:val="2"/>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850"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709"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851"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4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306"/>
        </w:trPr>
        <w:tc>
          <w:tcPr>
            <w:tcW w:w="284" w:type="dxa"/>
            <w:vMerge/>
            <w:tcBorders>
              <w:bottom w:val="single" w:sz="24" w:space="0" w:color="auto"/>
            </w:tcBorders>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64670" w:rsidRDefault="00B135A0" w:rsidP="00B135A0">
            <w:pPr>
              <w:autoSpaceDE w:val="0"/>
              <w:autoSpaceDN w:val="0"/>
              <w:bidi/>
              <w:adjustRightInd w:val="0"/>
              <w:jc w:val="center"/>
              <w:rPr>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36.3</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210"/>
        </w:trPr>
        <w:tc>
          <w:tcPr>
            <w:tcW w:w="284" w:type="dxa"/>
            <w:vMerge w:val="restart"/>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val="restart"/>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rPr>
            </w:pPr>
            <w:r w:rsidRPr="00B64670">
              <w:rPr>
                <w:rFonts w:hint="cs"/>
                <w:b/>
                <w:bCs/>
                <w:sz w:val="24"/>
                <w:szCs w:val="24"/>
                <w:rtl/>
              </w:rPr>
              <w:t>كل انواع التامين حرام</w:t>
            </w:r>
          </w:p>
        </w:tc>
        <w:tc>
          <w:tcPr>
            <w:tcW w:w="777"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2.50</w:t>
            </w:r>
          </w:p>
        </w:tc>
        <w:tc>
          <w:tcPr>
            <w:tcW w:w="822"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0.740</w:t>
            </w:r>
          </w:p>
        </w:tc>
        <w:tc>
          <w:tcPr>
            <w:tcW w:w="70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915" w:type="dxa"/>
            <w:gridSpan w:val="3"/>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928" w:type="dxa"/>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0"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36.4</w:t>
            </w:r>
          </w:p>
        </w:tc>
        <w:tc>
          <w:tcPr>
            <w:tcW w:w="709"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51"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p>
        </w:tc>
      </w:tr>
      <w:tr w:rsidR="00B135A0" w:rsidTr="002C0077">
        <w:trPr>
          <w:trHeight w:val="216"/>
        </w:trPr>
        <w:tc>
          <w:tcPr>
            <w:tcW w:w="284" w:type="dxa"/>
            <w:vMerge/>
            <w:tcBorders>
              <w:bottom w:val="single" w:sz="24" w:space="0" w:color="auto"/>
            </w:tcBorders>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rPr>
            </w:pPr>
          </w:p>
        </w:tc>
        <w:tc>
          <w:tcPr>
            <w:tcW w:w="1945" w:type="dxa"/>
            <w:vMerge/>
            <w:tcBorders>
              <w:bottom w:val="single" w:sz="24" w:space="0" w:color="auto"/>
            </w:tcBorders>
            <w:vAlign w:val="center"/>
          </w:tcPr>
          <w:p w:rsidR="00B135A0" w:rsidRPr="00B64670" w:rsidRDefault="00B135A0" w:rsidP="00B135A0">
            <w:pPr>
              <w:autoSpaceDE w:val="0"/>
              <w:autoSpaceDN w:val="0"/>
              <w:bidi/>
              <w:adjustRightInd w:val="0"/>
              <w:spacing w:line="360" w:lineRule="auto"/>
              <w:jc w:val="center"/>
              <w:rPr>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4"/>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54.5</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blPrEx>
          <w:tblBorders>
            <w:top w:val="single"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10488" w:type="dxa"/>
            <w:gridSpan w:val="14"/>
            <w:tcBorders>
              <w:top w:val="single" w:sz="24" w:space="0" w:color="auto"/>
            </w:tcBorders>
          </w:tcPr>
          <w:p w:rsidR="00B135A0" w:rsidRDefault="00B135A0" w:rsidP="00B135A0">
            <w:pPr>
              <w:autoSpaceDE w:val="0"/>
              <w:autoSpaceDN w:val="0"/>
              <w:bidi/>
              <w:adjustRightInd w:val="0"/>
              <w:spacing w:line="360" w:lineRule="auto"/>
              <w:jc w:val="both"/>
              <w:rPr>
                <w:rFonts w:ascii="Arabic Transparent" w:hAnsi="Arabic Transparent" w:cs="Arabic Transparent"/>
                <w:sz w:val="24"/>
                <w:szCs w:val="24"/>
                <w:rtl/>
                <w:lang w:bidi="ar-DZ"/>
              </w:rPr>
            </w:pPr>
          </w:p>
        </w:tc>
      </w:tr>
    </w:tbl>
    <w:p w:rsidR="00B135A0" w:rsidRPr="002E04D5"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2E04D5">
        <w:rPr>
          <w:rFonts w:ascii="Arabic Transparent" w:hAnsi="Arabic Transparent" w:cs="Arabic Transparent" w:hint="cs"/>
          <w:b/>
          <w:bCs/>
          <w:sz w:val="24"/>
          <w:szCs w:val="24"/>
          <w:rtl/>
          <w:lang w:bidi="ar-DZ"/>
        </w:rPr>
        <w:t xml:space="preserve">من اعداد الطالبة بعد استخراج البيانات من </w:t>
      </w:r>
      <w:r w:rsidRPr="002E04D5">
        <w:rPr>
          <w:rFonts w:ascii="Arabic Transparent" w:hAnsi="Arabic Transparent" w:cs="Arabic Transparent"/>
          <w:b/>
          <w:bCs/>
          <w:sz w:val="24"/>
          <w:szCs w:val="24"/>
          <w:lang w:bidi="ar-DZ"/>
        </w:rPr>
        <w:t>spss</w:t>
      </w:r>
      <w:r w:rsidRPr="002E04D5">
        <w:rPr>
          <w:rFonts w:ascii="Arabic Transparent" w:hAnsi="Arabic Transparent" w:cs="Arabic Transparent" w:hint="cs"/>
          <w:b/>
          <w:bCs/>
          <w:sz w:val="24"/>
          <w:szCs w:val="24"/>
          <w:rtl/>
          <w:lang w:bidi="ar-DZ"/>
        </w:rPr>
        <w:t xml:space="preserve"> </w:t>
      </w:r>
    </w:p>
    <w:p w:rsidR="00B135A0" w:rsidRDefault="00B135A0" w:rsidP="00FF289C">
      <w:pPr>
        <w:autoSpaceDE w:val="0"/>
        <w:autoSpaceDN w:val="0"/>
        <w:bidi/>
        <w:adjustRightInd w:val="0"/>
        <w:spacing w:line="360" w:lineRule="auto"/>
        <w:jc w:val="both"/>
        <w:rPr>
          <w:rFonts w:ascii="Arabic Transparent" w:hAnsi="Arabic Transparent" w:cs="Arabic Transparent"/>
          <w:sz w:val="32"/>
          <w:szCs w:val="32"/>
          <w:rtl/>
          <w:lang w:val="en-US" w:bidi="ar-DZ"/>
        </w:rPr>
      </w:pPr>
      <w:r>
        <w:rPr>
          <w:rFonts w:ascii="Arabic Transparent" w:hAnsi="Arabic Transparent" w:cs="Arabic Transparent" w:hint="cs"/>
          <w:sz w:val="32"/>
          <w:szCs w:val="32"/>
          <w:rtl/>
          <w:lang w:val="en-US" w:bidi="ar-DZ"/>
        </w:rPr>
        <w:t xml:space="preserve">     من </w:t>
      </w:r>
      <w:r w:rsidR="0046260C">
        <w:rPr>
          <w:rFonts w:ascii="Arabic Transparent" w:hAnsi="Arabic Transparent" w:cs="Arabic Transparent" w:hint="cs"/>
          <w:sz w:val="32"/>
          <w:szCs w:val="32"/>
          <w:rtl/>
          <w:lang w:val="en-US" w:bidi="ar-DZ"/>
        </w:rPr>
        <w:t>خلال نتائج الجدول نلاحظ أن موظفي</w:t>
      </w:r>
      <w:r>
        <w:rPr>
          <w:rFonts w:ascii="Arabic Transparent" w:hAnsi="Arabic Transparent" w:cs="Arabic Transparent" w:hint="cs"/>
          <w:sz w:val="32"/>
          <w:szCs w:val="32"/>
          <w:rtl/>
          <w:lang w:val="en-US" w:bidi="ar-DZ"/>
        </w:rPr>
        <w:t xml:space="preserve"> المديرية العامة لشركة سلامة للتأمينات يتفقون أن التأمين وسيلة أمان وطمأنينة وأنه تعاون وتكافل بين أفراد المجتمع، وغير موافقين على باقي فقرات المحور، علما انها أهم المبادئ التي تأخذها شركات التأمين التكافلي حيث انها تتفادى كل من الغرر والقمار </w:t>
      </w:r>
      <w:r w:rsidR="005F3202">
        <w:rPr>
          <w:rFonts w:ascii="Arabic Transparent" w:hAnsi="Arabic Transparent" w:cs="Arabic Transparent" w:hint="cs"/>
          <w:sz w:val="32"/>
          <w:szCs w:val="32"/>
          <w:rtl/>
          <w:lang w:val="en-US" w:bidi="ar-DZ"/>
        </w:rPr>
        <w:t>والربا الموجود بالتأمين التجاري</w:t>
      </w:r>
      <w:r>
        <w:rPr>
          <w:rFonts w:ascii="Arabic Transparent" w:hAnsi="Arabic Transparent" w:cs="Arabic Transparent" w:hint="cs"/>
          <w:sz w:val="32"/>
          <w:szCs w:val="32"/>
          <w:rtl/>
          <w:lang w:val="en-US" w:bidi="ar-DZ"/>
        </w:rPr>
        <w:t>.</w:t>
      </w:r>
    </w:p>
    <w:p w:rsidR="006D6EED" w:rsidRDefault="006D6EED" w:rsidP="006D6EED">
      <w:pPr>
        <w:autoSpaceDE w:val="0"/>
        <w:autoSpaceDN w:val="0"/>
        <w:bidi/>
        <w:adjustRightInd w:val="0"/>
        <w:spacing w:line="360" w:lineRule="auto"/>
        <w:jc w:val="both"/>
        <w:rPr>
          <w:rFonts w:ascii="Arabic Transparent" w:hAnsi="Arabic Transparent" w:cs="Arabic Transparent"/>
          <w:sz w:val="32"/>
          <w:szCs w:val="32"/>
          <w:rtl/>
          <w:lang w:val="en-US" w:bidi="ar-DZ"/>
        </w:rPr>
      </w:pPr>
    </w:p>
    <w:p w:rsidR="006D6EED" w:rsidRDefault="006D6EED" w:rsidP="006D6EED">
      <w:pPr>
        <w:autoSpaceDE w:val="0"/>
        <w:autoSpaceDN w:val="0"/>
        <w:bidi/>
        <w:adjustRightInd w:val="0"/>
        <w:spacing w:line="360" w:lineRule="auto"/>
        <w:jc w:val="both"/>
        <w:rPr>
          <w:rFonts w:ascii="Arabic Transparent" w:hAnsi="Arabic Transparent" w:cs="Arabic Transparent"/>
          <w:sz w:val="32"/>
          <w:szCs w:val="32"/>
          <w:rtl/>
          <w:lang w:val="en-US" w:bidi="ar-DZ"/>
        </w:rPr>
      </w:pPr>
    </w:p>
    <w:p w:rsidR="006D6EED" w:rsidRDefault="006D6EED" w:rsidP="006D6EED">
      <w:pPr>
        <w:autoSpaceDE w:val="0"/>
        <w:autoSpaceDN w:val="0"/>
        <w:bidi/>
        <w:adjustRightInd w:val="0"/>
        <w:spacing w:line="360" w:lineRule="auto"/>
        <w:jc w:val="both"/>
        <w:rPr>
          <w:rFonts w:ascii="Arabic Transparent" w:hAnsi="Arabic Transparent" w:cs="Arabic Transparent"/>
          <w:sz w:val="32"/>
          <w:szCs w:val="32"/>
          <w:rtl/>
          <w:lang w:val="en-US" w:bidi="ar-DZ"/>
        </w:rPr>
      </w:pPr>
    </w:p>
    <w:p w:rsidR="00B135A0" w:rsidRDefault="00B135A0" w:rsidP="00FF289C">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الثاني:</w:t>
      </w:r>
      <w:r w:rsidRPr="00670A5D">
        <w:rPr>
          <w:rFonts w:ascii="Arabic Transparent" w:hAnsi="Arabic Transparent" w:cs="Arabic Transparent" w:hint="cs"/>
          <w:b/>
          <w:bCs/>
          <w:sz w:val="32"/>
          <w:szCs w:val="32"/>
          <w:rtl/>
          <w:lang w:bidi="ar-DZ"/>
        </w:rPr>
        <w:t xml:space="preserve"> </w:t>
      </w:r>
      <w:r>
        <w:rPr>
          <w:rFonts w:ascii="Arabic Transparent" w:hAnsi="Arabic Transparent" w:cs="Arabic Transparent" w:hint="cs"/>
          <w:b/>
          <w:bCs/>
          <w:sz w:val="32"/>
          <w:szCs w:val="32"/>
          <w:rtl/>
          <w:lang w:bidi="ar-DZ"/>
        </w:rPr>
        <w:t>شهرة شركة سلامة للتأمينات وآلية عمل شركات التأمين التكافلي</w:t>
      </w:r>
    </w:p>
    <w:p w:rsidR="002E4739" w:rsidRPr="00466ED4" w:rsidRDefault="002E4739" w:rsidP="00FF289C">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466ED4">
        <w:rPr>
          <w:rFonts w:ascii="Arabic Transparent" w:hAnsi="Arabic Transparent" w:cs="Arabic Transparent" w:hint="cs"/>
          <w:sz w:val="32"/>
          <w:szCs w:val="32"/>
          <w:rtl/>
          <w:lang w:bidi="ar-DZ"/>
        </w:rPr>
        <w:t xml:space="preserve">      </w:t>
      </w:r>
      <w:r w:rsidR="00466ED4" w:rsidRPr="00466ED4">
        <w:rPr>
          <w:rFonts w:ascii="Arabic Transparent" w:hAnsi="Arabic Transparent" w:cs="Arabic Transparent" w:hint="cs"/>
          <w:sz w:val="32"/>
          <w:szCs w:val="32"/>
          <w:rtl/>
          <w:lang w:bidi="ar-DZ"/>
        </w:rPr>
        <w:t>يتناول</w:t>
      </w:r>
      <w:r w:rsidR="00466ED4">
        <w:rPr>
          <w:rFonts w:ascii="Arabic Transparent" w:hAnsi="Arabic Transparent" w:cs="Arabic Transparent" w:hint="cs"/>
          <w:sz w:val="32"/>
          <w:szCs w:val="32"/>
          <w:rtl/>
          <w:lang w:bidi="ar-DZ"/>
        </w:rPr>
        <w:t xml:space="preserve"> هذا المطلب قياس شهرة شركة سلامة للتأمينات وذلك بقياس مدى تموضع شركة سلامة للتأمينات في دهن زبون التأمين</w:t>
      </w:r>
      <w:r w:rsidR="005F3202">
        <w:rPr>
          <w:rFonts w:ascii="Arabic Transparent" w:hAnsi="Arabic Transparent" w:cs="Arabic Transparent" w:hint="cs"/>
          <w:sz w:val="32"/>
          <w:szCs w:val="32"/>
          <w:rtl/>
          <w:lang w:bidi="ar-DZ"/>
        </w:rPr>
        <w:t xml:space="preserve"> باعتبارها شركة التأمين التكافلي الوحيدة بالجزائر</w:t>
      </w:r>
      <w:r w:rsidR="00466ED4">
        <w:rPr>
          <w:rFonts w:ascii="Arabic Transparent" w:hAnsi="Arabic Transparent" w:cs="Arabic Transparent" w:hint="cs"/>
          <w:sz w:val="32"/>
          <w:szCs w:val="32"/>
          <w:rtl/>
          <w:lang w:bidi="ar-DZ"/>
        </w:rPr>
        <w:t>، كذلك مدى معرفة طالبي الخدمة التأمينية وموظفي المديرية العامة لشركة سلامة للتأمينات لآلية عمل شركات التأمين التكافلي.</w:t>
      </w:r>
    </w:p>
    <w:p w:rsidR="00B135A0"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أولا/</w:t>
      </w:r>
      <w:r w:rsidRPr="00670A5D">
        <w:rPr>
          <w:rFonts w:ascii="Arabic Transparent" w:hAnsi="Arabic Transparent" w:cs="Arabic Transparent" w:hint="cs"/>
          <w:b/>
          <w:bCs/>
          <w:sz w:val="32"/>
          <w:szCs w:val="32"/>
          <w:rtl/>
        </w:rPr>
        <w:t xml:space="preserve">  </w:t>
      </w:r>
      <w:r>
        <w:rPr>
          <w:rFonts w:ascii="Arabic Transparent" w:hAnsi="Arabic Transparent" w:cs="Arabic Transparent" w:hint="cs"/>
          <w:b/>
          <w:bCs/>
          <w:sz w:val="32"/>
          <w:szCs w:val="32"/>
          <w:rtl/>
          <w:lang w:bidi="ar-DZ"/>
        </w:rPr>
        <w:t>شهرة شركة سلامة للتأمينات</w:t>
      </w:r>
    </w:p>
    <w:p w:rsidR="00B135A0" w:rsidRPr="002E04D5" w:rsidRDefault="00B135A0" w:rsidP="0086664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يحتوي هذا المحور على سؤالين: أولهما كان سؤال مفتوح عن شركات التأمين التي يعرفها المستَقصى منه، وذلك لمعرفة تموضع شركة سلامة للتأمينات في دهن طالبي الخدمة التأمينية، أما السؤال الثاني صدى للتأمين التكافلي عند أفراد العينة.</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1.اذكر شركات التأمين الناشطة بالجزائر</w:t>
      </w:r>
    </w:p>
    <w:p w:rsidR="00164524" w:rsidRDefault="00B135A0" w:rsidP="005F3202">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طُرِح هذا السؤال لمعرفة تموضُع شركة سلامة للتأمينات في دهن طالبي الخدمة التأمينية، حيث ان الشركات المعروفة الاكثر شهرة ستتبادر الى دهن طالب خدمة التامين مباشرة عند طرح هذا السؤال، وقد كانت نتيجة هذا السؤال: 20.3</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 من ذكر شركة سلامة للتامينات، بينما 79.7</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من افراد العينة لم يقوموا بذك</w:t>
      </w:r>
      <w:r w:rsidR="005F3202">
        <w:rPr>
          <w:rFonts w:ascii="Arabic Transparent" w:hAnsi="Arabic Transparent" w:cs="Arabic Transparent" w:hint="cs"/>
          <w:sz w:val="32"/>
          <w:szCs w:val="32"/>
          <w:rtl/>
          <w:lang w:bidi="ar-DZ"/>
        </w:rPr>
        <w:t>رها كما هو مبين في الجدول أدناه، وهذا لأن معظم أفراد العينة لم يسمع عن التأمين التكافلي من قبل ولا يدري عمّا إذا كان هذا المنتج موجود في الجزائر، وسنتأكذ من ذلك من خلال السؤال الموالي.</w:t>
      </w:r>
    </w:p>
    <w:p w:rsidR="00B135A0" w:rsidRPr="003B480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3B4800">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31</w:t>
      </w:r>
      <w:r w:rsidRPr="003B4800">
        <w:rPr>
          <w:rFonts w:ascii="Arabic Transparent" w:hAnsi="Arabic Transparent" w:cs="Arabic Transparent"/>
          <w:b/>
          <w:bCs/>
          <w:sz w:val="28"/>
          <w:szCs w:val="28"/>
          <w:rtl/>
          <w:lang w:bidi="ar-DZ"/>
        </w:rPr>
        <w:t>: شهرة شركة سلامة للتأمينات</w:t>
      </w:r>
    </w:p>
    <w:tbl>
      <w:tblPr>
        <w:tblStyle w:val="Grilledutableau"/>
        <w:tblpPr w:leftFromText="141" w:rightFromText="141" w:vertAnchor="text" w:tblpXSpec="right" w:tblpY="1"/>
        <w:tblOverlap w:val="never"/>
        <w:bidiVisual/>
        <w:tblW w:w="0" w:type="auto"/>
        <w:tblLook w:val="04A0"/>
      </w:tblPr>
      <w:tblGrid>
        <w:gridCol w:w="2659"/>
        <w:gridCol w:w="850"/>
        <w:gridCol w:w="1560"/>
      </w:tblGrid>
      <w:tr w:rsidR="00B135A0" w:rsidTr="00F03D02">
        <w:tc>
          <w:tcPr>
            <w:tcW w:w="2659" w:type="dxa"/>
          </w:tcPr>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850"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التكرار</w:t>
            </w:r>
          </w:p>
        </w:tc>
        <w:tc>
          <w:tcPr>
            <w:tcW w:w="1560"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النسبة المئوية</w:t>
            </w:r>
          </w:p>
        </w:tc>
      </w:tr>
      <w:tr w:rsidR="00B135A0" w:rsidTr="00F03D02">
        <w:tc>
          <w:tcPr>
            <w:tcW w:w="2659"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ذُكِرت شركة السلامة للتامينات</w:t>
            </w:r>
          </w:p>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لم تُذكَر شركة السلامة للتامينات</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591C57">
              <w:rPr>
                <w:rFonts w:ascii="Arabic Transparent" w:hAnsi="Arabic Transparent" w:cs="Arabic Transparent" w:hint="cs"/>
                <w:b/>
                <w:bCs/>
                <w:sz w:val="24"/>
                <w:szCs w:val="24"/>
                <w:rtl/>
                <w:lang w:bidi="ar-DZ"/>
              </w:rPr>
              <w:t>المجموع</w:t>
            </w:r>
          </w:p>
        </w:tc>
        <w:tc>
          <w:tcPr>
            <w:tcW w:w="850"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169</w:t>
            </w:r>
          </w:p>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43</w:t>
            </w:r>
          </w:p>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212</w:t>
            </w:r>
          </w:p>
        </w:tc>
        <w:tc>
          <w:tcPr>
            <w:tcW w:w="1560"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lang w:bidi="ar-DZ"/>
              </w:rPr>
            </w:pPr>
            <w:r w:rsidRPr="00591C57">
              <w:rPr>
                <w:rFonts w:ascii="Arabic Transparent" w:hAnsi="Arabic Transparent" w:cs="Arabic Transparent" w:hint="cs"/>
                <w:b/>
                <w:bCs/>
                <w:sz w:val="24"/>
                <w:szCs w:val="24"/>
                <w:rtl/>
                <w:lang w:bidi="ar-DZ"/>
              </w:rPr>
              <w:t>79.7</w:t>
            </w:r>
            <w:r w:rsidRPr="00591C57">
              <w:rPr>
                <w:rFonts w:ascii="Arabic Transparent" w:hAnsi="Arabic Transparent" w:cs="Arabic Transparent"/>
                <w:b/>
                <w:bCs/>
                <w:sz w:val="24"/>
                <w:szCs w:val="24"/>
                <w:lang w:bidi="ar-DZ"/>
              </w:rPr>
              <w:t>%</w:t>
            </w:r>
          </w:p>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lang w:bidi="ar-DZ"/>
              </w:rPr>
            </w:pPr>
            <w:r w:rsidRPr="00591C57">
              <w:rPr>
                <w:rFonts w:ascii="Arabic Transparent" w:hAnsi="Arabic Transparent" w:cs="Arabic Transparent" w:hint="cs"/>
                <w:b/>
                <w:bCs/>
                <w:sz w:val="24"/>
                <w:szCs w:val="24"/>
                <w:rtl/>
                <w:lang w:bidi="ar-DZ"/>
              </w:rPr>
              <w:t>20.3</w:t>
            </w:r>
            <w:r w:rsidRPr="00591C57">
              <w:rPr>
                <w:rFonts w:ascii="Arabic Transparent" w:hAnsi="Arabic Transparent" w:cs="Arabic Transparent"/>
                <w:b/>
                <w:bCs/>
                <w:sz w:val="24"/>
                <w:szCs w:val="24"/>
                <w:lang w:bidi="ar-DZ"/>
              </w:rPr>
              <w:t>%</w:t>
            </w:r>
          </w:p>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lang w:bidi="ar-DZ"/>
              </w:rPr>
            </w:pPr>
            <w:r w:rsidRPr="00591C57">
              <w:rPr>
                <w:rFonts w:ascii="Arabic Transparent" w:hAnsi="Arabic Transparent" w:cs="Arabic Transparent" w:hint="cs"/>
                <w:b/>
                <w:bCs/>
                <w:sz w:val="24"/>
                <w:szCs w:val="24"/>
                <w:rtl/>
                <w:lang w:bidi="ar-DZ"/>
              </w:rPr>
              <w:t>100</w:t>
            </w:r>
            <w:r w:rsidRPr="00591C57">
              <w:rPr>
                <w:rFonts w:ascii="Arabic Transparent" w:hAnsi="Arabic Transparent" w:cs="Arabic Transparent"/>
                <w:b/>
                <w:bCs/>
                <w:sz w:val="24"/>
                <w:szCs w:val="24"/>
                <w:lang w:bidi="ar-DZ"/>
              </w:rPr>
              <w:t>%</w:t>
            </w:r>
          </w:p>
        </w:tc>
      </w:tr>
    </w:tbl>
    <w:p w:rsidR="00B135A0"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Pr>
          <w:rFonts w:ascii="Arabic Transparent" w:hAnsi="Arabic Transparent" w:cs="Arabic Transparent"/>
          <w:sz w:val="32"/>
          <w:szCs w:val="32"/>
          <w:rtl/>
          <w:lang w:bidi="ar-DZ"/>
        </w:rPr>
        <w:br w:type="textWrapping" w:clear="all"/>
      </w:r>
      <w:r w:rsidRPr="006221D9">
        <w:rPr>
          <w:rFonts w:ascii="Arabic Transparent" w:hAnsi="Arabic Transparent" w:cs="Arabic Transparent" w:hint="cs"/>
          <w:b/>
          <w:bCs/>
          <w:sz w:val="24"/>
          <w:szCs w:val="24"/>
          <w:rtl/>
          <w:lang w:bidi="ar-DZ"/>
        </w:rPr>
        <w:t xml:space="preserve">من اعداد الطالبة بعد استخراج البيانات من </w:t>
      </w:r>
      <w:r w:rsidRPr="006221D9">
        <w:rPr>
          <w:rFonts w:ascii="Arabic Transparent" w:hAnsi="Arabic Transparent" w:cs="Arabic Transparent"/>
          <w:b/>
          <w:bCs/>
          <w:sz w:val="24"/>
          <w:szCs w:val="24"/>
          <w:lang w:bidi="ar-DZ"/>
        </w:rPr>
        <w:t>spss</w:t>
      </w:r>
      <w:r w:rsidRPr="006221D9">
        <w:rPr>
          <w:rFonts w:ascii="Arabic Transparent" w:hAnsi="Arabic Transparent" w:cs="Arabic Transparent" w:hint="cs"/>
          <w:b/>
          <w:bCs/>
          <w:sz w:val="24"/>
          <w:szCs w:val="24"/>
          <w:rtl/>
          <w:lang w:bidi="ar-DZ"/>
        </w:rPr>
        <w:t xml:space="preserve"> </w:t>
      </w:r>
    </w:p>
    <w:p w:rsidR="006D6EED" w:rsidRPr="006221D9" w:rsidRDefault="006D6EED" w:rsidP="006D6EED">
      <w:pPr>
        <w:autoSpaceDE w:val="0"/>
        <w:autoSpaceDN w:val="0"/>
        <w:bidi/>
        <w:adjustRightInd w:val="0"/>
        <w:spacing w:line="360" w:lineRule="auto"/>
        <w:jc w:val="both"/>
        <w:rPr>
          <w:rFonts w:ascii="Arabic Transparent" w:hAnsi="Arabic Transparent" w:cs="Arabic Transparent"/>
          <w:b/>
          <w:bCs/>
          <w:sz w:val="24"/>
          <w:szCs w:val="24"/>
          <w:rtl/>
          <w:lang w:bidi="ar-DZ"/>
        </w:rPr>
      </w:pP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591C57">
        <w:rPr>
          <w:rFonts w:ascii="Arabic Transparent" w:hAnsi="Arabic Transparent" w:cs="Arabic Transparent"/>
          <w:noProof/>
          <w:sz w:val="32"/>
          <w:szCs w:val="32"/>
          <w:rtl/>
          <w:lang w:eastAsia="fr-FR"/>
        </w:rPr>
        <w:drawing>
          <wp:anchor distT="0" distB="0" distL="114300" distR="114300" simplePos="0" relativeHeight="251822080" behindDoc="0" locked="0" layoutInCell="1" allowOverlap="1">
            <wp:simplePos x="2343150" y="4086225"/>
            <wp:positionH relativeFrom="column">
              <wp:align>right</wp:align>
            </wp:positionH>
            <wp:positionV relativeFrom="paragraph">
              <wp:align>top</wp:align>
            </wp:positionV>
            <wp:extent cx="4143375" cy="2124075"/>
            <wp:effectExtent l="0" t="0" r="0" b="0"/>
            <wp:wrapSquare wrapText="bothSides"/>
            <wp:docPr id="4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7962A6">
        <w:rPr>
          <w:rFonts w:ascii="Arabic Transparent" w:hAnsi="Arabic Transparent" w:cs="Arabic Transparent"/>
          <w:sz w:val="32"/>
          <w:szCs w:val="32"/>
          <w:rtl/>
          <w:lang w:bidi="ar-DZ"/>
        </w:rPr>
        <w:br w:type="textWrapping" w:clear="all"/>
      </w:r>
    </w:p>
    <w:p w:rsidR="00F03D02" w:rsidRPr="00336994" w:rsidRDefault="00B135A0" w:rsidP="00336994">
      <w:pPr>
        <w:autoSpaceDE w:val="0"/>
        <w:autoSpaceDN w:val="0"/>
        <w:bidi/>
        <w:adjustRightInd w:val="0"/>
        <w:spacing w:line="360" w:lineRule="auto"/>
        <w:jc w:val="both"/>
        <w:rPr>
          <w:rFonts w:ascii="Arabic Transparent" w:hAnsi="Arabic Transparent" w:cs="Arabic Transparent"/>
          <w:b/>
          <w:bCs/>
          <w:sz w:val="24"/>
          <w:szCs w:val="24"/>
          <w:rtl/>
          <w:lang w:bidi="ar-DZ"/>
        </w:rPr>
      </w:pPr>
      <w:r w:rsidRPr="006221D9">
        <w:rPr>
          <w:rFonts w:ascii="Arabic Transparent" w:hAnsi="Arabic Transparent" w:cs="Arabic Transparent" w:hint="cs"/>
          <w:b/>
          <w:bCs/>
          <w:sz w:val="24"/>
          <w:szCs w:val="24"/>
          <w:rtl/>
          <w:lang w:bidi="ar-DZ"/>
        </w:rPr>
        <w:t xml:space="preserve">من اعداد الطالبة بعد استخراج البيانات من </w:t>
      </w:r>
      <w:r w:rsidRPr="006221D9">
        <w:rPr>
          <w:rFonts w:ascii="Arabic Transparent" w:hAnsi="Arabic Transparent" w:cs="Arabic Transparent"/>
          <w:b/>
          <w:bCs/>
          <w:sz w:val="24"/>
          <w:szCs w:val="24"/>
          <w:lang w:bidi="ar-DZ"/>
        </w:rPr>
        <w:t>spss</w:t>
      </w:r>
      <w:r w:rsidRPr="006221D9">
        <w:rPr>
          <w:rFonts w:ascii="Arabic Transparent" w:hAnsi="Arabic Transparent" w:cs="Arabic Transparent" w:hint="cs"/>
          <w:b/>
          <w:bCs/>
          <w:sz w:val="24"/>
          <w:szCs w:val="24"/>
          <w:rtl/>
          <w:lang w:bidi="ar-DZ"/>
        </w:rPr>
        <w:t xml:space="preserve"> </w:t>
      </w:r>
    </w:p>
    <w:p w:rsidR="00B135A0" w:rsidRDefault="00B135A0" w:rsidP="00B135A0">
      <w:pPr>
        <w:bidi/>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2. </w:t>
      </w:r>
      <w:r w:rsidRPr="00B310F7">
        <w:rPr>
          <w:rFonts w:ascii="Arabic Transparent" w:hAnsi="Arabic Transparent" w:cs="Arabic Transparent"/>
          <w:b/>
          <w:bCs/>
          <w:sz w:val="32"/>
          <w:szCs w:val="32"/>
          <w:rtl/>
          <w:lang w:bidi="ar-DZ"/>
        </w:rPr>
        <w:t>هل سبق لك وان سمعت عن التأمين التكافلي أو التأمين الاسلامي</w:t>
      </w:r>
      <w:r>
        <w:rPr>
          <w:rFonts w:ascii="Arabic Transparent" w:hAnsi="Arabic Transparent" w:cs="Arabic Transparent" w:hint="cs"/>
          <w:b/>
          <w:bCs/>
          <w:sz w:val="32"/>
          <w:szCs w:val="32"/>
          <w:rtl/>
          <w:lang w:bidi="ar-DZ"/>
        </w:rPr>
        <w:t>؟</w:t>
      </w:r>
    </w:p>
    <w:p w:rsidR="00B135A0" w:rsidRDefault="00B135A0" w:rsidP="00B135A0">
      <w:pPr>
        <w:bidi/>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كانت النتيجة كما يلي:</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3B4800">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33</w:t>
      </w:r>
      <w:r w:rsidRPr="003B4800">
        <w:rPr>
          <w:rFonts w:ascii="Arabic Transparent" w:hAnsi="Arabic Transparent" w:cs="Arabic Transparent"/>
          <w:b/>
          <w:bCs/>
          <w:sz w:val="28"/>
          <w:szCs w:val="28"/>
          <w:rtl/>
          <w:lang w:bidi="ar-DZ"/>
        </w:rPr>
        <w:t xml:space="preserve">: </w:t>
      </w:r>
      <w:r>
        <w:rPr>
          <w:rFonts w:ascii="Arabic Transparent" w:hAnsi="Arabic Transparent" w:cs="Arabic Transparent" w:hint="cs"/>
          <w:b/>
          <w:bCs/>
          <w:sz w:val="28"/>
          <w:szCs w:val="28"/>
          <w:rtl/>
          <w:lang w:bidi="ar-DZ"/>
        </w:rPr>
        <w:t>صدى التأمين التكافلي لدى طالبي الخدمة التأمينية</w:t>
      </w:r>
    </w:p>
    <w:tbl>
      <w:tblPr>
        <w:tblStyle w:val="Grilledutableau"/>
        <w:tblpPr w:leftFromText="141" w:rightFromText="141" w:vertAnchor="text" w:tblpXSpec="right" w:tblpY="1"/>
        <w:tblOverlap w:val="never"/>
        <w:bidiVisual/>
        <w:tblW w:w="0" w:type="auto"/>
        <w:tblLook w:val="04A0"/>
      </w:tblPr>
      <w:tblGrid>
        <w:gridCol w:w="1383"/>
        <w:gridCol w:w="992"/>
        <w:gridCol w:w="1418"/>
      </w:tblGrid>
      <w:tr w:rsidR="00B135A0" w:rsidTr="00B135A0">
        <w:tc>
          <w:tcPr>
            <w:tcW w:w="1383" w:type="dxa"/>
          </w:tcPr>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p>
        </w:tc>
        <w:tc>
          <w:tcPr>
            <w:tcW w:w="992"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التكرار</w:t>
            </w:r>
          </w:p>
        </w:tc>
        <w:tc>
          <w:tcPr>
            <w:tcW w:w="1418" w:type="dxa"/>
          </w:tcPr>
          <w:p w:rsidR="00B135A0" w:rsidRPr="00591C57" w:rsidRDefault="00B135A0" w:rsidP="00B135A0">
            <w:pPr>
              <w:autoSpaceDE w:val="0"/>
              <w:autoSpaceDN w:val="0"/>
              <w:bidi/>
              <w:adjustRightInd w:val="0"/>
              <w:spacing w:line="360" w:lineRule="auto"/>
              <w:jc w:val="both"/>
              <w:rPr>
                <w:rFonts w:ascii="Arabic Transparent" w:hAnsi="Arabic Transparent" w:cs="Arabic Transparent"/>
                <w:b/>
                <w:bCs/>
                <w:sz w:val="24"/>
                <w:szCs w:val="24"/>
                <w:rtl/>
                <w:lang w:bidi="ar-DZ"/>
              </w:rPr>
            </w:pPr>
            <w:r w:rsidRPr="00591C57">
              <w:rPr>
                <w:rFonts w:ascii="Arabic Transparent" w:hAnsi="Arabic Transparent" w:cs="Arabic Transparent" w:hint="cs"/>
                <w:b/>
                <w:bCs/>
                <w:sz w:val="24"/>
                <w:szCs w:val="24"/>
                <w:rtl/>
                <w:lang w:bidi="ar-DZ"/>
              </w:rPr>
              <w:t>النسبة المئوية</w:t>
            </w:r>
          </w:p>
        </w:tc>
      </w:tr>
      <w:tr w:rsidR="00B135A0" w:rsidTr="00B135A0">
        <w:tc>
          <w:tcPr>
            <w:tcW w:w="1383" w:type="dxa"/>
          </w:tcPr>
          <w:p w:rsidR="00B135A0" w:rsidRPr="00591C57"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نعم</w:t>
            </w:r>
          </w:p>
          <w:p w:rsidR="00B135A0" w:rsidRPr="00591C57"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لا</w:t>
            </w:r>
          </w:p>
          <w:p w:rsidR="00B135A0" w:rsidRDefault="00B135A0" w:rsidP="00B135A0">
            <w:pPr>
              <w:autoSpaceDE w:val="0"/>
              <w:autoSpaceDN w:val="0"/>
              <w:bidi/>
              <w:adjustRightInd w:val="0"/>
              <w:spacing w:line="276" w:lineRule="auto"/>
              <w:jc w:val="both"/>
              <w:rPr>
                <w:rFonts w:ascii="Arabic Transparent" w:hAnsi="Arabic Transparent" w:cs="Arabic Transparent"/>
                <w:sz w:val="32"/>
                <w:szCs w:val="32"/>
                <w:rtl/>
                <w:lang w:bidi="ar-DZ"/>
              </w:rPr>
            </w:pPr>
            <w:r w:rsidRPr="00591C57">
              <w:rPr>
                <w:rFonts w:ascii="Arabic Transparent" w:hAnsi="Arabic Transparent" w:cs="Arabic Transparent" w:hint="cs"/>
                <w:b/>
                <w:bCs/>
                <w:sz w:val="24"/>
                <w:szCs w:val="24"/>
                <w:rtl/>
                <w:lang w:bidi="ar-DZ"/>
              </w:rPr>
              <w:t>المجموع</w:t>
            </w:r>
          </w:p>
        </w:tc>
        <w:tc>
          <w:tcPr>
            <w:tcW w:w="992" w:type="dxa"/>
          </w:tcPr>
          <w:p w:rsidR="00B135A0" w:rsidRPr="006E187F"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6E187F">
              <w:rPr>
                <w:rFonts w:ascii="Arabic Transparent" w:hAnsi="Arabic Transparent" w:cs="Arabic Transparent" w:hint="cs"/>
                <w:b/>
                <w:bCs/>
                <w:sz w:val="24"/>
                <w:szCs w:val="24"/>
                <w:rtl/>
                <w:lang w:bidi="ar-DZ"/>
              </w:rPr>
              <w:t>147</w:t>
            </w:r>
          </w:p>
          <w:p w:rsidR="00B135A0" w:rsidRPr="006E187F" w:rsidRDefault="00B135A0" w:rsidP="00B135A0">
            <w:pPr>
              <w:bidi/>
              <w:spacing w:line="276" w:lineRule="auto"/>
              <w:rPr>
                <w:rFonts w:ascii="Arabic Transparent" w:hAnsi="Arabic Transparent" w:cs="Arabic Transparent"/>
                <w:b/>
                <w:bCs/>
                <w:sz w:val="24"/>
                <w:szCs w:val="24"/>
                <w:rtl/>
                <w:lang w:bidi="ar-DZ"/>
              </w:rPr>
            </w:pPr>
            <w:r w:rsidRPr="006E187F">
              <w:rPr>
                <w:rFonts w:ascii="Arabic Transparent" w:hAnsi="Arabic Transparent" w:cs="Arabic Transparent" w:hint="cs"/>
                <w:b/>
                <w:bCs/>
                <w:sz w:val="24"/>
                <w:szCs w:val="24"/>
                <w:rtl/>
                <w:lang w:bidi="ar-DZ"/>
              </w:rPr>
              <w:t>65</w:t>
            </w:r>
          </w:p>
          <w:p w:rsidR="00B135A0" w:rsidRPr="006E187F" w:rsidRDefault="00B135A0" w:rsidP="00B135A0">
            <w:pPr>
              <w:bidi/>
              <w:spacing w:line="276" w:lineRule="auto"/>
              <w:rPr>
                <w:rFonts w:ascii="Arabic Transparent" w:hAnsi="Arabic Transparent" w:cs="Arabic Transparent"/>
                <w:b/>
                <w:bCs/>
                <w:sz w:val="24"/>
                <w:szCs w:val="24"/>
                <w:rtl/>
                <w:lang w:bidi="ar-DZ"/>
              </w:rPr>
            </w:pPr>
            <w:r w:rsidRPr="006E187F">
              <w:rPr>
                <w:rFonts w:ascii="Arabic Transparent" w:hAnsi="Arabic Transparent" w:cs="Arabic Transparent" w:hint="cs"/>
                <w:b/>
                <w:bCs/>
                <w:sz w:val="24"/>
                <w:szCs w:val="24"/>
                <w:rtl/>
                <w:lang w:bidi="ar-DZ"/>
              </w:rPr>
              <w:t>212</w:t>
            </w:r>
          </w:p>
        </w:tc>
        <w:tc>
          <w:tcPr>
            <w:tcW w:w="1418" w:type="dxa"/>
          </w:tcPr>
          <w:p w:rsidR="00B135A0" w:rsidRPr="006E187F" w:rsidRDefault="00B135A0" w:rsidP="00B135A0">
            <w:pPr>
              <w:autoSpaceDE w:val="0"/>
              <w:autoSpaceDN w:val="0"/>
              <w:bidi/>
              <w:adjustRightInd w:val="0"/>
              <w:spacing w:line="276" w:lineRule="auto"/>
              <w:jc w:val="both"/>
              <w:rPr>
                <w:rFonts w:ascii="Arabic Transparent" w:hAnsi="Arabic Transparent" w:cs="Arabic Transparent"/>
                <w:b/>
                <w:bCs/>
                <w:sz w:val="24"/>
                <w:szCs w:val="24"/>
                <w:lang w:bidi="ar-DZ"/>
              </w:rPr>
            </w:pPr>
            <w:r w:rsidRPr="006E187F">
              <w:rPr>
                <w:rFonts w:ascii="Arabic Transparent" w:hAnsi="Arabic Transparent" w:cs="Arabic Transparent" w:hint="cs"/>
                <w:b/>
                <w:bCs/>
                <w:sz w:val="24"/>
                <w:szCs w:val="24"/>
                <w:rtl/>
                <w:lang w:bidi="ar-DZ"/>
              </w:rPr>
              <w:t>69.3</w:t>
            </w:r>
          </w:p>
          <w:p w:rsidR="00B135A0" w:rsidRPr="006E187F" w:rsidRDefault="00B135A0" w:rsidP="00B135A0">
            <w:pPr>
              <w:bidi/>
              <w:spacing w:line="276" w:lineRule="auto"/>
              <w:rPr>
                <w:rFonts w:ascii="Arabic Transparent" w:hAnsi="Arabic Transparent" w:cs="Arabic Transparent"/>
                <w:b/>
                <w:bCs/>
                <w:sz w:val="24"/>
                <w:szCs w:val="24"/>
                <w:lang w:bidi="ar-DZ"/>
              </w:rPr>
            </w:pPr>
            <w:r w:rsidRPr="006E187F">
              <w:rPr>
                <w:rFonts w:ascii="Arabic Transparent" w:hAnsi="Arabic Transparent" w:cs="Arabic Transparent" w:hint="cs"/>
                <w:b/>
                <w:bCs/>
                <w:sz w:val="24"/>
                <w:szCs w:val="24"/>
                <w:rtl/>
                <w:lang w:bidi="ar-DZ"/>
              </w:rPr>
              <w:t>30.7</w:t>
            </w:r>
          </w:p>
          <w:p w:rsidR="00B135A0" w:rsidRPr="006E187F" w:rsidRDefault="00B135A0" w:rsidP="00B135A0">
            <w:pPr>
              <w:bidi/>
              <w:spacing w:line="276" w:lineRule="auto"/>
              <w:rPr>
                <w:rFonts w:ascii="Arabic Transparent" w:hAnsi="Arabic Transparent" w:cs="Arabic Transparent"/>
                <w:b/>
                <w:bCs/>
                <w:sz w:val="24"/>
                <w:szCs w:val="24"/>
                <w:lang w:bidi="ar-DZ"/>
              </w:rPr>
            </w:pPr>
            <w:r w:rsidRPr="006E187F">
              <w:rPr>
                <w:rFonts w:ascii="Arabic Transparent" w:hAnsi="Arabic Transparent" w:cs="Arabic Transparent" w:hint="cs"/>
                <w:b/>
                <w:bCs/>
                <w:sz w:val="24"/>
                <w:szCs w:val="24"/>
                <w:rtl/>
                <w:lang w:bidi="ar-DZ"/>
              </w:rPr>
              <w:t>100</w:t>
            </w:r>
          </w:p>
        </w:tc>
      </w:tr>
    </w:tbl>
    <w:p w:rsidR="00B135A0" w:rsidRPr="00670A5D" w:rsidRDefault="00B135A0" w:rsidP="00B135A0">
      <w:pPr>
        <w:pStyle w:val="Paragraphedeliste"/>
        <w:autoSpaceDE w:val="0"/>
        <w:autoSpaceDN w:val="0"/>
        <w:bidi/>
        <w:adjustRightInd w:val="0"/>
        <w:spacing w:line="360" w:lineRule="auto"/>
        <w:ind w:left="0"/>
        <w:rPr>
          <w:rFonts w:ascii="Arabic Transparent" w:hAnsi="Arabic Transparent" w:cs="Arabic Transparent"/>
          <w:b/>
          <w:bCs/>
          <w:sz w:val="32"/>
          <w:szCs w:val="32"/>
          <w:rtl/>
          <w:lang w:bidi="ar-DZ"/>
        </w:rPr>
      </w:pP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p>
    <w:p w:rsidR="00B135A0" w:rsidRDefault="005B14D2" w:rsidP="00B135A0">
      <w:pPr>
        <w:pStyle w:val="Paragraphedeliste"/>
        <w:autoSpaceDE w:val="0"/>
        <w:autoSpaceDN w:val="0"/>
        <w:bidi/>
        <w:adjustRightInd w:val="0"/>
        <w:spacing w:line="360" w:lineRule="auto"/>
        <w:ind w:left="0"/>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70" style="position:absolute;left:0;text-align:left;margin-left:238.9pt;margin-top:10.2pt;width:218.55pt;height:21.75pt;z-index:251789312" stroked="f">
            <v:textbox style="mso-next-textbox:#_x0000_s1270">
              <w:txbxContent>
                <w:p w:rsidR="0046260C" w:rsidRPr="00DC34A7" w:rsidRDefault="0046260C"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sidRPr="00DC34A7">
                    <w:rPr>
                      <w:rFonts w:ascii="Arabic Transparent" w:hAnsi="Arabic Transparent" w:cs="Arabic Transparent" w:hint="cs"/>
                      <w:b/>
                      <w:bCs/>
                      <w:sz w:val="24"/>
                      <w:szCs w:val="24"/>
                      <w:rtl/>
                      <w:lang w:bidi="ar-DZ"/>
                    </w:rPr>
                    <w:t xml:space="preserve">من اعداد الطالبة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46260C" w:rsidRDefault="0046260C" w:rsidP="00B135A0">
                  <w:pPr>
                    <w:rPr>
                      <w:lang w:bidi="ar-DZ"/>
                    </w:rPr>
                  </w:pPr>
                </w:p>
              </w:txbxContent>
            </v:textbox>
          </v:rect>
        </w:pict>
      </w:r>
    </w:p>
    <w:p w:rsidR="00B135A0" w:rsidRDefault="005B14D2"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noProof/>
          <w:sz w:val="32"/>
          <w:szCs w:val="32"/>
          <w:rtl/>
          <w:lang w:eastAsia="fr-FR"/>
        </w:rPr>
        <w:pict>
          <v:rect id="_x0000_s1271" style="position:absolute;left:0;text-align:left;margin-left:235.15pt;margin-top:169.25pt;width:215.25pt;height:18.75pt;z-index:251790336" stroked="f">
            <v:textbox style="mso-next-textbox:#_x0000_s1271">
              <w:txbxContent>
                <w:p w:rsidR="0046260C" w:rsidRPr="00DC34A7" w:rsidRDefault="0046260C" w:rsidP="00B135A0">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46260C" w:rsidRPr="00DC34A7" w:rsidRDefault="0046260C" w:rsidP="00B135A0">
                  <w:pPr>
                    <w:bidi/>
                    <w:rPr>
                      <w:sz w:val="28"/>
                      <w:szCs w:val="28"/>
                      <w:lang w:bidi="ar-DZ"/>
                    </w:rPr>
                  </w:pPr>
                </w:p>
              </w:txbxContent>
            </v:textbox>
          </v:rect>
        </w:pict>
      </w:r>
      <w:r w:rsidR="00B135A0" w:rsidRPr="00626844">
        <w:rPr>
          <w:rFonts w:ascii="Arabic Transparent" w:hAnsi="Arabic Transparent" w:cs="Arabic Transparent"/>
          <w:noProof/>
          <w:sz w:val="32"/>
          <w:szCs w:val="32"/>
          <w:rtl/>
          <w:lang w:eastAsia="fr-FR"/>
        </w:rPr>
        <w:drawing>
          <wp:inline distT="0" distB="0" distL="0" distR="0">
            <wp:extent cx="3486150" cy="2076450"/>
            <wp:effectExtent l="19050" t="0" r="19050" b="0"/>
            <wp:docPr id="4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135A0" w:rsidRDefault="00B135A0" w:rsidP="00B135A0">
      <w:pPr>
        <w:bidi/>
        <w:rPr>
          <w:rFonts w:ascii="Arabic Transparent" w:hAnsi="Arabic Transparent" w:cs="Arabic Transparent"/>
          <w:sz w:val="32"/>
          <w:szCs w:val="32"/>
          <w:rtl/>
          <w:lang w:bidi="ar-DZ"/>
        </w:rPr>
      </w:pPr>
    </w:p>
    <w:p w:rsidR="00B135A0" w:rsidRDefault="00B135A0" w:rsidP="00B135A0">
      <w:pPr>
        <w:bidi/>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من خلال الجدول والرسم البياني أن اغلب افراد العينة والمقدربـ 69</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لم يسمعوا بالتأمين التكافلي من قبل</w:t>
      </w:r>
      <w:r w:rsidR="0013405C">
        <w:rPr>
          <w:rFonts w:ascii="Arabic Transparent" w:hAnsi="Arabic Transparent" w:cs="Arabic Transparent" w:hint="cs"/>
          <w:sz w:val="32"/>
          <w:szCs w:val="32"/>
          <w:rtl/>
          <w:lang w:bidi="ar-DZ"/>
        </w:rPr>
        <w:t xml:space="preserve">، مما يدل على تدني ثقافة التأمين التكافلي بالجزائر </w:t>
      </w:r>
      <w:r>
        <w:rPr>
          <w:rFonts w:ascii="Arabic Transparent" w:hAnsi="Arabic Transparent" w:cs="Arabic Transparent" w:hint="cs"/>
          <w:sz w:val="32"/>
          <w:szCs w:val="32"/>
          <w:rtl/>
          <w:lang w:bidi="ar-DZ"/>
        </w:rPr>
        <w:t>.</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ثالثا/</w:t>
      </w:r>
      <w:r w:rsidRPr="00EF5E7D">
        <w:rPr>
          <w:rFonts w:ascii="Arabic Transparent" w:hAnsi="Arabic Transparent" w:cs="Arabic Transparent" w:hint="cs"/>
          <w:b/>
          <w:bCs/>
          <w:sz w:val="32"/>
          <w:szCs w:val="32"/>
          <w:rtl/>
          <w:lang w:bidi="ar-DZ"/>
        </w:rPr>
        <w:t xml:space="preserve"> </w:t>
      </w:r>
      <w:r>
        <w:rPr>
          <w:rFonts w:ascii="Arabic Transparent" w:hAnsi="Arabic Transparent" w:cs="Arabic Transparent" w:hint="cs"/>
          <w:b/>
          <w:bCs/>
          <w:sz w:val="32"/>
          <w:szCs w:val="32"/>
          <w:rtl/>
          <w:lang w:bidi="ar-DZ"/>
        </w:rPr>
        <w:t>مدى معرفة طالبي الخدمة التأمينية ل</w:t>
      </w:r>
      <w:r w:rsidRPr="00EF5E7D">
        <w:rPr>
          <w:rFonts w:ascii="Arabic Transparent" w:hAnsi="Arabic Transparent" w:cs="Arabic Transparent" w:hint="cs"/>
          <w:b/>
          <w:bCs/>
          <w:sz w:val="32"/>
          <w:szCs w:val="32"/>
          <w:rtl/>
          <w:lang w:bidi="ar-DZ"/>
        </w:rPr>
        <w:t>آلية عمل التأمين التكافلي</w:t>
      </w:r>
    </w:p>
    <w:p w:rsidR="00164524" w:rsidRDefault="00B135A0" w:rsidP="00942404">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لقياس مدى ان</w:t>
      </w:r>
      <w:r w:rsidR="00942404">
        <w:rPr>
          <w:rFonts w:ascii="Arabic Transparent" w:hAnsi="Arabic Transparent" w:cs="Arabic Transparent" w:hint="cs"/>
          <w:sz w:val="32"/>
          <w:szCs w:val="32"/>
          <w:rtl/>
          <w:lang w:bidi="ar-DZ"/>
        </w:rPr>
        <w:t>تشار ثقافة التأمين التكافلي قامت الباحثة</w:t>
      </w:r>
      <w:r>
        <w:rPr>
          <w:rFonts w:ascii="Arabic Transparent" w:hAnsi="Arabic Transparent" w:cs="Arabic Transparent" w:hint="cs"/>
          <w:sz w:val="32"/>
          <w:szCs w:val="32"/>
          <w:rtl/>
          <w:lang w:bidi="ar-DZ"/>
        </w:rPr>
        <w:t xml:space="preserve"> بتقديم مجموعة من العبارات تعبر عن آلية عمل التأمين التكافلي، </w:t>
      </w:r>
      <w:r w:rsidR="00942404">
        <w:rPr>
          <w:rFonts w:ascii="Arabic Transparent" w:hAnsi="Arabic Transparent" w:cs="Arabic Transparent" w:hint="cs"/>
          <w:sz w:val="32"/>
          <w:szCs w:val="32"/>
          <w:rtl/>
          <w:lang w:bidi="ar-DZ"/>
        </w:rPr>
        <w:t xml:space="preserve">قامت </w:t>
      </w:r>
      <w:r>
        <w:rPr>
          <w:rFonts w:ascii="Arabic Transparent" w:hAnsi="Arabic Transparent" w:cs="Arabic Transparent" w:hint="cs"/>
          <w:sz w:val="32"/>
          <w:szCs w:val="32"/>
          <w:rtl/>
          <w:lang w:bidi="ar-DZ"/>
        </w:rPr>
        <w:t xml:space="preserve">من خلالها </w:t>
      </w:r>
      <w:r w:rsidR="00942404">
        <w:rPr>
          <w:rFonts w:ascii="Arabic Transparent" w:hAnsi="Arabic Transparent" w:cs="Arabic Transparent" w:hint="cs"/>
          <w:sz w:val="32"/>
          <w:szCs w:val="32"/>
          <w:rtl/>
          <w:lang w:bidi="ar-DZ"/>
        </w:rPr>
        <w:t>باختبار</w:t>
      </w:r>
      <w:r>
        <w:rPr>
          <w:rFonts w:ascii="Arabic Transparent" w:hAnsi="Arabic Transparent" w:cs="Arabic Transparent" w:hint="cs"/>
          <w:sz w:val="32"/>
          <w:szCs w:val="32"/>
          <w:rtl/>
          <w:lang w:bidi="ar-DZ"/>
        </w:rPr>
        <w:t xml:space="preserve"> درجة اقتناع طالبي الخدمة التأمينية </w:t>
      </w:r>
      <w:r w:rsidR="00942404">
        <w:rPr>
          <w:rFonts w:ascii="Arabic Transparent" w:hAnsi="Arabic Transparent" w:cs="Arabic Transparent" w:hint="cs"/>
          <w:sz w:val="32"/>
          <w:szCs w:val="32"/>
          <w:rtl/>
          <w:lang w:bidi="ar-DZ"/>
        </w:rPr>
        <w:t>ب</w:t>
      </w:r>
      <w:r>
        <w:rPr>
          <w:rFonts w:ascii="Arabic Transparent" w:hAnsi="Arabic Transparent" w:cs="Arabic Transparent" w:hint="cs"/>
          <w:sz w:val="32"/>
          <w:szCs w:val="32"/>
          <w:rtl/>
          <w:lang w:bidi="ar-DZ"/>
        </w:rPr>
        <w:t xml:space="preserve">ها </w:t>
      </w:r>
      <w:r w:rsidR="00942404">
        <w:rPr>
          <w:rFonts w:ascii="Arabic Transparent" w:hAnsi="Arabic Transparent" w:cs="Arabic Transparent" w:hint="cs"/>
          <w:sz w:val="32"/>
          <w:szCs w:val="32"/>
          <w:rtl/>
          <w:lang w:bidi="ar-DZ"/>
        </w:rPr>
        <w:t>حسب سلم ليكارت.</w:t>
      </w:r>
    </w:p>
    <w:p w:rsidR="00B135A0" w:rsidRDefault="00B135A0" w:rsidP="00B135A0">
      <w:pPr>
        <w:bidi/>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قدر درجة اقتناعك للعبارات</w:t>
      </w:r>
    </w:p>
    <w:p w:rsidR="00B135A0" w:rsidRPr="003B480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3B4800">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34</w:t>
      </w:r>
      <w:r w:rsidRPr="003B4800">
        <w:rPr>
          <w:rFonts w:ascii="Arabic Transparent" w:hAnsi="Arabic Transparent" w:cs="Arabic Transparent"/>
          <w:b/>
          <w:bCs/>
          <w:sz w:val="28"/>
          <w:szCs w:val="28"/>
          <w:rtl/>
          <w:lang w:bidi="ar-DZ"/>
        </w:rPr>
        <w:t xml:space="preserve">: </w:t>
      </w:r>
      <w:r w:rsidRPr="005A528D">
        <w:rPr>
          <w:rFonts w:ascii="Arabic Transparent" w:hAnsi="Arabic Transparent" w:cs="Arabic Transparent" w:hint="cs"/>
          <w:b/>
          <w:bCs/>
          <w:sz w:val="28"/>
          <w:szCs w:val="28"/>
          <w:rtl/>
          <w:lang w:bidi="ar-DZ"/>
        </w:rPr>
        <w:t>مدى معرفة طالبي الخدمة التأمينية لآلية عمل التأمين التكافلي</w:t>
      </w:r>
    </w:p>
    <w:tbl>
      <w:tblPr>
        <w:tblStyle w:val="Grilledutableau"/>
        <w:bidiVisual/>
        <w:tblW w:w="10629" w:type="dxa"/>
        <w:tblInd w:w="-459" w:type="dxa"/>
        <w:tblLayout w:type="fixed"/>
        <w:tblLook w:val="04A0"/>
      </w:tblPr>
      <w:tblGrid>
        <w:gridCol w:w="283"/>
        <w:gridCol w:w="2087"/>
        <w:gridCol w:w="777"/>
        <w:gridCol w:w="822"/>
        <w:gridCol w:w="708"/>
        <w:gridCol w:w="851"/>
        <w:gridCol w:w="850"/>
        <w:gridCol w:w="37"/>
        <w:gridCol w:w="956"/>
        <w:gridCol w:w="850"/>
        <w:gridCol w:w="709"/>
        <w:gridCol w:w="851"/>
        <w:gridCol w:w="848"/>
      </w:tblGrid>
      <w:tr w:rsidR="00B135A0" w:rsidTr="002C0077">
        <w:trPr>
          <w:trHeight w:val="713"/>
        </w:trPr>
        <w:tc>
          <w:tcPr>
            <w:tcW w:w="2370" w:type="dxa"/>
            <w:gridSpan w:val="2"/>
            <w:tcBorders>
              <w:top w:val="nil"/>
              <w:left w:val="nil"/>
              <w:bottom w:val="single" w:sz="24" w:space="0" w:color="auto"/>
            </w:tcBorders>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77"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أدنى</w:t>
            </w:r>
            <w:r w:rsidRPr="00687FEC">
              <w:rPr>
                <w:rFonts w:ascii="Arabic Transparent" w:hAnsi="Arabic Transparent" w:cs="Arabic Transparent" w:hint="cs"/>
                <w:b/>
                <w:bCs/>
                <w:sz w:val="24"/>
                <w:szCs w:val="24"/>
                <w:rtl/>
                <w:lang w:val="en-US" w:bidi="ar-DZ"/>
              </w:rPr>
              <w:t xml:space="preserve"> قيمة</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أعلى</w:t>
            </w:r>
            <w:r w:rsidRPr="00687FEC">
              <w:rPr>
                <w:rFonts w:ascii="Arabic Transparent" w:hAnsi="Arabic Transparent" w:cs="Arabic Transparent" w:hint="cs"/>
                <w:b/>
                <w:bCs/>
                <w:sz w:val="24"/>
                <w:szCs w:val="24"/>
                <w:rtl/>
                <w:lang w:val="en-US" w:bidi="ar-DZ"/>
              </w:rPr>
              <w:t xml:space="preserve"> قيمة</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 بشدة</w:t>
            </w:r>
            <w:r w:rsidRPr="00DE499C">
              <w:rPr>
                <w:rFonts w:ascii="Arabic Transparent" w:hAnsi="Arabic Transparent" w:cs="Arabic Transparent"/>
                <w:sz w:val="24"/>
                <w:szCs w:val="24"/>
                <w:lang w:bidi="ar-DZ"/>
              </w:rPr>
              <w:t>%</w:t>
            </w:r>
          </w:p>
        </w:tc>
        <w:tc>
          <w:tcPr>
            <w:tcW w:w="993" w:type="dxa"/>
            <w:gridSpan w:val="2"/>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r w:rsidRPr="00DE499C">
              <w:rPr>
                <w:rFonts w:ascii="Arabic Transparent" w:hAnsi="Arabic Transparent" w:cs="Arabic Transparent"/>
                <w:sz w:val="24"/>
                <w:szCs w:val="24"/>
                <w:lang w:bidi="ar-DZ"/>
              </w:rPr>
              <w:t>%</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r w:rsidRPr="00DE499C">
              <w:rPr>
                <w:rFonts w:ascii="Arabic Transparent" w:hAnsi="Arabic Transparent" w:cs="Arabic Transparent"/>
                <w:sz w:val="24"/>
                <w:szCs w:val="24"/>
                <w:lang w:bidi="ar-DZ"/>
              </w:rPr>
              <w:t>%</w:t>
            </w:r>
          </w:p>
        </w:tc>
        <w:tc>
          <w:tcPr>
            <w:tcW w:w="709"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r w:rsidRPr="00DE499C">
              <w:rPr>
                <w:rFonts w:ascii="Arabic Transparent" w:hAnsi="Arabic Transparent" w:cs="Arabic Transparent"/>
                <w:sz w:val="24"/>
                <w:szCs w:val="24"/>
                <w:lang w:bidi="ar-DZ"/>
              </w:rPr>
              <w:t>%</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 تماما</w:t>
            </w:r>
            <w:r w:rsidRPr="00DE499C">
              <w:rPr>
                <w:rFonts w:ascii="Arabic Transparent" w:hAnsi="Arabic Transparent" w:cs="Arabic Transparent"/>
                <w:sz w:val="24"/>
                <w:szCs w:val="24"/>
                <w:lang w:bidi="ar-DZ"/>
              </w:rPr>
              <w:t>%</w:t>
            </w:r>
          </w:p>
        </w:tc>
        <w:tc>
          <w:tcPr>
            <w:tcW w:w="848" w:type="dxa"/>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2C0077">
        <w:trPr>
          <w:trHeight w:val="376"/>
        </w:trPr>
        <w:tc>
          <w:tcPr>
            <w:tcW w:w="283" w:type="dxa"/>
            <w:vMerge w:val="restart"/>
            <w:tcBorders>
              <w:top w:val="single" w:sz="24"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2087" w:type="dxa"/>
            <w:vMerge w:val="restart"/>
            <w:tcBorders>
              <w:top w:val="single" w:sz="24" w:space="0" w:color="auto"/>
              <w:left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يوجد فرق بين التامين الإسلامي والتقليدي</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3.32</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0.750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tcPr>
          <w:p w:rsidR="00B135A0" w:rsidRPr="005F354D" w:rsidRDefault="00B135A0" w:rsidP="00B135A0">
            <w:pPr>
              <w:bidi/>
              <w:jc w:val="center"/>
              <w:rPr>
                <w:rFonts w:asciiTheme="majorBidi" w:hAnsiTheme="majorBidi" w:cstheme="majorBidi"/>
                <w:b/>
                <w:bCs/>
                <w:sz w:val="24"/>
                <w:szCs w:val="24"/>
                <w:lang w:bidi="ar-DZ"/>
              </w:rPr>
            </w:pPr>
            <w:r w:rsidRPr="005F354D">
              <w:rPr>
                <w:rFonts w:asciiTheme="majorBidi" w:hAnsiTheme="majorBidi" w:cstheme="majorBidi"/>
                <w:b/>
                <w:bCs/>
                <w:sz w:val="24"/>
                <w:szCs w:val="24"/>
                <w:rtl/>
                <w:lang w:bidi="ar-DZ"/>
              </w:rPr>
              <w:t>1.9</w:t>
            </w:r>
          </w:p>
        </w:tc>
        <w:tc>
          <w:tcPr>
            <w:tcW w:w="993" w:type="dxa"/>
            <w:gridSpan w:val="2"/>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sidRPr="005F354D">
              <w:rPr>
                <w:rFonts w:asciiTheme="majorBidi" w:hAnsiTheme="majorBidi" w:cstheme="majorBidi"/>
                <w:b/>
                <w:bCs/>
                <w:sz w:val="24"/>
                <w:szCs w:val="24"/>
                <w:rtl/>
                <w:lang w:bidi="ar-DZ"/>
              </w:rPr>
              <w:t>0.9</w:t>
            </w:r>
          </w:p>
        </w:tc>
        <w:tc>
          <w:tcPr>
            <w:tcW w:w="850"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70.3</w:t>
            </w:r>
            <w:r w:rsidRPr="00D94377">
              <w:rPr>
                <w:rFonts w:asciiTheme="majorBidi" w:hAnsiTheme="majorBidi" w:cstheme="majorBidi"/>
                <w:b/>
                <w:bCs/>
                <w:sz w:val="28"/>
                <w:szCs w:val="28"/>
                <w:lang w:bidi="ar-DZ"/>
              </w:rPr>
              <w:t>%</w:t>
            </w:r>
          </w:p>
        </w:tc>
        <w:tc>
          <w:tcPr>
            <w:tcW w:w="709" w:type="dxa"/>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sidRPr="005F354D">
              <w:rPr>
                <w:rFonts w:asciiTheme="majorBidi" w:hAnsiTheme="majorBidi" w:cstheme="majorBidi"/>
                <w:b/>
                <w:bCs/>
                <w:sz w:val="24"/>
                <w:szCs w:val="24"/>
                <w:rtl/>
                <w:lang w:bidi="ar-DZ"/>
              </w:rPr>
              <w:t>16</w:t>
            </w:r>
          </w:p>
        </w:tc>
        <w:tc>
          <w:tcPr>
            <w:tcW w:w="851" w:type="dxa"/>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sidRPr="005F354D">
              <w:rPr>
                <w:rFonts w:asciiTheme="majorBidi" w:hAnsiTheme="majorBidi" w:cstheme="majorBidi"/>
                <w:b/>
                <w:bCs/>
                <w:sz w:val="24"/>
                <w:szCs w:val="24"/>
                <w:rtl/>
                <w:lang w:bidi="ar-DZ"/>
              </w:rPr>
              <w:t>10.4</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278"/>
        </w:trPr>
        <w:tc>
          <w:tcPr>
            <w:tcW w:w="283" w:type="dxa"/>
            <w:vMerge/>
            <w:tcBorders>
              <w:bottom w:val="single" w:sz="12"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7" w:type="dxa"/>
            <w:vMerge/>
            <w:tcBorders>
              <w:left w:val="single" w:sz="12" w:space="0" w:color="auto"/>
              <w:bottom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3"/>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2.8</w:t>
            </w:r>
            <w:r w:rsidRPr="00D94377">
              <w:rPr>
                <w:rFonts w:asciiTheme="majorBidi" w:hAnsiTheme="majorBidi" w:cstheme="majorBidi"/>
                <w:b/>
                <w:bCs/>
                <w:sz w:val="28"/>
                <w:szCs w:val="28"/>
                <w:lang w:bidi="ar-DZ"/>
              </w:rPr>
              <w:t>%</w:t>
            </w:r>
          </w:p>
        </w:tc>
        <w:tc>
          <w:tcPr>
            <w:tcW w:w="850"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26.4</w:t>
            </w:r>
            <w:r w:rsidRPr="00D94377">
              <w:rPr>
                <w:rFonts w:asciiTheme="majorBidi" w:hAnsiTheme="majorBidi" w:cstheme="majorBidi"/>
                <w:b/>
                <w:bCs/>
                <w:sz w:val="28"/>
                <w:szCs w:val="28"/>
                <w:lang w:bidi="ar-DZ"/>
              </w:rPr>
              <w:t>%</w:t>
            </w:r>
          </w:p>
        </w:tc>
        <w:tc>
          <w:tcPr>
            <w:tcW w:w="84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687"/>
        </w:trPr>
        <w:tc>
          <w:tcPr>
            <w:tcW w:w="283"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2087"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إدارة شركات التأمين التكافلي تأخذ بعين الاعتبار أحكام الشريعة الاسلامية</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3.24</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0.849</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3.8</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0.5</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74.5</w:t>
            </w:r>
            <w:r w:rsidRPr="00D94377">
              <w:rPr>
                <w:rFonts w:asciiTheme="majorBidi" w:hAnsiTheme="majorBidi" w:cstheme="majorBidi"/>
                <w:b/>
                <w:bCs/>
                <w:sz w:val="28"/>
                <w:szCs w:val="28"/>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12.7</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336"/>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7"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4.3</w:t>
            </w:r>
            <w:r w:rsidRPr="00D94377">
              <w:rPr>
                <w:rFonts w:asciiTheme="majorBidi" w:hAnsiTheme="majorBidi" w:cstheme="majorBidi"/>
                <w:b/>
                <w:bCs/>
                <w:sz w:val="28"/>
                <w:szCs w:val="28"/>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20.7</w:t>
            </w:r>
            <w:r w:rsidRPr="00D94377">
              <w:rPr>
                <w:rFonts w:asciiTheme="majorBidi" w:hAnsiTheme="majorBidi" w:cstheme="majorBidi"/>
                <w:b/>
                <w:bCs/>
                <w:sz w:val="28"/>
                <w:szCs w:val="28"/>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655"/>
        </w:trPr>
        <w:tc>
          <w:tcPr>
            <w:tcW w:w="283"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2087"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التكافلي (الاسلامي) يقوم على أساس التبرع والتعاون بين المشتركين.</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3.31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0.671</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0.9</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0.9</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72.6</w:t>
            </w:r>
            <w:r w:rsidRPr="00D94377">
              <w:rPr>
                <w:rFonts w:asciiTheme="majorBidi" w:hAnsiTheme="majorBidi" w:cstheme="majorBidi"/>
                <w:b/>
                <w:bCs/>
                <w:sz w:val="28"/>
                <w:szCs w:val="28"/>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17.5</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261"/>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7"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w:t>
            </w:r>
            <w:r w:rsidRPr="00D94377">
              <w:rPr>
                <w:rFonts w:asciiTheme="majorBidi" w:hAnsiTheme="majorBidi" w:cstheme="majorBidi"/>
                <w:b/>
                <w:bCs/>
                <w:sz w:val="28"/>
                <w:szCs w:val="28"/>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25.5</w:t>
            </w:r>
            <w:r w:rsidRPr="00D94377">
              <w:rPr>
                <w:rFonts w:asciiTheme="majorBidi" w:hAnsiTheme="majorBidi" w:cstheme="majorBidi"/>
                <w:b/>
                <w:bCs/>
                <w:sz w:val="28"/>
                <w:szCs w:val="28"/>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904"/>
        </w:trPr>
        <w:tc>
          <w:tcPr>
            <w:tcW w:w="283" w:type="dxa"/>
            <w:vMerge w:val="restart"/>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w:t>
            </w:r>
          </w:p>
        </w:tc>
        <w:tc>
          <w:tcPr>
            <w:tcW w:w="2087" w:type="dxa"/>
            <w:vMerge w:val="restart"/>
            <w:vAlign w:val="center"/>
          </w:tcPr>
          <w:p w:rsidR="00B135A0" w:rsidRPr="00B310F7" w:rsidRDefault="00336994" w:rsidP="00B135A0">
            <w:pPr>
              <w:autoSpaceDE w:val="0"/>
              <w:autoSpaceDN w:val="0"/>
              <w:bidi/>
              <w:adjustRightInd w:val="0"/>
              <w:jc w:val="center"/>
              <w:rPr>
                <w:rFonts w:ascii="Arabic Transparent" w:hAnsi="Arabic Transparent" w:cs="Arabic Transparent"/>
                <w:b/>
                <w:bCs/>
                <w:sz w:val="24"/>
                <w:szCs w:val="24"/>
                <w:rtl/>
                <w:lang w:bidi="ar-DZ"/>
              </w:rPr>
            </w:pPr>
            <w:r w:rsidRPr="00B64670">
              <w:rPr>
                <w:rFonts w:ascii="Arabic Transparent" w:hAnsi="Arabic Transparent" w:cs="Arabic Transparent"/>
                <w:b/>
                <w:bCs/>
                <w:sz w:val="24"/>
                <w:szCs w:val="24"/>
                <w:rtl/>
                <w:lang w:bidi="ar-DZ"/>
              </w:rPr>
              <w:t xml:space="preserve">المبلغ الذي تدفعه لشركة التأمين التجاري ينتقل لملكية </w:t>
            </w:r>
            <w:r w:rsidRPr="00B64670">
              <w:rPr>
                <w:rFonts w:ascii="Arabic Transparent" w:hAnsi="Arabic Transparent" w:cs="Arabic Transparent" w:hint="cs"/>
                <w:b/>
                <w:bCs/>
                <w:sz w:val="24"/>
                <w:szCs w:val="24"/>
                <w:rtl/>
                <w:lang w:bidi="ar-DZ"/>
              </w:rPr>
              <w:t>مساهمين</w:t>
            </w:r>
            <w:r w:rsidRPr="00B64670">
              <w:rPr>
                <w:rFonts w:ascii="Arabic Transparent" w:hAnsi="Arabic Transparent" w:cs="Arabic Transparent"/>
                <w:b/>
                <w:bCs/>
                <w:sz w:val="24"/>
                <w:szCs w:val="24"/>
                <w:rtl/>
                <w:lang w:bidi="ar-DZ"/>
              </w:rPr>
              <w:t xml:space="preserve"> في حالة عدم وقوع الخطر</w:t>
            </w:r>
          </w:p>
        </w:tc>
        <w:tc>
          <w:tcPr>
            <w:tcW w:w="777"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30.7</w:t>
            </w:r>
          </w:p>
        </w:tc>
        <w:tc>
          <w:tcPr>
            <w:tcW w:w="822"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0.669</w:t>
            </w:r>
          </w:p>
        </w:tc>
        <w:tc>
          <w:tcPr>
            <w:tcW w:w="70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87" w:type="dxa"/>
            <w:gridSpan w:val="2"/>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2.8</w:t>
            </w:r>
          </w:p>
        </w:tc>
        <w:tc>
          <w:tcPr>
            <w:tcW w:w="956" w:type="dxa"/>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5.2</w:t>
            </w:r>
          </w:p>
        </w:tc>
        <w:tc>
          <w:tcPr>
            <w:tcW w:w="850"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78.8</w:t>
            </w:r>
            <w:r w:rsidRPr="00D94377">
              <w:rPr>
                <w:rFonts w:asciiTheme="majorBidi" w:hAnsiTheme="majorBidi" w:cstheme="majorBidi"/>
                <w:b/>
                <w:bCs/>
                <w:sz w:val="28"/>
                <w:szCs w:val="28"/>
                <w:lang w:bidi="ar-DZ"/>
              </w:rPr>
              <w:t>%</w:t>
            </w:r>
          </w:p>
        </w:tc>
        <w:tc>
          <w:tcPr>
            <w:tcW w:w="709"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7.5</w:t>
            </w:r>
          </w:p>
        </w:tc>
        <w:tc>
          <w:tcPr>
            <w:tcW w:w="851"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5.2</w:t>
            </w:r>
          </w:p>
        </w:tc>
        <w:tc>
          <w:tcPr>
            <w:tcW w:w="84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513"/>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7"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w:t>
            </w:r>
            <w:r w:rsidRPr="00D94377">
              <w:rPr>
                <w:rFonts w:asciiTheme="majorBidi" w:hAnsiTheme="majorBidi" w:cstheme="majorBidi"/>
                <w:b/>
                <w:bCs/>
                <w:sz w:val="28"/>
                <w:szCs w:val="28"/>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12.7</w:t>
            </w:r>
            <w:r w:rsidRPr="00D94377">
              <w:rPr>
                <w:rFonts w:asciiTheme="majorBidi" w:hAnsiTheme="majorBidi" w:cstheme="majorBidi"/>
                <w:b/>
                <w:bCs/>
                <w:sz w:val="28"/>
                <w:szCs w:val="28"/>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571"/>
        </w:trPr>
        <w:tc>
          <w:tcPr>
            <w:tcW w:w="283" w:type="dxa"/>
            <w:vMerge w:val="restart"/>
            <w:tcBorders>
              <w:top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5</w:t>
            </w:r>
          </w:p>
        </w:tc>
        <w:tc>
          <w:tcPr>
            <w:tcW w:w="2087" w:type="dxa"/>
            <w:vMerge w:val="restart"/>
            <w:tcBorders>
              <w:top w:val="single" w:sz="24" w:space="0" w:color="auto"/>
            </w:tcBorders>
            <w:vAlign w:val="center"/>
          </w:tcPr>
          <w:p w:rsidR="00B135A0" w:rsidRDefault="00B135A0" w:rsidP="00B135A0">
            <w:pPr>
              <w:tabs>
                <w:tab w:val="left" w:pos="2614"/>
              </w:tabs>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 xml:space="preserve">المبلغ الذي تدفعه لشركة التأمين التكافلي (الاسلامي) لا ينتقل لملكية </w:t>
            </w:r>
            <w:r>
              <w:rPr>
                <w:rFonts w:ascii="Arabic Transparent" w:hAnsi="Arabic Transparent" w:cs="Arabic Transparent" w:hint="cs"/>
                <w:b/>
                <w:bCs/>
                <w:sz w:val="24"/>
                <w:szCs w:val="24"/>
                <w:rtl/>
                <w:lang w:bidi="ar-DZ"/>
              </w:rPr>
              <w:t>المساهمين</w:t>
            </w:r>
            <w:r w:rsidRPr="00B310F7">
              <w:rPr>
                <w:rFonts w:ascii="Arabic Transparent" w:hAnsi="Arabic Transparent" w:cs="Arabic Transparent"/>
                <w:b/>
                <w:bCs/>
                <w:sz w:val="24"/>
                <w:szCs w:val="24"/>
                <w:rtl/>
                <w:lang w:bidi="ar-DZ"/>
              </w:rPr>
              <w:t xml:space="preserve"> في حالة عدم وقوع الخطر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0.639</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2.9</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2.4</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78.8</w:t>
            </w:r>
            <w:r w:rsidRPr="00D94377">
              <w:rPr>
                <w:rFonts w:asciiTheme="majorBidi" w:hAnsiTheme="majorBidi" w:cstheme="majorBidi"/>
                <w:b/>
                <w:bCs/>
                <w:sz w:val="28"/>
                <w:szCs w:val="28"/>
                <w:lang w:bidi="ar-DZ"/>
              </w:rPr>
              <w:t>%</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10.8</w:t>
            </w:r>
          </w:p>
        </w:tc>
        <w:tc>
          <w:tcPr>
            <w:tcW w:w="851"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4.3</w:t>
            </w:r>
          </w:p>
        </w:tc>
        <w:tc>
          <w:tcPr>
            <w:tcW w:w="848"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637"/>
        </w:trPr>
        <w:tc>
          <w:tcPr>
            <w:tcW w:w="283"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2087"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5.3</w:t>
            </w:r>
            <w:r w:rsidRPr="00D94377">
              <w:rPr>
                <w:rFonts w:asciiTheme="majorBidi" w:hAnsiTheme="majorBidi" w:cstheme="majorBidi"/>
                <w:b/>
                <w:bCs/>
                <w:sz w:val="28"/>
                <w:szCs w:val="28"/>
                <w:lang w:bidi="ar-DZ"/>
              </w:rPr>
              <w:t>%</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15</w:t>
            </w:r>
            <w:r w:rsidRPr="00D94377">
              <w:rPr>
                <w:rFonts w:asciiTheme="majorBidi" w:hAnsiTheme="majorBidi" w:cstheme="majorBidi"/>
                <w:b/>
                <w:bCs/>
                <w:sz w:val="28"/>
                <w:szCs w:val="28"/>
                <w:lang w:bidi="ar-DZ"/>
              </w:rPr>
              <w:t>%</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bl>
    <w:p w:rsidR="00B135A0" w:rsidRPr="00DC34A7" w:rsidRDefault="00B135A0" w:rsidP="00B135A0">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من خلال الجدول أعلاه نلاحظ ان اغلب افراد العينة لا يعلمون انه يوجد فرق بين التأمين الاسلامي والتامين التقليدي، فهو يأخذ بعين الاعتبار خصوصيات الشريعة الاسلامية و يقوم على أساس التبرع والتعاون بين المشتركين والعدل بينهم وبين المساهمين في شركة التأمين فالمبلغ الفائض لا ينتقل لملكية المساهمين، وإنما يوزع على المشتركين في صندوق التأمين.</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رابعا/ مدى معرفة موظفي شركة سلامة للتأمينات ل</w:t>
      </w:r>
      <w:r w:rsidRPr="00EF5E7D">
        <w:rPr>
          <w:rFonts w:ascii="Arabic Transparent" w:hAnsi="Arabic Transparent" w:cs="Arabic Transparent" w:hint="cs"/>
          <w:b/>
          <w:bCs/>
          <w:sz w:val="32"/>
          <w:szCs w:val="32"/>
          <w:rtl/>
          <w:lang w:bidi="ar-DZ"/>
        </w:rPr>
        <w:t>آلية عمل التأمين التكافلي</w:t>
      </w:r>
    </w:p>
    <w:p w:rsidR="00B135A0" w:rsidRDefault="00B135A0" w:rsidP="00942404">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sidR="00942404">
        <w:rPr>
          <w:rFonts w:ascii="Arabic Transparent" w:hAnsi="Arabic Transparent" w:cs="Arabic Transparent" w:hint="cs"/>
          <w:sz w:val="32"/>
          <w:szCs w:val="32"/>
          <w:rtl/>
          <w:lang w:bidi="ar-DZ"/>
        </w:rPr>
        <w:t>اتبعت الباخثة نفس الطريقة السابقة حسب سلم ليكارت لقياس مدى معرفة موظفي شركة سلامة للتأمينات لآلية عمل التأمين التكافلي.</w:t>
      </w:r>
      <w:r>
        <w:rPr>
          <w:rFonts w:ascii="Arabic Transparent" w:hAnsi="Arabic Transparent" w:cs="Arabic Transparent" w:hint="cs"/>
          <w:sz w:val="32"/>
          <w:szCs w:val="32"/>
          <w:rtl/>
          <w:lang w:bidi="ar-DZ"/>
        </w:rPr>
        <w:t xml:space="preserve"> </w:t>
      </w:r>
    </w:p>
    <w:p w:rsidR="00B135A0" w:rsidRDefault="00B135A0" w:rsidP="00B135A0">
      <w:pPr>
        <w:bidi/>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قدر درجة اقتناعك للعبارات</w:t>
      </w:r>
    </w:p>
    <w:p w:rsidR="00B135A0" w:rsidRPr="005A528D"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3B4800">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35</w:t>
      </w:r>
      <w:r w:rsidRPr="003B4800">
        <w:rPr>
          <w:rFonts w:ascii="Arabic Transparent" w:hAnsi="Arabic Transparent" w:cs="Arabic Transparent"/>
          <w:b/>
          <w:bCs/>
          <w:sz w:val="28"/>
          <w:szCs w:val="28"/>
          <w:rtl/>
          <w:lang w:bidi="ar-DZ"/>
        </w:rPr>
        <w:t xml:space="preserve">: </w:t>
      </w:r>
      <w:r w:rsidRPr="005A528D">
        <w:rPr>
          <w:rFonts w:ascii="Arabic Transparent" w:hAnsi="Arabic Transparent" w:cs="Arabic Transparent" w:hint="cs"/>
          <w:b/>
          <w:bCs/>
          <w:sz w:val="28"/>
          <w:szCs w:val="28"/>
          <w:rtl/>
          <w:lang w:bidi="ar-DZ"/>
        </w:rPr>
        <w:t xml:space="preserve">مدى معرفة </w:t>
      </w:r>
      <w:r>
        <w:rPr>
          <w:rFonts w:ascii="Arabic Transparent" w:hAnsi="Arabic Transparent" w:cs="Arabic Transparent" w:hint="cs"/>
          <w:b/>
          <w:bCs/>
          <w:sz w:val="28"/>
          <w:szCs w:val="28"/>
          <w:rtl/>
          <w:lang w:bidi="ar-DZ"/>
        </w:rPr>
        <w:t>موظفي شركة سلامة للتأمينات</w:t>
      </w:r>
      <w:r w:rsidRPr="005A528D">
        <w:rPr>
          <w:rFonts w:ascii="Arabic Transparent" w:hAnsi="Arabic Transparent" w:cs="Arabic Transparent" w:hint="cs"/>
          <w:b/>
          <w:bCs/>
          <w:sz w:val="28"/>
          <w:szCs w:val="28"/>
          <w:rtl/>
          <w:lang w:bidi="ar-DZ"/>
        </w:rPr>
        <w:t xml:space="preserve"> لآلية عمل التأمين التكافلي</w:t>
      </w:r>
    </w:p>
    <w:tbl>
      <w:tblPr>
        <w:tblStyle w:val="Grilledutableau"/>
        <w:bidiVisual/>
        <w:tblW w:w="10771" w:type="dxa"/>
        <w:tblInd w:w="-601" w:type="dxa"/>
        <w:tblLayout w:type="fixed"/>
        <w:tblLook w:val="04A0"/>
      </w:tblPr>
      <w:tblGrid>
        <w:gridCol w:w="283"/>
        <w:gridCol w:w="2229"/>
        <w:gridCol w:w="777"/>
        <w:gridCol w:w="822"/>
        <w:gridCol w:w="708"/>
        <w:gridCol w:w="851"/>
        <w:gridCol w:w="850"/>
        <w:gridCol w:w="37"/>
        <w:gridCol w:w="956"/>
        <w:gridCol w:w="850"/>
        <w:gridCol w:w="709"/>
        <w:gridCol w:w="851"/>
        <w:gridCol w:w="848"/>
      </w:tblGrid>
      <w:tr w:rsidR="00B135A0" w:rsidTr="002C0077">
        <w:trPr>
          <w:trHeight w:val="799"/>
        </w:trPr>
        <w:tc>
          <w:tcPr>
            <w:tcW w:w="2512" w:type="dxa"/>
            <w:gridSpan w:val="2"/>
            <w:tcBorders>
              <w:top w:val="nil"/>
              <w:left w:val="nil"/>
              <w:bottom w:val="single" w:sz="24" w:space="0" w:color="auto"/>
            </w:tcBorders>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77"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أدنى</w:t>
            </w:r>
            <w:r w:rsidRPr="00687FEC">
              <w:rPr>
                <w:rFonts w:ascii="Arabic Transparent" w:hAnsi="Arabic Transparent" w:cs="Arabic Transparent" w:hint="cs"/>
                <w:b/>
                <w:bCs/>
                <w:sz w:val="24"/>
                <w:szCs w:val="24"/>
                <w:rtl/>
                <w:lang w:val="en-US" w:bidi="ar-DZ"/>
              </w:rPr>
              <w:t xml:space="preserve"> قيمة</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أعلى</w:t>
            </w:r>
            <w:r w:rsidRPr="00687FEC">
              <w:rPr>
                <w:rFonts w:ascii="Arabic Transparent" w:hAnsi="Arabic Transparent" w:cs="Arabic Transparent" w:hint="cs"/>
                <w:b/>
                <w:bCs/>
                <w:sz w:val="24"/>
                <w:szCs w:val="24"/>
                <w:rtl/>
                <w:lang w:val="en-US" w:bidi="ar-DZ"/>
              </w:rPr>
              <w:t xml:space="preserve"> قيمة</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 بشدة</w:t>
            </w:r>
            <w:r w:rsidRPr="00DE499C">
              <w:rPr>
                <w:rFonts w:ascii="Arabic Transparent" w:hAnsi="Arabic Transparent" w:cs="Arabic Transparent"/>
                <w:sz w:val="24"/>
                <w:szCs w:val="24"/>
                <w:lang w:bidi="ar-DZ"/>
              </w:rPr>
              <w:t>%</w:t>
            </w:r>
          </w:p>
        </w:tc>
        <w:tc>
          <w:tcPr>
            <w:tcW w:w="993" w:type="dxa"/>
            <w:gridSpan w:val="2"/>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r w:rsidRPr="00DE499C">
              <w:rPr>
                <w:rFonts w:ascii="Arabic Transparent" w:hAnsi="Arabic Transparent" w:cs="Arabic Transparent"/>
                <w:sz w:val="24"/>
                <w:szCs w:val="24"/>
                <w:lang w:bidi="ar-DZ"/>
              </w:rPr>
              <w:t>%</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r w:rsidRPr="00DE499C">
              <w:rPr>
                <w:rFonts w:ascii="Arabic Transparent" w:hAnsi="Arabic Transparent" w:cs="Arabic Transparent"/>
                <w:sz w:val="24"/>
                <w:szCs w:val="24"/>
                <w:lang w:bidi="ar-DZ"/>
              </w:rPr>
              <w:t>%</w:t>
            </w:r>
          </w:p>
        </w:tc>
        <w:tc>
          <w:tcPr>
            <w:tcW w:w="709"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r w:rsidRPr="00DE499C">
              <w:rPr>
                <w:rFonts w:ascii="Arabic Transparent" w:hAnsi="Arabic Transparent" w:cs="Arabic Transparent"/>
                <w:sz w:val="24"/>
                <w:szCs w:val="24"/>
                <w:lang w:bidi="ar-DZ"/>
              </w:rPr>
              <w:t>%</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 تماما</w:t>
            </w:r>
            <w:r w:rsidRPr="00DE499C">
              <w:rPr>
                <w:rFonts w:ascii="Arabic Transparent" w:hAnsi="Arabic Transparent" w:cs="Arabic Transparent"/>
                <w:sz w:val="24"/>
                <w:szCs w:val="24"/>
                <w:lang w:bidi="ar-DZ"/>
              </w:rPr>
              <w:t>%</w:t>
            </w:r>
          </w:p>
        </w:tc>
        <w:tc>
          <w:tcPr>
            <w:tcW w:w="848" w:type="dxa"/>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2C0077">
        <w:trPr>
          <w:trHeight w:val="376"/>
        </w:trPr>
        <w:tc>
          <w:tcPr>
            <w:tcW w:w="283" w:type="dxa"/>
            <w:vMerge w:val="restart"/>
            <w:tcBorders>
              <w:top w:val="single" w:sz="24" w:space="0" w:color="auto"/>
              <w:right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2229" w:type="dxa"/>
            <w:vMerge w:val="restart"/>
            <w:tcBorders>
              <w:top w:val="single" w:sz="24" w:space="0" w:color="auto"/>
              <w:left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يوجد فرق بين التامين الإسلامي والتقليدي</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3.50</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1.012</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993" w:type="dxa"/>
            <w:gridSpan w:val="2"/>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val="restart"/>
            <w:tcBorders>
              <w:top w:val="single" w:sz="24" w:space="0" w:color="auto"/>
            </w:tcBorders>
            <w:vAlign w:val="center"/>
          </w:tcPr>
          <w:p w:rsidR="00B135A0" w:rsidRPr="005F354D"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63.6</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188"/>
        </w:trPr>
        <w:tc>
          <w:tcPr>
            <w:tcW w:w="283" w:type="dxa"/>
            <w:vMerge/>
            <w:tcBorders>
              <w:bottom w:val="single" w:sz="12" w:space="0" w:color="auto"/>
              <w:right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2229" w:type="dxa"/>
            <w:vMerge/>
            <w:tcBorders>
              <w:left w:val="single" w:sz="12" w:space="0" w:color="auto"/>
              <w:bottom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12"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850"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68.1</w:t>
            </w:r>
          </w:p>
        </w:tc>
        <w:tc>
          <w:tcPr>
            <w:tcW w:w="848" w:type="dxa"/>
            <w:vMerge/>
            <w:tcBorders>
              <w:bottom w:val="single" w:sz="12"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rPr>
          <w:trHeight w:val="500"/>
        </w:trPr>
        <w:tc>
          <w:tcPr>
            <w:tcW w:w="283" w:type="dxa"/>
            <w:vMerge w:val="restart"/>
            <w:tcBorders>
              <w:top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2229"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rPr>
              <w:t>إدارة شركات التأمين التكافلي تأخذ بعين الاعتبار أحكام الشريعة الاسلامية</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3.68</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0.780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72.7</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180"/>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2229"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77.2</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rPr>
          <w:trHeight w:val="655"/>
        </w:trPr>
        <w:tc>
          <w:tcPr>
            <w:tcW w:w="283" w:type="dxa"/>
            <w:vMerge w:val="restart"/>
            <w:tcBorders>
              <w:top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2229"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310F7">
              <w:rPr>
                <w:rFonts w:ascii="Arabic Transparent" w:hAnsi="Arabic Transparent" w:cs="Arabic Transparent"/>
                <w:b/>
                <w:bCs/>
                <w:sz w:val="24"/>
                <w:szCs w:val="24"/>
                <w:rtl/>
                <w:lang w:bidi="ar-DZ"/>
              </w:rPr>
              <w:t>التأمين التكافلي (الاسلامي) يقوم على أساس التبرع والتعاون بين المشتركين.</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3.41</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0.854</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27.3</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324"/>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2229"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54.5</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rPr>
          <w:trHeight w:val="746"/>
        </w:trPr>
        <w:tc>
          <w:tcPr>
            <w:tcW w:w="283" w:type="dxa"/>
            <w:vMerge w:val="restart"/>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2229" w:type="dxa"/>
            <w:vMerge w:val="restart"/>
            <w:vAlign w:val="center"/>
          </w:tcPr>
          <w:p w:rsidR="00B135A0" w:rsidRPr="00B310F7" w:rsidRDefault="00336994" w:rsidP="00B135A0">
            <w:pPr>
              <w:autoSpaceDE w:val="0"/>
              <w:autoSpaceDN w:val="0"/>
              <w:bidi/>
              <w:adjustRightInd w:val="0"/>
              <w:jc w:val="center"/>
              <w:rPr>
                <w:rFonts w:ascii="Arabic Transparent" w:hAnsi="Arabic Transparent" w:cs="Arabic Transparent"/>
                <w:b/>
                <w:bCs/>
                <w:sz w:val="24"/>
                <w:szCs w:val="24"/>
                <w:rtl/>
                <w:lang w:bidi="ar-DZ"/>
              </w:rPr>
            </w:pPr>
            <w:r w:rsidRPr="00B64670">
              <w:rPr>
                <w:rFonts w:ascii="Arabic Transparent" w:hAnsi="Arabic Transparent" w:cs="Arabic Transparent"/>
                <w:b/>
                <w:bCs/>
                <w:sz w:val="24"/>
                <w:szCs w:val="24"/>
                <w:rtl/>
                <w:lang w:bidi="ar-DZ"/>
              </w:rPr>
              <w:t xml:space="preserve">المبلغ الذي تدفعه لشركة التأمين التجاري ينتقل لملكية </w:t>
            </w:r>
            <w:r w:rsidRPr="00B64670">
              <w:rPr>
                <w:rFonts w:ascii="Arabic Transparent" w:hAnsi="Arabic Transparent" w:cs="Arabic Transparent" w:hint="cs"/>
                <w:b/>
                <w:bCs/>
                <w:sz w:val="24"/>
                <w:szCs w:val="24"/>
                <w:rtl/>
                <w:lang w:bidi="ar-DZ"/>
              </w:rPr>
              <w:t>مساهمين</w:t>
            </w:r>
            <w:r w:rsidRPr="00B64670">
              <w:rPr>
                <w:rFonts w:ascii="Arabic Transparent" w:hAnsi="Arabic Transparent" w:cs="Arabic Transparent"/>
                <w:b/>
                <w:bCs/>
                <w:sz w:val="24"/>
                <w:szCs w:val="24"/>
                <w:rtl/>
                <w:lang w:bidi="ar-DZ"/>
              </w:rPr>
              <w:t xml:space="preserve"> في حالة عدم وقوع الخطر</w:t>
            </w:r>
          </w:p>
        </w:tc>
        <w:tc>
          <w:tcPr>
            <w:tcW w:w="777"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3.50</w:t>
            </w:r>
          </w:p>
        </w:tc>
        <w:tc>
          <w:tcPr>
            <w:tcW w:w="822" w:type="dxa"/>
            <w:vMerge w:val="restart"/>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0.673</w:t>
            </w:r>
          </w:p>
        </w:tc>
        <w:tc>
          <w:tcPr>
            <w:tcW w:w="708"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87" w:type="dxa"/>
            <w:gridSpan w:val="2"/>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56" w:type="dxa"/>
            <w:tcBorders>
              <w:bottom w:val="single" w:sz="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50"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709" w:type="dxa"/>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59.1</w:t>
            </w:r>
          </w:p>
        </w:tc>
        <w:tc>
          <w:tcPr>
            <w:tcW w:w="851" w:type="dxa"/>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48"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486"/>
        </w:trPr>
        <w:tc>
          <w:tcPr>
            <w:tcW w:w="283"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2229"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59.1</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rPr>
          <w:trHeight w:val="724"/>
        </w:trPr>
        <w:tc>
          <w:tcPr>
            <w:tcW w:w="283" w:type="dxa"/>
            <w:vMerge w:val="restart"/>
            <w:tcBorders>
              <w:top w:val="single" w:sz="24" w:space="0" w:color="auto"/>
            </w:tcBorders>
            <w:vAlign w:val="center"/>
          </w:tcPr>
          <w:p w:rsidR="00B135A0" w:rsidRPr="00B310F7" w:rsidRDefault="00B135A0" w:rsidP="00B135A0">
            <w:pPr>
              <w:tabs>
                <w:tab w:val="left" w:pos="2614"/>
              </w:tabs>
              <w:autoSpaceDE w:val="0"/>
              <w:autoSpaceDN w:val="0"/>
              <w:bidi/>
              <w:adjustRightInd w:val="0"/>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4</w:t>
            </w:r>
          </w:p>
        </w:tc>
        <w:tc>
          <w:tcPr>
            <w:tcW w:w="2229" w:type="dxa"/>
            <w:vMerge w:val="restart"/>
            <w:tcBorders>
              <w:top w:val="single" w:sz="24" w:space="0" w:color="auto"/>
            </w:tcBorders>
            <w:vAlign w:val="center"/>
          </w:tcPr>
          <w:p w:rsidR="00B135A0" w:rsidRDefault="00B135A0" w:rsidP="00B135A0">
            <w:pPr>
              <w:tabs>
                <w:tab w:val="left" w:pos="2614"/>
              </w:tabs>
              <w:autoSpaceDE w:val="0"/>
              <w:autoSpaceDN w:val="0"/>
              <w:bidi/>
              <w:adjustRightInd w:val="0"/>
              <w:jc w:val="center"/>
              <w:rPr>
                <w:rFonts w:ascii="Arabic Transparent" w:hAnsi="Arabic Transparent" w:cs="Arabic Transparent"/>
                <w:b/>
                <w:bCs/>
                <w:sz w:val="32"/>
                <w:szCs w:val="32"/>
                <w:rtl/>
                <w:lang w:val="en-US" w:bidi="ar-DZ"/>
              </w:rPr>
            </w:pPr>
            <w:r>
              <w:rPr>
                <w:rFonts w:ascii="Arabic Transparent" w:hAnsi="Arabic Transparent" w:cs="Arabic Transparent" w:hint="cs"/>
                <w:b/>
                <w:bCs/>
                <w:sz w:val="24"/>
                <w:szCs w:val="24"/>
                <w:rtl/>
                <w:lang w:bidi="ar-DZ"/>
              </w:rPr>
              <w:t>القسط المدفوع</w:t>
            </w:r>
            <w:r w:rsidRPr="00B310F7">
              <w:rPr>
                <w:rFonts w:ascii="Arabic Transparent" w:hAnsi="Arabic Transparent" w:cs="Arabic Transparent"/>
                <w:b/>
                <w:bCs/>
                <w:sz w:val="24"/>
                <w:szCs w:val="24"/>
                <w:rtl/>
                <w:lang w:bidi="ar-DZ"/>
              </w:rPr>
              <w:t xml:space="preserve"> لشركة التأمين التكافلي (الاسلامي) لا ينتقل لملكية </w:t>
            </w:r>
            <w:r>
              <w:rPr>
                <w:rFonts w:ascii="Arabic Transparent" w:hAnsi="Arabic Transparent" w:cs="Arabic Transparent" w:hint="cs"/>
                <w:b/>
                <w:bCs/>
                <w:sz w:val="24"/>
                <w:szCs w:val="24"/>
                <w:rtl/>
                <w:lang w:bidi="ar-DZ"/>
              </w:rPr>
              <w:t>المساهمين</w:t>
            </w:r>
            <w:r w:rsidRPr="00B310F7">
              <w:rPr>
                <w:rFonts w:ascii="Arabic Transparent" w:hAnsi="Arabic Transparent" w:cs="Arabic Transparent"/>
                <w:b/>
                <w:bCs/>
                <w:sz w:val="24"/>
                <w:szCs w:val="24"/>
                <w:rtl/>
                <w:lang w:bidi="ar-DZ"/>
              </w:rPr>
              <w:t xml:space="preserve"> في حالة عدم وقوع الخطر</w:t>
            </w:r>
          </w:p>
        </w:tc>
        <w:tc>
          <w:tcPr>
            <w:tcW w:w="777"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3.14</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0.774</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0"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0"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54.5</w:t>
            </w:r>
          </w:p>
        </w:tc>
        <w:tc>
          <w:tcPr>
            <w:tcW w:w="709"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22.7</w:t>
            </w:r>
          </w:p>
        </w:tc>
        <w:tc>
          <w:tcPr>
            <w:tcW w:w="851" w:type="dxa"/>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48" w:type="dxa"/>
            <w:vMerge w:val="restart"/>
            <w:tcBorders>
              <w:top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p>
        </w:tc>
      </w:tr>
      <w:tr w:rsidR="00B135A0" w:rsidTr="002C0077">
        <w:trPr>
          <w:trHeight w:val="301"/>
        </w:trPr>
        <w:tc>
          <w:tcPr>
            <w:tcW w:w="283"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2229"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777"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3"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2"/>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27.2</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bl>
    <w:p w:rsidR="00B135A0" w:rsidRPr="00DC34A7" w:rsidRDefault="00B135A0" w:rsidP="00B135A0">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B135A0" w:rsidRDefault="00B135A0" w:rsidP="005F320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من خلال الجدول أعلاه نلاحظ ان اغلب افراد العينة يوافقون على أغلب فقرات المحور، ما عدى الفقرة الأخيرة فهم لا يعلمون مصير القسط المدفوع لشركة </w:t>
      </w:r>
      <w:r w:rsidR="005F3202">
        <w:rPr>
          <w:rFonts w:ascii="Arabic Transparent" w:hAnsi="Arabic Transparent" w:cs="Arabic Transparent" w:hint="cs"/>
          <w:sz w:val="32"/>
          <w:szCs w:val="32"/>
          <w:rtl/>
          <w:lang w:bidi="ar-DZ"/>
        </w:rPr>
        <w:t xml:space="preserve">التأمين </w:t>
      </w:r>
      <w:r>
        <w:rPr>
          <w:rFonts w:ascii="Arabic Transparent" w:hAnsi="Arabic Transparent" w:cs="Arabic Transparent" w:hint="cs"/>
          <w:sz w:val="32"/>
          <w:szCs w:val="32"/>
          <w:rtl/>
          <w:lang w:bidi="ar-DZ"/>
        </w:rPr>
        <w:t>التكافل</w:t>
      </w:r>
      <w:r w:rsidR="005F3202">
        <w:rPr>
          <w:rFonts w:ascii="Arabic Transparent" w:hAnsi="Arabic Transparent" w:cs="Arabic Transparent" w:hint="cs"/>
          <w:sz w:val="32"/>
          <w:szCs w:val="32"/>
          <w:rtl/>
          <w:lang w:bidi="ar-DZ"/>
        </w:rPr>
        <w:t>ي</w:t>
      </w:r>
      <w:r>
        <w:rPr>
          <w:rFonts w:ascii="Arabic Transparent" w:hAnsi="Arabic Transparent" w:cs="Arabic Transparent" w:hint="cs"/>
          <w:sz w:val="32"/>
          <w:szCs w:val="32"/>
          <w:rtl/>
          <w:lang w:bidi="ar-DZ"/>
        </w:rPr>
        <w:t xml:space="preserve"> في حالة عدم تحقق الخطر، بمعنى آخر فائض صندوق التأمين الذي من الم</w:t>
      </w:r>
      <w:r w:rsidR="005F3202">
        <w:rPr>
          <w:rFonts w:ascii="Arabic Transparent" w:hAnsi="Arabic Transparent" w:cs="Arabic Transparent" w:hint="cs"/>
          <w:sz w:val="32"/>
          <w:szCs w:val="32"/>
          <w:rtl/>
          <w:lang w:bidi="ar-DZ"/>
        </w:rPr>
        <w:t>فترض أن يُوَزَّع على المشتركين.</w:t>
      </w:r>
    </w:p>
    <w:p w:rsidR="000170FA" w:rsidRDefault="000170FA" w:rsidP="000170FA">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كما يبين الجدول أن نسبة الجهالة بالعناصر المذكورة عالية حيث أن أكثر من نصف أفراد العينة (54.5</w:t>
      </w:r>
      <w:r>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لا يعلمون أن </w:t>
      </w:r>
      <w:r w:rsidR="00327A7A">
        <w:rPr>
          <w:rFonts w:ascii="Arabic Transparent" w:hAnsi="Arabic Transparent" w:cs="Arabic Transparent" w:hint="cs"/>
          <w:sz w:val="32"/>
          <w:szCs w:val="32"/>
          <w:rtl/>
          <w:lang w:bidi="ar-DZ"/>
        </w:rPr>
        <w:t>مبلغ القسط الذي يدفعه المشتركون لا ينتقل لملكية شركة التأمين التكافلي في حالة عدم تحقق الخطر على عكس شركات التأمين التجاري، وما يزيد عن ربعهم (27.3</w:t>
      </w:r>
      <w:r w:rsidR="00327A7A">
        <w:rPr>
          <w:rFonts w:ascii="Arabic Transparent" w:hAnsi="Arabic Transparent" w:cs="Arabic Transparent"/>
          <w:sz w:val="32"/>
          <w:szCs w:val="32"/>
          <w:lang w:bidi="ar-DZ"/>
        </w:rPr>
        <w:t>%</w:t>
      </w:r>
      <w:r w:rsidR="00327A7A">
        <w:rPr>
          <w:rFonts w:ascii="Arabic Transparent" w:hAnsi="Arabic Transparent" w:cs="Arabic Transparent" w:hint="cs"/>
          <w:sz w:val="32"/>
          <w:szCs w:val="32"/>
          <w:rtl/>
          <w:lang w:bidi="ar-DZ"/>
        </w:rPr>
        <w:t>) يجهلون ما إذا كان ال</w:t>
      </w:r>
      <w:r w:rsidR="00407CA8">
        <w:rPr>
          <w:rFonts w:ascii="Arabic Transparent" w:hAnsi="Arabic Transparent" w:cs="Arabic Transparent" w:hint="cs"/>
          <w:sz w:val="32"/>
          <w:szCs w:val="32"/>
          <w:rtl/>
          <w:lang w:bidi="ar-DZ"/>
        </w:rPr>
        <w:t>تأمين التكافلي يقوم على التبرع والتعاون بين المشتركين، و18.2</w:t>
      </w:r>
      <w:r w:rsidR="00407CA8">
        <w:rPr>
          <w:rFonts w:ascii="Arabic Transparent" w:hAnsi="Arabic Transparent" w:cs="Arabic Transparent"/>
          <w:sz w:val="32"/>
          <w:szCs w:val="32"/>
          <w:lang w:bidi="ar-DZ"/>
        </w:rPr>
        <w:t>%</w:t>
      </w:r>
      <w:r w:rsidR="00407CA8">
        <w:rPr>
          <w:rFonts w:ascii="Arabic Transparent" w:hAnsi="Arabic Transparent" w:cs="Arabic Transparent" w:hint="cs"/>
          <w:sz w:val="32"/>
          <w:szCs w:val="32"/>
          <w:rtl/>
          <w:lang w:bidi="ar-DZ"/>
        </w:rPr>
        <w:t xml:space="preserve"> منهم لا يرون فروقا بين التأمين التكافلي والتأمين التجاري.</w:t>
      </w:r>
    </w:p>
    <w:p w:rsidR="006D6EED" w:rsidRPr="00407CA8" w:rsidRDefault="00407CA8" w:rsidP="00942404">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ونعتقد أن هذا إن دلّ على شيء فإنها يدلّ على نقص التكوين المتخصص لدى هؤلاء الموظقين.</w:t>
      </w:r>
    </w:p>
    <w:p w:rsidR="00B135A0" w:rsidRPr="007C2697" w:rsidRDefault="00B135A0" w:rsidP="00B135A0">
      <w:pPr>
        <w:bidi/>
        <w:spacing w:line="360" w:lineRule="auto"/>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المطلب الثالث:تسويق خدمات التأمين التكافلي</w:t>
      </w:r>
    </w:p>
    <w:p w:rsidR="00B135A0" w:rsidRDefault="00B135A0" w:rsidP="00290532">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يتضمن هذا المحور تقدير الطلب على منتجات التأمين التكافلي مع فرضية </w:t>
      </w:r>
      <w:r w:rsidR="00290532">
        <w:rPr>
          <w:rFonts w:ascii="Arabic Transparent" w:hAnsi="Arabic Transparent" w:cs="Arabic Transparent" w:hint="cs"/>
          <w:sz w:val="32"/>
          <w:szCs w:val="32"/>
          <w:rtl/>
          <w:lang w:bidi="ar-DZ"/>
        </w:rPr>
        <w:t>عِلم</w:t>
      </w:r>
      <w:r>
        <w:rPr>
          <w:rFonts w:ascii="Arabic Transparent" w:hAnsi="Arabic Transparent" w:cs="Arabic Transparent" w:hint="cs"/>
          <w:sz w:val="32"/>
          <w:szCs w:val="32"/>
          <w:rtl/>
          <w:lang w:bidi="ar-DZ"/>
        </w:rPr>
        <w:t xml:space="preserve"> طالبي الخدمة التأمينية </w:t>
      </w:r>
      <w:r w:rsidR="00290532">
        <w:rPr>
          <w:rFonts w:ascii="Arabic Transparent" w:hAnsi="Arabic Transparent" w:cs="Arabic Transparent" w:hint="cs"/>
          <w:sz w:val="32"/>
          <w:szCs w:val="32"/>
          <w:rtl/>
          <w:lang w:bidi="ar-DZ"/>
        </w:rPr>
        <w:t xml:space="preserve">لخصوصية </w:t>
      </w:r>
      <w:r w:rsidR="008A4089">
        <w:rPr>
          <w:rFonts w:ascii="Arabic Transparent" w:hAnsi="Arabic Transparent" w:cs="Arabic Transparent" w:hint="cs"/>
          <w:sz w:val="32"/>
          <w:szCs w:val="32"/>
          <w:rtl/>
          <w:lang w:bidi="ar-DZ"/>
        </w:rPr>
        <w:t>ال</w:t>
      </w:r>
      <w:r w:rsidR="00290532">
        <w:rPr>
          <w:rFonts w:ascii="Arabic Transparent" w:hAnsi="Arabic Transparent" w:cs="Arabic Transparent" w:hint="cs"/>
          <w:sz w:val="32"/>
          <w:szCs w:val="32"/>
          <w:rtl/>
          <w:lang w:bidi="ar-DZ"/>
        </w:rPr>
        <w:t xml:space="preserve">تأمين </w:t>
      </w:r>
      <w:r w:rsidR="008A4089">
        <w:rPr>
          <w:rFonts w:ascii="Arabic Transparent" w:hAnsi="Arabic Transparent" w:cs="Arabic Transparent" w:hint="cs"/>
          <w:sz w:val="32"/>
          <w:szCs w:val="32"/>
          <w:rtl/>
          <w:lang w:bidi="ar-DZ"/>
        </w:rPr>
        <w:t>ال</w:t>
      </w:r>
      <w:r w:rsidR="00290532">
        <w:rPr>
          <w:rFonts w:ascii="Arabic Transparent" w:hAnsi="Arabic Transparent" w:cs="Arabic Transparent" w:hint="cs"/>
          <w:sz w:val="32"/>
          <w:szCs w:val="32"/>
          <w:rtl/>
          <w:lang w:bidi="ar-DZ"/>
        </w:rPr>
        <w:t xml:space="preserve">تكافلي، </w:t>
      </w:r>
      <w:r>
        <w:rPr>
          <w:rFonts w:ascii="Arabic Transparent" w:hAnsi="Arabic Transparent" w:cs="Arabic Transparent" w:hint="cs"/>
          <w:sz w:val="32"/>
          <w:szCs w:val="32"/>
          <w:rtl/>
          <w:lang w:bidi="ar-DZ"/>
        </w:rPr>
        <w:t>أيض</w:t>
      </w:r>
      <w:r w:rsidR="008A4089">
        <w:rPr>
          <w:rFonts w:ascii="Arabic Transparent" w:hAnsi="Arabic Transparent" w:cs="Arabic Transparent" w:hint="cs"/>
          <w:sz w:val="32"/>
          <w:szCs w:val="32"/>
          <w:rtl/>
          <w:lang w:bidi="ar-DZ"/>
        </w:rPr>
        <w:t>ا واقع تسويق هذه المنتجات من طرف</w:t>
      </w:r>
      <w:r>
        <w:rPr>
          <w:rFonts w:ascii="Arabic Transparent" w:hAnsi="Arabic Transparent" w:cs="Arabic Transparent" w:hint="cs"/>
          <w:sz w:val="32"/>
          <w:szCs w:val="32"/>
          <w:rtl/>
          <w:lang w:bidi="ar-DZ"/>
        </w:rPr>
        <w:t xml:space="preserve"> شركة سلامة للتأمينات</w:t>
      </w:r>
    </w:p>
    <w:p w:rsidR="002E4739" w:rsidRPr="002E4739" w:rsidRDefault="00B135A0" w:rsidP="002E4739">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B01C5F">
        <w:rPr>
          <w:rFonts w:ascii="Arabic Transparent" w:hAnsi="Arabic Transparent" w:cs="Arabic Transparent" w:hint="cs"/>
          <w:b/>
          <w:bCs/>
          <w:sz w:val="32"/>
          <w:szCs w:val="32"/>
          <w:rtl/>
          <w:lang w:bidi="ar-DZ"/>
        </w:rPr>
        <w:t xml:space="preserve">أولا/ </w:t>
      </w:r>
      <w:r w:rsidRPr="007C2697">
        <w:rPr>
          <w:rFonts w:ascii="Arabic Transparent" w:hAnsi="Arabic Transparent" w:cs="Arabic Transparent" w:hint="cs"/>
          <w:b/>
          <w:bCs/>
          <w:sz w:val="32"/>
          <w:szCs w:val="32"/>
          <w:rtl/>
          <w:lang w:bidi="ar-DZ"/>
        </w:rPr>
        <w:t>الطلب على منتجات التأمين التكافلي</w:t>
      </w:r>
    </w:p>
    <w:p w:rsidR="00B135A0" w:rsidRDefault="00B135A0" w:rsidP="005E20BB">
      <w:pPr>
        <w:autoSpaceDE w:val="0"/>
        <w:autoSpaceDN w:val="0"/>
        <w:bidi/>
        <w:adjustRightInd w:val="0"/>
        <w:spacing w:after="0"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w:t>
      </w:r>
      <w:r w:rsidR="00FA032F">
        <w:rPr>
          <w:rFonts w:ascii="Arabic Transparent" w:hAnsi="Arabic Transparent" w:cs="Arabic Transparent" w:hint="cs"/>
          <w:b/>
          <w:bCs/>
          <w:sz w:val="32"/>
          <w:szCs w:val="32"/>
          <w:rtl/>
          <w:lang w:bidi="ar-DZ"/>
        </w:rPr>
        <w:t xml:space="preserve"> أ</w:t>
      </w:r>
      <w:r w:rsidR="005E20BB">
        <w:rPr>
          <w:rFonts w:ascii="Arabic Transparent" w:hAnsi="Arabic Transparent" w:cs="Arabic Transparent" w:hint="cs"/>
          <w:b/>
          <w:bCs/>
          <w:sz w:val="32"/>
          <w:szCs w:val="32"/>
          <w:rtl/>
          <w:lang w:bidi="ar-DZ"/>
        </w:rPr>
        <w:t xml:space="preserve">نواع خدمات التامين </w:t>
      </w:r>
      <w:r w:rsidRPr="00A676D4">
        <w:rPr>
          <w:rFonts w:ascii="Arabic Transparent" w:hAnsi="Arabic Transparent" w:cs="Arabic Transparent" w:hint="cs"/>
          <w:b/>
          <w:bCs/>
          <w:sz w:val="32"/>
          <w:szCs w:val="32"/>
          <w:rtl/>
          <w:lang w:bidi="ar-DZ"/>
        </w:rPr>
        <w:t xml:space="preserve"> </w:t>
      </w:r>
      <w:r w:rsidR="00FA032F">
        <w:rPr>
          <w:rFonts w:ascii="Arabic Transparent" w:hAnsi="Arabic Transparent" w:cs="Arabic Transparent" w:hint="cs"/>
          <w:b/>
          <w:bCs/>
          <w:sz w:val="32"/>
          <w:szCs w:val="32"/>
          <w:rtl/>
          <w:lang w:bidi="ar-DZ"/>
        </w:rPr>
        <w:t>المطلوبة</w:t>
      </w:r>
    </w:p>
    <w:p w:rsidR="00B135A0" w:rsidRDefault="00B135A0" w:rsidP="00B135A0">
      <w:pPr>
        <w:autoSpaceDE w:val="0"/>
        <w:autoSpaceDN w:val="0"/>
        <w:bidi/>
        <w:adjustRightInd w:val="0"/>
        <w:spacing w:after="0"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طُرِح هذا السؤال لمعرفة مدى استعمال طالبي الخدمة التأمينية لخدمة التأمين.</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b/>
          <w:bCs/>
          <w:sz w:val="28"/>
          <w:szCs w:val="28"/>
          <w:rtl/>
          <w:lang w:bidi="ar-DZ"/>
        </w:rPr>
        <w:t>الجدول رقم</w:t>
      </w:r>
      <w:r>
        <w:rPr>
          <w:rFonts w:ascii="Arabic Transparent" w:hAnsi="Arabic Transparent" w:cs="Arabic Transparent" w:hint="cs"/>
          <w:b/>
          <w:bCs/>
          <w:sz w:val="28"/>
          <w:szCs w:val="28"/>
          <w:rtl/>
          <w:lang w:bidi="ar-DZ"/>
        </w:rPr>
        <w:t xml:space="preserve"> 36</w:t>
      </w:r>
      <w:r w:rsidRPr="003B4800">
        <w:rPr>
          <w:rFonts w:ascii="Arabic Transparent" w:hAnsi="Arabic Transparent" w:cs="Arabic Transparent"/>
          <w:b/>
          <w:bCs/>
          <w:sz w:val="28"/>
          <w:szCs w:val="28"/>
          <w:rtl/>
          <w:lang w:bidi="ar-DZ"/>
        </w:rPr>
        <w:t xml:space="preserve">: </w:t>
      </w:r>
      <w:r w:rsidRPr="008A4089">
        <w:rPr>
          <w:rFonts w:ascii="Arabic Transparent" w:hAnsi="Arabic Transparent" w:cs="Arabic Transparent" w:hint="cs"/>
          <w:b/>
          <w:bCs/>
          <w:sz w:val="32"/>
          <w:szCs w:val="32"/>
          <w:rtl/>
          <w:lang w:bidi="ar-DZ"/>
        </w:rPr>
        <w:t>مدى استعمال طالبي الخدمة التأمينية لخدمة التأمين</w:t>
      </w:r>
    </w:p>
    <w:tbl>
      <w:tblPr>
        <w:tblStyle w:val="Grilledutableau"/>
        <w:bidiVisual/>
        <w:tblW w:w="8772" w:type="dxa"/>
        <w:tblInd w:w="-159" w:type="dxa"/>
        <w:tblLook w:val="04A0"/>
      </w:tblPr>
      <w:tblGrid>
        <w:gridCol w:w="2422"/>
        <w:gridCol w:w="978"/>
        <w:gridCol w:w="1970"/>
        <w:gridCol w:w="1842"/>
        <w:gridCol w:w="1560"/>
      </w:tblGrid>
      <w:tr w:rsidR="00B135A0" w:rsidRPr="00CA4036" w:rsidTr="00B135A0">
        <w:trPr>
          <w:trHeight w:val="52"/>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خدمات التامين</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المتوسط</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الانحراف المعياري</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أقصى قيمة (نعم)</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أدنى قيمة (لا)</w:t>
            </w:r>
          </w:p>
        </w:tc>
      </w:tr>
      <w:tr w:rsidR="00B135A0" w:rsidRPr="00CA4036" w:rsidTr="00B135A0">
        <w:trPr>
          <w:trHeight w:val="52"/>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تأمين بيتك</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0.23</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0.42</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67"/>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التقاعد</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highlight w:val="yellow"/>
                <w:rtl/>
                <w:lang w:bidi="ar-DZ"/>
              </w:rPr>
              <w:t>0.71</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0.454</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ممتلكات</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0.16</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0.363</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67"/>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مشروعك</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0.10</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0.306</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حياتك</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0.17</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0.372</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البطالة</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0.11</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0.312</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المسؤولية المدنية</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0.04</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0.202</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67"/>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السيارة</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highlight w:val="yellow"/>
                <w:rtl/>
                <w:lang w:bidi="ar-DZ"/>
              </w:rPr>
              <w:t>0.64</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0.481</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عند الاقتراض</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0.07</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0.249</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السفر</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0.27</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0.444</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73"/>
        </w:trPr>
        <w:tc>
          <w:tcPr>
            <w:tcW w:w="242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صحي</w:t>
            </w:r>
          </w:p>
        </w:tc>
        <w:tc>
          <w:tcPr>
            <w:tcW w:w="978"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highlight w:val="yellow"/>
                <w:rtl/>
                <w:lang w:bidi="ar-DZ"/>
              </w:rPr>
              <w:t>0.69</w:t>
            </w:r>
          </w:p>
        </w:tc>
        <w:tc>
          <w:tcPr>
            <w:tcW w:w="197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0.473</w:t>
            </w:r>
          </w:p>
        </w:tc>
        <w:tc>
          <w:tcPr>
            <w:tcW w:w="1842"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r w:rsidR="00B135A0" w:rsidRPr="00CA4036" w:rsidTr="00B135A0">
        <w:trPr>
          <w:trHeight w:val="167"/>
        </w:trPr>
        <w:tc>
          <w:tcPr>
            <w:tcW w:w="2422" w:type="dxa"/>
            <w:tcBorders>
              <w:bottom w:val="single" w:sz="4" w:space="0" w:color="auto"/>
            </w:tcBorders>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تامين اطفال</w:t>
            </w:r>
          </w:p>
        </w:tc>
        <w:tc>
          <w:tcPr>
            <w:tcW w:w="978" w:type="dxa"/>
            <w:tcBorders>
              <w:bottom w:val="single" w:sz="4" w:space="0" w:color="auto"/>
            </w:tcBorders>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0.376</w:t>
            </w:r>
          </w:p>
        </w:tc>
        <w:tc>
          <w:tcPr>
            <w:tcW w:w="1970" w:type="dxa"/>
            <w:tcBorders>
              <w:bottom w:val="single" w:sz="4" w:space="0" w:color="auto"/>
            </w:tcBorders>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0.376</w:t>
            </w:r>
          </w:p>
        </w:tc>
        <w:tc>
          <w:tcPr>
            <w:tcW w:w="1842" w:type="dxa"/>
            <w:tcBorders>
              <w:bottom w:val="single" w:sz="4" w:space="0" w:color="auto"/>
            </w:tcBorders>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1</w:t>
            </w:r>
          </w:p>
        </w:tc>
        <w:tc>
          <w:tcPr>
            <w:tcW w:w="1560" w:type="dxa"/>
            <w:tcBorders>
              <w:bottom w:val="single" w:sz="4" w:space="0" w:color="auto"/>
            </w:tcBorders>
            <w:vAlign w:val="center"/>
          </w:tcPr>
          <w:p w:rsidR="00B135A0" w:rsidRPr="00CA4036" w:rsidRDefault="00B135A0" w:rsidP="00B135A0">
            <w:pPr>
              <w:autoSpaceDE w:val="0"/>
              <w:autoSpaceDN w:val="0"/>
              <w:bidi/>
              <w:adjustRightInd w:val="0"/>
              <w:spacing w:line="276" w:lineRule="auto"/>
              <w:jc w:val="center"/>
              <w:rPr>
                <w:rFonts w:ascii="Arabic Transparent" w:hAnsi="Arabic Transparent" w:cs="Arabic Transparent"/>
                <w:b/>
                <w:bCs/>
                <w:sz w:val="28"/>
                <w:szCs w:val="28"/>
                <w:rtl/>
                <w:lang w:bidi="ar-DZ"/>
              </w:rPr>
            </w:pPr>
            <w:r w:rsidRPr="00CA4036">
              <w:rPr>
                <w:rFonts w:ascii="Arabic Transparent" w:hAnsi="Arabic Transparent" w:cs="Arabic Transparent" w:hint="cs"/>
                <w:b/>
                <w:bCs/>
                <w:sz w:val="28"/>
                <w:szCs w:val="28"/>
                <w:rtl/>
                <w:lang w:bidi="ar-DZ"/>
              </w:rPr>
              <w:t>0</w:t>
            </w:r>
          </w:p>
        </w:tc>
      </w:tr>
    </w:tbl>
    <w:p w:rsidR="00B135A0" w:rsidRPr="00DC34A7" w:rsidRDefault="00B135A0" w:rsidP="00407CA8">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B135A0" w:rsidRDefault="00B135A0" w:rsidP="00DC7412">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كلما كان المتوسط قريب من الواحد كلما كان منتج التامين أكثر استعمالا من طرف افراد العينة، وكلما اقترب المتوسط من الصفر كان المنتج اقل استعمالا من طرف افراد العينة، </w:t>
      </w:r>
      <w:r w:rsidR="008A4089">
        <w:rPr>
          <w:rFonts w:ascii="Arabic Transparent" w:hAnsi="Arabic Transparent" w:cs="Arabic Transparent" w:hint="cs"/>
          <w:sz w:val="32"/>
          <w:szCs w:val="32"/>
          <w:rtl/>
          <w:lang w:bidi="ar-DZ"/>
        </w:rPr>
        <w:t xml:space="preserve">من خلال الجدول </w:t>
      </w:r>
      <w:r>
        <w:rPr>
          <w:rFonts w:ascii="Arabic Transparent" w:hAnsi="Arabic Transparent" w:cs="Arabic Transparent" w:hint="cs"/>
          <w:sz w:val="32"/>
          <w:szCs w:val="32"/>
          <w:rtl/>
          <w:lang w:bidi="ar-DZ"/>
        </w:rPr>
        <w:t>نلاحظ ان معظم افراد العينة تهتم بتامين التقاعد والتأمين ال</w:t>
      </w:r>
      <w:r w:rsidR="008A4089">
        <w:rPr>
          <w:rFonts w:ascii="Arabic Transparent" w:hAnsi="Arabic Transparent" w:cs="Arabic Transparent" w:hint="cs"/>
          <w:sz w:val="32"/>
          <w:szCs w:val="32"/>
          <w:rtl/>
          <w:lang w:bidi="ar-DZ"/>
        </w:rPr>
        <w:t>صحي لأن</w:t>
      </w:r>
      <w:r>
        <w:rPr>
          <w:rFonts w:ascii="Arabic Transparent" w:hAnsi="Arabic Transparent" w:cs="Arabic Transparent" w:hint="cs"/>
          <w:sz w:val="32"/>
          <w:szCs w:val="32"/>
          <w:rtl/>
          <w:lang w:bidi="ar-DZ"/>
        </w:rPr>
        <w:t xml:space="preserve"> </w:t>
      </w:r>
      <w:r w:rsidR="008A4089">
        <w:rPr>
          <w:rFonts w:ascii="Arabic Transparent" w:hAnsi="Arabic Transparent" w:cs="Arabic Transparent" w:hint="cs"/>
          <w:sz w:val="32"/>
          <w:szCs w:val="32"/>
          <w:rtl/>
          <w:lang w:bidi="ar-DZ"/>
        </w:rPr>
        <w:t>معضم</w:t>
      </w:r>
      <w:r>
        <w:rPr>
          <w:rFonts w:ascii="Arabic Transparent" w:hAnsi="Arabic Transparent" w:cs="Arabic Transparent" w:hint="cs"/>
          <w:sz w:val="32"/>
          <w:szCs w:val="32"/>
          <w:rtl/>
          <w:lang w:bidi="ar-DZ"/>
        </w:rPr>
        <w:t>هم موظفين، وتامين السيارة لانه مُلزم من طرف القانون، اكثر من باقي المنتجات، كما هو مبين في الرسم البياني ادناه:</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lang w:bidi="ar-DZ"/>
        </w:rPr>
      </w:pPr>
      <w:r w:rsidRPr="00663032">
        <w:rPr>
          <w:rFonts w:ascii="Arabic Transparent" w:hAnsi="Arabic Transparent" w:cs="Arabic Transparent"/>
          <w:noProof/>
          <w:sz w:val="32"/>
          <w:szCs w:val="32"/>
          <w:rtl/>
          <w:lang w:eastAsia="fr-FR"/>
        </w:rPr>
        <w:drawing>
          <wp:inline distT="0" distB="0" distL="0" distR="0">
            <wp:extent cx="4580875" cy="3051544"/>
            <wp:effectExtent l="19050" t="0" r="10175" b="0"/>
            <wp:docPr id="4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C444B" w:rsidRPr="008A4089" w:rsidRDefault="00B135A0" w:rsidP="008A4089">
      <w:pPr>
        <w:bidi/>
        <w:spacing w:line="360" w:lineRule="auto"/>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5E20BB" w:rsidRDefault="00B135A0" w:rsidP="005E20BB">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rPr>
      </w:pPr>
      <w:r>
        <w:rPr>
          <w:rFonts w:ascii="Arabic Transparent" w:hAnsi="Arabic Transparent" w:cs="Arabic Transparent" w:hint="cs"/>
          <w:b/>
          <w:bCs/>
          <w:sz w:val="32"/>
          <w:szCs w:val="32"/>
          <w:rtl/>
          <w:lang w:bidi="ar-DZ"/>
        </w:rPr>
        <w:t xml:space="preserve">2. </w:t>
      </w:r>
      <w:r w:rsidRPr="00573EC2">
        <w:rPr>
          <w:rFonts w:ascii="Arabic Transparent" w:hAnsi="Arabic Transparent" w:cs="Arabic Transparent" w:hint="cs"/>
          <w:b/>
          <w:bCs/>
          <w:sz w:val="32"/>
          <w:szCs w:val="32"/>
          <w:rtl/>
        </w:rPr>
        <w:t>إذا علمت أن شركات التأمين التكافل تأخذ بعين الاعتبار خصوصيات الشريعة الاسلامية</w:t>
      </w:r>
      <w:r w:rsidRPr="00573EC2">
        <w:rPr>
          <w:rFonts w:ascii="Arabic Transparent" w:hAnsi="Arabic Transparent" w:cs="Arabic Transparent"/>
          <w:b/>
          <w:bCs/>
          <w:sz w:val="32"/>
          <w:szCs w:val="32"/>
          <w:rtl/>
        </w:rPr>
        <w:t xml:space="preserve"> </w:t>
      </w:r>
      <w:r w:rsidRPr="00573EC2">
        <w:rPr>
          <w:rFonts w:ascii="Arabic Transparent" w:hAnsi="Arabic Transparent" w:cs="Arabic Transparent" w:hint="cs"/>
          <w:b/>
          <w:bCs/>
          <w:sz w:val="32"/>
          <w:szCs w:val="32"/>
          <w:rtl/>
        </w:rPr>
        <w:t>ف</w:t>
      </w:r>
      <w:r w:rsidRPr="00573EC2">
        <w:rPr>
          <w:rFonts w:ascii="Arabic Transparent" w:hAnsi="Arabic Transparent" w:cs="Arabic Transparent"/>
          <w:b/>
          <w:bCs/>
          <w:sz w:val="32"/>
          <w:szCs w:val="32"/>
          <w:rtl/>
        </w:rPr>
        <w:t xml:space="preserve">هل </w:t>
      </w:r>
      <w:r w:rsidRPr="00573EC2">
        <w:rPr>
          <w:rFonts w:ascii="Arabic Transparent" w:hAnsi="Arabic Transparent" w:cs="Arabic Transparent" w:hint="cs"/>
          <w:b/>
          <w:bCs/>
          <w:sz w:val="32"/>
          <w:szCs w:val="32"/>
          <w:rtl/>
        </w:rPr>
        <w:t>أنت مه</w:t>
      </w:r>
      <w:r w:rsidRPr="00573EC2">
        <w:rPr>
          <w:rFonts w:ascii="Arabic Transparent" w:hAnsi="Arabic Transparent" w:cs="Arabic Transparent"/>
          <w:b/>
          <w:bCs/>
          <w:sz w:val="32"/>
          <w:szCs w:val="32"/>
          <w:rtl/>
        </w:rPr>
        <w:t>تم بالتأمين لد</w:t>
      </w:r>
      <w:r w:rsidRPr="00573EC2">
        <w:rPr>
          <w:rFonts w:ascii="Arabic Transparent" w:hAnsi="Arabic Transparent" w:cs="Arabic Transparent" w:hint="cs"/>
          <w:b/>
          <w:bCs/>
          <w:sz w:val="32"/>
          <w:szCs w:val="32"/>
          <w:rtl/>
        </w:rPr>
        <w:t>يها؟</w:t>
      </w:r>
    </w:p>
    <w:p w:rsidR="00CF7953" w:rsidRDefault="005E20BB" w:rsidP="005E20BB">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rPr>
        <w:t xml:space="preserve">     </w:t>
      </w:r>
      <w:r w:rsidR="008A4089">
        <w:rPr>
          <w:rFonts w:ascii="Arabic Transparent" w:hAnsi="Arabic Transparent" w:cs="Arabic Transparent" w:hint="cs"/>
          <w:sz w:val="32"/>
          <w:szCs w:val="32"/>
          <w:rtl/>
        </w:rPr>
        <w:t>قامت الباحثة</w:t>
      </w:r>
      <w:r w:rsidR="00B135A0" w:rsidRPr="00573EC2">
        <w:rPr>
          <w:rFonts w:ascii="Arabic Transparent" w:hAnsi="Arabic Transparent" w:cs="Arabic Transparent" w:hint="cs"/>
          <w:sz w:val="32"/>
          <w:szCs w:val="32"/>
          <w:rtl/>
          <w:lang w:bidi="ar-DZ"/>
        </w:rPr>
        <w:t xml:space="preserve"> بطرح</w:t>
      </w:r>
      <w:r w:rsidR="00B135A0">
        <w:rPr>
          <w:rFonts w:ascii="Arabic Transparent" w:hAnsi="Arabic Transparent" w:cs="Arabic Transparent" w:hint="cs"/>
          <w:sz w:val="32"/>
          <w:szCs w:val="32"/>
          <w:rtl/>
          <w:lang w:bidi="ar-DZ"/>
        </w:rPr>
        <w:t xml:space="preserve"> هذا السؤال لتقدير الطلب على منتجات التأمين التكافلي، فكانت النتيجة كما يلي:</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28"/>
          <w:szCs w:val="28"/>
          <w:rtl/>
          <w:lang w:bidi="ar-DZ"/>
        </w:rPr>
      </w:pPr>
      <w:r w:rsidRPr="00CA4036">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37</w:t>
      </w:r>
      <w:r w:rsidRPr="00CA4036">
        <w:rPr>
          <w:rFonts w:ascii="Arabic Transparent" w:hAnsi="Arabic Transparent" w:cs="Arabic Transparent"/>
          <w:b/>
          <w:bCs/>
          <w:sz w:val="28"/>
          <w:szCs w:val="28"/>
          <w:rtl/>
          <w:lang w:bidi="ar-DZ"/>
        </w:rPr>
        <w:t xml:space="preserve">: </w:t>
      </w:r>
      <w:r w:rsidRPr="00CA4036">
        <w:rPr>
          <w:rFonts w:ascii="Arabic Transparent" w:hAnsi="Arabic Transparent" w:cs="Arabic Transparent" w:hint="cs"/>
          <w:b/>
          <w:bCs/>
          <w:sz w:val="28"/>
          <w:szCs w:val="28"/>
          <w:rtl/>
          <w:lang w:bidi="ar-DZ"/>
        </w:rPr>
        <w:t>الطلب على منتجات التأمين التكافلي</w:t>
      </w:r>
    </w:p>
    <w:tbl>
      <w:tblPr>
        <w:tblStyle w:val="Grilledutableau"/>
        <w:tblW w:w="0" w:type="auto"/>
        <w:tblInd w:w="4786" w:type="dxa"/>
        <w:tblLook w:val="04A0"/>
      </w:tblPr>
      <w:tblGrid>
        <w:gridCol w:w="1477"/>
        <w:gridCol w:w="1475"/>
        <w:gridCol w:w="1264"/>
      </w:tblGrid>
      <w:tr w:rsidR="00274243" w:rsidTr="00FF289C">
        <w:tc>
          <w:tcPr>
            <w:tcW w:w="1559" w:type="dxa"/>
          </w:tcPr>
          <w:p w:rsidR="00274243" w:rsidRPr="00274243" w:rsidRDefault="00274243" w:rsidP="00FF289C">
            <w:pPr>
              <w:jc w:val="right"/>
              <w:rPr>
                <w:rFonts w:ascii="Arabic Transparent" w:hAnsi="Arabic Transparent" w:cs="Arabic Transparent"/>
                <w:b/>
                <w:bCs/>
                <w:sz w:val="24"/>
                <w:szCs w:val="24"/>
              </w:rPr>
            </w:pPr>
            <w:r w:rsidRPr="00274243">
              <w:rPr>
                <w:rFonts w:ascii="Arabic Transparent" w:hAnsi="Arabic Transparent" w:cs="Arabic Transparent"/>
                <w:b/>
                <w:bCs/>
                <w:sz w:val="24"/>
                <w:szCs w:val="24"/>
                <w:rtl/>
              </w:rPr>
              <w:t>النسبة المئوية</w:t>
            </w:r>
          </w:p>
        </w:tc>
        <w:tc>
          <w:tcPr>
            <w:tcW w:w="1560" w:type="dxa"/>
          </w:tcPr>
          <w:p w:rsidR="00274243" w:rsidRPr="00274243" w:rsidRDefault="00274243" w:rsidP="00FF289C">
            <w:pPr>
              <w:jc w:val="right"/>
              <w:rPr>
                <w:rFonts w:ascii="Arabic Transparent" w:hAnsi="Arabic Transparent" w:cs="Arabic Transparent"/>
                <w:b/>
                <w:bCs/>
                <w:sz w:val="24"/>
                <w:szCs w:val="24"/>
              </w:rPr>
            </w:pPr>
            <w:r w:rsidRPr="00274243">
              <w:rPr>
                <w:rFonts w:ascii="Arabic Transparent" w:hAnsi="Arabic Transparent" w:cs="Arabic Transparent"/>
                <w:b/>
                <w:bCs/>
                <w:sz w:val="24"/>
                <w:szCs w:val="24"/>
                <w:rtl/>
              </w:rPr>
              <w:t>التكرار</w:t>
            </w:r>
          </w:p>
        </w:tc>
        <w:tc>
          <w:tcPr>
            <w:tcW w:w="1307" w:type="dxa"/>
          </w:tcPr>
          <w:p w:rsidR="00274243" w:rsidRPr="00274243" w:rsidRDefault="00274243" w:rsidP="00FF289C">
            <w:pPr>
              <w:jc w:val="right"/>
              <w:rPr>
                <w:rFonts w:ascii="Arabic Transparent" w:hAnsi="Arabic Transparent" w:cs="Arabic Transparent"/>
                <w:b/>
                <w:bCs/>
                <w:sz w:val="24"/>
                <w:szCs w:val="24"/>
              </w:rPr>
            </w:pPr>
          </w:p>
        </w:tc>
      </w:tr>
      <w:tr w:rsidR="00274243" w:rsidTr="00FF289C">
        <w:tc>
          <w:tcPr>
            <w:tcW w:w="1559"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14.2</w:t>
            </w:r>
          </w:p>
        </w:tc>
        <w:tc>
          <w:tcPr>
            <w:tcW w:w="1560"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30</w:t>
            </w:r>
          </w:p>
        </w:tc>
        <w:tc>
          <w:tcPr>
            <w:tcW w:w="1307" w:type="dxa"/>
          </w:tcPr>
          <w:p w:rsidR="00274243" w:rsidRPr="00274243" w:rsidRDefault="00274243" w:rsidP="00FF289C">
            <w:pPr>
              <w:jc w:val="right"/>
              <w:rPr>
                <w:rFonts w:ascii="Arabic Transparent" w:hAnsi="Arabic Transparent" w:cs="Arabic Transparent"/>
                <w:b/>
                <w:bCs/>
                <w:sz w:val="24"/>
                <w:szCs w:val="24"/>
              </w:rPr>
            </w:pPr>
            <w:r w:rsidRPr="00274243">
              <w:rPr>
                <w:rFonts w:ascii="Arabic Transparent" w:hAnsi="Arabic Transparent" w:cs="Arabic Transparent"/>
                <w:b/>
                <w:bCs/>
                <w:sz w:val="24"/>
                <w:szCs w:val="24"/>
                <w:rtl/>
              </w:rPr>
              <w:t>نعم</w:t>
            </w:r>
          </w:p>
        </w:tc>
      </w:tr>
      <w:tr w:rsidR="00274243" w:rsidTr="00FF289C">
        <w:tc>
          <w:tcPr>
            <w:tcW w:w="1559"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85.4</w:t>
            </w:r>
          </w:p>
        </w:tc>
        <w:tc>
          <w:tcPr>
            <w:tcW w:w="1560"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181</w:t>
            </w:r>
          </w:p>
        </w:tc>
        <w:tc>
          <w:tcPr>
            <w:tcW w:w="1307" w:type="dxa"/>
          </w:tcPr>
          <w:p w:rsidR="00274243" w:rsidRPr="00274243" w:rsidRDefault="00274243" w:rsidP="00FF289C">
            <w:pPr>
              <w:jc w:val="right"/>
              <w:rPr>
                <w:rFonts w:ascii="Arabic Transparent" w:hAnsi="Arabic Transparent" w:cs="Arabic Transparent"/>
                <w:b/>
                <w:bCs/>
                <w:sz w:val="24"/>
                <w:szCs w:val="24"/>
              </w:rPr>
            </w:pPr>
            <w:r w:rsidRPr="00274243">
              <w:rPr>
                <w:rFonts w:ascii="Arabic Transparent" w:hAnsi="Arabic Transparent" w:cs="Arabic Transparent"/>
                <w:b/>
                <w:bCs/>
                <w:sz w:val="24"/>
                <w:szCs w:val="24"/>
                <w:rtl/>
              </w:rPr>
              <w:t>لا</w:t>
            </w:r>
          </w:p>
        </w:tc>
      </w:tr>
      <w:tr w:rsidR="00274243" w:rsidTr="00FF289C">
        <w:tc>
          <w:tcPr>
            <w:tcW w:w="1559"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0.5</w:t>
            </w:r>
          </w:p>
        </w:tc>
        <w:tc>
          <w:tcPr>
            <w:tcW w:w="1560"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1</w:t>
            </w:r>
          </w:p>
        </w:tc>
        <w:tc>
          <w:tcPr>
            <w:tcW w:w="1307" w:type="dxa"/>
          </w:tcPr>
          <w:p w:rsidR="00274243" w:rsidRPr="00274243" w:rsidRDefault="00274243" w:rsidP="00FF289C">
            <w:pPr>
              <w:jc w:val="right"/>
              <w:rPr>
                <w:rFonts w:ascii="Arabic Transparent" w:hAnsi="Arabic Transparent" w:cs="Arabic Transparent"/>
                <w:b/>
                <w:bCs/>
                <w:sz w:val="24"/>
                <w:szCs w:val="24"/>
              </w:rPr>
            </w:pPr>
            <w:r w:rsidRPr="00274243">
              <w:rPr>
                <w:rFonts w:ascii="Arabic Transparent" w:hAnsi="Arabic Transparent" w:cs="Arabic Transparent"/>
                <w:b/>
                <w:bCs/>
                <w:sz w:val="24"/>
                <w:szCs w:val="24"/>
                <w:rtl/>
              </w:rPr>
              <w:t>بدون إجابة</w:t>
            </w:r>
          </w:p>
        </w:tc>
      </w:tr>
      <w:tr w:rsidR="00274243" w:rsidTr="00FF289C">
        <w:tc>
          <w:tcPr>
            <w:tcW w:w="1559"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100</w:t>
            </w:r>
          </w:p>
        </w:tc>
        <w:tc>
          <w:tcPr>
            <w:tcW w:w="1560" w:type="dxa"/>
          </w:tcPr>
          <w:p w:rsidR="00274243" w:rsidRPr="00274243" w:rsidRDefault="00274243" w:rsidP="00FF289C">
            <w:pPr>
              <w:jc w:val="right"/>
              <w:rPr>
                <w:rFonts w:ascii="Arabic Transparent" w:hAnsi="Arabic Transparent" w:cs="Arabic Transparent"/>
                <w:sz w:val="24"/>
                <w:szCs w:val="24"/>
              </w:rPr>
            </w:pPr>
            <w:r w:rsidRPr="00274243">
              <w:rPr>
                <w:rFonts w:ascii="Arabic Transparent" w:hAnsi="Arabic Transparent" w:cs="Arabic Transparent"/>
                <w:sz w:val="24"/>
                <w:szCs w:val="24"/>
                <w:rtl/>
              </w:rPr>
              <w:t>212</w:t>
            </w:r>
          </w:p>
        </w:tc>
        <w:tc>
          <w:tcPr>
            <w:tcW w:w="1307" w:type="dxa"/>
          </w:tcPr>
          <w:p w:rsidR="00274243" w:rsidRPr="00274243" w:rsidRDefault="00274243" w:rsidP="00FF289C">
            <w:pPr>
              <w:jc w:val="right"/>
              <w:rPr>
                <w:rFonts w:ascii="Arabic Transparent" w:hAnsi="Arabic Transparent" w:cs="Arabic Transparent"/>
                <w:b/>
                <w:bCs/>
                <w:sz w:val="24"/>
                <w:szCs w:val="24"/>
                <w:rtl/>
              </w:rPr>
            </w:pPr>
            <w:r w:rsidRPr="00274243">
              <w:rPr>
                <w:rFonts w:ascii="Arabic Transparent" w:hAnsi="Arabic Transparent" w:cs="Arabic Transparent"/>
                <w:b/>
                <w:bCs/>
                <w:sz w:val="24"/>
                <w:szCs w:val="24"/>
                <w:rtl/>
              </w:rPr>
              <w:t>المجموع</w:t>
            </w:r>
          </w:p>
        </w:tc>
      </w:tr>
    </w:tbl>
    <w:p w:rsidR="00B135A0" w:rsidRPr="00D2673F"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lang w:bidi="ar-DZ"/>
        </w:rPr>
      </w:pPr>
      <w:r w:rsidRPr="00D2673F">
        <w:rPr>
          <w:rFonts w:ascii="Arabic Transparent" w:hAnsi="Arabic Transparent" w:cs="Arabic Transparent" w:hint="cs"/>
          <w:b/>
          <w:bCs/>
          <w:sz w:val="24"/>
          <w:szCs w:val="24"/>
          <w:rtl/>
          <w:lang w:bidi="ar-DZ"/>
        </w:rPr>
        <w:t xml:space="preserve">من اعداد الطالبة بعد استخراج البيانات من </w:t>
      </w:r>
      <w:r w:rsidRPr="00D2673F">
        <w:rPr>
          <w:rFonts w:ascii="Arabic Transparent" w:hAnsi="Arabic Transparent" w:cs="Arabic Transparent"/>
          <w:b/>
          <w:bCs/>
          <w:sz w:val="24"/>
          <w:szCs w:val="24"/>
          <w:lang w:bidi="ar-DZ"/>
        </w:rPr>
        <w:t>spss</w:t>
      </w:r>
      <w:r w:rsidRPr="00D2673F">
        <w:rPr>
          <w:rFonts w:ascii="Arabic Transparent" w:hAnsi="Arabic Transparent" w:cs="Arabic Transparent" w:hint="cs"/>
          <w:b/>
          <w:bCs/>
          <w:sz w:val="24"/>
          <w:szCs w:val="24"/>
          <w:rtl/>
          <w:lang w:bidi="ar-DZ"/>
        </w:rPr>
        <w:t xml:space="preserve"> </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sz w:val="32"/>
          <w:szCs w:val="32"/>
          <w:rtl/>
          <w:lang w:bidi="ar-DZ"/>
        </w:rPr>
        <w:t xml:space="preserve">      من خلال الجدول نلاحظ أن 85.4</w:t>
      </w:r>
      <w:r>
        <w:rPr>
          <w:rFonts w:ascii="Arabic Transparent" w:hAnsi="Arabic Transparent" w:cs="Arabic Transparent"/>
          <w:sz w:val="32"/>
          <w:szCs w:val="32"/>
        </w:rPr>
        <w:t>%</w:t>
      </w:r>
      <w:r>
        <w:rPr>
          <w:rFonts w:ascii="Arabic Transparent" w:hAnsi="Arabic Transparent" w:cs="Arabic Transparent" w:hint="cs"/>
          <w:sz w:val="32"/>
          <w:szCs w:val="32"/>
          <w:rtl/>
        </w:rPr>
        <w:t xml:space="preserve"> من أفراد العينة مهتمون بالتأمين لذى مؤسسة تأمين تكافلي بعد معرفة اهم مبدأ فيها وهو الاخذ خصوصيات الشريعة الاسلامية بعين الاعتبار، فالدين يبقى من اهم العناصر المشكلة لثقافة الفرد الجزائري، وأي منتج يهتم بهذه الخصوصية سيلقى قبولا في السوق. </w:t>
      </w:r>
    </w:p>
    <w:p w:rsidR="00B135A0" w:rsidRDefault="00B135A0" w:rsidP="008A4089">
      <w:pPr>
        <w:pStyle w:val="Paragraphedeliste"/>
        <w:autoSpaceDE w:val="0"/>
        <w:autoSpaceDN w:val="0"/>
        <w:bidi/>
        <w:adjustRightInd w:val="0"/>
        <w:spacing w:line="360" w:lineRule="auto"/>
        <w:ind w:left="0"/>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في المقابل نلاحظ ان 14.2</w:t>
      </w:r>
      <w:r>
        <w:rPr>
          <w:rFonts w:ascii="Arabic Transparent" w:hAnsi="Arabic Transparent" w:cs="Arabic Transparent"/>
          <w:sz w:val="32"/>
          <w:szCs w:val="32"/>
        </w:rPr>
        <w:t>%</w:t>
      </w:r>
      <w:r>
        <w:rPr>
          <w:rFonts w:ascii="Arabic Transparent" w:hAnsi="Arabic Transparent" w:cs="Arabic Transparent" w:hint="cs"/>
          <w:sz w:val="32"/>
          <w:szCs w:val="32"/>
          <w:rtl/>
        </w:rPr>
        <w:t xml:space="preserve"> غير مهت</w:t>
      </w:r>
      <w:r w:rsidR="008A4089">
        <w:rPr>
          <w:rFonts w:ascii="Arabic Transparent" w:hAnsi="Arabic Transparent" w:cs="Arabic Transparent" w:hint="cs"/>
          <w:sz w:val="32"/>
          <w:szCs w:val="32"/>
          <w:rtl/>
        </w:rPr>
        <w:t xml:space="preserve">مين بهذا المنتج وذلك لعدة أسباب تُلخصها </w:t>
      </w:r>
      <w:r>
        <w:rPr>
          <w:rFonts w:ascii="Arabic Transparent" w:hAnsi="Arabic Transparent" w:cs="Arabic Transparent" w:hint="cs"/>
          <w:sz w:val="32"/>
          <w:szCs w:val="32"/>
          <w:rtl/>
        </w:rPr>
        <w:t>نتائج السؤال السابع وهي:</w:t>
      </w:r>
    </w:p>
    <w:p w:rsidR="00B135A0" w:rsidRDefault="00B135A0" w:rsidP="00AF1041">
      <w:pPr>
        <w:pStyle w:val="Paragraphedeliste"/>
        <w:numPr>
          <w:ilvl w:val="0"/>
          <w:numId w:val="62"/>
        </w:numPr>
        <w:autoSpaceDE w:val="0"/>
        <w:autoSpaceDN w:val="0"/>
        <w:bidi/>
        <w:adjustRightInd w:val="0"/>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هناك من يعتبر التأمين حرام في كل الأحوال ولا دخل للشريعة الاسلامية بالتأمين؛</w:t>
      </w:r>
    </w:p>
    <w:p w:rsidR="00B135A0" w:rsidRDefault="00B135A0" w:rsidP="00AF1041">
      <w:pPr>
        <w:pStyle w:val="Paragraphedeliste"/>
        <w:numPr>
          <w:ilvl w:val="0"/>
          <w:numId w:val="62"/>
        </w:numPr>
        <w:autoSpaceDE w:val="0"/>
        <w:autoSpaceDN w:val="0"/>
        <w:bidi/>
        <w:adjustRightInd w:val="0"/>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أيضا من أجاب ان الدين أمر شخصى، والتأمين ليس له بعد ديني؛</w:t>
      </w:r>
    </w:p>
    <w:p w:rsidR="00B135A0" w:rsidRDefault="00B135A0" w:rsidP="00AF1041">
      <w:pPr>
        <w:pStyle w:val="Paragraphedeliste"/>
        <w:numPr>
          <w:ilvl w:val="0"/>
          <w:numId w:val="62"/>
        </w:numPr>
        <w:autoSpaceDE w:val="0"/>
        <w:autoSpaceDN w:val="0"/>
        <w:bidi/>
        <w:adjustRightInd w:val="0"/>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منهم من يرفض دفع نقود على أمر لم يحط به من قبل؛</w:t>
      </w:r>
    </w:p>
    <w:p w:rsidR="00B135A0" w:rsidRDefault="00B135A0" w:rsidP="00466ED4">
      <w:pPr>
        <w:pStyle w:val="Paragraphedeliste"/>
        <w:numPr>
          <w:ilvl w:val="0"/>
          <w:numId w:val="62"/>
        </w:numPr>
        <w:autoSpaceDE w:val="0"/>
        <w:autoSpaceDN w:val="0"/>
        <w:bidi/>
        <w:adjustRightInd w:val="0"/>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هناك من يرفض التامين لدى مؤسسات التامين التكافلي لأنهم لا يجدون فرق بينها وبين التأمين التقليدي</w:t>
      </w:r>
      <w:r w:rsidR="00466ED4">
        <w:rPr>
          <w:rFonts w:ascii="Arabic Transparent" w:hAnsi="Arabic Transparent" w:cs="Arabic Transparent" w:hint="cs"/>
          <w:sz w:val="32"/>
          <w:szCs w:val="32"/>
          <w:rtl/>
          <w:lang w:bidi="ar-DZ"/>
        </w:rPr>
        <w:t>، فهم لا يثقون في المالية الاسلامية وأنها حقا تطبق الشريعة الاسلامية.</w:t>
      </w:r>
    </w:p>
    <w:p w:rsidR="00942404" w:rsidRDefault="00B135A0" w:rsidP="008A4089">
      <w:pPr>
        <w:pStyle w:val="Paragraphedeliste"/>
        <w:numPr>
          <w:ilvl w:val="0"/>
          <w:numId w:val="62"/>
        </w:numPr>
        <w:autoSpaceDE w:val="0"/>
        <w:autoSpaceDN w:val="0"/>
        <w:bidi/>
        <w:adjustRightInd w:val="0"/>
        <w:spacing w:line="360" w:lineRule="auto"/>
        <w:jc w:val="both"/>
        <w:rPr>
          <w:rFonts w:ascii="Arabic Transparent" w:hAnsi="Arabic Transparent" w:cs="Arabic Transparent"/>
          <w:sz w:val="32"/>
          <w:szCs w:val="32"/>
          <w:lang w:bidi="ar-DZ"/>
        </w:rPr>
      </w:pPr>
      <w:r>
        <w:rPr>
          <w:rFonts w:ascii="Arabic Transparent" w:hAnsi="Arabic Transparent" w:cs="Arabic Transparent" w:hint="cs"/>
          <w:sz w:val="32"/>
          <w:szCs w:val="32"/>
          <w:rtl/>
          <w:lang w:bidi="ar-DZ"/>
        </w:rPr>
        <w:t>وأخيرا من الموظفين ليس</w:t>
      </w:r>
      <w:r w:rsidR="00466ED4">
        <w:rPr>
          <w:rFonts w:ascii="Arabic Transparent" w:hAnsi="Arabic Transparent" w:cs="Arabic Transparent" w:hint="cs"/>
          <w:sz w:val="32"/>
          <w:szCs w:val="32"/>
          <w:rtl/>
          <w:lang w:bidi="ar-DZ"/>
        </w:rPr>
        <w:t xml:space="preserve"> </w:t>
      </w:r>
      <w:r>
        <w:rPr>
          <w:rFonts w:ascii="Arabic Transparent" w:hAnsi="Arabic Transparent" w:cs="Arabic Transparent" w:hint="cs"/>
          <w:sz w:val="32"/>
          <w:szCs w:val="32"/>
          <w:rtl/>
          <w:lang w:bidi="ar-DZ"/>
        </w:rPr>
        <w:t>لهم القرار في اختيار شركة التأمين التي يتعاقدون معها؛ فالمؤسسة التي يعمل</w:t>
      </w:r>
      <w:r w:rsidR="00466ED4">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ن بها هي من تقوم باختيارها.</w:t>
      </w:r>
    </w:p>
    <w:p w:rsidR="008A4089" w:rsidRDefault="008A4089" w:rsidP="008A4089">
      <w:pPr>
        <w:autoSpaceDE w:val="0"/>
        <w:autoSpaceDN w:val="0"/>
        <w:bidi/>
        <w:adjustRightInd w:val="0"/>
        <w:spacing w:line="360" w:lineRule="auto"/>
        <w:jc w:val="both"/>
        <w:rPr>
          <w:rFonts w:ascii="Arabic Transparent" w:hAnsi="Arabic Transparent" w:cs="Arabic Transparent"/>
          <w:sz w:val="32"/>
          <w:szCs w:val="32"/>
          <w:rtl/>
          <w:lang w:bidi="ar-DZ"/>
        </w:rPr>
      </w:pPr>
    </w:p>
    <w:p w:rsidR="008A4089" w:rsidRDefault="008A4089" w:rsidP="008A4089">
      <w:pPr>
        <w:autoSpaceDE w:val="0"/>
        <w:autoSpaceDN w:val="0"/>
        <w:bidi/>
        <w:adjustRightInd w:val="0"/>
        <w:spacing w:line="360" w:lineRule="auto"/>
        <w:jc w:val="both"/>
        <w:rPr>
          <w:rFonts w:ascii="Arabic Transparent" w:hAnsi="Arabic Transparent" w:cs="Arabic Transparent"/>
          <w:sz w:val="32"/>
          <w:szCs w:val="32"/>
          <w:rtl/>
          <w:lang w:bidi="ar-DZ"/>
        </w:rPr>
      </w:pPr>
    </w:p>
    <w:p w:rsidR="008A4089" w:rsidRDefault="008A4089" w:rsidP="008A4089">
      <w:pPr>
        <w:autoSpaceDE w:val="0"/>
        <w:autoSpaceDN w:val="0"/>
        <w:bidi/>
        <w:adjustRightInd w:val="0"/>
        <w:spacing w:line="360" w:lineRule="auto"/>
        <w:jc w:val="both"/>
        <w:rPr>
          <w:rFonts w:ascii="Arabic Transparent" w:hAnsi="Arabic Transparent" w:cs="Arabic Transparent"/>
          <w:sz w:val="32"/>
          <w:szCs w:val="32"/>
          <w:rtl/>
          <w:lang w:bidi="ar-DZ"/>
        </w:rPr>
      </w:pPr>
    </w:p>
    <w:p w:rsidR="008A4089" w:rsidRPr="008A4089" w:rsidRDefault="008A4089" w:rsidP="008A4089">
      <w:pPr>
        <w:autoSpaceDE w:val="0"/>
        <w:autoSpaceDN w:val="0"/>
        <w:bidi/>
        <w:adjustRightInd w:val="0"/>
        <w:spacing w:line="360" w:lineRule="auto"/>
        <w:jc w:val="both"/>
        <w:rPr>
          <w:rFonts w:ascii="Arabic Transparent" w:hAnsi="Arabic Transparent" w:cs="Arabic Transparent"/>
          <w:sz w:val="32"/>
          <w:szCs w:val="32"/>
          <w:lang w:bidi="ar-DZ"/>
        </w:rPr>
      </w:pP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ثانيا/ واقع تسويق منتجات التأمين التكافلي</w:t>
      </w:r>
      <w:r>
        <w:rPr>
          <w:rFonts w:ascii="Arabic Transparent" w:hAnsi="Arabic Transparent" w:cs="Arabic Transparent" w:hint="cs"/>
          <w:sz w:val="32"/>
          <w:szCs w:val="32"/>
          <w:rtl/>
          <w:lang w:bidi="ar-DZ"/>
        </w:rPr>
        <w:t xml:space="preserve"> </w:t>
      </w:r>
      <w:r w:rsidRPr="00C67FCF">
        <w:rPr>
          <w:rFonts w:ascii="Arabic Transparent" w:hAnsi="Arabic Transparent" w:cs="Arabic Transparent" w:hint="cs"/>
          <w:b/>
          <w:bCs/>
          <w:sz w:val="32"/>
          <w:szCs w:val="32"/>
          <w:rtl/>
          <w:lang w:bidi="ar-DZ"/>
        </w:rPr>
        <w:t>بالجزائر</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1. دراسة الاتصال بين طالبي الخدمة التأمينية وشركة التأمين التكافلي</w:t>
      </w:r>
    </w:p>
    <w:p w:rsidR="008A4089" w:rsidRPr="00014C24" w:rsidRDefault="00B135A0" w:rsidP="008A4089">
      <w:pPr>
        <w:pStyle w:val="Paragraphedeliste"/>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لمعرفة أهم مصادر ثقافة التأمين التكافلي قمنا بطرح الأسئلة التالية:</w:t>
      </w:r>
    </w:p>
    <w:p w:rsidR="00B135A0" w:rsidRDefault="00B135A0" w:rsidP="00796387">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أ. </w:t>
      </w:r>
      <w:r w:rsidR="00796387">
        <w:rPr>
          <w:rFonts w:ascii="Arabic Transparent" w:hAnsi="Arabic Transparent" w:cs="Arabic Transparent" w:hint="cs"/>
          <w:b/>
          <w:bCs/>
          <w:sz w:val="32"/>
          <w:szCs w:val="32"/>
          <w:rtl/>
          <w:lang w:bidi="ar-DZ"/>
        </w:rPr>
        <w:t>طريقة تعرف طالبي الخدمة التأمينية</w:t>
      </w:r>
      <w:r w:rsidR="00DC7412">
        <w:rPr>
          <w:rFonts w:ascii="Arabic Transparent" w:hAnsi="Arabic Transparent" w:cs="Arabic Transparent"/>
          <w:b/>
          <w:bCs/>
          <w:sz w:val="32"/>
          <w:szCs w:val="32"/>
          <w:rtl/>
          <w:lang w:bidi="ar-DZ"/>
        </w:rPr>
        <w:t xml:space="preserve"> على مؤسسة التامين</w:t>
      </w:r>
    </w:p>
    <w:p w:rsidR="00DC7412" w:rsidRPr="00DC7412" w:rsidRDefault="00DC7412" w:rsidP="00292EA5">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w:t>
      </w:r>
      <w:r w:rsidR="00292EA5">
        <w:rPr>
          <w:rFonts w:ascii="Arabic Transparent" w:hAnsi="Arabic Transparent" w:cs="Arabic Transparent" w:hint="cs"/>
          <w:sz w:val="32"/>
          <w:szCs w:val="32"/>
          <w:rtl/>
          <w:lang w:bidi="ar-DZ"/>
        </w:rPr>
        <w:t xml:space="preserve">     كانت النتائج موضحة في الجدول أدناه</w:t>
      </w:r>
      <w:r w:rsidR="008A4089">
        <w:rPr>
          <w:rFonts w:ascii="Arabic Transparent" w:hAnsi="Arabic Transparent" w:cs="Arabic Transparent" w:hint="cs"/>
          <w:sz w:val="32"/>
          <w:szCs w:val="32"/>
          <w:rtl/>
          <w:lang w:bidi="ar-DZ"/>
        </w:rPr>
        <w:t>:</w:t>
      </w:r>
    </w:p>
    <w:p w:rsidR="00B135A0" w:rsidRPr="00115BC2" w:rsidRDefault="00B135A0" w:rsidP="00796387">
      <w:pPr>
        <w:pStyle w:val="Paragraphedeliste"/>
        <w:autoSpaceDE w:val="0"/>
        <w:autoSpaceDN w:val="0"/>
        <w:bidi/>
        <w:adjustRightInd w:val="0"/>
        <w:spacing w:line="360" w:lineRule="auto"/>
        <w:ind w:left="0"/>
        <w:jc w:val="both"/>
        <w:rPr>
          <w:rFonts w:ascii="Arabic Transparent" w:hAnsi="Arabic Transparent" w:cs="Arabic Transparent"/>
          <w:b/>
          <w:bCs/>
          <w:sz w:val="28"/>
          <w:szCs w:val="28"/>
          <w:rtl/>
          <w:lang w:bidi="ar-DZ"/>
        </w:rPr>
      </w:pPr>
      <w:r w:rsidRPr="00CA4036">
        <w:rPr>
          <w:rFonts w:ascii="Arabic Transparent" w:hAnsi="Arabic Transparent" w:cs="Arabic Transparent"/>
          <w:b/>
          <w:bCs/>
          <w:sz w:val="28"/>
          <w:szCs w:val="28"/>
          <w:rtl/>
          <w:lang w:bidi="ar-DZ"/>
        </w:rPr>
        <w:t xml:space="preserve">الجدول رقم </w:t>
      </w:r>
      <w:r w:rsidRPr="00CA4036">
        <w:rPr>
          <w:rFonts w:ascii="Arabic Transparent" w:hAnsi="Arabic Transparent" w:cs="Arabic Transparent" w:hint="cs"/>
          <w:b/>
          <w:bCs/>
          <w:sz w:val="28"/>
          <w:szCs w:val="28"/>
          <w:rtl/>
          <w:lang w:bidi="ar-DZ"/>
        </w:rPr>
        <w:t>3</w:t>
      </w:r>
      <w:r>
        <w:rPr>
          <w:rFonts w:ascii="Arabic Transparent" w:hAnsi="Arabic Transparent" w:cs="Arabic Transparent" w:hint="cs"/>
          <w:b/>
          <w:bCs/>
          <w:sz w:val="28"/>
          <w:szCs w:val="28"/>
          <w:rtl/>
          <w:lang w:bidi="ar-DZ"/>
        </w:rPr>
        <w:t>8</w:t>
      </w:r>
      <w:r w:rsidRPr="00115BC2">
        <w:rPr>
          <w:rFonts w:ascii="Arabic Transparent" w:hAnsi="Arabic Transparent" w:cs="Arabic Transparent"/>
          <w:b/>
          <w:bCs/>
          <w:sz w:val="28"/>
          <w:szCs w:val="28"/>
          <w:rtl/>
          <w:lang w:bidi="ar-DZ"/>
        </w:rPr>
        <w:t xml:space="preserve">: </w:t>
      </w:r>
      <w:r w:rsidR="00796387">
        <w:rPr>
          <w:rFonts w:ascii="Arabic Transparent" w:hAnsi="Arabic Transparent" w:cs="Arabic Transparent" w:hint="cs"/>
          <w:b/>
          <w:bCs/>
          <w:sz w:val="28"/>
          <w:szCs w:val="28"/>
          <w:rtl/>
          <w:lang w:bidi="ar-DZ"/>
        </w:rPr>
        <w:t>طريقة تعرف</w:t>
      </w:r>
      <w:r w:rsidRPr="00115BC2">
        <w:rPr>
          <w:rFonts w:ascii="Arabic Transparent" w:hAnsi="Arabic Transparent" w:cs="Arabic Transparent" w:hint="cs"/>
          <w:b/>
          <w:bCs/>
          <w:sz w:val="28"/>
          <w:szCs w:val="28"/>
          <w:rtl/>
          <w:lang w:bidi="ar-DZ"/>
        </w:rPr>
        <w:t xml:space="preserve"> طالبي الخدمة التأمينية</w:t>
      </w:r>
      <w:r w:rsidRPr="00115BC2">
        <w:rPr>
          <w:rFonts w:ascii="Arabic Transparent" w:hAnsi="Arabic Transparent" w:cs="Arabic Transparent"/>
          <w:b/>
          <w:bCs/>
          <w:sz w:val="28"/>
          <w:szCs w:val="28"/>
          <w:rtl/>
          <w:lang w:bidi="ar-DZ"/>
        </w:rPr>
        <w:t xml:space="preserve"> على مؤسسة</w:t>
      </w:r>
      <w:r w:rsidRPr="00115BC2">
        <w:rPr>
          <w:rFonts w:ascii="Arabic Transparent" w:hAnsi="Arabic Transparent" w:cs="Arabic Transparent" w:hint="cs"/>
          <w:b/>
          <w:bCs/>
          <w:sz w:val="28"/>
          <w:szCs w:val="28"/>
          <w:rtl/>
          <w:lang w:bidi="ar-DZ"/>
        </w:rPr>
        <w:t xml:space="preserve"> التأمين</w:t>
      </w:r>
    </w:p>
    <w:tbl>
      <w:tblPr>
        <w:tblStyle w:val="Grilledutableau"/>
        <w:bidiVisual/>
        <w:tblW w:w="0" w:type="auto"/>
        <w:tblLook w:val="04A0"/>
      </w:tblPr>
      <w:tblGrid>
        <w:gridCol w:w="4502"/>
        <w:gridCol w:w="1559"/>
        <w:gridCol w:w="1559"/>
      </w:tblGrid>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التكرار</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النسب</w:t>
            </w:r>
          </w:p>
        </w:tc>
      </w:tr>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b/>
                <w:bCs/>
                <w:sz w:val="24"/>
                <w:szCs w:val="24"/>
                <w:rtl/>
                <w:lang w:bidi="ar-DZ"/>
              </w:rPr>
              <w:t xml:space="preserve">عن طريق مؤمنين لدى المؤسسة   </w:t>
            </w:r>
            <w:r w:rsidRPr="00EA35DB">
              <w:rPr>
                <w:rFonts w:ascii="Arabic Transparent" w:hAnsi="Arabic Transparent" w:cs="Arabic Transparent" w:hint="cs"/>
                <w:b/>
                <w:bCs/>
                <w:sz w:val="24"/>
                <w:szCs w:val="24"/>
                <w:rtl/>
                <w:lang w:bidi="ar-DZ"/>
              </w:rPr>
              <w:t xml:space="preserve">                  </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highlight w:val="yellow"/>
                <w:rtl/>
                <w:lang w:bidi="ar-DZ"/>
              </w:rPr>
              <w:t>100</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highlight w:val="yellow"/>
                <w:rtl/>
                <w:lang w:bidi="ar-DZ"/>
              </w:rPr>
              <w:t>47.2</w:t>
            </w:r>
            <w:r w:rsidRPr="00EA35DB">
              <w:rPr>
                <w:rFonts w:ascii="Arabic Transparent" w:hAnsi="Arabic Transparent" w:cs="Arabic Transparent"/>
                <w:b/>
                <w:bCs/>
                <w:sz w:val="24"/>
                <w:szCs w:val="24"/>
                <w:highlight w:val="yellow"/>
              </w:rPr>
              <w:t>%</w:t>
            </w:r>
          </w:p>
        </w:tc>
      </w:tr>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 xml:space="preserve">عن طريق التلفاز                                      </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35</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16.5</w:t>
            </w:r>
            <w:r w:rsidRPr="00EA35DB">
              <w:rPr>
                <w:rFonts w:ascii="Arabic Transparent" w:hAnsi="Arabic Transparent" w:cs="Arabic Transparent"/>
                <w:b/>
                <w:bCs/>
                <w:sz w:val="24"/>
                <w:szCs w:val="24"/>
              </w:rPr>
              <w:t>%</w:t>
            </w:r>
          </w:p>
        </w:tc>
      </w:tr>
      <w:tr w:rsidR="00B135A0" w:rsidTr="00B135A0">
        <w:tc>
          <w:tcPr>
            <w:tcW w:w="4502" w:type="dxa"/>
          </w:tcPr>
          <w:p w:rsidR="00B135A0" w:rsidRPr="00EA35DB" w:rsidRDefault="00B135A0" w:rsidP="00B135A0">
            <w:pPr>
              <w:pStyle w:val="Paragraphedeliste"/>
              <w:tabs>
                <w:tab w:val="left" w:pos="1457"/>
              </w:tabs>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عن طريق الصحف</w:t>
            </w:r>
            <w:r w:rsidRPr="00EA35DB">
              <w:rPr>
                <w:rFonts w:ascii="Arabic Transparent" w:hAnsi="Arabic Transparent" w:cs="Arabic Transparent"/>
                <w:b/>
                <w:bCs/>
                <w:sz w:val="24"/>
                <w:szCs w:val="24"/>
                <w:rtl/>
                <w:lang w:bidi="ar-DZ"/>
              </w:rPr>
              <w:t xml:space="preserve">   </w:t>
            </w:r>
            <w:r w:rsidRPr="00EA35DB">
              <w:rPr>
                <w:rFonts w:ascii="Arabic Transparent" w:hAnsi="Arabic Transparent" w:cs="Arabic Transparent" w:hint="cs"/>
                <w:b/>
                <w:bCs/>
                <w:sz w:val="24"/>
                <w:szCs w:val="24"/>
                <w:rtl/>
                <w:lang w:bidi="ar-DZ"/>
              </w:rPr>
              <w:t xml:space="preserve">                                </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30</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14.2</w:t>
            </w:r>
            <w:r w:rsidRPr="00EA35DB">
              <w:rPr>
                <w:rFonts w:ascii="Arabic Transparent" w:hAnsi="Arabic Transparent" w:cs="Arabic Transparent"/>
                <w:b/>
                <w:bCs/>
                <w:sz w:val="24"/>
                <w:szCs w:val="24"/>
              </w:rPr>
              <w:t>%</w:t>
            </w:r>
          </w:p>
        </w:tc>
      </w:tr>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عن طرق تصفح الانترنت</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28</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13.2</w:t>
            </w:r>
            <w:r w:rsidRPr="00EA35DB">
              <w:rPr>
                <w:rFonts w:ascii="Arabic Transparent" w:hAnsi="Arabic Transparent" w:cs="Arabic Transparent"/>
                <w:b/>
                <w:bCs/>
                <w:sz w:val="24"/>
                <w:szCs w:val="24"/>
              </w:rPr>
              <w:t>%</w:t>
            </w:r>
          </w:p>
        </w:tc>
      </w:tr>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عن طريق الراديو</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14</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6.6</w:t>
            </w:r>
            <w:r w:rsidRPr="00EA35DB">
              <w:rPr>
                <w:rFonts w:ascii="Arabic Transparent" w:hAnsi="Arabic Transparent" w:cs="Arabic Transparent"/>
                <w:b/>
                <w:bCs/>
                <w:sz w:val="24"/>
                <w:szCs w:val="24"/>
              </w:rPr>
              <w:t>%</w:t>
            </w:r>
          </w:p>
        </w:tc>
      </w:tr>
      <w:tr w:rsidR="00B135A0" w:rsidTr="00B135A0">
        <w:tc>
          <w:tcPr>
            <w:tcW w:w="4502"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عن طريق العائلة والأصدقاء</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10</w:t>
            </w:r>
          </w:p>
        </w:tc>
        <w:tc>
          <w:tcPr>
            <w:tcW w:w="1559" w:type="dxa"/>
          </w:tcPr>
          <w:p w:rsidR="00B135A0" w:rsidRPr="00EA35DB"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EA35DB">
              <w:rPr>
                <w:rFonts w:ascii="Arabic Transparent" w:hAnsi="Arabic Transparent" w:cs="Arabic Transparent" w:hint="cs"/>
                <w:b/>
                <w:bCs/>
                <w:sz w:val="24"/>
                <w:szCs w:val="24"/>
                <w:rtl/>
                <w:lang w:bidi="ar-DZ"/>
              </w:rPr>
              <w:t>4.7</w:t>
            </w:r>
            <w:r w:rsidRPr="00EA35DB">
              <w:rPr>
                <w:rFonts w:ascii="Arabic Transparent" w:hAnsi="Arabic Transparent" w:cs="Arabic Transparent"/>
                <w:b/>
                <w:bCs/>
                <w:sz w:val="24"/>
                <w:szCs w:val="24"/>
              </w:rPr>
              <w:t>%</w:t>
            </w:r>
          </w:p>
        </w:tc>
      </w:tr>
    </w:tbl>
    <w:p w:rsidR="00B135A0" w:rsidRPr="000F7C42"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B135A0" w:rsidP="00B135A0">
      <w:pPr>
        <w:autoSpaceDE w:val="0"/>
        <w:autoSpaceDN w:val="0"/>
        <w:bidi/>
        <w:adjustRightInd w:val="0"/>
        <w:spacing w:line="360" w:lineRule="auto"/>
        <w:jc w:val="both"/>
        <w:rPr>
          <w:rFonts w:ascii="Arabic Transparent" w:hAnsi="Arabic Transparent" w:cs="Arabic Transparent"/>
          <w:sz w:val="32"/>
          <w:szCs w:val="32"/>
          <w:rtl/>
        </w:rPr>
      </w:pPr>
      <w:r w:rsidRPr="00EA35DB">
        <w:rPr>
          <w:rFonts w:ascii="Arabic Transparent" w:hAnsi="Arabic Transparent" w:cs="Arabic Transparent" w:hint="cs"/>
          <w:sz w:val="32"/>
          <w:szCs w:val="32"/>
          <w:rtl/>
          <w:lang w:bidi="ar-DZ"/>
        </w:rPr>
        <w:t xml:space="preserve">       من خلال الجدول يتضح أن افراد العينة تعرفوا على مؤسسة التامين التي تعاقدوا معها عن طريق مُؤمَّنين لدى المؤسسة بنسبة 47.2</w:t>
      </w:r>
      <w:r w:rsidRPr="001A0ECF">
        <w:rPr>
          <w:rFonts w:ascii="Arabic Transparent" w:hAnsi="Arabic Transparent" w:cs="Arabic Transparent"/>
          <w:sz w:val="32"/>
          <w:szCs w:val="32"/>
        </w:rPr>
        <w:t>%</w:t>
      </w:r>
      <w:r w:rsidRPr="001A0ECF">
        <w:rPr>
          <w:rFonts w:ascii="Arabic Transparent" w:hAnsi="Arabic Transparent" w:cs="Arabic Transparent" w:hint="cs"/>
          <w:sz w:val="32"/>
          <w:szCs w:val="32"/>
          <w:rtl/>
        </w:rPr>
        <w:t xml:space="preserve"> </w:t>
      </w:r>
      <w:r w:rsidR="00796387" w:rsidRPr="001A0ECF">
        <w:rPr>
          <w:rFonts w:ascii="Arabic Transparent" w:hAnsi="Arabic Transparent" w:cs="Arabic Transparent" w:hint="cs"/>
          <w:sz w:val="32"/>
          <w:szCs w:val="32"/>
          <w:rtl/>
        </w:rPr>
        <w:t>، مما يعني أن المواطنين يع</w:t>
      </w:r>
      <w:r w:rsidR="001A0ECF">
        <w:rPr>
          <w:rFonts w:ascii="Arabic Transparent" w:hAnsi="Arabic Transparent" w:cs="Arabic Transparent" w:hint="cs"/>
          <w:sz w:val="32"/>
          <w:szCs w:val="32"/>
          <w:rtl/>
        </w:rPr>
        <w:t>طون أهمية أكبر للمعلومة إذا تم ن</w:t>
      </w:r>
      <w:r w:rsidR="00796387" w:rsidRPr="001A0ECF">
        <w:rPr>
          <w:rFonts w:ascii="Arabic Transparent" w:hAnsi="Arabic Transparent" w:cs="Arabic Transparent" w:hint="cs"/>
          <w:sz w:val="32"/>
          <w:szCs w:val="32"/>
          <w:rtl/>
        </w:rPr>
        <w:t xml:space="preserve">قلها بصورة مباشرة (من الفم إلى الأذن)، ويأتي تأثير </w:t>
      </w:r>
      <w:r w:rsidR="000534CD" w:rsidRPr="001A0ECF">
        <w:rPr>
          <w:rFonts w:ascii="Arabic Transparent" w:hAnsi="Arabic Transparent" w:cs="Arabic Transparent" w:hint="cs"/>
          <w:sz w:val="32"/>
          <w:szCs w:val="32"/>
          <w:rtl/>
        </w:rPr>
        <w:t xml:space="preserve">التلفاز بالدرجة </w:t>
      </w:r>
      <w:r w:rsidR="00796387" w:rsidRPr="001A0ECF">
        <w:rPr>
          <w:rFonts w:ascii="Arabic Transparent" w:hAnsi="Arabic Transparent" w:cs="Arabic Transparent" w:hint="cs"/>
          <w:sz w:val="32"/>
          <w:szCs w:val="32"/>
          <w:rtl/>
        </w:rPr>
        <w:t xml:space="preserve"> الثانية</w:t>
      </w:r>
      <w:r w:rsidR="00095685" w:rsidRPr="001A0ECF">
        <w:rPr>
          <w:rFonts w:ascii="Arabic Transparent" w:hAnsi="Arabic Transparent" w:cs="Arabic Transparent" w:hint="cs"/>
          <w:sz w:val="32"/>
          <w:szCs w:val="32"/>
          <w:rtl/>
        </w:rPr>
        <w:t xml:space="preserve">، بعدها الصحف و الأنترنات </w:t>
      </w:r>
      <w:r w:rsidR="000534CD" w:rsidRPr="001A0ECF">
        <w:rPr>
          <w:rFonts w:ascii="Arabic Transparent" w:hAnsi="Arabic Transparent" w:cs="Arabic Transparent" w:hint="cs"/>
          <w:sz w:val="32"/>
          <w:szCs w:val="32"/>
          <w:rtl/>
        </w:rPr>
        <w:t xml:space="preserve"> </w:t>
      </w:r>
      <w:r w:rsidRPr="00EA35DB">
        <w:rPr>
          <w:rFonts w:ascii="Arabic Transparent" w:hAnsi="Arabic Transparent" w:cs="Arabic Transparent" w:hint="cs"/>
          <w:sz w:val="32"/>
          <w:szCs w:val="32"/>
          <w:rtl/>
        </w:rPr>
        <w:t>كما هو مبين في الرسم البياني أدناه:</w:t>
      </w:r>
    </w:p>
    <w:p w:rsidR="00B135A0" w:rsidRPr="00EA35DB" w:rsidRDefault="00B135A0" w:rsidP="00B135A0">
      <w:pPr>
        <w:autoSpaceDE w:val="0"/>
        <w:autoSpaceDN w:val="0"/>
        <w:bidi/>
        <w:adjustRightInd w:val="0"/>
        <w:spacing w:line="360" w:lineRule="auto"/>
        <w:jc w:val="both"/>
        <w:rPr>
          <w:rFonts w:ascii="Arabic Transparent" w:hAnsi="Arabic Transparent" w:cs="Arabic Transparent"/>
          <w:sz w:val="32"/>
          <w:szCs w:val="32"/>
          <w:rtl/>
        </w:rPr>
      </w:pPr>
      <w:r w:rsidRPr="00EA35DB">
        <w:rPr>
          <w:rFonts w:ascii="Arabic Transparent" w:hAnsi="Arabic Transparent" w:cs="Arabic Transparent"/>
          <w:noProof/>
          <w:sz w:val="32"/>
          <w:szCs w:val="32"/>
          <w:rtl/>
          <w:lang w:eastAsia="fr-FR"/>
        </w:rPr>
        <w:drawing>
          <wp:inline distT="0" distB="0" distL="0" distR="0">
            <wp:extent cx="5148373" cy="2179675"/>
            <wp:effectExtent l="19050" t="0" r="14177" b="0"/>
            <wp:docPr id="48"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E20BB" w:rsidRDefault="00B135A0" w:rsidP="006D6EED">
      <w:pPr>
        <w:pStyle w:val="Paragraphedeliste"/>
        <w:autoSpaceDE w:val="0"/>
        <w:autoSpaceDN w:val="0"/>
        <w:bidi/>
        <w:adjustRightInd w:val="0"/>
        <w:spacing w:line="360"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942404" w:rsidRDefault="00942404" w:rsidP="00942404">
      <w:pPr>
        <w:pStyle w:val="Paragraphedeliste"/>
        <w:autoSpaceDE w:val="0"/>
        <w:autoSpaceDN w:val="0"/>
        <w:bidi/>
        <w:adjustRightInd w:val="0"/>
        <w:spacing w:line="360" w:lineRule="auto"/>
        <w:ind w:left="0"/>
        <w:jc w:val="both"/>
        <w:rPr>
          <w:rFonts w:ascii="Arabic Transparent" w:hAnsi="Arabic Transparent" w:cs="Arabic Transparent"/>
          <w:b/>
          <w:bCs/>
          <w:sz w:val="24"/>
          <w:szCs w:val="24"/>
          <w:rtl/>
          <w:lang w:bidi="ar-DZ"/>
        </w:rPr>
      </w:pPr>
    </w:p>
    <w:p w:rsidR="006D6EED" w:rsidRPr="006D6EED" w:rsidRDefault="006D6EED" w:rsidP="006D6EED">
      <w:pPr>
        <w:pStyle w:val="Paragraphedeliste"/>
        <w:autoSpaceDE w:val="0"/>
        <w:autoSpaceDN w:val="0"/>
        <w:bidi/>
        <w:adjustRightInd w:val="0"/>
        <w:spacing w:line="360" w:lineRule="auto"/>
        <w:ind w:left="0"/>
        <w:jc w:val="both"/>
        <w:rPr>
          <w:rFonts w:ascii="Arabic Transparent" w:hAnsi="Arabic Transparent" w:cs="Arabic Transparent"/>
          <w:b/>
          <w:bCs/>
          <w:sz w:val="24"/>
          <w:szCs w:val="24"/>
          <w:lang w:bidi="ar-DZ"/>
        </w:rPr>
      </w:pPr>
    </w:p>
    <w:p w:rsidR="00B135A0" w:rsidRDefault="00B135A0" w:rsidP="00095685">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rPr>
        <w:t xml:space="preserve">ب. </w:t>
      </w:r>
      <w:r w:rsidR="00095685">
        <w:rPr>
          <w:rFonts w:ascii="Arabic Transparent" w:hAnsi="Arabic Transparent" w:cs="Arabic Transparent" w:hint="cs"/>
          <w:b/>
          <w:bCs/>
          <w:sz w:val="32"/>
          <w:szCs w:val="32"/>
          <w:rtl/>
          <w:lang w:bidi="ar-DZ"/>
        </w:rPr>
        <w:t xml:space="preserve">سبب </w:t>
      </w:r>
      <w:r>
        <w:rPr>
          <w:rFonts w:ascii="Arabic Transparent" w:hAnsi="Arabic Transparent" w:cs="Arabic Transparent" w:hint="cs"/>
          <w:b/>
          <w:bCs/>
          <w:sz w:val="32"/>
          <w:szCs w:val="32"/>
          <w:rtl/>
          <w:lang w:bidi="ar-DZ"/>
        </w:rPr>
        <w:t xml:space="preserve">اختيار شركة التأمين التي قمت بالتعاقد معها؟ </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كانت النتيجة كما هي موضحة بالجدول</w:t>
      </w:r>
      <w:r w:rsidR="008A4089">
        <w:rPr>
          <w:rFonts w:ascii="Arabic Transparent" w:hAnsi="Arabic Transparent" w:cs="Arabic Transparent" w:hint="cs"/>
          <w:sz w:val="32"/>
          <w:szCs w:val="32"/>
          <w:rtl/>
          <w:lang w:bidi="ar-DZ"/>
        </w:rPr>
        <w:t xml:space="preserve"> أدناه</w:t>
      </w:r>
      <w:r>
        <w:rPr>
          <w:rFonts w:ascii="Arabic Transparent" w:hAnsi="Arabic Transparent" w:cs="Arabic Transparent" w:hint="cs"/>
          <w:sz w:val="32"/>
          <w:szCs w:val="32"/>
          <w:rtl/>
          <w:lang w:bidi="ar-DZ"/>
        </w:rPr>
        <w:t xml:space="preserve">: </w:t>
      </w:r>
    </w:p>
    <w:p w:rsidR="00B135A0" w:rsidRPr="00115BC2"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28"/>
          <w:szCs w:val="28"/>
          <w:rtl/>
          <w:lang w:bidi="ar-DZ"/>
        </w:rPr>
      </w:pPr>
      <w:r w:rsidRPr="00CA4036">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39</w:t>
      </w:r>
      <w:r w:rsidRPr="00115BC2">
        <w:rPr>
          <w:rFonts w:ascii="Arabic Transparent" w:hAnsi="Arabic Transparent" w:cs="Arabic Transparent"/>
          <w:b/>
          <w:bCs/>
          <w:sz w:val="28"/>
          <w:szCs w:val="28"/>
          <w:rtl/>
          <w:lang w:bidi="ar-DZ"/>
        </w:rPr>
        <w:t xml:space="preserve">: </w:t>
      </w:r>
      <w:r>
        <w:rPr>
          <w:rFonts w:ascii="Arabic Transparent" w:hAnsi="Arabic Transparent" w:cs="Arabic Transparent" w:hint="cs"/>
          <w:b/>
          <w:bCs/>
          <w:sz w:val="28"/>
          <w:szCs w:val="28"/>
          <w:rtl/>
          <w:lang w:bidi="ar-DZ"/>
        </w:rPr>
        <w:t>سبب اختيار مؤسسة التأمين</w:t>
      </w:r>
    </w:p>
    <w:tbl>
      <w:tblPr>
        <w:tblStyle w:val="Grilledutableau"/>
        <w:tblpPr w:leftFromText="141" w:rightFromText="141" w:vertAnchor="text" w:tblpXSpec="right" w:tblpY="1"/>
        <w:tblOverlap w:val="never"/>
        <w:bidiVisual/>
        <w:tblW w:w="0" w:type="auto"/>
        <w:tblLook w:val="04A0"/>
      </w:tblPr>
      <w:tblGrid>
        <w:gridCol w:w="3070"/>
        <w:gridCol w:w="1432"/>
        <w:gridCol w:w="1843"/>
      </w:tblGrid>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التكرار</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النسب</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 xml:space="preserve">لشهرة المؤسسة                                        </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53</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25</w:t>
            </w:r>
            <w:r w:rsidRPr="000F7C42">
              <w:rPr>
                <w:rFonts w:ascii="Arabic Transparent" w:hAnsi="Arabic Transparent" w:cs="Arabic Transparent"/>
                <w:b/>
                <w:bCs/>
                <w:sz w:val="24"/>
                <w:szCs w:val="24"/>
                <w:highlight w:val="yellow"/>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 xml:space="preserve">لقرب وكالة التأمين                                    </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58</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27.4</w:t>
            </w:r>
            <w:r w:rsidRPr="000F7C42">
              <w:rPr>
                <w:rFonts w:ascii="Arabic Transparent" w:hAnsi="Arabic Transparent" w:cs="Arabic Transparent"/>
                <w:b/>
                <w:bCs/>
                <w:sz w:val="24"/>
                <w:szCs w:val="24"/>
                <w:highlight w:val="yellow"/>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 xml:space="preserve">لنوعية الاستقبال                                       </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19</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9</w:t>
            </w:r>
            <w:r w:rsidRPr="000F7C42">
              <w:rPr>
                <w:rFonts w:ascii="Arabic Transparent" w:hAnsi="Arabic Transparent" w:cs="Arabic Transparent"/>
                <w:b/>
                <w:bCs/>
                <w:sz w:val="24"/>
                <w:szCs w:val="24"/>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نصيحة من مؤم</w:t>
            </w:r>
            <w:r w:rsidRPr="000F7C42">
              <w:rPr>
                <w:rFonts w:ascii="Arabic Transparent" w:hAnsi="Arabic Transparent" w:cs="Arabic Transparent"/>
                <w:b/>
                <w:bCs/>
                <w:sz w:val="24"/>
                <w:szCs w:val="24"/>
                <w:rtl/>
                <w:lang w:bidi="ar-DZ"/>
              </w:rPr>
              <w:t>َّ</w:t>
            </w:r>
            <w:r w:rsidRPr="000F7C42">
              <w:rPr>
                <w:rFonts w:ascii="Arabic Transparent" w:hAnsi="Arabic Transparent" w:cs="Arabic Transparent" w:hint="cs"/>
                <w:b/>
                <w:bCs/>
                <w:sz w:val="24"/>
                <w:szCs w:val="24"/>
                <w:rtl/>
                <w:lang w:bidi="ar-DZ"/>
              </w:rPr>
              <w:t xml:space="preserve">ن                                      </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32</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15.1</w:t>
            </w:r>
            <w:r w:rsidRPr="000F7C42">
              <w:rPr>
                <w:rFonts w:ascii="Arabic Transparent" w:hAnsi="Arabic Transparent" w:cs="Arabic Transparent"/>
                <w:b/>
                <w:bCs/>
                <w:sz w:val="24"/>
                <w:szCs w:val="24"/>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قسط التأمين مناسب</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59</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27.8</w:t>
            </w:r>
            <w:r w:rsidRPr="000F7C42">
              <w:rPr>
                <w:rFonts w:ascii="Arabic Transparent" w:hAnsi="Arabic Transparent" w:cs="Arabic Transparent"/>
                <w:b/>
                <w:bCs/>
                <w:sz w:val="24"/>
                <w:szCs w:val="24"/>
                <w:highlight w:val="yellow"/>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لدعاية اعلامية</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4</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1.9</w:t>
            </w:r>
            <w:r w:rsidRPr="000F7C42">
              <w:rPr>
                <w:rFonts w:ascii="Arabic Transparent" w:hAnsi="Arabic Transparent" w:cs="Arabic Transparent"/>
                <w:b/>
                <w:bCs/>
                <w:sz w:val="24"/>
                <w:szCs w:val="24"/>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معرفة شخصية</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21</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9.9</w:t>
            </w:r>
            <w:r w:rsidRPr="000F7C42">
              <w:rPr>
                <w:rFonts w:ascii="Arabic Transparent" w:hAnsi="Arabic Transparent" w:cs="Arabic Transparent"/>
                <w:b/>
                <w:bCs/>
                <w:sz w:val="24"/>
                <w:szCs w:val="24"/>
              </w:rPr>
              <w:t>%</w:t>
            </w:r>
          </w:p>
        </w:tc>
      </w:tr>
      <w:tr w:rsidR="00B135A0" w:rsidTr="00B135A0">
        <w:tc>
          <w:tcPr>
            <w:tcW w:w="307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rPr>
              <w:t>تابع العمل</w:t>
            </w:r>
          </w:p>
        </w:tc>
        <w:tc>
          <w:tcPr>
            <w:tcW w:w="1432"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59</w:t>
            </w:r>
          </w:p>
        </w:tc>
        <w:tc>
          <w:tcPr>
            <w:tcW w:w="1843"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highlight w:val="yellow"/>
                <w:rtl/>
              </w:rPr>
              <w:t>27.8</w:t>
            </w:r>
            <w:r w:rsidRPr="000F7C42">
              <w:rPr>
                <w:rFonts w:ascii="Arabic Transparent" w:hAnsi="Arabic Transparent" w:cs="Arabic Transparent"/>
                <w:b/>
                <w:bCs/>
                <w:sz w:val="24"/>
                <w:szCs w:val="24"/>
                <w:highlight w:val="yellow"/>
              </w:rPr>
              <w:t>%</w:t>
            </w:r>
          </w:p>
        </w:tc>
      </w:tr>
    </w:tbl>
    <w:p w:rsidR="00B135A0" w:rsidRPr="008C14AC"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sz w:val="32"/>
          <w:szCs w:val="32"/>
          <w:rtl/>
        </w:rPr>
        <w:br w:type="textWrapping" w:clear="all"/>
      </w: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B135A0" w:rsidP="0061430D">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28"/>
          <w:szCs w:val="28"/>
          <w:rtl/>
        </w:rPr>
        <w:t xml:space="preserve">     </w:t>
      </w:r>
      <w:r>
        <w:rPr>
          <w:rFonts w:ascii="Arabic Transparent" w:hAnsi="Arabic Transparent" w:cs="Arabic Transparent" w:hint="cs"/>
          <w:sz w:val="32"/>
          <w:szCs w:val="32"/>
          <w:rtl/>
        </w:rPr>
        <w:t xml:space="preserve">من خلال الجدول نلاحظ أن أفراد العينة يقومون باختيار مؤسسة التأمين على أساس: </w:t>
      </w:r>
      <w:r w:rsidRPr="001B7AF0">
        <w:rPr>
          <w:rFonts w:ascii="Arabic Transparent" w:hAnsi="Arabic Transparent" w:cs="Arabic Transparent" w:hint="cs"/>
          <w:sz w:val="32"/>
          <w:szCs w:val="32"/>
          <w:rtl/>
        </w:rPr>
        <w:t>قسط التأمين</w:t>
      </w:r>
      <w:r w:rsidR="0061430D">
        <w:rPr>
          <w:rFonts w:ascii="Arabic Transparent" w:hAnsi="Arabic Transparent" w:cs="Arabic Transparent" w:hint="cs"/>
          <w:sz w:val="32"/>
          <w:szCs w:val="32"/>
          <w:rtl/>
        </w:rPr>
        <w:t xml:space="preserve"> و</w:t>
      </w:r>
      <w:r w:rsidRPr="001B7AF0">
        <w:rPr>
          <w:rFonts w:ascii="Arabic Transparent" w:hAnsi="Arabic Transparent" w:cs="Arabic Transparent" w:hint="cs"/>
          <w:sz w:val="32"/>
          <w:szCs w:val="32"/>
          <w:rtl/>
        </w:rPr>
        <w:t>ارتباط بالعمل</w:t>
      </w:r>
      <w:r w:rsidR="0061430D">
        <w:rPr>
          <w:rFonts w:ascii="Arabic Transparent" w:hAnsi="Arabic Transparent" w:cs="Arabic Transparent" w:hint="cs"/>
          <w:sz w:val="32"/>
          <w:szCs w:val="32"/>
          <w:rtl/>
        </w:rPr>
        <w:t xml:space="preserve"> حيث نجد 27.8</w:t>
      </w:r>
      <w:r w:rsidR="0061430D">
        <w:rPr>
          <w:rFonts w:ascii="Arabic Transparent" w:hAnsi="Arabic Transparent" w:cs="Arabic Transparent"/>
          <w:sz w:val="32"/>
          <w:szCs w:val="32"/>
        </w:rPr>
        <w:t>%</w:t>
      </w:r>
      <w:r w:rsidR="0061430D">
        <w:rPr>
          <w:rFonts w:ascii="Arabic Transparent" w:hAnsi="Arabic Transparent" w:cs="Arabic Transparent" w:hint="cs"/>
          <w:sz w:val="32"/>
          <w:szCs w:val="32"/>
          <w:rtl/>
        </w:rPr>
        <w:t xml:space="preserve"> من أفراد العينة عبروا عن ذلك</w:t>
      </w:r>
      <w:r w:rsidR="008A4089">
        <w:rPr>
          <w:rFonts w:ascii="Arabic Transparent" w:hAnsi="Arabic Transparent" w:cs="Arabic Transparent" w:hint="cs"/>
          <w:sz w:val="32"/>
          <w:szCs w:val="32"/>
          <w:rtl/>
        </w:rPr>
        <w:t xml:space="preserve"> باعتبار أن معضمهم موظفين،</w:t>
      </w:r>
      <w:r w:rsidR="0061430D">
        <w:rPr>
          <w:rFonts w:ascii="Arabic Transparent" w:hAnsi="Arabic Transparent" w:cs="Arabic Transparent" w:hint="cs"/>
          <w:sz w:val="32"/>
          <w:szCs w:val="32"/>
          <w:rtl/>
        </w:rPr>
        <w:t xml:space="preserve"> ويلي ذلك تموطن مؤسسة التأمين</w:t>
      </w:r>
      <w:r>
        <w:rPr>
          <w:rFonts w:ascii="Arabic Transparent" w:hAnsi="Arabic Transparent" w:cs="Arabic Transparent" w:hint="cs"/>
          <w:sz w:val="32"/>
          <w:szCs w:val="32"/>
          <w:rtl/>
          <w:lang w:bidi="ar-DZ"/>
        </w:rPr>
        <w:t xml:space="preserve"> </w:t>
      </w:r>
      <w:r w:rsidR="0061430D">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rPr>
        <w:t>قرب الوكالة</w:t>
      </w:r>
      <w:r w:rsidR="0061430D">
        <w:rPr>
          <w:rFonts w:ascii="Arabic Transparent" w:hAnsi="Arabic Transparent" w:cs="Arabic Transparent" w:hint="cs"/>
          <w:sz w:val="32"/>
          <w:szCs w:val="32"/>
          <w:rtl/>
        </w:rPr>
        <w:t xml:space="preserve"> من المُؤمِّن 27.4</w:t>
      </w:r>
      <w:r w:rsidR="0061430D">
        <w:rPr>
          <w:rFonts w:ascii="Arabic Transparent" w:hAnsi="Arabic Transparent" w:cs="Arabic Transparent"/>
          <w:sz w:val="32"/>
          <w:szCs w:val="32"/>
        </w:rPr>
        <w:t>%</w:t>
      </w:r>
      <w:r w:rsidR="0061430D">
        <w:rPr>
          <w:rFonts w:ascii="Arabic Transparent" w:hAnsi="Arabic Transparent" w:cs="Arabic Transparent" w:hint="cs"/>
          <w:sz w:val="32"/>
          <w:szCs w:val="32"/>
          <w:rtl/>
          <w:lang w:bidi="ar-DZ"/>
        </w:rPr>
        <w:t xml:space="preserve"> ثم </w:t>
      </w:r>
      <w:r>
        <w:rPr>
          <w:rFonts w:ascii="Arabic Transparent" w:hAnsi="Arabic Transparent" w:cs="Arabic Transparent" w:hint="cs"/>
          <w:sz w:val="32"/>
          <w:szCs w:val="32"/>
          <w:rtl/>
          <w:lang w:bidi="ar-DZ"/>
        </w:rPr>
        <w:t>لشهرة مؤسسة التأمين، كما هو مبين في الشكل أدناه:</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567B1F">
        <w:rPr>
          <w:rFonts w:ascii="Arabic Transparent" w:hAnsi="Arabic Transparent" w:cs="Arabic Transparent"/>
          <w:noProof/>
          <w:sz w:val="32"/>
          <w:szCs w:val="32"/>
          <w:rtl/>
          <w:lang w:eastAsia="fr-FR"/>
        </w:rPr>
        <w:drawing>
          <wp:inline distT="0" distB="0" distL="0" distR="0">
            <wp:extent cx="5547331" cy="2743200"/>
            <wp:effectExtent l="19050" t="0" r="15269" b="0"/>
            <wp:docPr id="49"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5E20BB" w:rsidRDefault="005E20BB" w:rsidP="005E20BB">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p>
    <w:p w:rsidR="00942404" w:rsidRPr="008C14AC" w:rsidRDefault="00942404" w:rsidP="00942404">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p>
    <w:p w:rsidR="00B135A0" w:rsidRDefault="00B135A0" w:rsidP="0061430D">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جـ. </w:t>
      </w:r>
      <w:r w:rsidRPr="00D0236B">
        <w:rPr>
          <w:rFonts w:ascii="Arabic Transparent" w:hAnsi="Arabic Transparent" w:cs="Arabic Transparent"/>
          <w:b/>
          <w:bCs/>
          <w:sz w:val="32"/>
          <w:szCs w:val="32"/>
          <w:rtl/>
          <w:lang w:bidi="ar-DZ"/>
        </w:rPr>
        <w:t xml:space="preserve">مصادر </w:t>
      </w:r>
      <w:r w:rsidR="0061430D">
        <w:rPr>
          <w:rFonts w:ascii="Arabic Transparent" w:hAnsi="Arabic Transparent" w:cs="Arabic Transparent" w:hint="cs"/>
          <w:b/>
          <w:bCs/>
          <w:sz w:val="32"/>
          <w:szCs w:val="32"/>
          <w:rtl/>
          <w:lang w:bidi="ar-DZ"/>
        </w:rPr>
        <w:t>تحصيل ال</w:t>
      </w:r>
      <w:r w:rsidRPr="00D0236B">
        <w:rPr>
          <w:rFonts w:ascii="Arabic Transparent" w:hAnsi="Arabic Transparent" w:cs="Arabic Transparent"/>
          <w:b/>
          <w:bCs/>
          <w:sz w:val="32"/>
          <w:szCs w:val="32"/>
          <w:rtl/>
          <w:lang w:bidi="ar-DZ"/>
        </w:rPr>
        <w:t>معلوماتك عن التأمين</w:t>
      </w:r>
    </w:p>
    <w:p w:rsidR="002F1EB6" w:rsidRPr="002F1EB6" w:rsidRDefault="002F1EB6" w:rsidP="007178E6">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فحص الاستبيان أن أهم مصدر للمعلومات لدى أفراد العينة هم الأصدقاء والعائلة</w:t>
      </w:r>
      <w:r w:rsidR="005E20BB">
        <w:rPr>
          <w:rFonts w:ascii="Arabic Transparent" w:hAnsi="Arabic Transparent" w:cs="Arabic Transparent" w:hint="cs"/>
          <w:sz w:val="32"/>
          <w:szCs w:val="32"/>
          <w:rtl/>
          <w:lang w:bidi="ar-DZ"/>
        </w:rPr>
        <w:t xml:space="preserve"> بنسب</w:t>
      </w:r>
      <w:r w:rsidR="007178E6">
        <w:rPr>
          <w:rFonts w:ascii="Arabic Transparent" w:hAnsi="Arabic Transparent" w:cs="Arabic Transparent" w:hint="cs"/>
          <w:sz w:val="32"/>
          <w:szCs w:val="32"/>
          <w:rtl/>
          <w:lang w:bidi="ar-DZ"/>
        </w:rPr>
        <w:t>ة56.1</w:t>
      </w:r>
      <w:r w:rsidR="007178E6">
        <w:rPr>
          <w:rFonts w:ascii="Arabic Transparent" w:hAnsi="Arabic Transparent" w:cs="Arabic Transparent"/>
          <w:sz w:val="32"/>
          <w:szCs w:val="32"/>
          <w:lang w:bidi="ar-DZ"/>
        </w:rPr>
        <w:t>%</w:t>
      </w:r>
      <w:r w:rsidR="007178E6">
        <w:rPr>
          <w:rFonts w:ascii="Arabic Transparent" w:hAnsi="Arabic Transparent" w:cs="Arabic Transparent" w:hint="cs"/>
          <w:sz w:val="32"/>
          <w:szCs w:val="32"/>
          <w:rtl/>
          <w:lang w:bidi="ar-DZ"/>
        </w:rPr>
        <w:t xml:space="preserve"> يليها التلفزون بنسبة 26.9</w:t>
      </w:r>
      <w:r w:rsidR="007178E6">
        <w:rPr>
          <w:rFonts w:ascii="Arabic Transparent" w:hAnsi="Arabic Transparent" w:cs="Arabic Transparent"/>
          <w:sz w:val="32"/>
          <w:szCs w:val="32"/>
          <w:lang w:bidi="ar-DZ"/>
        </w:rPr>
        <w:t>%</w:t>
      </w:r>
      <w:r w:rsidR="007178E6">
        <w:rPr>
          <w:rFonts w:ascii="Arabic Transparent" w:hAnsi="Arabic Transparent" w:cs="Arabic Transparent" w:hint="cs"/>
          <w:sz w:val="32"/>
          <w:szCs w:val="32"/>
          <w:rtl/>
          <w:lang w:bidi="ar-DZ"/>
        </w:rPr>
        <w:t xml:space="preserve"> ثم عمال الشركة بنسبة 25.9</w:t>
      </w:r>
      <w:r w:rsidR="007178E6">
        <w:rPr>
          <w:rFonts w:ascii="Arabic Transparent" w:hAnsi="Arabic Transparent" w:cs="Arabic Transparent"/>
          <w:sz w:val="32"/>
          <w:szCs w:val="32"/>
          <w:lang w:bidi="ar-DZ"/>
        </w:rPr>
        <w:t>%</w:t>
      </w:r>
      <w:r>
        <w:rPr>
          <w:rFonts w:ascii="Arabic Transparent" w:hAnsi="Arabic Transparent" w:cs="Arabic Transparent" w:hint="cs"/>
          <w:sz w:val="32"/>
          <w:szCs w:val="32"/>
          <w:rtl/>
          <w:lang w:bidi="ar-DZ"/>
        </w:rPr>
        <w:t xml:space="preserve"> </w:t>
      </w:r>
      <w:r w:rsidR="007178E6">
        <w:rPr>
          <w:rFonts w:ascii="Arabic Transparent" w:hAnsi="Arabic Transparent" w:cs="Arabic Transparent" w:hint="cs"/>
          <w:sz w:val="32"/>
          <w:szCs w:val="32"/>
          <w:rtl/>
          <w:lang w:bidi="ar-DZ"/>
        </w:rPr>
        <w:t>و المواقع الالكترونية لشركات التأمين بنسبة 20.3</w:t>
      </w:r>
      <w:r w:rsidR="007178E6">
        <w:rPr>
          <w:rFonts w:ascii="Arabic Transparent" w:hAnsi="Arabic Transparent" w:cs="Arabic Transparent"/>
          <w:sz w:val="32"/>
          <w:szCs w:val="32"/>
          <w:lang w:bidi="ar-DZ"/>
        </w:rPr>
        <w:t>%</w:t>
      </w:r>
      <w:r w:rsidR="007178E6">
        <w:rPr>
          <w:rFonts w:ascii="Arabic Transparent" w:hAnsi="Arabic Transparent" w:cs="Arabic Transparent" w:hint="cs"/>
          <w:sz w:val="32"/>
          <w:szCs w:val="32"/>
          <w:rtl/>
          <w:lang w:bidi="ar-DZ"/>
        </w:rPr>
        <w:t xml:space="preserve"> كم</w:t>
      </w:r>
      <w:r>
        <w:rPr>
          <w:rFonts w:ascii="Arabic Transparent" w:hAnsi="Arabic Transparent" w:cs="Arabic Transparent" w:hint="cs"/>
          <w:sz w:val="32"/>
          <w:szCs w:val="32"/>
          <w:rtl/>
          <w:lang w:bidi="ar-DZ"/>
        </w:rPr>
        <w:t>ا هو مبين في الجدول والرسم البياني أدناه.</w:t>
      </w:r>
    </w:p>
    <w:p w:rsidR="002F1EB6" w:rsidRPr="00B43F03" w:rsidRDefault="00B135A0" w:rsidP="002F1EB6">
      <w:pPr>
        <w:pStyle w:val="Paragraphedeliste"/>
        <w:autoSpaceDE w:val="0"/>
        <w:autoSpaceDN w:val="0"/>
        <w:bidi/>
        <w:adjustRightInd w:val="0"/>
        <w:spacing w:line="360" w:lineRule="auto"/>
        <w:ind w:left="0"/>
        <w:jc w:val="both"/>
        <w:rPr>
          <w:rFonts w:ascii="Arabic Transparent" w:hAnsi="Arabic Transparent" w:cs="Arabic Transparent"/>
          <w:b/>
          <w:bCs/>
          <w:sz w:val="28"/>
          <w:szCs w:val="28"/>
          <w:rtl/>
          <w:lang w:bidi="ar-DZ"/>
        </w:rPr>
      </w:pPr>
      <w:r w:rsidRPr="00CA4036">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40: مصادر المعلومات عن التأمين</w:t>
      </w:r>
    </w:p>
    <w:tbl>
      <w:tblPr>
        <w:tblStyle w:val="Grilledutableau"/>
        <w:bidiVisual/>
        <w:tblW w:w="0" w:type="auto"/>
        <w:tblLook w:val="04A0"/>
      </w:tblPr>
      <w:tblGrid>
        <w:gridCol w:w="2801"/>
        <w:gridCol w:w="1134"/>
        <w:gridCol w:w="1984"/>
      </w:tblGrid>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التكرار</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النسبة المئوية</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تلفزيون</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57</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7178E6">
              <w:rPr>
                <w:rFonts w:ascii="Arabic Transparent" w:hAnsi="Arabic Transparent" w:cs="Arabic Transparent" w:hint="cs"/>
                <w:b/>
                <w:bCs/>
                <w:sz w:val="24"/>
                <w:szCs w:val="24"/>
                <w:highlight w:val="yellow"/>
                <w:rtl/>
                <w:lang w:bidi="ar-DZ"/>
              </w:rPr>
              <w:t>26.9</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hint="cs"/>
                <w:b/>
                <w:bCs/>
                <w:sz w:val="24"/>
                <w:szCs w:val="24"/>
                <w:rtl/>
                <w:lang w:bidi="ar-DZ"/>
              </w:rPr>
              <w:t>عن طريق الصحف</w:t>
            </w:r>
            <w:r w:rsidRPr="000F7C42">
              <w:rPr>
                <w:rFonts w:ascii="Arabic Transparent" w:hAnsi="Arabic Transparent" w:cs="Arabic Transparent"/>
                <w:b/>
                <w:bCs/>
                <w:sz w:val="24"/>
                <w:szCs w:val="24"/>
                <w:rtl/>
                <w:lang w:bidi="ar-DZ"/>
              </w:rPr>
              <w:t xml:space="preserve">   </w:t>
            </w:r>
            <w:r w:rsidRPr="000F7C42">
              <w:rPr>
                <w:rFonts w:ascii="Arabic Transparent" w:hAnsi="Arabic Transparent" w:cs="Arabic Transparent" w:hint="cs"/>
                <w:b/>
                <w:bCs/>
                <w:sz w:val="24"/>
                <w:szCs w:val="24"/>
                <w:rtl/>
                <w:lang w:bidi="ar-DZ"/>
              </w:rPr>
              <w:t xml:space="preserve">                                 </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35</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16.5</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الموقع الالكتروني للشركة</w:t>
            </w:r>
            <w:r w:rsidRPr="000F7C42">
              <w:rPr>
                <w:rFonts w:ascii="Arabic Transparent" w:hAnsi="Arabic Transparent" w:cs="Arabic Transparent" w:hint="cs"/>
                <w:b/>
                <w:bCs/>
                <w:sz w:val="24"/>
                <w:szCs w:val="24"/>
                <w:rtl/>
                <w:lang w:bidi="ar-DZ"/>
              </w:rPr>
              <w:t xml:space="preserve">                            </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43</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7178E6">
              <w:rPr>
                <w:rFonts w:ascii="Arabic Transparent" w:hAnsi="Arabic Transparent" w:cs="Arabic Transparent" w:hint="cs"/>
                <w:b/>
                <w:bCs/>
                <w:sz w:val="24"/>
                <w:szCs w:val="24"/>
                <w:highlight w:val="yellow"/>
                <w:rtl/>
                <w:lang w:bidi="ar-DZ"/>
              </w:rPr>
              <w:t>20.3</w:t>
            </w:r>
          </w:p>
        </w:tc>
      </w:tr>
      <w:tr w:rsidR="00B135A0" w:rsidTr="00B135A0">
        <w:tc>
          <w:tcPr>
            <w:tcW w:w="2801" w:type="dxa"/>
          </w:tcPr>
          <w:p w:rsidR="00B135A0" w:rsidRPr="000F7C42" w:rsidRDefault="00B135A0" w:rsidP="00B135A0">
            <w:pPr>
              <w:pStyle w:val="Paragraphedeliste"/>
              <w:tabs>
                <w:tab w:val="left" w:pos="1555"/>
              </w:tabs>
              <w:autoSpaceDE w:val="0"/>
              <w:autoSpaceDN w:val="0"/>
              <w:bidi/>
              <w:adjustRightInd w:val="0"/>
              <w:spacing w:line="276" w:lineRule="auto"/>
              <w:ind w:left="0"/>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كتب عن التأمين</w:t>
            </w:r>
            <w:r w:rsidRPr="000F7C42">
              <w:rPr>
                <w:rFonts w:ascii="Arabic Transparent" w:hAnsi="Arabic Transparent" w:cs="Arabic Transparent" w:hint="cs"/>
                <w:b/>
                <w:bCs/>
                <w:sz w:val="24"/>
                <w:szCs w:val="24"/>
                <w:rtl/>
                <w:lang w:bidi="ar-DZ"/>
              </w:rPr>
              <w:t xml:space="preserve">                                       </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34</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16</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مجلات خاصة بالشركة</w:t>
            </w:r>
            <w:r w:rsidRPr="000F7C42">
              <w:rPr>
                <w:rFonts w:ascii="Arabic Transparent" w:hAnsi="Arabic Transparent" w:cs="Arabic Transparent" w:hint="cs"/>
                <w:b/>
                <w:bCs/>
                <w:sz w:val="24"/>
                <w:szCs w:val="24"/>
                <w:rtl/>
                <w:lang w:bidi="ar-DZ"/>
              </w:rPr>
              <w:t xml:space="preserve">                               </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13</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6.1</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hint="cs"/>
                <w:b/>
                <w:bCs/>
                <w:sz w:val="24"/>
                <w:szCs w:val="24"/>
                <w:rtl/>
                <w:lang w:bidi="ar-DZ"/>
              </w:rPr>
              <w:t>عن طريق الراديو</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19</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9</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منشورات تقدمها شركة التأمين</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38</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17.9</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عمال شركة التأمين</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55</w:t>
            </w:r>
          </w:p>
        </w:tc>
        <w:tc>
          <w:tcPr>
            <w:tcW w:w="1984" w:type="dxa"/>
          </w:tcPr>
          <w:p w:rsidR="00B135A0" w:rsidRPr="000F7C42" w:rsidRDefault="00B135A0" w:rsidP="00B135A0">
            <w:pPr>
              <w:pStyle w:val="Paragraphedeliste"/>
              <w:autoSpaceDE w:val="0"/>
              <w:autoSpaceDN w:val="0"/>
              <w:bidi/>
              <w:adjustRightInd w:val="0"/>
              <w:spacing w:line="276" w:lineRule="auto"/>
              <w:ind w:left="0"/>
              <w:rPr>
                <w:rFonts w:ascii="Arabic Transparent" w:hAnsi="Arabic Transparent" w:cs="Arabic Transparent"/>
                <w:b/>
                <w:bCs/>
                <w:sz w:val="24"/>
                <w:szCs w:val="24"/>
                <w:rtl/>
                <w:lang w:bidi="ar-DZ"/>
              </w:rPr>
            </w:pPr>
            <w:r w:rsidRPr="007178E6">
              <w:rPr>
                <w:rFonts w:ascii="Arabic Transparent" w:hAnsi="Arabic Transparent" w:cs="Arabic Transparent" w:hint="cs"/>
                <w:b/>
                <w:bCs/>
                <w:sz w:val="24"/>
                <w:szCs w:val="24"/>
                <w:highlight w:val="yellow"/>
                <w:rtl/>
                <w:lang w:bidi="ar-DZ"/>
              </w:rPr>
              <w:t>25.9</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دراسات</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42</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19.8</w:t>
            </w:r>
          </w:p>
        </w:tc>
      </w:tr>
      <w:tr w:rsidR="00B135A0" w:rsidTr="00B135A0">
        <w:tc>
          <w:tcPr>
            <w:tcW w:w="280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الأصدقاء والعائلة</w:t>
            </w:r>
          </w:p>
        </w:tc>
        <w:tc>
          <w:tcPr>
            <w:tcW w:w="113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119</w:t>
            </w:r>
          </w:p>
        </w:tc>
        <w:tc>
          <w:tcPr>
            <w:tcW w:w="1984"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lang w:bidi="ar-DZ"/>
              </w:rPr>
            </w:pPr>
            <w:r w:rsidRPr="004C5691">
              <w:rPr>
                <w:rFonts w:ascii="Arabic Transparent" w:hAnsi="Arabic Transparent" w:cs="Arabic Transparent" w:hint="cs"/>
                <w:b/>
                <w:bCs/>
                <w:sz w:val="24"/>
                <w:szCs w:val="24"/>
                <w:highlight w:val="yellow"/>
                <w:rtl/>
                <w:lang w:bidi="ar-DZ"/>
              </w:rPr>
              <w:t>56.1</w:t>
            </w:r>
          </w:p>
        </w:tc>
      </w:tr>
    </w:tbl>
    <w:p w:rsidR="00B135A0" w:rsidRPr="000F7C42"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8C14AC">
        <w:rPr>
          <w:rFonts w:ascii="Arabic Transparent" w:hAnsi="Arabic Transparent" w:cs="Arabic Transparent"/>
          <w:noProof/>
          <w:color w:val="D99594" w:themeColor="accent2" w:themeTint="99"/>
          <w:sz w:val="32"/>
          <w:szCs w:val="32"/>
          <w:rtl/>
          <w:lang w:eastAsia="fr-FR"/>
        </w:rPr>
        <w:drawing>
          <wp:inline distT="0" distB="0" distL="0" distR="0">
            <wp:extent cx="4572000" cy="2743200"/>
            <wp:effectExtent l="19050" t="0" r="19050" b="0"/>
            <wp:docPr id="50"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135A0" w:rsidRPr="008C14AC"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B135A0" w:rsidP="00E461EB">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د. </w:t>
      </w:r>
      <w:r w:rsidR="00E461EB">
        <w:rPr>
          <w:rFonts w:ascii="Arabic Transparent" w:hAnsi="Arabic Transparent" w:cs="Arabic Transparent"/>
          <w:b/>
          <w:bCs/>
          <w:sz w:val="32"/>
          <w:szCs w:val="32"/>
          <w:rtl/>
          <w:lang w:bidi="ar-DZ"/>
        </w:rPr>
        <w:t>وسيلة الاتصال بين</w:t>
      </w:r>
      <w:r w:rsidR="00E461EB">
        <w:rPr>
          <w:rFonts w:ascii="Arabic Transparent" w:hAnsi="Arabic Transparent" w:cs="Arabic Transparent" w:hint="cs"/>
          <w:b/>
          <w:bCs/>
          <w:sz w:val="32"/>
          <w:szCs w:val="32"/>
          <w:rtl/>
          <w:lang w:bidi="ar-DZ"/>
        </w:rPr>
        <w:t xml:space="preserve"> المُؤمِّن</w:t>
      </w:r>
      <w:r w:rsidR="00E461EB">
        <w:rPr>
          <w:rFonts w:ascii="Arabic Transparent" w:hAnsi="Arabic Transparent" w:cs="Arabic Transparent"/>
          <w:b/>
          <w:bCs/>
          <w:sz w:val="32"/>
          <w:szCs w:val="32"/>
          <w:rtl/>
          <w:lang w:bidi="ar-DZ"/>
        </w:rPr>
        <w:t xml:space="preserve"> و</w:t>
      </w:r>
      <w:r w:rsidRPr="00B310F7">
        <w:rPr>
          <w:rFonts w:ascii="Arabic Transparent" w:hAnsi="Arabic Transparent" w:cs="Arabic Transparent"/>
          <w:b/>
          <w:bCs/>
          <w:sz w:val="32"/>
          <w:szCs w:val="32"/>
          <w:rtl/>
          <w:lang w:bidi="ar-DZ"/>
        </w:rPr>
        <w:t>شركة التأمين</w:t>
      </w:r>
    </w:p>
    <w:p w:rsidR="00E461EB" w:rsidRPr="00E461EB" w:rsidRDefault="00E461EB" w:rsidP="00E461EB">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من خلال الجدول والرسم البياني أدناه نلاحظ أن أهم وسلة اتصال بين طالبي الخدمة التأمينية و شركة التأمين هي التنقل إلى الوكالة.</w:t>
      </w:r>
    </w:p>
    <w:p w:rsidR="00B135A0" w:rsidRPr="007B5671"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28"/>
          <w:szCs w:val="28"/>
          <w:rtl/>
          <w:lang w:bidi="ar-DZ"/>
        </w:rPr>
      </w:pPr>
      <w:r w:rsidRPr="00CA4036">
        <w:rPr>
          <w:rFonts w:ascii="Arabic Transparent" w:hAnsi="Arabic Transparent" w:cs="Arabic Transparent"/>
          <w:b/>
          <w:bCs/>
          <w:sz w:val="28"/>
          <w:szCs w:val="28"/>
          <w:rtl/>
          <w:lang w:bidi="ar-DZ"/>
        </w:rPr>
        <w:t xml:space="preserve">الجدول رقم </w:t>
      </w:r>
      <w:r>
        <w:rPr>
          <w:rFonts w:ascii="Arabic Transparent" w:hAnsi="Arabic Transparent" w:cs="Arabic Transparent" w:hint="cs"/>
          <w:b/>
          <w:bCs/>
          <w:sz w:val="28"/>
          <w:szCs w:val="28"/>
          <w:rtl/>
          <w:lang w:bidi="ar-DZ"/>
        </w:rPr>
        <w:t xml:space="preserve">40: </w:t>
      </w:r>
      <w:r>
        <w:rPr>
          <w:rFonts w:ascii="Arabic Transparent" w:hAnsi="Arabic Transparent" w:cs="Arabic Transparent"/>
          <w:b/>
          <w:bCs/>
          <w:sz w:val="32"/>
          <w:szCs w:val="32"/>
          <w:rtl/>
          <w:lang w:bidi="ar-DZ"/>
        </w:rPr>
        <w:t>وسيلة الاتصال بين</w:t>
      </w:r>
      <w:r>
        <w:rPr>
          <w:rFonts w:ascii="Arabic Transparent" w:hAnsi="Arabic Transparent" w:cs="Arabic Transparent" w:hint="cs"/>
          <w:b/>
          <w:bCs/>
          <w:sz w:val="32"/>
          <w:szCs w:val="32"/>
          <w:rtl/>
          <w:lang w:bidi="ar-DZ"/>
        </w:rPr>
        <w:t xml:space="preserve"> طالبي الخدمة التأمينية</w:t>
      </w:r>
      <w:r w:rsidRPr="00B310F7">
        <w:rPr>
          <w:rFonts w:ascii="Arabic Transparent" w:hAnsi="Arabic Transparent" w:cs="Arabic Transparent"/>
          <w:b/>
          <w:bCs/>
          <w:sz w:val="32"/>
          <w:szCs w:val="32"/>
          <w:rtl/>
          <w:lang w:bidi="ar-DZ"/>
        </w:rPr>
        <w:t xml:space="preserve"> وبين شركة التأمين</w:t>
      </w:r>
    </w:p>
    <w:tbl>
      <w:tblPr>
        <w:tblStyle w:val="Grilledutableau"/>
        <w:bidiVisual/>
        <w:tblW w:w="0" w:type="auto"/>
        <w:tblLook w:val="04A0"/>
      </w:tblPr>
      <w:tblGrid>
        <w:gridCol w:w="2911"/>
        <w:gridCol w:w="1307"/>
        <w:gridCol w:w="2410"/>
      </w:tblGrid>
      <w:tr w:rsidR="00B135A0" w:rsidTr="00B135A0">
        <w:tc>
          <w:tcPr>
            <w:tcW w:w="291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التكرار</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النسبة المئوية</w:t>
            </w:r>
          </w:p>
        </w:tc>
      </w:tr>
      <w:tr w:rsidR="00B135A0" w:rsidTr="00B135A0">
        <w:tc>
          <w:tcPr>
            <w:tcW w:w="291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b/>
                <w:bCs/>
                <w:sz w:val="24"/>
                <w:szCs w:val="24"/>
                <w:rtl/>
                <w:lang w:bidi="ar-DZ"/>
              </w:rPr>
              <w:t>لا</w:t>
            </w:r>
            <w:r w:rsidRPr="000F7C42">
              <w:rPr>
                <w:rFonts w:ascii="Arabic Transparent" w:hAnsi="Arabic Transparent" w:cs="Arabic Transparent" w:hint="cs"/>
                <w:b/>
                <w:bCs/>
                <w:sz w:val="24"/>
                <w:szCs w:val="24"/>
                <w:rtl/>
                <w:lang w:bidi="ar-DZ"/>
              </w:rPr>
              <w:t xml:space="preserve"> </w:t>
            </w:r>
            <w:r w:rsidRPr="000F7C42">
              <w:rPr>
                <w:rFonts w:ascii="Arabic Transparent" w:hAnsi="Arabic Transparent" w:cs="Arabic Transparent"/>
                <w:b/>
                <w:bCs/>
                <w:sz w:val="24"/>
                <w:szCs w:val="24"/>
                <w:rtl/>
                <w:lang w:bidi="ar-DZ"/>
              </w:rPr>
              <w:t>يوجد أي وسيلة اتصال</w:t>
            </w:r>
            <w:r w:rsidRPr="000F7C42">
              <w:rPr>
                <w:rFonts w:ascii="Arabic Transparent" w:hAnsi="Arabic Transparent" w:cs="Arabic Transparent" w:hint="cs"/>
                <w:b/>
                <w:bCs/>
                <w:sz w:val="24"/>
                <w:szCs w:val="24"/>
                <w:rtl/>
                <w:lang w:bidi="ar-DZ"/>
              </w:rPr>
              <w:t xml:space="preserve">                              </w:t>
            </w: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44</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20.8</w:t>
            </w:r>
          </w:p>
        </w:tc>
      </w:tr>
      <w:tr w:rsidR="00B135A0" w:rsidTr="00B135A0">
        <w:tc>
          <w:tcPr>
            <w:tcW w:w="291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b/>
                <w:bCs/>
                <w:sz w:val="24"/>
                <w:szCs w:val="24"/>
                <w:rtl/>
                <w:lang w:bidi="ar-DZ"/>
              </w:rPr>
              <w:t>البريد</w:t>
            </w: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8</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3.8</w:t>
            </w:r>
          </w:p>
        </w:tc>
      </w:tr>
      <w:tr w:rsidR="00B135A0" w:rsidTr="00B135A0">
        <w:tc>
          <w:tcPr>
            <w:tcW w:w="291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hint="cs"/>
                <w:b/>
                <w:bCs/>
                <w:sz w:val="24"/>
                <w:szCs w:val="24"/>
                <w:rtl/>
                <w:lang w:bidi="ar-DZ"/>
              </w:rPr>
              <w:t>التنقل الى الوكالة</w:t>
            </w:r>
            <w:r w:rsidRPr="000F7C42">
              <w:rPr>
                <w:rFonts w:ascii="Arabic Transparent" w:hAnsi="Arabic Transparent" w:cs="Arabic Transparent"/>
                <w:b/>
                <w:bCs/>
                <w:sz w:val="24"/>
                <w:szCs w:val="24"/>
                <w:rtl/>
                <w:lang w:bidi="ar-DZ"/>
              </w:rPr>
              <w:t xml:space="preserve"> </w:t>
            </w:r>
            <w:r w:rsidRPr="000F7C42">
              <w:rPr>
                <w:rFonts w:ascii="Arabic Transparent" w:hAnsi="Arabic Transparent" w:cs="Arabic Transparent" w:hint="cs"/>
                <w:b/>
                <w:bCs/>
                <w:sz w:val="24"/>
                <w:szCs w:val="24"/>
                <w:rtl/>
                <w:lang w:bidi="ar-DZ"/>
              </w:rPr>
              <w:t xml:space="preserve">                                      </w:t>
            </w: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134</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E461EB">
              <w:rPr>
                <w:rFonts w:ascii="Arabic Transparent" w:hAnsi="Arabic Transparent" w:cs="Arabic Transparent" w:hint="cs"/>
                <w:b/>
                <w:bCs/>
                <w:sz w:val="24"/>
                <w:szCs w:val="24"/>
                <w:highlight w:val="yellow"/>
                <w:rtl/>
              </w:rPr>
              <w:t>63.2</w:t>
            </w:r>
          </w:p>
        </w:tc>
      </w:tr>
      <w:tr w:rsidR="00B135A0" w:rsidTr="00B135A0">
        <w:tc>
          <w:tcPr>
            <w:tcW w:w="2911"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sidRPr="000F7C42">
              <w:rPr>
                <w:rFonts w:ascii="Arabic Transparent" w:hAnsi="Arabic Transparent" w:cs="Arabic Transparent"/>
                <w:b/>
                <w:bCs/>
                <w:sz w:val="24"/>
                <w:szCs w:val="24"/>
                <w:rtl/>
                <w:lang w:bidi="ar-DZ"/>
              </w:rPr>
              <w:t>الهاتف</w:t>
            </w: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50</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23.6</w:t>
            </w:r>
          </w:p>
        </w:tc>
      </w:tr>
      <w:tr w:rsidR="00B135A0" w:rsidTr="00B135A0">
        <w:tc>
          <w:tcPr>
            <w:tcW w:w="2911" w:type="dxa"/>
          </w:tcPr>
          <w:p w:rsidR="00B135A0" w:rsidRPr="000F7C42" w:rsidRDefault="00B135A0" w:rsidP="00B135A0">
            <w:pPr>
              <w:bidi/>
              <w:spacing w:line="276" w:lineRule="auto"/>
              <w:rPr>
                <w:rFonts w:ascii="Arabic Transparent" w:hAnsi="Arabic Transparent" w:cs="Arabic Transparent"/>
                <w:b/>
                <w:bCs/>
                <w:sz w:val="24"/>
                <w:szCs w:val="24"/>
                <w:rtl/>
                <w:lang w:bidi="ar-DZ"/>
              </w:rPr>
            </w:pPr>
            <w:r w:rsidRPr="000F7C42">
              <w:rPr>
                <w:rFonts w:ascii="Arabic Transparent" w:hAnsi="Arabic Transparent" w:cs="Arabic Transparent"/>
                <w:b/>
                <w:bCs/>
                <w:sz w:val="24"/>
                <w:szCs w:val="24"/>
                <w:rtl/>
                <w:lang w:bidi="ar-DZ"/>
              </w:rPr>
              <w:t xml:space="preserve">شبكة </w:t>
            </w:r>
            <w:r w:rsidRPr="000F7C42">
              <w:rPr>
                <w:rFonts w:ascii="Arabic Transparent" w:hAnsi="Arabic Transparent" w:cs="Arabic Transparent" w:hint="cs"/>
                <w:b/>
                <w:bCs/>
                <w:sz w:val="24"/>
                <w:szCs w:val="24"/>
                <w:rtl/>
                <w:lang w:bidi="ar-DZ"/>
              </w:rPr>
              <w:t>الانترنت</w:t>
            </w:r>
          </w:p>
        </w:tc>
        <w:tc>
          <w:tcPr>
            <w:tcW w:w="1307"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16</w:t>
            </w:r>
          </w:p>
        </w:tc>
        <w:tc>
          <w:tcPr>
            <w:tcW w:w="2410" w:type="dxa"/>
          </w:tcPr>
          <w:p w:rsidR="00B135A0" w:rsidRPr="000F7C42" w:rsidRDefault="00B135A0" w:rsidP="00B135A0">
            <w:pPr>
              <w:pStyle w:val="Paragraphedeliste"/>
              <w:autoSpaceDE w:val="0"/>
              <w:autoSpaceDN w:val="0"/>
              <w:bidi/>
              <w:adjustRightInd w:val="0"/>
              <w:spacing w:line="276" w:lineRule="auto"/>
              <w:ind w:left="0"/>
              <w:jc w:val="both"/>
              <w:rPr>
                <w:rFonts w:ascii="Arabic Transparent" w:hAnsi="Arabic Transparent" w:cs="Arabic Transparent"/>
                <w:b/>
                <w:bCs/>
                <w:sz w:val="24"/>
                <w:szCs w:val="24"/>
                <w:rtl/>
              </w:rPr>
            </w:pPr>
            <w:r>
              <w:rPr>
                <w:rFonts w:ascii="Arabic Transparent" w:hAnsi="Arabic Transparent" w:cs="Arabic Transparent" w:hint="cs"/>
                <w:b/>
                <w:bCs/>
                <w:sz w:val="24"/>
                <w:szCs w:val="24"/>
                <w:rtl/>
              </w:rPr>
              <w:t>7.5</w:t>
            </w:r>
          </w:p>
        </w:tc>
      </w:tr>
    </w:tbl>
    <w:p w:rsidR="00B135A0" w:rsidRPr="008C14AC"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Pr="00AB288B" w:rsidRDefault="00B135A0" w:rsidP="00B135A0">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sidRPr="009A0958">
        <w:rPr>
          <w:rFonts w:ascii="Arabic Transparent" w:hAnsi="Arabic Transparent" w:cs="Arabic Transparent"/>
          <w:noProof/>
          <w:sz w:val="32"/>
          <w:szCs w:val="32"/>
          <w:rtl/>
          <w:lang w:eastAsia="fr-FR"/>
        </w:rPr>
        <w:drawing>
          <wp:inline distT="0" distB="0" distL="0" distR="0">
            <wp:extent cx="4435992" cy="2158409"/>
            <wp:effectExtent l="19050" t="0" r="21708" b="0"/>
            <wp:docPr id="51"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135A0" w:rsidRPr="005B17DD" w:rsidRDefault="00B135A0" w:rsidP="007B34B3">
      <w:pPr>
        <w:pStyle w:val="Paragraphedeliste"/>
        <w:autoSpaceDE w:val="0"/>
        <w:autoSpaceDN w:val="0"/>
        <w:bidi/>
        <w:adjustRightInd w:val="0"/>
        <w:spacing w:line="360" w:lineRule="auto"/>
        <w:ind w:left="0"/>
        <w:jc w:val="both"/>
        <w:rPr>
          <w:rFonts w:ascii="Arabic Transparent" w:hAnsi="Arabic Transparent" w:cs="Arabic Transparent"/>
          <w:b/>
          <w:bCs/>
          <w:sz w:val="32"/>
          <w:szCs w:val="32"/>
          <w:rtl/>
          <w:lang w:bidi="ar-DZ"/>
        </w:rPr>
      </w:pPr>
      <w:r w:rsidRPr="000F7C42">
        <w:rPr>
          <w:rFonts w:ascii="Arabic Transparent" w:hAnsi="Arabic Transparent" w:cs="Arabic Transparent" w:hint="cs"/>
          <w:b/>
          <w:bCs/>
          <w:sz w:val="24"/>
          <w:szCs w:val="24"/>
          <w:rtl/>
          <w:lang w:bidi="ar-DZ"/>
        </w:rPr>
        <w:t xml:space="preserve">من اعداد الطالبة بعد استخراج البيانات من </w:t>
      </w:r>
      <w:r w:rsidRPr="000F7C42">
        <w:rPr>
          <w:rFonts w:ascii="Arabic Transparent" w:hAnsi="Arabic Transparent" w:cs="Arabic Transparent"/>
          <w:b/>
          <w:bCs/>
          <w:sz w:val="24"/>
          <w:szCs w:val="24"/>
          <w:lang w:bidi="ar-DZ"/>
        </w:rPr>
        <w:t>spss</w:t>
      </w:r>
      <w:r w:rsidRPr="000F7C42">
        <w:rPr>
          <w:rFonts w:ascii="Arabic Transparent" w:hAnsi="Arabic Transparent" w:cs="Arabic Transparent" w:hint="cs"/>
          <w:b/>
          <w:bCs/>
          <w:sz w:val="24"/>
          <w:szCs w:val="24"/>
          <w:rtl/>
          <w:lang w:bidi="ar-DZ"/>
        </w:rPr>
        <w:t xml:space="preserve"> </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val="en-US" w:bidi="ar-DZ"/>
        </w:rPr>
      </w:pPr>
      <w:r>
        <w:rPr>
          <w:rFonts w:ascii="Arabic Transparent" w:hAnsi="Arabic Transparent" w:cs="Arabic Transparent" w:hint="cs"/>
          <w:b/>
          <w:bCs/>
          <w:sz w:val="32"/>
          <w:szCs w:val="32"/>
          <w:rtl/>
          <w:lang w:val="en-US" w:bidi="ar-DZ"/>
        </w:rPr>
        <w:t>2. تسوق منتجات التأمين لدى شركة سلامة للتأمينات</w:t>
      </w:r>
    </w:p>
    <w:p w:rsidR="00B135A0" w:rsidRDefault="00B135A0" w:rsidP="00B135A0">
      <w:pPr>
        <w:autoSpaceDE w:val="0"/>
        <w:autoSpaceDN w:val="0"/>
        <w:bidi/>
        <w:adjustRightInd w:val="0"/>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أ. أهمية وظيفة التسويق في شركة سلامة للتأمينات</w:t>
      </w:r>
    </w:p>
    <w:p w:rsidR="00B135A0" w:rsidRPr="00FA032F" w:rsidRDefault="00B135A0" w:rsidP="00FA032F">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لقياس مدى أهمية التسويق في شركة سلامة للتأمينات و أهم الوسائل المناسبة لنشر ثقافة التأمين التكافلي من وجهة نظر موظفي الشركة تم تقديم مجموعة من العبارات على أساس سلم ليكارت</w:t>
      </w:r>
      <w:r w:rsidR="008A4089">
        <w:rPr>
          <w:rFonts w:ascii="Arabic Transparent" w:hAnsi="Arabic Transparent" w:cs="Arabic Transparent" w:hint="cs"/>
          <w:sz w:val="32"/>
          <w:szCs w:val="32"/>
          <w:rtl/>
          <w:lang w:bidi="ar-DZ"/>
        </w:rPr>
        <w:t>، فكانت النتائج كما هي موضحة في الجدول أدناه</w:t>
      </w:r>
      <w:r>
        <w:rPr>
          <w:rFonts w:ascii="Arabic Transparent" w:hAnsi="Arabic Transparent" w:cs="Arabic Transparent" w:hint="cs"/>
          <w:sz w:val="32"/>
          <w:szCs w:val="32"/>
          <w:rtl/>
          <w:lang w:bidi="ar-DZ"/>
        </w:rPr>
        <w:t>.</w:t>
      </w:r>
    </w:p>
    <w:p w:rsidR="00B135A0" w:rsidRPr="00E461EB" w:rsidRDefault="00B135A0" w:rsidP="00FA032F">
      <w:pPr>
        <w:pStyle w:val="Paragraphedeliste"/>
        <w:bidi/>
        <w:spacing w:line="360" w:lineRule="auto"/>
        <w:ind w:left="0"/>
        <w:rPr>
          <w:rFonts w:ascii="Arabic Transparent" w:hAnsi="Arabic Transparent" w:cs="Arabic Transparent"/>
          <w:b/>
          <w:bCs/>
          <w:sz w:val="32"/>
          <w:szCs w:val="32"/>
          <w:rtl/>
        </w:rPr>
      </w:pPr>
      <w:r w:rsidRPr="00E461EB">
        <w:rPr>
          <w:rFonts w:ascii="Arabic Transparent" w:hAnsi="Arabic Transparent" w:cs="Arabic Transparent" w:hint="cs"/>
          <w:b/>
          <w:bCs/>
          <w:sz w:val="32"/>
          <w:szCs w:val="32"/>
          <w:rtl/>
        </w:rPr>
        <w:t xml:space="preserve">الجدول رقم 42: </w:t>
      </w:r>
      <w:r w:rsidRPr="00E461EB">
        <w:rPr>
          <w:rFonts w:ascii="Arabic Transparent" w:hAnsi="Arabic Transparent" w:cs="Arabic Transparent" w:hint="cs"/>
          <w:b/>
          <w:bCs/>
          <w:sz w:val="32"/>
          <w:szCs w:val="32"/>
          <w:rtl/>
          <w:lang w:bidi="ar-DZ"/>
        </w:rPr>
        <w:t>أهمية وظيفة التسويق في شركة سلامة للتأمينات</w:t>
      </w:r>
    </w:p>
    <w:tbl>
      <w:tblPr>
        <w:tblStyle w:val="Grilledutableau"/>
        <w:bidiVisual/>
        <w:tblW w:w="10629" w:type="dxa"/>
        <w:tblInd w:w="-459" w:type="dxa"/>
        <w:tblLayout w:type="fixed"/>
        <w:tblLook w:val="04A0"/>
      </w:tblPr>
      <w:tblGrid>
        <w:gridCol w:w="282"/>
        <w:gridCol w:w="2085"/>
        <w:gridCol w:w="776"/>
        <w:gridCol w:w="822"/>
        <w:gridCol w:w="708"/>
        <w:gridCol w:w="851"/>
        <w:gridCol w:w="854"/>
        <w:gridCol w:w="33"/>
        <w:gridCol w:w="960"/>
        <w:gridCol w:w="850"/>
        <w:gridCol w:w="709"/>
        <w:gridCol w:w="11"/>
        <w:gridCol w:w="840"/>
        <w:gridCol w:w="848"/>
      </w:tblGrid>
      <w:tr w:rsidR="00B135A0" w:rsidTr="002C0077">
        <w:trPr>
          <w:trHeight w:val="713"/>
        </w:trPr>
        <w:tc>
          <w:tcPr>
            <w:tcW w:w="2367" w:type="dxa"/>
            <w:gridSpan w:val="2"/>
            <w:tcBorders>
              <w:top w:val="nil"/>
              <w:left w:val="nil"/>
              <w:bottom w:val="single" w:sz="24" w:space="0" w:color="auto"/>
            </w:tcBorders>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76"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متوسط</w:t>
            </w:r>
          </w:p>
        </w:tc>
        <w:tc>
          <w:tcPr>
            <w:tcW w:w="822"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sidRPr="00687FEC">
              <w:rPr>
                <w:rFonts w:ascii="Arabic Transparent" w:hAnsi="Arabic Transparent" w:cs="Arabic Transparent" w:hint="cs"/>
                <w:b/>
                <w:bCs/>
                <w:sz w:val="24"/>
                <w:szCs w:val="24"/>
                <w:rtl/>
                <w:lang w:val="en-US" w:bidi="ar-DZ"/>
              </w:rPr>
              <w:t>انحراف معياري</w:t>
            </w:r>
          </w:p>
        </w:tc>
        <w:tc>
          <w:tcPr>
            <w:tcW w:w="708"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أدنى</w:t>
            </w:r>
            <w:r w:rsidRPr="00687FEC">
              <w:rPr>
                <w:rFonts w:ascii="Arabic Transparent" w:hAnsi="Arabic Transparent" w:cs="Arabic Transparent" w:hint="cs"/>
                <w:b/>
                <w:bCs/>
                <w:sz w:val="24"/>
                <w:szCs w:val="24"/>
                <w:rtl/>
                <w:lang w:val="en-US" w:bidi="ar-DZ"/>
              </w:rPr>
              <w:t xml:space="preserve"> قيمة</w:t>
            </w:r>
          </w:p>
        </w:tc>
        <w:tc>
          <w:tcPr>
            <w:tcW w:w="851"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أعلى</w:t>
            </w:r>
            <w:r w:rsidRPr="00687FEC">
              <w:rPr>
                <w:rFonts w:ascii="Arabic Transparent" w:hAnsi="Arabic Transparent" w:cs="Arabic Transparent" w:hint="cs"/>
                <w:b/>
                <w:bCs/>
                <w:sz w:val="24"/>
                <w:szCs w:val="24"/>
                <w:rtl/>
                <w:lang w:val="en-US" w:bidi="ar-DZ"/>
              </w:rPr>
              <w:t xml:space="preserve"> قيمة</w:t>
            </w:r>
          </w:p>
        </w:tc>
        <w:tc>
          <w:tcPr>
            <w:tcW w:w="854"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 بشدة</w:t>
            </w:r>
            <w:r w:rsidRPr="00DE499C">
              <w:rPr>
                <w:rFonts w:ascii="Arabic Transparent" w:hAnsi="Arabic Transparent" w:cs="Arabic Transparent"/>
                <w:sz w:val="24"/>
                <w:szCs w:val="24"/>
                <w:lang w:bidi="ar-DZ"/>
              </w:rPr>
              <w:t>%</w:t>
            </w:r>
          </w:p>
        </w:tc>
        <w:tc>
          <w:tcPr>
            <w:tcW w:w="993" w:type="dxa"/>
            <w:gridSpan w:val="2"/>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غير موافق</w:t>
            </w:r>
            <w:r w:rsidRPr="00DE499C">
              <w:rPr>
                <w:rFonts w:ascii="Arabic Transparent" w:hAnsi="Arabic Transparent" w:cs="Arabic Transparent"/>
                <w:sz w:val="24"/>
                <w:szCs w:val="24"/>
                <w:lang w:bidi="ar-DZ"/>
              </w:rPr>
              <w:t>%</w:t>
            </w:r>
          </w:p>
        </w:tc>
        <w:tc>
          <w:tcPr>
            <w:tcW w:w="850"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لا أعلم</w:t>
            </w:r>
            <w:r w:rsidRPr="00DE499C">
              <w:rPr>
                <w:rFonts w:ascii="Arabic Transparent" w:hAnsi="Arabic Transparent" w:cs="Arabic Transparent"/>
                <w:sz w:val="24"/>
                <w:szCs w:val="24"/>
                <w:lang w:bidi="ar-DZ"/>
              </w:rPr>
              <w:t>%</w:t>
            </w:r>
          </w:p>
        </w:tc>
        <w:tc>
          <w:tcPr>
            <w:tcW w:w="709" w:type="dxa"/>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r w:rsidRPr="00DE499C">
              <w:rPr>
                <w:rFonts w:ascii="Arabic Transparent" w:hAnsi="Arabic Transparent" w:cs="Arabic Transparent"/>
                <w:sz w:val="24"/>
                <w:szCs w:val="24"/>
                <w:lang w:bidi="ar-DZ"/>
              </w:rPr>
              <w:t>%</w:t>
            </w:r>
          </w:p>
        </w:tc>
        <w:tc>
          <w:tcPr>
            <w:tcW w:w="851" w:type="dxa"/>
            <w:gridSpan w:val="2"/>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 تماما</w:t>
            </w:r>
            <w:r w:rsidRPr="00DE499C">
              <w:rPr>
                <w:rFonts w:ascii="Arabic Transparent" w:hAnsi="Arabic Transparent" w:cs="Arabic Transparent"/>
                <w:sz w:val="24"/>
                <w:szCs w:val="24"/>
                <w:lang w:bidi="ar-DZ"/>
              </w:rPr>
              <w:t>%</w:t>
            </w:r>
          </w:p>
        </w:tc>
        <w:tc>
          <w:tcPr>
            <w:tcW w:w="848" w:type="dxa"/>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اتجاه الإجابات</w:t>
            </w:r>
          </w:p>
        </w:tc>
      </w:tr>
      <w:tr w:rsidR="00B135A0" w:rsidTr="002C0077">
        <w:trPr>
          <w:trHeight w:val="376"/>
        </w:trPr>
        <w:tc>
          <w:tcPr>
            <w:tcW w:w="282" w:type="dxa"/>
            <w:vMerge w:val="restart"/>
            <w:tcBorders>
              <w:top w:val="single" w:sz="24"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1</w:t>
            </w:r>
          </w:p>
        </w:tc>
        <w:tc>
          <w:tcPr>
            <w:tcW w:w="2085" w:type="dxa"/>
            <w:vMerge w:val="restart"/>
            <w:tcBorders>
              <w:top w:val="single" w:sz="24" w:space="0" w:color="auto"/>
              <w:left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64670">
              <w:rPr>
                <w:rFonts w:ascii="Arabic Transparent" w:hAnsi="Arabic Transparent" w:cs="Arabic Transparent"/>
                <w:b/>
                <w:bCs/>
                <w:sz w:val="24"/>
                <w:szCs w:val="24"/>
                <w:rtl/>
              </w:rPr>
              <w:t>التسويق</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التأمينية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hint="cs"/>
                <w:b/>
                <w:bCs/>
                <w:sz w:val="24"/>
                <w:szCs w:val="24"/>
                <w:rtl/>
              </w:rPr>
              <w:t xml:space="preserve"> </w:t>
            </w:r>
            <w:r w:rsidRPr="00B64670">
              <w:rPr>
                <w:rFonts w:ascii="Arabic Transparent" w:hAnsi="Arabic Transparent" w:cs="Arabic Transparent"/>
                <w:b/>
                <w:bCs/>
                <w:sz w:val="24"/>
                <w:szCs w:val="24"/>
                <w:rtl/>
              </w:rPr>
              <w:t>الجزائري</w:t>
            </w:r>
          </w:p>
        </w:tc>
        <w:tc>
          <w:tcPr>
            <w:tcW w:w="776"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4.05</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0.486</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4" w:type="dxa"/>
            <w:tcBorders>
              <w:top w:val="single" w:sz="24" w:space="0" w:color="auto"/>
            </w:tcBorders>
          </w:tcPr>
          <w:p w:rsidR="00B135A0" w:rsidRPr="005F354D" w:rsidRDefault="00B135A0" w:rsidP="00B135A0">
            <w:pPr>
              <w:bidi/>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0</w:t>
            </w:r>
          </w:p>
        </w:tc>
        <w:tc>
          <w:tcPr>
            <w:tcW w:w="993" w:type="dxa"/>
            <w:gridSpan w:val="2"/>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850"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09" w:type="dxa"/>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77.3</w:t>
            </w:r>
          </w:p>
        </w:tc>
        <w:tc>
          <w:tcPr>
            <w:tcW w:w="851" w:type="dxa"/>
            <w:gridSpan w:val="2"/>
            <w:tcBorders>
              <w:top w:val="single" w:sz="24" w:space="0" w:color="auto"/>
            </w:tcBorders>
          </w:tcPr>
          <w:p w:rsidR="00B135A0" w:rsidRPr="005F354D" w:rsidRDefault="00B135A0" w:rsidP="00B135A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13.6</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278"/>
        </w:trPr>
        <w:tc>
          <w:tcPr>
            <w:tcW w:w="282" w:type="dxa"/>
            <w:vMerge/>
            <w:tcBorders>
              <w:bottom w:val="single" w:sz="12" w:space="0" w:color="auto"/>
              <w:right w:val="single" w:sz="12"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5" w:type="dxa"/>
            <w:vMerge/>
            <w:tcBorders>
              <w:left w:val="single" w:sz="12" w:space="0" w:color="auto"/>
              <w:bottom w:val="single" w:sz="12"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6"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12"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7" w:type="dxa"/>
            <w:gridSpan w:val="3"/>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50"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3"/>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90.9</w:t>
            </w:r>
          </w:p>
        </w:tc>
        <w:tc>
          <w:tcPr>
            <w:tcW w:w="848" w:type="dxa"/>
            <w:vMerge/>
            <w:tcBorders>
              <w:bottom w:val="single" w:sz="12"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527"/>
        </w:trPr>
        <w:tc>
          <w:tcPr>
            <w:tcW w:w="282"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2</w:t>
            </w:r>
          </w:p>
        </w:tc>
        <w:tc>
          <w:tcPr>
            <w:tcW w:w="208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64670">
              <w:rPr>
                <w:rFonts w:ascii="Arabic Transparent" w:hAnsi="Arabic Transparent" w:cs="Arabic Transparent"/>
                <w:b/>
                <w:bCs/>
                <w:sz w:val="24"/>
                <w:szCs w:val="24"/>
                <w:rtl/>
              </w:rPr>
              <w:t>الانترنت</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التأمينية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hint="cs"/>
                <w:b/>
                <w:bCs/>
                <w:sz w:val="24"/>
                <w:szCs w:val="24"/>
                <w:rtl/>
              </w:rPr>
              <w:t xml:space="preserve"> </w:t>
            </w:r>
            <w:r w:rsidRPr="00B64670">
              <w:rPr>
                <w:rFonts w:ascii="Arabic Transparent" w:hAnsi="Arabic Transparent" w:cs="Arabic Transparent"/>
                <w:b/>
                <w:bCs/>
                <w:sz w:val="24"/>
                <w:szCs w:val="24"/>
                <w:rtl/>
              </w:rPr>
              <w:t>الجزائري</w:t>
            </w:r>
          </w:p>
        </w:tc>
        <w:tc>
          <w:tcPr>
            <w:tcW w:w="776"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0.816</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4"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51"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27.3</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336"/>
        </w:trPr>
        <w:tc>
          <w:tcPr>
            <w:tcW w:w="282"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6"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7"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77.3</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442"/>
        </w:trPr>
        <w:tc>
          <w:tcPr>
            <w:tcW w:w="282" w:type="dxa"/>
            <w:vMerge w:val="restart"/>
            <w:tcBorders>
              <w:top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3</w:t>
            </w:r>
          </w:p>
        </w:tc>
        <w:tc>
          <w:tcPr>
            <w:tcW w:w="2085"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32"/>
                <w:szCs w:val="32"/>
                <w:rtl/>
                <w:lang w:val="en-US" w:bidi="ar-DZ"/>
              </w:rPr>
            </w:pPr>
            <w:r w:rsidRPr="00B64670">
              <w:rPr>
                <w:rFonts w:ascii="Arabic Transparent" w:hAnsi="Arabic Transparent" w:cs="Arabic Transparent"/>
                <w:b/>
                <w:bCs/>
                <w:sz w:val="24"/>
                <w:szCs w:val="24"/>
                <w:rtl/>
              </w:rPr>
              <w:t>حصص</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تثقيفية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عير</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التلفزيون</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hint="cs"/>
                <w:b/>
                <w:bCs/>
                <w:sz w:val="24"/>
                <w:szCs w:val="24"/>
                <w:rtl/>
              </w:rPr>
              <w:t xml:space="preserve"> </w:t>
            </w:r>
            <w:r w:rsidRPr="00B64670">
              <w:rPr>
                <w:rFonts w:ascii="Arabic Transparent" w:hAnsi="Arabic Transparent" w:cs="Arabic Transparent"/>
                <w:b/>
                <w:bCs/>
                <w:sz w:val="24"/>
                <w:szCs w:val="24"/>
                <w:rtl/>
              </w:rPr>
              <w:t>التأمينية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الجزائري</w:t>
            </w:r>
          </w:p>
        </w:tc>
        <w:tc>
          <w:tcPr>
            <w:tcW w:w="776"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0.690</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4"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68.2</w:t>
            </w:r>
          </w:p>
        </w:tc>
        <w:tc>
          <w:tcPr>
            <w:tcW w:w="851"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18.2</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261"/>
        </w:trPr>
        <w:tc>
          <w:tcPr>
            <w:tcW w:w="282"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6"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7"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86.4</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904"/>
        </w:trPr>
        <w:tc>
          <w:tcPr>
            <w:tcW w:w="282" w:type="dxa"/>
            <w:vMerge w:val="restart"/>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4</w:t>
            </w:r>
          </w:p>
        </w:tc>
        <w:tc>
          <w:tcPr>
            <w:tcW w:w="2085" w:type="dxa"/>
            <w:vMerge w:val="restart"/>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r w:rsidRPr="00B64670">
              <w:rPr>
                <w:rFonts w:ascii="Arabic Transparent" w:hAnsi="Arabic Transparent" w:cs="Arabic Transparent"/>
                <w:b/>
                <w:bCs/>
                <w:sz w:val="24"/>
                <w:szCs w:val="24"/>
                <w:rtl/>
              </w:rPr>
              <w:t>حصص</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تثقيفية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عبر</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الإذاعة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التأمينية 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الجزائري</w:t>
            </w:r>
          </w:p>
        </w:tc>
        <w:tc>
          <w:tcPr>
            <w:tcW w:w="776"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4.05</w:t>
            </w:r>
          </w:p>
        </w:tc>
        <w:tc>
          <w:tcPr>
            <w:tcW w:w="822" w:type="dxa"/>
            <w:vMerge w:val="restart"/>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0.375</w:t>
            </w:r>
          </w:p>
        </w:tc>
        <w:tc>
          <w:tcPr>
            <w:tcW w:w="708"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87" w:type="dxa"/>
            <w:gridSpan w:val="2"/>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60" w:type="dxa"/>
            <w:tcBorders>
              <w:bottom w:val="single" w:sz="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850" w:type="dxa"/>
            <w:vMerge w:val="restart"/>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709" w:type="dxa"/>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86.4</w:t>
            </w:r>
          </w:p>
        </w:tc>
        <w:tc>
          <w:tcPr>
            <w:tcW w:w="851" w:type="dxa"/>
            <w:gridSpan w:val="2"/>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48" w:type="dxa"/>
            <w:vMerge w:val="restart"/>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513"/>
        </w:trPr>
        <w:tc>
          <w:tcPr>
            <w:tcW w:w="282" w:type="dxa"/>
            <w:vMerge/>
            <w:tcBorders>
              <w:bottom w:val="single" w:sz="24" w:space="0" w:color="auto"/>
            </w:tcBorders>
            <w:vAlign w:val="center"/>
          </w:tcPr>
          <w:p w:rsidR="00B135A0" w:rsidRPr="00B310F7"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bidi="ar-DZ"/>
              </w:rPr>
            </w:pPr>
          </w:p>
        </w:tc>
        <w:tc>
          <w:tcPr>
            <w:tcW w:w="2085" w:type="dxa"/>
            <w:vMerge/>
            <w:tcBorders>
              <w:bottom w:val="single" w:sz="24" w:space="0" w:color="auto"/>
            </w:tcBorders>
            <w:vAlign w:val="center"/>
          </w:tcPr>
          <w:p w:rsidR="00B135A0" w:rsidRPr="00B310F7" w:rsidRDefault="00B135A0" w:rsidP="00B135A0">
            <w:pPr>
              <w:autoSpaceDE w:val="0"/>
              <w:autoSpaceDN w:val="0"/>
              <w:bidi/>
              <w:adjustRightInd w:val="0"/>
              <w:jc w:val="center"/>
              <w:rPr>
                <w:rFonts w:ascii="Arabic Transparent" w:hAnsi="Arabic Transparent" w:cs="Arabic Transparent"/>
                <w:b/>
                <w:bCs/>
                <w:sz w:val="24"/>
                <w:szCs w:val="24"/>
                <w:rtl/>
                <w:lang w:bidi="ar-DZ"/>
              </w:rPr>
            </w:pPr>
          </w:p>
        </w:tc>
        <w:tc>
          <w:tcPr>
            <w:tcW w:w="776"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847"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850"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c>
          <w:tcPr>
            <w:tcW w:w="1560" w:type="dxa"/>
            <w:gridSpan w:val="3"/>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95.5</w:t>
            </w:r>
          </w:p>
        </w:tc>
        <w:tc>
          <w:tcPr>
            <w:tcW w:w="848" w:type="dxa"/>
            <w:vMerge/>
            <w:tcBorders>
              <w:bottom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p>
        </w:tc>
      </w:tr>
      <w:tr w:rsidR="00B135A0" w:rsidTr="002C0077">
        <w:trPr>
          <w:trHeight w:val="571"/>
        </w:trPr>
        <w:tc>
          <w:tcPr>
            <w:tcW w:w="282" w:type="dxa"/>
            <w:vMerge w:val="restart"/>
            <w:tcBorders>
              <w:top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5</w:t>
            </w:r>
          </w:p>
        </w:tc>
        <w:tc>
          <w:tcPr>
            <w:tcW w:w="2085" w:type="dxa"/>
            <w:vMerge w:val="restart"/>
            <w:tcBorders>
              <w:top w:val="single" w:sz="24" w:space="0" w:color="auto"/>
            </w:tcBorders>
            <w:vAlign w:val="center"/>
          </w:tcPr>
          <w:p w:rsidR="00B135A0" w:rsidRDefault="00B135A0" w:rsidP="00B135A0">
            <w:pPr>
              <w:tabs>
                <w:tab w:val="left" w:pos="2614"/>
              </w:tabs>
              <w:autoSpaceDE w:val="0"/>
              <w:autoSpaceDN w:val="0"/>
              <w:bidi/>
              <w:adjustRightInd w:val="0"/>
              <w:jc w:val="center"/>
              <w:rPr>
                <w:rFonts w:ascii="Arabic Transparent" w:hAnsi="Arabic Transparent" w:cs="Arabic Transparent"/>
                <w:b/>
                <w:bCs/>
                <w:sz w:val="32"/>
                <w:szCs w:val="32"/>
                <w:rtl/>
                <w:lang w:val="en-US" w:bidi="ar-DZ"/>
              </w:rPr>
            </w:pPr>
            <w:r w:rsidRPr="00B64670">
              <w:rPr>
                <w:rFonts w:ascii="Arabic Transparent" w:hAnsi="Arabic Transparent" w:cs="Arabic Transparent"/>
                <w:b/>
                <w:bCs/>
                <w:sz w:val="24"/>
                <w:szCs w:val="24"/>
                <w:rtl/>
              </w:rPr>
              <w:t>المؤتمرات</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التأمينية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hint="cs"/>
                <w:b/>
                <w:bCs/>
                <w:sz w:val="24"/>
                <w:szCs w:val="24"/>
                <w:rtl/>
              </w:rPr>
              <w:t xml:space="preserve"> </w:t>
            </w:r>
            <w:r w:rsidRPr="00B64670">
              <w:rPr>
                <w:rFonts w:ascii="Arabic Transparent" w:hAnsi="Arabic Transparent" w:cs="Arabic Transparent"/>
                <w:b/>
                <w:bCs/>
                <w:sz w:val="24"/>
                <w:szCs w:val="24"/>
                <w:rtl/>
              </w:rPr>
              <w:t>الجزائري</w:t>
            </w:r>
          </w:p>
        </w:tc>
        <w:tc>
          <w:tcPr>
            <w:tcW w:w="776"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3.27</w:t>
            </w:r>
          </w:p>
        </w:tc>
        <w:tc>
          <w:tcPr>
            <w:tcW w:w="822"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1.241</w:t>
            </w:r>
          </w:p>
        </w:tc>
        <w:tc>
          <w:tcPr>
            <w:tcW w:w="708"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tcBorders>
              <w:top w:val="single" w:sz="24" w:space="0" w:color="auto"/>
            </w:tcBorders>
            <w:vAlign w:val="center"/>
          </w:tcPr>
          <w:p w:rsidR="00B135A0" w:rsidRPr="00687FEC"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4"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w:t>
            </w:r>
          </w:p>
        </w:tc>
        <w:tc>
          <w:tcPr>
            <w:tcW w:w="993"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36.4</w:t>
            </w:r>
          </w:p>
        </w:tc>
        <w:tc>
          <w:tcPr>
            <w:tcW w:w="850" w:type="dxa"/>
            <w:vMerge w:val="restart"/>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709" w:type="dxa"/>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45.5</w:t>
            </w:r>
          </w:p>
        </w:tc>
        <w:tc>
          <w:tcPr>
            <w:tcW w:w="851" w:type="dxa"/>
            <w:gridSpan w:val="2"/>
            <w:tcBorders>
              <w:top w:val="single" w:sz="24" w:space="0" w:color="auto"/>
            </w:tcBorders>
            <w:vAlign w:val="center"/>
          </w:tcPr>
          <w:p w:rsidR="00B135A0"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13.6</w:t>
            </w:r>
          </w:p>
        </w:tc>
        <w:tc>
          <w:tcPr>
            <w:tcW w:w="848" w:type="dxa"/>
            <w:vMerge w:val="restart"/>
            <w:tcBorders>
              <w:top w:val="single" w:sz="24" w:space="0" w:color="auto"/>
            </w:tcBorders>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637"/>
        </w:trPr>
        <w:tc>
          <w:tcPr>
            <w:tcW w:w="282" w:type="dxa"/>
            <w:vMerge/>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2085" w:type="dxa"/>
            <w:vMerge/>
            <w:vAlign w:val="center"/>
          </w:tcPr>
          <w:p w:rsidR="00B135A0" w:rsidRPr="00B310F7" w:rsidRDefault="00B135A0" w:rsidP="00B135A0">
            <w:pPr>
              <w:tabs>
                <w:tab w:val="left" w:pos="2614"/>
              </w:tabs>
              <w:autoSpaceDE w:val="0"/>
              <w:autoSpaceDN w:val="0"/>
              <w:bidi/>
              <w:adjustRightInd w:val="0"/>
              <w:jc w:val="center"/>
              <w:rPr>
                <w:rFonts w:ascii="Arabic Transparent" w:hAnsi="Arabic Transparent" w:cs="Arabic Transparent"/>
                <w:b/>
                <w:bCs/>
                <w:sz w:val="24"/>
                <w:szCs w:val="24"/>
                <w:rtl/>
              </w:rPr>
            </w:pPr>
          </w:p>
        </w:tc>
        <w:tc>
          <w:tcPr>
            <w:tcW w:w="776" w:type="dxa"/>
            <w:vMerge/>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7" w:type="dxa"/>
            <w:gridSpan w:val="3"/>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40.9</w:t>
            </w:r>
          </w:p>
        </w:tc>
        <w:tc>
          <w:tcPr>
            <w:tcW w:w="850" w:type="dxa"/>
            <w:vMerge/>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3"/>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59.1</w:t>
            </w:r>
          </w:p>
        </w:tc>
        <w:tc>
          <w:tcPr>
            <w:tcW w:w="848" w:type="dxa"/>
            <w:vMerge/>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r w:rsidR="00B135A0" w:rsidTr="002C0077">
        <w:trPr>
          <w:trHeight w:val="368"/>
        </w:trPr>
        <w:tc>
          <w:tcPr>
            <w:tcW w:w="282" w:type="dxa"/>
            <w:vMerge w:val="restart"/>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r>
              <w:rPr>
                <w:rFonts w:ascii="Arabic Transparent" w:hAnsi="Arabic Transparent" w:cs="Arabic Transparent" w:hint="cs"/>
                <w:b/>
                <w:bCs/>
                <w:sz w:val="24"/>
                <w:szCs w:val="24"/>
                <w:rtl/>
              </w:rPr>
              <w:t>6</w:t>
            </w:r>
          </w:p>
        </w:tc>
        <w:tc>
          <w:tcPr>
            <w:tcW w:w="2085" w:type="dxa"/>
            <w:vMerge w:val="restart"/>
            <w:vAlign w:val="center"/>
          </w:tcPr>
          <w:p w:rsidR="00B135A0" w:rsidRPr="00B310F7" w:rsidRDefault="00B135A0" w:rsidP="00B135A0">
            <w:pPr>
              <w:tabs>
                <w:tab w:val="left" w:pos="2614"/>
              </w:tabs>
              <w:autoSpaceDE w:val="0"/>
              <w:autoSpaceDN w:val="0"/>
              <w:bidi/>
              <w:adjustRightInd w:val="0"/>
              <w:jc w:val="center"/>
              <w:rPr>
                <w:rFonts w:ascii="Arabic Transparent" w:hAnsi="Arabic Transparent" w:cs="Arabic Transparent"/>
                <w:b/>
                <w:bCs/>
                <w:sz w:val="24"/>
                <w:szCs w:val="24"/>
                <w:rtl/>
              </w:rPr>
            </w:pPr>
            <w:r w:rsidRPr="00B64670">
              <w:rPr>
                <w:rFonts w:ascii="Arabic Transparent" w:hAnsi="Arabic Transparent" w:cs="Arabic Transparent"/>
                <w:b/>
                <w:bCs/>
                <w:sz w:val="24"/>
                <w:szCs w:val="24"/>
                <w:rtl/>
              </w:rPr>
              <w:t>إدارة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العلاقات</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مع</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الزبائن</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وسيلة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مناسبة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للتوعية</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التأمينية لدى</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المستهلك</w:t>
            </w:r>
            <w:r w:rsidRPr="00B64670">
              <w:rPr>
                <w:rFonts w:ascii="Arabic Transparent" w:hAnsi="Arabic Transparent" w:cs="Arabic Transparent"/>
                <w:b/>
                <w:bCs/>
                <w:sz w:val="24"/>
                <w:szCs w:val="24"/>
              </w:rPr>
              <w:t xml:space="preserve"> </w:t>
            </w:r>
            <w:r w:rsidRPr="00B64670">
              <w:rPr>
                <w:rFonts w:ascii="Arabic Transparent" w:hAnsi="Arabic Transparent" w:cs="Arabic Transparent"/>
                <w:b/>
                <w:bCs/>
                <w:sz w:val="24"/>
                <w:szCs w:val="24"/>
                <w:rtl/>
              </w:rPr>
              <w:t>الجزائري</w:t>
            </w:r>
          </w:p>
        </w:tc>
        <w:tc>
          <w:tcPr>
            <w:tcW w:w="776" w:type="dxa"/>
            <w:vMerge w:val="restart"/>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4.05</w:t>
            </w:r>
          </w:p>
        </w:tc>
        <w:tc>
          <w:tcPr>
            <w:tcW w:w="822" w:type="dxa"/>
            <w:vMerge w:val="restart"/>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0.899</w:t>
            </w:r>
          </w:p>
        </w:tc>
        <w:tc>
          <w:tcPr>
            <w:tcW w:w="708"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1</w:t>
            </w:r>
          </w:p>
        </w:tc>
        <w:tc>
          <w:tcPr>
            <w:tcW w:w="851"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w:t>
            </w:r>
          </w:p>
        </w:tc>
        <w:tc>
          <w:tcPr>
            <w:tcW w:w="854" w:type="dxa"/>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0</w:t>
            </w:r>
          </w:p>
        </w:tc>
        <w:tc>
          <w:tcPr>
            <w:tcW w:w="993" w:type="dxa"/>
            <w:gridSpan w:val="2"/>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50" w:type="dxa"/>
            <w:vMerge w:val="restart"/>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720" w:type="dxa"/>
            <w:gridSpan w:val="2"/>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50</w:t>
            </w:r>
          </w:p>
        </w:tc>
        <w:tc>
          <w:tcPr>
            <w:tcW w:w="840" w:type="dxa"/>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31.8</w:t>
            </w:r>
          </w:p>
        </w:tc>
        <w:tc>
          <w:tcPr>
            <w:tcW w:w="848" w:type="dxa"/>
            <w:vMerge w:val="restart"/>
            <w:vAlign w:val="center"/>
          </w:tcPr>
          <w:p w:rsidR="00B135A0" w:rsidRPr="005F354D" w:rsidRDefault="00B135A0" w:rsidP="00B135A0">
            <w:pPr>
              <w:autoSpaceDE w:val="0"/>
              <w:autoSpaceDN w:val="0"/>
              <w:bidi/>
              <w:adjustRightInd w:val="0"/>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موافق</w:t>
            </w:r>
          </w:p>
        </w:tc>
      </w:tr>
      <w:tr w:rsidR="00B135A0" w:rsidTr="002C0077">
        <w:trPr>
          <w:trHeight w:val="452"/>
        </w:trPr>
        <w:tc>
          <w:tcPr>
            <w:tcW w:w="282" w:type="dxa"/>
            <w:vMerge/>
            <w:tcBorders>
              <w:bottom w:val="single" w:sz="24" w:space="0" w:color="auto"/>
            </w:tcBorders>
            <w:vAlign w:val="center"/>
          </w:tcPr>
          <w:p w:rsidR="00B135A0"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2085" w:type="dxa"/>
            <w:vMerge/>
            <w:tcBorders>
              <w:bottom w:val="single" w:sz="24" w:space="0" w:color="auto"/>
            </w:tcBorders>
            <w:vAlign w:val="center"/>
          </w:tcPr>
          <w:p w:rsidR="00B135A0" w:rsidRPr="00B310F7" w:rsidRDefault="00B135A0" w:rsidP="00B135A0">
            <w:pPr>
              <w:tabs>
                <w:tab w:val="left" w:pos="2614"/>
              </w:tabs>
              <w:autoSpaceDE w:val="0"/>
              <w:autoSpaceDN w:val="0"/>
              <w:bidi/>
              <w:adjustRightInd w:val="0"/>
              <w:spacing w:line="360" w:lineRule="auto"/>
              <w:jc w:val="center"/>
              <w:rPr>
                <w:rFonts w:ascii="Arabic Transparent" w:hAnsi="Arabic Transparent" w:cs="Arabic Transparent"/>
                <w:b/>
                <w:bCs/>
                <w:sz w:val="24"/>
                <w:szCs w:val="24"/>
                <w:rtl/>
              </w:rPr>
            </w:pPr>
          </w:p>
        </w:tc>
        <w:tc>
          <w:tcPr>
            <w:tcW w:w="776"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22" w:type="dxa"/>
            <w:vMerge/>
            <w:tcBorders>
              <w:bottom w:val="single" w:sz="24" w:space="0" w:color="auto"/>
            </w:tcBorders>
            <w:vAlign w:val="center"/>
          </w:tcPr>
          <w:p w:rsidR="00B135A0" w:rsidRPr="00687FEC"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70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851"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847"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9.1</w:t>
            </w:r>
          </w:p>
        </w:tc>
        <w:tc>
          <w:tcPr>
            <w:tcW w:w="850"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c>
          <w:tcPr>
            <w:tcW w:w="1560" w:type="dxa"/>
            <w:gridSpan w:val="3"/>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r>
              <w:rPr>
                <w:rFonts w:ascii="Arabic Transparent" w:hAnsi="Arabic Transparent" w:cs="Arabic Transparent" w:hint="cs"/>
                <w:b/>
                <w:bCs/>
                <w:sz w:val="24"/>
                <w:szCs w:val="24"/>
                <w:rtl/>
                <w:lang w:val="en-US" w:bidi="ar-DZ"/>
              </w:rPr>
              <w:t>81.8</w:t>
            </w:r>
          </w:p>
        </w:tc>
        <w:tc>
          <w:tcPr>
            <w:tcW w:w="848" w:type="dxa"/>
            <w:vMerge/>
            <w:tcBorders>
              <w:bottom w:val="single" w:sz="24" w:space="0" w:color="auto"/>
            </w:tcBorders>
            <w:vAlign w:val="center"/>
          </w:tcPr>
          <w:p w:rsidR="00B135A0" w:rsidRDefault="00B135A0" w:rsidP="00B135A0">
            <w:pPr>
              <w:autoSpaceDE w:val="0"/>
              <w:autoSpaceDN w:val="0"/>
              <w:bidi/>
              <w:adjustRightInd w:val="0"/>
              <w:spacing w:line="360" w:lineRule="auto"/>
              <w:jc w:val="center"/>
              <w:rPr>
                <w:rFonts w:ascii="Arabic Transparent" w:hAnsi="Arabic Transparent" w:cs="Arabic Transparent"/>
                <w:b/>
                <w:bCs/>
                <w:sz w:val="24"/>
                <w:szCs w:val="24"/>
                <w:rtl/>
                <w:lang w:val="en-US" w:bidi="ar-DZ"/>
              </w:rPr>
            </w:pPr>
          </w:p>
        </w:tc>
      </w:tr>
    </w:tbl>
    <w:p w:rsidR="00B135A0" w:rsidRPr="00B26F02" w:rsidRDefault="00B135A0" w:rsidP="00B135A0">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920961" w:rsidRDefault="00B135A0" w:rsidP="008A4089">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من خلال الجدول أعلاه نلاحظ ان اغلب افراد العينة يوافقون على فقرات المحور، ما يدل على الأهمية التي يحتلها التسويق بالمؤسسة فهم لا يختلفون انه وسيلة مهمة في تنمية ثقافة التأمين بل تعتبر هذه الأخيرة مهيمته الأساسية لما لها من آثار إيجابية في تكوين صورة إيجابية للمؤسسة في ذهن الزبون</w:t>
      </w:r>
      <w:r w:rsidR="008A4089">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بتعريفه على مميزات المنتج وانه صُممَّ خصيصا ليتماشى</w:t>
      </w:r>
      <w:r w:rsidR="008A4089">
        <w:rPr>
          <w:rFonts w:ascii="Arabic Transparent" w:hAnsi="Arabic Transparent" w:cs="Arabic Transparent" w:hint="cs"/>
          <w:sz w:val="32"/>
          <w:szCs w:val="32"/>
          <w:rtl/>
          <w:lang w:bidi="ar-DZ"/>
        </w:rPr>
        <w:t xml:space="preserve"> وخصوصيات ثقافته ما يُؤدي به </w:t>
      </w:r>
      <w:r>
        <w:rPr>
          <w:rFonts w:ascii="Arabic Transparent" w:hAnsi="Arabic Transparent" w:cs="Arabic Transparent" w:hint="cs"/>
          <w:sz w:val="32"/>
          <w:szCs w:val="32"/>
          <w:rtl/>
          <w:lang w:bidi="ar-DZ"/>
        </w:rPr>
        <w:t xml:space="preserve">لشرائه دون منتجات المؤسسات الأخرى.   </w:t>
      </w:r>
    </w:p>
    <w:p w:rsidR="00B135A0" w:rsidRDefault="00B135A0" w:rsidP="00FA032F">
      <w:pPr>
        <w:autoSpaceDE w:val="0"/>
        <w:autoSpaceDN w:val="0"/>
        <w:bidi/>
        <w:adjustRightInd w:val="0"/>
        <w:spacing w:line="360" w:lineRule="auto"/>
        <w:jc w:val="both"/>
        <w:rPr>
          <w:rFonts w:ascii="Arabic Transparent" w:hAnsi="Arabic Transparent" w:cs="Arabic Transparent"/>
          <w:b/>
          <w:bCs/>
          <w:sz w:val="32"/>
          <w:szCs w:val="32"/>
          <w:rtl/>
          <w:lang w:bidi="ar-DZ"/>
        </w:rPr>
      </w:pPr>
      <w:r w:rsidRPr="00B01C5F">
        <w:rPr>
          <w:rFonts w:ascii="Arabic Transparent" w:hAnsi="Arabic Transparent" w:cs="Arabic Transparent" w:hint="cs"/>
          <w:b/>
          <w:bCs/>
          <w:sz w:val="32"/>
          <w:szCs w:val="32"/>
          <w:rtl/>
          <w:lang w:bidi="ar-DZ"/>
        </w:rPr>
        <w:t>ب.</w:t>
      </w:r>
      <w:r>
        <w:rPr>
          <w:rFonts w:ascii="Arabic Transparent" w:hAnsi="Arabic Transparent" w:cs="Arabic Transparent" w:hint="cs"/>
          <w:b/>
          <w:bCs/>
          <w:sz w:val="28"/>
          <w:szCs w:val="28"/>
          <w:rtl/>
          <w:lang w:bidi="ar-DZ"/>
        </w:rPr>
        <w:t xml:space="preserve"> </w:t>
      </w:r>
      <w:r w:rsidRPr="007B5671">
        <w:rPr>
          <w:rFonts w:ascii="Arabic Transparent" w:hAnsi="Arabic Transparent" w:cs="Arabic Transparent"/>
          <w:b/>
          <w:bCs/>
          <w:sz w:val="32"/>
          <w:szCs w:val="32"/>
          <w:rtl/>
          <w:lang w:bidi="ar-DZ"/>
        </w:rPr>
        <w:t xml:space="preserve">الأنشطة الترويجية المستخدمة في </w:t>
      </w:r>
      <w:r>
        <w:rPr>
          <w:rFonts w:ascii="Arabic Transparent" w:hAnsi="Arabic Transparent" w:cs="Arabic Transparent" w:hint="cs"/>
          <w:b/>
          <w:bCs/>
          <w:sz w:val="32"/>
          <w:szCs w:val="32"/>
          <w:rtl/>
          <w:lang w:bidi="ar-DZ"/>
        </w:rPr>
        <w:t>شركة سلامة للتأمينات</w:t>
      </w:r>
    </w:p>
    <w:p w:rsidR="00FA032F" w:rsidRPr="00FA032F" w:rsidRDefault="00FA032F" w:rsidP="00FA032F">
      <w:pPr>
        <w:autoSpaceDE w:val="0"/>
        <w:autoSpaceDN w:val="0"/>
        <w:bidi/>
        <w:adjustRightInd w:val="0"/>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يبين الجدول أدناه أهم الأنشطة </w:t>
      </w:r>
      <w:r w:rsidR="008A4089">
        <w:rPr>
          <w:rFonts w:ascii="Arabic Transparent" w:hAnsi="Arabic Transparent" w:cs="Arabic Transparent" w:hint="cs"/>
          <w:sz w:val="32"/>
          <w:szCs w:val="32"/>
          <w:rtl/>
          <w:lang w:bidi="ar-DZ"/>
        </w:rPr>
        <w:t>الترويجية المستخدمة في شركة سلام</w:t>
      </w:r>
      <w:r>
        <w:rPr>
          <w:rFonts w:ascii="Arabic Transparent" w:hAnsi="Arabic Transparent" w:cs="Arabic Transparent" w:hint="cs"/>
          <w:sz w:val="32"/>
          <w:szCs w:val="32"/>
          <w:rtl/>
          <w:lang w:bidi="ar-DZ"/>
        </w:rPr>
        <w:t>ة للتأمينات.</w:t>
      </w:r>
    </w:p>
    <w:p w:rsidR="00B135A0" w:rsidRPr="00717298" w:rsidRDefault="00B135A0" w:rsidP="00B135A0">
      <w:pPr>
        <w:autoSpaceDE w:val="0"/>
        <w:autoSpaceDN w:val="0"/>
        <w:bidi/>
        <w:adjustRightInd w:val="0"/>
        <w:spacing w:line="360" w:lineRule="auto"/>
        <w:jc w:val="both"/>
        <w:rPr>
          <w:rFonts w:ascii="Arabic Transparent" w:hAnsi="Arabic Transparent" w:cs="Arabic Transparent"/>
          <w:sz w:val="28"/>
          <w:szCs w:val="28"/>
          <w:rtl/>
          <w:lang w:bidi="ar-DZ"/>
        </w:rPr>
      </w:pPr>
      <w:r w:rsidRPr="00717298">
        <w:rPr>
          <w:rFonts w:ascii="Arabic Transparent" w:hAnsi="Arabic Transparent" w:cs="Arabic Transparent" w:hint="cs"/>
          <w:b/>
          <w:bCs/>
          <w:sz w:val="28"/>
          <w:szCs w:val="28"/>
          <w:rtl/>
          <w:lang w:bidi="ar-DZ"/>
        </w:rPr>
        <w:t xml:space="preserve">الجدول رقم 43: </w:t>
      </w:r>
      <w:r w:rsidRPr="00717298">
        <w:rPr>
          <w:rFonts w:ascii="Arabic Transparent" w:hAnsi="Arabic Transparent" w:cs="Arabic Transparent"/>
          <w:b/>
          <w:bCs/>
          <w:sz w:val="28"/>
          <w:szCs w:val="28"/>
          <w:rtl/>
          <w:lang w:bidi="ar-DZ"/>
        </w:rPr>
        <w:t xml:space="preserve">الأنشطة الترويجية المستخدمة في </w:t>
      </w:r>
      <w:r w:rsidRPr="00717298">
        <w:rPr>
          <w:rFonts w:ascii="Arabic Transparent" w:hAnsi="Arabic Transparent" w:cs="Arabic Transparent" w:hint="cs"/>
          <w:b/>
          <w:bCs/>
          <w:sz w:val="28"/>
          <w:szCs w:val="28"/>
          <w:rtl/>
          <w:lang w:bidi="ar-DZ"/>
        </w:rPr>
        <w:t>شركة سلامة للتأمينات</w:t>
      </w:r>
    </w:p>
    <w:tbl>
      <w:tblPr>
        <w:tblStyle w:val="Grilledutableau"/>
        <w:bidiVisual/>
        <w:tblW w:w="9197" w:type="dxa"/>
        <w:tblInd w:w="-159" w:type="dxa"/>
        <w:tblLook w:val="04A0"/>
      </w:tblPr>
      <w:tblGrid>
        <w:gridCol w:w="3527"/>
        <w:gridCol w:w="992"/>
        <w:gridCol w:w="1701"/>
        <w:gridCol w:w="1559"/>
        <w:gridCol w:w="1418"/>
      </w:tblGrid>
      <w:tr w:rsidR="00B135A0" w:rsidRPr="001C5F11" w:rsidTr="00B135A0">
        <w:trPr>
          <w:trHeight w:val="52"/>
        </w:trPr>
        <w:tc>
          <w:tcPr>
            <w:tcW w:w="3527" w:type="dxa"/>
          </w:tcPr>
          <w:p w:rsidR="00B135A0" w:rsidRPr="001C5F11" w:rsidRDefault="00B135A0" w:rsidP="00B135A0">
            <w:pPr>
              <w:autoSpaceDE w:val="0"/>
              <w:autoSpaceDN w:val="0"/>
              <w:bidi/>
              <w:adjustRightInd w:val="0"/>
              <w:spacing w:line="276" w:lineRule="auto"/>
              <w:rPr>
                <w:rFonts w:ascii="Arabic Transparent" w:hAnsi="Arabic Transparent" w:cs="Arabic Transparent"/>
                <w:b/>
                <w:bCs/>
                <w:sz w:val="24"/>
                <w:szCs w:val="24"/>
                <w:rtl/>
                <w:lang w:bidi="ar-DZ"/>
              </w:rPr>
            </w:pPr>
          </w:p>
        </w:tc>
        <w:tc>
          <w:tcPr>
            <w:tcW w:w="992" w:type="dxa"/>
          </w:tcPr>
          <w:p w:rsidR="00B135A0" w:rsidRPr="001C5F11" w:rsidRDefault="00B135A0" w:rsidP="00B135A0">
            <w:pPr>
              <w:autoSpaceDE w:val="0"/>
              <w:autoSpaceDN w:val="0"/>
              <w:bidi/>
              <w:adjustRightInd w:val="0"/>
              <w:spacing w:line="276" w:lineRule="auto"/>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المتوسط</w:t>
            </w:r>
          </w:p>
        </w:tc>
        <w:tc>
          <w:tcPr>
            <w:tcW w:w="1701" w:type="dxa"/>
          </w:tcPr>
          <w:p w:rsidR="00B135A0" w:rsidRPr="001C5F11" w:rsidRDefault="00B135A0" w:rsidP="00B135A0">
            <w:pPr>
              <w:autoSpaceDE w:val="0"/>
              <w:autoSpaceDN w:val="0"/>
              <w:bidi/>
              <w:adjustRightInd w:val="0"/>
              <w:spacing w:line="276" w:lineRule="auto"/>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الانحراف المعياري</w:t>
            </w:r>
          </w:p>
        </w:tc>
        <w:tc>
          <w:tcPr>
            <w:tcW w:w="1559" w:type="dxa"/>
          </w:tcPr>
          <w:p w:rsidR="00B135A0" w:rsidRPr="001C5F11" w:rsidRDefault="00B135A0" w:rsidP="00B135A0">
            <w:pPr>
              <w:autoSpaceDE w:val="0"/>
              <w:autoSpaceDN w:val="0"/>
              <w:bidi/>
              <w:adjustRightInd w:val="0"/>
              <w:spacing w:line="276" w:lineRule="auto"/>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أقصى قيمة (نعم)</w:t>
            </w:r>
          </w:p>
        </w:tc>
        <w:tc>
          <w:tcPr>
            <w:tcW w:w="1418" w:type="dxa"/>
          </w:tcPr>
          <w:p w:rsidR="00B135A0" w:rsidRPr="001C5F11" w:rsidRDefault="00B135A0" w:rsidP="00B135A0">
            <w:pPr>
              <w:autoSpaceDE w:val="0"/>
              <w:autoSpaceDN w:val="0"/>
              <w:bidi/>
              <w:adjustRightInd w:val="0"/>
              <w:spacing w:line="276" w:lineRule="auto"/>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أدنى قيمة (لا)</w:t>
            </w:r>
          </w:p>
        </w:tc>
      </w:tr>
      <w:tr w:rsidR="00B135A0" w:rsidRPr="001C5F11" w:rsidTr="00B135A0">
        <w:trPr>
          <w:trHeight w:val="312"/>
        </w:trPr>
        <w:tc>
          <w:tcPr>
            <w:tcW w:w="3527" w:type="dxa"/>
          </w:tcPr>
          <w:p w:rsidR="00B135A0" w:rsidRPr="003362F1" w:rsidRDefault="00B135A0" w:rsidP="00B135A0">
            <w:pPr>
              <w:bidi/>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إشهار</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عن</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طريق</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القصصات</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D676A2">
              <w:rPr>
                <w:rFonts w:ascii="Arabic Transparent" w:hAnsi="Arabic Transparent" w:cs="Arabic Transparent" w:hint="cs"/>
                <w:b/>
                <w:bCs/>
                <w:sz w:val="24"/>
                <w:szCs w:val="24"/>
                <w:highlight w:val="yellow"/>
                <w:rtl/>
                <w:lang w:bidi="ar-DZ"/>
              </w:rPr>
              <w:t>0.68</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0.477</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260"/>
        </w:trPr>
        <w:tc>
          <w:tcPr>
            <w:tcW w:w="3527" w:type="dxa"/>
          </w:tcPr>
          <w:p w:rsidR="00B135A0" w:rsidRPr="003362F1" w:rsidRDefault="00B135A0" w:rsidP="00B135A0">
            <w:pPr>
              <w:bidi/>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إدارة</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علاقات</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مع</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الزبون</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D676A2">
              <w:rPr>
                <w:rFonts w:ascii="Arabic Transparent" w:hAnsi="Arabic Transparent" w:cs="Arabic Transparent" w:hint="cs"/>
                <w:b/>
                <w:bCs/>
                <w:sz w:val="24"/>
                <w:szCs w:val="24"/>
                <w:highlight w:val="yellow"/>
                <w:rtl/>
                <w:lang w:bidi="ar-DZ"/>
              </w:rPr>
              <w:t>0.64</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0.462</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173"/>
        </w:trPr>
        <w:tc>
          <w:tcPr>
            <w:tcW w:w="3527" w:type="dxa"/>
          </w:tcPr>
          <w:p w:rsidR="00B135A0" w:rsidRPr="003362F1" w:rsidRDefault="00B135A0" w:rsidP="00B135A0">
            <w:pPr>
              <w:bidi/>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إشهار</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عن</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طريق</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الإذاعة</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0.36</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0.492</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322"/>
        </w:trPr>
        <w:tc>
          <w:tcPr>
            <w:tcW w:w="3527" w:type="dxa"/>
          </w:tcPr>
          <w:p w:rsidR="00B135A0" w:rsidRPr="003362F1" w:rsidRDefault="00B135A0" w:rsidP="00B135A0">
            <w:pPr>
              <w:bidi/>
              <w:ind w:left="17"/>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البيع</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الالكتروني</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0.14</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0.351</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173"/>
        </w:trPr>
        <w:tc>
          <w:tcPr>
            <w:tcW w:w="3527" w:type="dxa"/>
          </w:tcPr>
          <w:p w:rsidR="00B135A0" w:rsidRPr="003362F1" w:rsidRDefault="00B135A0" w:rsidP="00B135A0">
            <w:pPr>
              <w:bidi/>
              <w:ind w:left="17"/>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توزيع</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عبر</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وكالات</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السيارات</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0.27</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0.456</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173"/>
        </w:trPr>
        <w:tc>
          <w:tcPr>
            <w:tcW w:w="3527" w:type="dxa"/>
          </w:tcPr>
          <w:p w:rsidR="00B135A0" w:rsidRPr="003362F1" w:rsidRDefault="00B135A0" w:rsidP="00B135A0">
            <w:pPr>
              <w:bidi/>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حصص</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تثقيفية</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عبر</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الإذاعة</w:t>
            </w:r>
          </w:p>
        </w:tc>
        <w:tc>
          <w:tcPr>
            <w:tcW w:w="992" w:type="dxa"/>
          </w:tcPr>
          <w:p w:rsidR="00B135A0" w:rsidRPr="001C5F11" w:rsidRDefault="00B135A0" w:rsidP="00B135A0">
            <w:pPr>
              <w:autoSpaceDE w:val="0"/>
              <w:autoSpaceDN w:val="0"/>
              <w:bidi/>
              <w:adjustRightInd w:val="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0.18</w:t>
            </w:r>
          </w:p>
        </w:tc>
        <w:tc>
          <w:tcPr>
            <w:tcW w:w="1701" w:type="dxa"/>
          </w:tcPr>
          <w:p w:rsidR="00B135A0" w:rsidRPr="001C5F11" w:rsidRDefault="00B135A0" w:rsidP="00B135A0">
            <w:pPr>
              <w:autoSpaceDE w:val="0"/>
              <w:autoSpaceDN w:val="0"/>
              <w:bidi/>
              <w:adjustRightInd w:val="0"/>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0.395</w:t>
            </w:r>
          </w:p>
        </w:tc>
        <w:tc>
          <w:tcPr>
            <w:tcW w:w="1559" w:type="dxa"/>
          </w:tcPr>
          <w:p w:rsidR="00B135A0" w:rsidRPr="001C5F11" w:rsidRDefault="00B135A0" w:rsidP="00B135A0">
            <w:pPr>
              <w:autoSpaceDE w:val="0"/>
              <w:autoSpaceDN w:val="0"/>
              <w:bidi/>
              <w:adjustRightInd w:val="0"/>
              <w:jc w:val="both"/>
              <w:rPr>
                <w:rFonts w:ascii="Arabic Transparent" w:hAnsi="Arabic Transparent" w:cs="Arabic Transparent"/>
                <w:b/>
                <w:bCs/>
                <w:sz w:val="24"/>
                <w:szCs w:val="24"/>
                <w:rtl/>
                <w:lang w:bidi="ar-DZ"/>
              </w:rPr>
            </w:pPr>
          </w:p>
        </w:tc>
        <w:tc>
          <w:tcPr>
            <w:tcW w:w="1418" w:type="dxa"/>
          </w:tcPr>
          <w:p w:rsidR="00B135A0" w:rsidRPr="001C5F11" w:rsidRDefault="00B135A0" w:rsidP="00B135A0">
            <w:pPr>
              <w:autoSpaceDE w:val="0"/>
              <w:autoSpaceDN w:val="0"/>
              <w:bidi/>
              <w:adjustRightInd w:val="0"/>
              <w:jc w:val="both"/>
              <w:rPr>
                <w:rFonts w:ascii="Arabic Transparent" w:hAnsi="Arabic Transparent" w:cs="Arabic Transparent"/>
                <w:b/>
                <w:bCs/>
                <w:sz w:val="24"/>
                <w:szCs w:val="24"/>
                <w:rtl/>
                <w:lang w:bidi="ar-DZ"/>
              </w:rPr>
            </w:pPr>
          </w:p>
        </w:tc>
      </w:tr>
      <w:tr w:rsidR="00B135A0" w:rsidRPr="001C5F11" w:rsidTr="00B135A0">
        <w:trPr>
          <w:trHeight w:val="173"/>
        </w:trPr>
        <w:tc>
          <w:tcPr>
            <w:tcW w:w="3527" w:type="dxa"/>
          </w:tcPr>
          <w:p w:rsidR="00B135A0" w:rsidRPr="003362F1" w:rsidRDefault="00B135A0" w:rsidP="00B135A0">
            <w:pPr>
              <w:bidi/>
              <w:ind w:left="17"/>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حصص</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تثقيفية</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عبر</w:t>
            </w:r>
            <w:r w:rsidRPr="003362F1">
              <w:rPr>
                <w:rFonts w:ascii="Arabic Transparent" w:hAnsi="Arabic Transparent" w:cs="Arabic Transparent"/>
                <w:b/>
                <w:bCs/>
                <w:sz w:val="24"/>
                <w:szCs w:val="24"/>
              </w:rPr>
              <w:t xml:space="preserve"> </w:t>
            </w:r>
            <w:r w:rsidRPr="003362F1">
              <w:rPr>
                <w:rFonts w:ascii="Arabic Transparent" w:hAnsi="Arabic Transparent" w:cs="Arabic Transparent"/>
                <w:b/>
                <w:bCs/>
                <w:sz w:val="24"/>
                <w:szCs w:val="24"/>
                <w:rtl/>
              </w:rPr>
              <w:t>التلفزيون</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0.18</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0.395</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r w:rsidR="00B135A0" w:rsidRPr="001C5F11" w:rsidTr="00B135A0">
        <w:trPr>
          <w:trHeight w:val="173"/>
        </w:trPr>
        <w:tc>
          <w:tcPr>
            <w:tcW w:w="3527" w:type="dxa"/>
          </w:tcPr>
          <w:p w:rsidR="00B135A0" w:rsidRPr="003362F1" w:rsidRDefault="00B135A0" w:rsidP="00B135A0">
            <w:pPr>
              <w:bidi/>
              <w:ind w:left="17"/>
              <w:rPr>
                <w:rFonts w:ascii="Arabic Transparent" w:hAnsi="Arabic Transparent" w:cs="Arabic Transparent"/>
                <w:b/>
                <w:bCs/>
                <w:sz w:val="24"/>
                <w:szCs w:val="24"/>
                <w:rtl/>
                <w:lang w:bidi="ar-DZ"/>
              </w:rPr>
            </w:pPr>
            <w:r w:rsidRPr="003362F1">
              <w:rPr>
                <w:rFonts w:ascii="Arabic Transparent" w:hAnsi="Arabic Transparent" w:cs="Arabic Transparent"/>
                <w:b/>
                <w:bCs/>
                <w:sz w:val="24"/>
                <w:szCs w:val="24"/>
                <w:rtl/>
              </w:rPr>
              <w:t>الرعاية</w:t>
            </w:r>
            <w:r w:rsidRPr="003362F1">
              <w:rPr>
                <w:rFonts w:ascii="Arabic Transparent" w:hAnsi="Arabic Transparent" w:cs="Arabic Transparent" w:hint="cs"/>
                <w:b/>
                <w:bCs/>
                <w:sz w:val="24"/>
                <w:szCs w:val="24"/>
                <w:rtl/>
              </w:rPr>
              <w:t xml:space="preserve"> </w:t>
            </w:r>
            <w:r w:rsidRPr="003362F1">
              <w:rPr>
                <w:rFonts w:ascii="Arabic Transparent" w:hAnsi="Arabic Transparent" w:cs="Arabic Transparent"/>
                <w:b/>
                <w:bCs/>
                <w:sz w:val="24"/>
                <w:szCs w:val="24"/>
              </w:rPr>
              <w:t>sponsoring</w:t>
            </w:r>
          </w:p>
        </w:tc>
        <w:tc>
          <w:tcPr>
            <w:tcW w:w="992"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D676A2">
              <w:rPr>
                <w:rFonts w:ascii="Arabic Transparent" w:hAnsi="Arabic Transparent" w:cs="Arabic Transparent" w:hint="cs"/>
                <w:b/>
                <w:bCs/>
                <w:sz w:val="24"/>
                <w:szCs w:val="24"/>
                <w:highlight w:val="yellow"/>
                <w:rtl/>
                <w:lang w:bidi="ar-DZ"/>
              </w:rPr>
              <w:t>0.45</w:t>
            </w:r>
          </w:p>
        </w:tc>
        <w:tc>
          <w:tcPr>
            <w:tcW w:w="1701"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Pr>
                <w:rFonts w:ascii="Arabic Transparent" w:hAnsi="Arabic Transparent" w:cs="Arabic Transparent" w:hint="cs"/>
                <w:b/>
                <w:bCs/>
                <w:sz w:val="24"/>
                <w:szCs w:val="24"/>
                <w:rtl/>
                <w:lang w:bidi="ar-DZ"/>
              </w:rPr>
              <w:t>0.510</w:t>
            </w:r>
          </w:p>
        </w:tc>
        <w:tc>
          <w:tcPr>
            <w:tcW w:w="1559"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1</w:t>
            </w:r>
          </w:p>
        </w:tc>
        <w:tc>
          <w:tcPr>
            <w:tcW w:w="1418" w:type="dxa"/>
          </w:tcPr>
          <w:p w:rsidR="00B135A0" w:rsidRPr="001C5F11" w:rsidRDefault="00B135A0" w:rsidP="00B135A0">
            <w:pPr>
              <w:autoSpaceDE w:val="0"/>
              <w:autoSpaceDN w:val="0"/>
              <w:bidi/>
              <w:adjustRightInd w:val="0"/>
              <w:spacing w:line="276" w:lineRule="auto"/>
              <w:jc w:val="both"/>
              <w:rPr>
                <w:rFonts w:ascii="Arabic Transparent" w:hAnsi="Arabic Transparent" w:cs="Arabic Transparent"/>
                <w:b/>
                <w:bCs/>
                <w:sz w:val="24"/>
                <w:szCs w:val="24"/>
                <w:rtl/>
                <w:lang w:bidi="ar-DZ"/>
              </w:rPr>
            </w:pPr>
            <w:r w:rsidRPr="001C5F11">
              <w:rPr>
                <w:rFonts w:ascii="Arabic Transparent" w:hAnsi="Arabic Transparent" w:cs="Arabic Transparent" w:hint="cs"/>
                <w:b/>
                <w:bCs/>
                <w:sz w:val="24"/>
                <w:szCs w:val="24"/>
                <w:rtl/>
                <w:lang w:bidi="ar-DZ"/>
              </w:rPr>
              <w:t>0</w:t>
            </w:r>
          </w:p>
        </w:tc>
      </w:tr>
    </w:tbl>
    <w:p w:rsidR="00B135A0" w:rsidRPr="00B26F02" w:rsidRDefault="00B135A0" w:rsidP="00B135A0">
      <w:pPr>
        <w:bidi/>
        <w:spacing w:line="360" w:lineRule="auto"/>
        <w:rPr>
          <w:rFonts w:ascii="Arabic Transparent" w:hAnsi="Arabic Transparent" w:cs="Arabic Transparent"/>
          <w:sz w:val="40"/>
          <w:szCs w:val="40"/>
          <w:rtl/>
          <w:lang w:bidi="ar-DZ"/>
        </w:rPr>
      </w:pPr>
      <w:r>
        <w:rPr>
          <w:rFonts w:ascii="Arabic Transparent" w:hAnsi="Arabic Transparent" w:cs="Arabic Transparent" w:hint="cs"/>
          <w:b/>
          <w:bCs/>
          <w:sz w:val="24"/>
          <w:szCs w:val="24"/>
          <w:rtl/>
          <w:lang w:bidi="ar-DZ"/>
        </w:rPr>
        <w:t>من اعداد الطالبة</w:t>
      </w:r>
      <w:r w:rsidRPr="00DC34A7">
        <w:rPr>
          <w:rFonts w:ascii="Arabic Transparent" w:hAnsi="Arabic Transparent" w:cs="Arabic Transparent" w:hint="cs"/>
          <w:b/>
          <w:bCs/>
          <w:sz w:val="24"/>
          <w:szCs w:val="24"/>
          <w:rtl/>
          <w:lang w:bidi="ar-DZ"/>
        </w:rPr>
        <w:t xml:space="preserve"> بعد استخراج البيانات من </w:t>
      </w:r>
      <w:r w:rsidRPr="00DC34A7">
        <w:rPr>
          <w:rFonts w:ascii="Arabic Transparent" w:hAnsi="Arabic Transparent" w:cs="Arabic Transparent"/>
          <w:b/>
          <w:bCs/>
          <w:sz w:val="24"/>
          <w:szCs w:val="24"/>
          <w:lang w:bidi="ar-DZ"/>
        </w:rPr>
        <w:t>spss</w:t>
      </w:r>
      <w:r w:rsidRPr="00DC34A7">
        <w:rPr>
          <w:rFonts w:ascii="Arabic Transparent" w:hAnsi="Arabic Transparent" w:cs="Arabic Transparent" w:hint="cs"/>
          <w:b/>
          <w:bCs/>
          <w:sz w:val="24"/>
          <w:szCs w:val="24"/>
          <w:rtl/>
          <w:lang w:bidi="ar-DZ"/>
        </w:rPr>
        <w:t xml:space="preserve"> </w:t>
      </w:r>
    </w:p>
    <w:p w:rsidR="00B135A0" w:rsidRDefault="00B135A0" w:rsidP="00B135A0">
      <w:pPr>
        <w:bidi/>
        <w:spacing w:line="360" w:lineRule="auto"/>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حسب نتائج الجدول أعلاه نلاحظ أن أهم وسائل الترويج بالمؤسسة هي القصاصات،</w:t>
      </w:r>
      <w:r w:rsidR="001A0ECF">
        <w:rPr>
          <w:rFonts w:ascii="Arabic Transparent" w:hAnsi="Arabic Transparent" w:cs="Arabic Transparent" w:hint="cs"/>
          <w:sz w:val="32"/>
          <w:szCs w:val="32"/>
          <w:rtl/>
          <w:lang w:bidi="ar-DZ"/>
        </w:rPr>
        <w:t xml:space="preserve"> تليها</w:t>
      </w:r>
      <w:r>
        <w:rPr>
          <w:rFonts w:ascii="Arabic Transparent" w:hAnsi="Arabic Transparent" w:cs="Arabic Transparent" w:hint="cs"/>
          <w:sz w:val="32"/>
          <w:szCs w:val="32"/>
          <w:rtl/>
          <w:lang w:bidi="ar-DZ"/>
        </w:rPr>
        <w:t xml:space="preserve"> بناء </w:t>
      </w:r>
      <w:r w:rsidR="001A0ECF">
        <w:rPr>
          <w:rFonts w:ascii="Arabic Transparent" w:hAnsi="Arabic Transparent" w:cs="Arabic Transparent" w:hint="cs"/>
          <w:sz w:val="32"/>
          <w:szCs w:val="32"/>
          <w:rtl/>
          <w:lang w:bidi="ar-DZ"/>
        </w:rPr>
        <w:t xml:space="preserve">علاقات مع الزبون ثم </w:t>
      </w:r>
      <w:r>
        <w:rPr>
          <w:rFonts w:ascii="Arabic Transparent" w:hAnsi="Arabic Transparent" w:cs="Arabic Transparent" w:hint="cs"/>
          <w:sz w:val="32"/>
          <w:szCs w:val="32"/>
          <w:rtl/>
          <w:lang w:bidi="ar-DZ"/>
        </w:rPr>
        <w:t>الرعاية.</w:t>
      </w:r>
    </w:p>
    <w:p w:rsidR="00B135A0" w:rsidRDefault="00B135A0" w:rsidP="00B135A0">
      <w:pPr>
        <w:pStyle w:val="Paragraphedeliste"/>
        <w:bidi/>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جـ.</w:t>
      </w:r>
      <w:r w:rsidRPr="00BD174D">
        <w:rPr>
          <w:rFonts w:ascii="Arabic Transparent" w:hAnsi="Arabic Transparent" w:cs="Arabic Transparent" w:hint="cs"/>
          <w:b/>
          <w:bCs/>
          <w:sz w:val="32"/>
          <w:szCs w:val="32"/>
          <w:rtl/>
          <w:lang w:bidi="ar-DZ"/>
        </w:rPr>
        <w:t xml:space="preserve"> </w:t>
      </w:r>
      <w:r>
        <w:rPr>
          <w:rFonts w:ascii="Arabic Transparent" w:hAnsi="Arabic Transparent" w:cs="Arabic Transparent" w:hint="cs"/>
          <w:b/>
          <w:bCs/>
          <w:sz w:val="32"/>
          <w:szCs w:val="32"/>
          <w:rtl/>
          <w:lang w:bidi="ar-DZ"/>
        </w:rPr>
        <w:t>تسويق ثقافة التأمين التكافلي على مستوى الوكالات التابعة لشركة سلامة للتأمينات</w:t>
      </w:r>
    </w:p>
    <w:p w:rsidR="00B135A0" w:rsidRPr="00204415" w:rsidRDefault="00B135A0" w:rsidP="00854941">
      <w:pPr>
        <w:pStyle w:val="Paragraphedeliste"/>
        <w:autoSpaceDE w:val="0"/>
        <w:autoSpaceDN w:val="0"/>
        <w:bidi/>
        <w:adjustRightInd w:val="0"/>
        <w:spacing w:line="360" w:lineRule="auto"/>
        <w:ind w:left="0"/>
        <w:jc w:val="both"/>
        <w:rPr>
          <w:rFonts w:ascii="Arabic Transparent" w:hAnsi="Arabic Transparent" w:cs="Arabic Transparent"/>
          <w:sz w:val="32"/>
          <w:szCs w:val="32"/>
          <w:rtl/>
          <w:lang w:bidi="ar-DZ"/>
        </w:rPr>
      </w:pPr>
      <w:r>
        <w:rPr>
          <w:rFonts w:ascii="Arabic Transparent" w:hAnsi="Arabic Transparent" w:cs="Arabic Transparent" w:hint="cs"/>
          <w:b/>
          <w:bCs/>
          <w:sz w:val="32"/>
          <w:szCs w:val="32"/>
          <w:rtl/>
          <w:lang w:bidi="ar-DZ"/>
        </w:rPr>
        <w:t xml:space="preserve">      </w:t>
      </w:r>
      <w:r>
        <w:rPr>
          <w:rFonts w:ascii="Arabic Transparent" w:hAnsi="Arabic Transparent" w:cs="Arabic Transparent" w:hint="cs"/>
          <w:sz w:val="32"/>
          <w:szCs w:val="32"/>
          <w:rtl/>
          <w:lang w:bidi="ar-DZ"/>
        </w:rPr>
        <w:t>رأينا فيما سبق أن وسيلة الاتصال بين معظم المؤمَّنين وشركات التأمين</w:t>
      </w:r>
      <w:r w:rsidR="00854941">
        <w:rPr>
          <w:rFonts w:ascii="Arabic Transparent" w:hAnsi="Arabic Transparent" w:cs="Arabic Transparent" w:hint="cs"/>
          <w:sz w:val="32"/>
          <w:szCs w:val="32"/>
          <w:rtl/>
          <w:lang w:bidi="ar-DZ"/>
        </w:rPr>
        <w:t xml:space="preserve"> هي التنقل إلى الوكالات</w:t>
      </w:r>
      <w:r>
        <w:rPr>
          <w:rFonts w:ascii="Arabic Transparent" w:hAnsi="Arabic Transparent" w:cs="Arabic Transparent" w:hint="cs"/>
          <w:sz w:val="32"/>
          <w:szCs w:val="32"/>
          <w:rtl/>
          <w:lang w:bidi="ar-DZ"/>
        </w:rPr>
        <w:t>، لذلك ق</w:t>
      </w:r>
      <w:r w:rsidR="00854941">
        <w:rPr>
          <w:rFonts w:ascii="Arabic Transparent" w:hAnsi="Arabic Transparent" w:cs="Arabic Transparent" w:hint="cs"/>
          <w:sz w:val="32"/>
          <w:szCs w:val="32"/>
          <w:rtl/>
          <w:lang w:bidi="ar-DZ"/>
        </w:rPr>
        <w:t>ا</w:t>
      </w:r>
      <w:r>
        <w:rPr>
          <w:rFonts w:ascii="Arabic Transparent" w:hAnsi="Arabic Transparent" w:cs="Arabic Transparent" w:hint="cs"/>
          <w:sz w:val="32"/>
          <w:szCs w:val="32"/>
          <w:rtl/>
          <w:lang w:bidi="ar-DZ"/>
        </w:rPr>
        <w:t>م</w:t>
      </w:r>
      <w:r w:rsidR="00854941">
        <w:rPr>
          <w:rFonts w:ascii="Arabic Transparent" w:hAnsi="Arabic Transparent" w:cs="Arabic Transparent" w:hint="cs"/>
          <w:sz w:val="32"/>
          <w:szCs w:val="32"/>
          <w:rtl/>
          <w:lang w:bidi="ar-DZ"/>
        </w:rPr>
        <w:t xml:space="preserve">ت الباحثة </w:t>
      </w:r>
      <w:r>
        <w:rPr>
          <w:rFonts w:ascii="Arabic Transparent" w:hAnsi="Arabic Transparent" w:cs="Arabic Transparent" w:hint="cs"/>
          <w:sz w:val="32"/>
          <w:szCs w:val="32"/>
          <w:rtl/>
          <w:lang w:bidi="ar-DZ"/>
        </w:rPr>
        <w:t>بالانتقال إلى سبع وكالات كونها الأقرب إلى الزبون وتقديم الخدمة ا</w:t>
      </w:r>
      <w:r w:rsidR="00854941">
        <w:rPr>
          <w:rFonts w:ascii="Arabic Transparent" w:hAnsi="Arabic Transparent" w:cs="Arabic Transparent" w:hint="cs"/>
          <w:sz w:val="32"/>
          <w:szCs w:val="32"/>
          <w:rtl/>
          <w:lang w:bidi="ar-DZ"/>
        </w:rPr>
        <w:t>لتأمينية، حيث أجرت مقابلات شفوية مع مدرائها و</w:t>
      </w:r>
      <w:r>
        <w:rPr>
          <w:rFonts w:ascii="Arabic Transparent" w:hAnsi="Arabic Transparent" w:cs="Arabic Transparent" w:hint="cs"/>
          <w:sz w:val="32"/>
          <w:szCs w:val="32"/>
          <w:rtl/>
          <w:lang w:bidi="ar-DZ"/>
        </w:rPr>
        <w:t>بعض العاملين بها وملاحظة طريقة تقديم الخدمة</w:t>
      </w:r>
      <w:r w:rsidR="00854941">
        <w:rPr>
          <w:rFonts w:ascii="Arabic Transparent" w:hAnsi="Arabic Transparent" w:cs="Arabic Transparent" w:hint="cs"/>
          <w:sz w:val="32"/>
          <w:szCs w:val="32"/>
          <w:rtl/>
          <w:lang w:bidi="ar-DZ"/>
        </w:rPr>
        <w:t xml:space="preserve"> التأمينية</w:t>
      </w:r>
      <w:r>
        <w:rPr>
          <w:rFonts w:ascii="Arabic Transparent" w:hAnsi="Arabic Transparent" w:cs="Arabic Transparent" w:hint="cs"/>
          <w:sz w:val="32"/>
          <w:szCs w:val="32"/>
          <w:rtl/>
          <w:lang w:bidi="ar-DZ"/>
        </w:rPr>
        <w:t>،</w:t>
      </w:r>
      <w:r w:rsidRPr="00ED2464">
        <w:rPr>
          <w:rFonts w:ascii="Arabic Transparent" w:hAnsi="Arabic Transparent" w:cs="Arabic Transparent" w:hint="cs"/>
          <w:sz w:val="32"/>
          <w:szCs w:val="32"/>
          <w:rtl/>
          <w:lang w:bidi="ar-DZ"/>
        </w:rPr>
        <w:t xml:space="preserve"> </w:t>
      </w:r>
      <w:r w:rsidR="00854941">
        <w:rPr>
          <w:rFonts w:ascii="Arabic Transparent" w:hAnsi="Arabic Transparent" w:cs="Arabic Transparent" w:hint="cs"/>
          <w:sz w:val="32"/>
          <w:szCs w:val="32"/>
          <w:rtl/>
          <w:lang w:bidi="ar-DZ"/>
        </w:rPr>
        <w:t>و</w:t>
      </w:r>
      <w:r w:rsidR="0039530C">
        <w:rPr>
          <w:rFonts w:ascii="Arabic Transparent" w:hAnsi="Arabic Transparent" w:cs="Arabic Transparent" w:hint="cs"/>
          <w:sz w:val="32"/>
          <w:szCs w:val="32"/>
          <w:rtl/>
          <w:lang w:bidi="ar-DZ"/>
        </w:rPr>
        <w:t>كانت محاور المقابلات</w:t>
      </w:r>
      <w:r>
        <w:rPr>
          <w:rFonts w:ascii="Arabic Transparent" w:hAnsi="Arabic Transparent" w:cs="Arabic Transparent" w:hint="cs"/>
          <w:sz w:val="32"/>
          <w:szCs w:val="32"/>
          <w:rtl/>
          <w:lang w:bidi="ar-DZ"/>
        </w:rPr>
        <w:t xml:space="preserve"> تدور حول واقع التأمين التكافلي بالوكالات التابعة للشركة محل الدراسة، دور التسويق و ما يجعل المستهلك يختار منتجات المؤسسة دون غيرها، استخلصنا منها معل</w:t>
      </w:r>
      <w:r w:rsidR="00854941">
        <w:rPr>
          <w:rFonts w:ascii="Arabic Transparent" w:hAnsi="Arabic Transparent" w:cs="Arabic Transparent" w:hint="cs"/>
          <w:sz w:val="32"/>
          <w:szCs w:val="32"/>
          <w:rtl/>
          <w:lang w:bidi="ar-DZ"/>
        </w:rPr>
        <w:t>و</w:t>
      </w:r>
      <w:r>
        <w:rPr>
          <w:rFonts w:ascii="Arabic Transparent" w:hAnsi="Arabic Transparent" w:cs="Arabic Transparent" w:hint="cs"/>
          <w:sz w:val="32"/>
          <w:szCs w:val="32"/>
          <w:rtl/>
          <w:lang w:bidi="ar-DZ"/>
        </w:rPr>
        <w:t>مات قي</w:t>
      </w:r>
      <w:r w:rsidR="00854941">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مة تفيد البحث خاصة سبب تدني ثقافة التأمين التكافلي و مدى تطبيق شركة سلامة للتأمينات لمبادئ التأمين التكافلي. </w:t>
      </w:r>
    </w:p>
    <w:p w:rsidR="00B135A0" w:rsidRPr="00BD174D" w:rsidRDefault="00B135A0" w:rsidP="00854941">
      <w:pPr>
        <w:pStyle w:val="Paragraphedeliste"/>
        <w:bidi/>
        <w:spacing w:line="360" w:lineRule="auto"/>
        <w:ind w:left="0"/>
        <w:jc w:val="both"/>
        <w:rPr>
          <w:rFonts w:ascii="Arabic Transparent" w:hAnsi="Arabic Transparent" w:cs="Arabic Transparent"/>
          <w:b/>
          <w:bCs/>
          <w:sz w:val="32"/>
          <w:szCs w:val="32"/>
          <w:rtl/>
          <w:lang w:bidi="ar-DZ"/>
        </w:rPr>
      </w:pPr>
      <w:r>
        <w:rPr>
          <w:rFonts w:ascii="Arabic Transparent" w:hAnsi="Arabic Transparent" w:cs="Arabic Transparent" w:hint="cs"/>
          <w:sz w:val="32"/>
          <w:szCs w:val="32"/>
          <w:rtl/>
          <w:lang w:bidi="ar-DZ"/>
        </w:rPr>
        <w:t xml:space="preserve">      من خلال الحوارات والمناقشات مع العديد من </w:t>
      </w:r>
      <w:r w:rsidR="00854941">
        <w:rPr>
          <w:rFonts w:ascii="Arabic Transparent" w:hAnsi="Arabic Transparent" w:cs="Arabic Transparent" w:hint="cs"/>
          <w:sz w:val="32"/>
          <w:szCs w:val="32"/>
          <w:rtl/>
          <w:lang w:bidi="ar-DZ"/>
        </w:rPr>
        <w:t>ال</w:t>
      </w:r>
      <w:r>
        <w:rPr>
          <w:rFonts w:ascii="Arabic Transparent" w:hAnsi="Arabic Transparent" w:cs="Arabic Transparent" w:hint="cs"/>
          <w:sz w:val="32"/>
          <w:szCs w:val="32"/>
          <w:rtl/>
          <w:lang w:bidi="ar-DZ"/>
        </w:rPr>
        <w:t>مدراء والعاملين في الوكالات التابعة للشركة محل الدراسة</w:t>
      </w:r>
      <w:r w:rsidR="0039530C">
        <w:rPr>
          <w:rFonts w:ascii="Arabic Transparent" w:hAnsi="Arabic Transparent" w:cs="Arabic Transparent" w:hint="cs"/>
          <w:sz w:val="32"/>
          <w:szCs w:val="32"/>
          <w:rtl/>
          <w:lang w:bidi="ar-DZ"/>
        </w:rPr>
        <w:t xml:space="preserve"> حيث تمكنت الباحثة من الوصول إلى 7 وكالات من بين 42 وكالة ناشطة بالجزائر العاصمة، وكان عدد الأفراد الذين تم مقابلتهم 14 من بينهم 6 مداراء وكالات و8 موظفين بها</w:t>
      </w:r>
      <w:r>
        <w:rPr>
          <w:rFonts w:ascii="Arabic Transparent" w:hAnsi="Arabic Transparent" w:cs="Arabic Transparent" w:hint="cs"/>
          <w:sz w:val="32"/>
          <w:szCs w:val="32"/>
          <w:rtl/>
          <w:lang w:bidi="ar-DZ"/>
        </w:rPr>
        <w:t>،</w:t>
      </w:r>
      <w:r w:rsidR="00854941">
        <w:rPr>
          <w:rFonts w:ascii="Arabic Transparent" w:hAnsi="Arabic Transparent" w:cs="Arabic Transparent" w:hint="cs"/>
          <w:sz w:val="32"/>
          <w:szCs w:val="32"/>
          <w:rtl/>
          <w:lang w:bidi="ar-DZ"/>
        </w:rPr>
        <w:t xml:space="preserve"> </w:t>
      </w:r>
      <w:r w:rsidR="0039530C">
        <w:rPr>
          <w:rFonts w:ascii="Arabic Transparent" w:hAnsi="Arabic Transparent" w:cs="Arabic Transparent" w:hint="cs"/>
          <w:sz w:val="32"/>
          <w:szCs w:val="32"/>
          <w:rtl/>
          <w:lang w:bidi="ar-DZ"/>
        </w:rPr>
        <w:t>حيث ل</w:t>
      </w:r>
      <w:r>
        <w:rPr>
          <w:rFonts w:ascii="Arabic Transparent" w:hAnsi="Arabic Transparent" w:cs="Arabic Transparent" w:hint="cs"/>
          <w:sz w:val="32"/>
          <w:szCs w:val="32"/>
          <w:rtl/>
          <w:lang w:bidi="ar-DZ"/>
        </w:rPr>
        <w:t>مست</w:t>
      </w:r>
      <w:r w:rsidR="0039530C">
        <w:rPr>
          <w:rFonts w:ascii="Arabic Transparent" w:hAnsi="Arabic Transparent" w:cs="Arabic Transparent" w:hint="cs"/>
          <w:sz w:val="32"/>
          <w:szCs w:val="32"/>
          <w:rtl/>
          <w:lang w:bidi="ar-DZ"/>
        </w:rPr>
        <w:t xml:space="preserve"> الباحثة</w:t>
      </w:r>
      <w:r>
        <w:rPr>
          <w:rFonts w:ascii="Arabic Transparent" w:hAnsi="Arabic Transparent" w:cs="Arabic Transparent" w:hint="cs"/>
          <w:sz w:val="32"/>
          <w:szCs w:val="32"/>
          <w:rtl/>
          <w:lang w:bidi="ar-DZ"/>
        </w:rPr>
        <w:t xml:space="preserve"> فيهم عدم الدراية بالتأمين التكافلي فكرة وتطبيقا، م</w:t>
      </w:r>
      <w:r w:rsidR="00854941">
        <w:rPr>
          <w:rFonts w:ascii="Arabic Transparent" w:hAnsi="Arabic Transparent" w:cs="Arabic Transparent" w:hint="cs"/>
          <w:sz w:val="32"/>
          <w:szCs w:val="32"/>
          <w:rtl/>
          <w:lang w:bidi="ar-DZ"/>
        </w:rPr>
        <w:t>ا</w:t>
      </w:r>
      <w:r>
        <w:rPr>
          <w:rFonts w:ascii="Arabic Transparent" w:hAnsi="Arabic Transparent" w:cs="Arabic Transparent" w:hint="cs"/>
          <w:sz w:val="32"/>
          <w:szCs w:val="32"/>
          <w:rtl/>
          <w:lang w:bidi="ar-DZ"/>
        </w:rPr>
        <w:t xml:space="preserve">عدى القلة </w:t>
      </w:r>
      <w:r w:rsidR="00DE1E79">
        <w:rPr>
          <w:rFonts w:ascii="Arabic Transparent" w:hAnsi="Arabic Transparent" w:cs="Arabic Transparent" w:hint="cs"/>
          <w:sz w:val="32"/>
          <w:szCs w:val="32"/>
          <w:rtl/>
          <w:lang w:bidi="ar-DZ"/>
        </w:rPr>
        <w:t xml:space="preserve">وعددهم 3 موظفين </w:t>
      </w:r>
      <w:r>
        <w:rPr>
          <w:rFonts w:ascii="Arabic Transparent" w:hAnsi="Arabic Transparent" w:cs="Arabic Transparent" w:hint="cs"/>
          <w:sz w:val="32"/>
          <w:szCs w:val="32"/>
          <w:rtl/>
          <w:lang w:bidi="ar-DZ"/>
        </w:rPr>
        <w:t xml:space="preserve">الذين قامت الشركة بتكوينهم لممارسة التأمين التكافلي على الحياة والوفاة قبل 2011، ومن بين الذين تم تكوينهم التقينا بمدير وكالة فقط من يدرك معظم حيثيات التأمين التكافلي أما الباقي فقد اقتصرت اجاباتهم أن التأمين التكافلي </w:t>
      </w:r>
      <w:r w:rsidR="00DE1E79">
        <w:rPr>
          <w:rFonts w:ascii="Arabic Transparent" w:hAnsi="Arabic Transparent" w:cs="Arabic Transparent" w:hint="cs"/>
          <w:sz w:val="32"/>
          <w:szCs w:val="32"/>
          <w:rtl/>
          <w:lang w:bidi="ar-DZ"/>
        </w:rPr>
        <w:t>يتمثل في</w:t>
      </w:r>
      <w:r>
        <w:rPr>
          <w:rFonts w:ascii="Arabic Transparent" w:hAnsi="Arabic Transparent" w:cs="Arabic Transparent" w:hint="cs"/>
          <w:sz w:val="32"/>
          <w:szCs w:val="32"/>
          <w:rtl/>
          <w:lang w:bidi="ar-DZ"/>
        </w:rPr>
        <w:t xml:space="preserve"> تأمين الأشخاص فقط دون ذكر التأمين على الأضرار، كما أنهم أجابوا أنه لا يوجد فرق بين التأمين التكافلي للأشخاص (التكافل العائلي) وتأمين الأشخاص لذى شركات التأمين التجارية.   </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ما لفت انتباهي أثناء تواجدي أيضا بالشركة أو بوكالاتها، أن العاملين فيها لا يذكرون التأمين التكافلي نهائيا، وهذا دليل على أن الشركة لا تسو</w:t>
      </w:r>
      <w:r w:rsidR="00854941">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ق فكرة التأمين التكافلي لانها وببساطة لا ت</w:t>
      </w:r>
      <w:r w:rsidR="00854941">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ط</w:t>
      </w:r>
      <w:r w:rsidR="00854941">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بق مبادئ التأمين التكافلي في تعاملاتها مع الزبائن.</w:t>
      </w:r>
    </w:p>
    <w:p w:rsidR="00B135A0" w:rsidRDefault="00B135A0" w:rsidP="006B0735">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لدا قمت بطرح سؤال عما يميز شركة سلامة للتأمينات عن باقي شركات </w:t>
      </w:r>
      <w:bookmarkStart w:id="1" w:name="_GoBack"/>
      <w:bookmarkEnd w:id="1"/>
      <w:r>
        <w:rPr>
          <w:rFonts w:ascii="Arabic Transparent" w:hAnsi="Arabic Transparent" w:cs="Arabic Transparent" w:hint="cs"/>
          <w:sz w:val="32"/>
          <w:szCs w:val="32"/>
          <w:rtl/>
          <w:lang w:bidi="ar-DZ"/>
        </w:rPr>
        <w:t xml:space="preserve">التامين، بمعنى آخر على أي أساس يختار المُؤمَّن له </w:t>
      </w:r>
      <w:r w:rsidR="006B0735">
        <w:rPr>
          <w:rFonts w:ascii="Arabic Transparent" w:hAnsi="Arabic Transparent" w:cs="Arabic Transparent" w:hint="cs"/>
          <w:sz w:val="32"/>
          <w:szCs w:val="32"/>
          <w:rtl/>
          <w:lang w:bidi="ar-DZ"/>
        </w:rPr>
        <w:t xml:space="preserve">سلامة للتأمينات دون شركات </w:t>
      </w:r>
      <w:r>
        <w:rPr>
          <w:rFonts w:ascii="Arabic Transparent" w:hAnsi="Arabic Transparent" w:cs="Arabic Transparent" w:hint="cs"/>
          <w:sz w:val="32"/>
          <w:szCs w:val="32"/>
          <w:rtl/>
          <w:lang w:bidi="ar-DZ"/>
        </w:rPr>
        <w:t>أخرى، فكانت الاجابة أنه يختار بين المنتجات التأمين على أساس سعر القسط الذي يدفعه وسرعة تقديم الخدمة ونوعية الاستقبال، فنحن نهتم بوقت زبائننا ولا نتركهم ينتظرون، فمثلا اعتاد زبائن الشركة عندما يريدون تجديد عقد تأمين السيارة يكفي ان يتصلوا بالهاتف لإعداد العقد الخاص بهم قبل وصولهم</w:t>
      </w:r>
      <w:r w:rsidR="006B0735">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 xml:space="preserve"> فهم يعتمدون على بناء علاقة مستمرة مع زبا</w:t>
      </w:r>
      <w:r w:rsidR="00B42785">
        <w:rPr>
          <w:rFonts w:ascii="Arabic Transparent" w:hAnsi="Arabic Transparent" w:cs="Arabic Transparent" w:hint="cs"/>
          <w:sz w:val="32"/>
          <w:szCs w:val="32"/>
          <w:rtl/>
          <w:lang w:bidi="ar-DZ"/>
        </w:rPr>
        <w:t>ئنهم سواء كانوا أفراد أو مؤسسات، حيث ينتقل مدراء الوكالات من حين لآخر إلى مؤسسات مختلفة من أجل التعريف بالمؤسسة  للحصول على عقود تأمين وبناء علاقات طويلة مع زبائنها من المؤسسات، غير أن مقابلاتهم تتوقف عند التعريف بالمؤسسة دون التعمق في خصوصيات التأمين التكافلي.</w:t>
      </w:r>
    </w:p>
    <w:p w:rsidR="00DE1E79" w:rsidRDefault="00B135A0" w:rsidP="006B0735">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كما ق</w:t>
      </w:r>
      <w:r w:rsidR="006B0735">
        <w:rPr>
          <w:rFonts w:ascii="Arabic Transparent" w:hAnsi="Arabic Transparent" w:cs="Arabic Transparent" w:hint="cs"/>
          <w:sz w:val="32"/>
          <w:szCs w:val="32"/>
          <w:rtl/>
          <w:lang w:bidi="ar-DZ"/>
        </w:rPr>
        <w:t>امت الباحثة</w:t>
      </w:r>
      <w:r>
        <w:rPr>
          <w:rFonts w:ascii="Arabic Transparent" w:hAnsi="Arabic Transparent" w:cs="Arabic Transparent" w:hint="cs"/>
          <w:sz w:val="32"/>
          <w:szCs w:val="32"/>
          <w:rtl/>
          <w:lang w:bidi="ar-DZ"/>
        </w:rPr>
        <w:t xml:space="preserve"> بطرح سؤال حول الزبائن الذين يعتقدون أن التأمين حرام، فأجابوا أنهم تحض</w:t>
      </w:r>
      <w:r w:rsidR="006B0735">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رهم كثيرا من هذه الحالات لك</w:t>
      </w:r>
      <w:r w:rsidR="00DE1E79">
        <w:rPr>
          <w:rFonts w:ascii="Arabic Transparent" w:hAnsi="Arabic Transparent" w:cs="Arabic Transparent" w:hint="cs"/>
          <w:sz w:val="32"/>
          <w:szCs w:val="32"/>
          <w:rtl/>
          <w:lang w:bidi="ar-DZ"/>
        </w:rPr>
        <w:t>ن لا تكون لديهم إجابات لإقناعهم.</w:t>
      </w: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292EA5" w:rsidRDefault="00292EA5" w:rsidP="00292EA5">
      <w:pPr>
        <w:bidi/>
        <w:spacing w:line="360" w:lineRule="auto"/>
        <w:jc w:val="both"/>
        <w:rPr>
          <w:rFonts w:ascii="Arabic Transparent" w:hAnsi="Arabic Transparent" w:cs="Arabic Transparent"/>
          <w:sz w:val="32"/>
          <w:szCs w:val="32"/>
          <w:rtl/>
          <w:lang w:bidi="ar-DZ"/>
        </w:rPr>
      </w:pPr>
    </w:p>
    <w:p w:rsidR="00292EA5" w:rsidRDefault="00292EA5" w:rsidP="00292EA5">
      <w:pPr>
        <w:bidi/>
        <w:spacing w:line="360" w:lineRule="auto"/>
        <w:jc w:val="both"/>
        <w:rPr>
          <w:rFonts w:ascii="Arabic Transparent" w:hAnsi="Arabic Transparent" w:cs="Arabic Transparent"/>
          <w:sz w:val="32"/>
          <w:szCs w:val="32"/>
          <w:rtl/>
          <w:lang w:bidi="ar-DZ"/>
        </w:rPr>
      </w:pPr>
    </w:p>
    <w:p w:rsidR="00292EA5" w:rsidRDefault="00292EA5" w:rsidP="00292EA5">
      <w:pPr>
        <w:bidi/>
        <w:spacing w:line="360" w:lineRule="auto"/>
        <w:jc w:val="both"/>
        <w:rPr>
          <w:rFonts w:ascii="Arabic Transparent" w:hAnsi="Arabic Transparent" w:cs="Arabic Transparent"/>
          <w:sz w:val="32"/>
          <w:szCs w:val="32"/>
          <w:rtl/>
          <w:lang w:bidi="ar-DZ"/>
        </w:rPr>
      </w:pPr>
    </w:p>
    <w:p w:rsidR="006D6EED" w:rsidRDefault="006D6EED" w:rsidP="006D6EED">
      <w:pPr>
        <w:bidi/>
        <w:spacing w:line="360" w:lineRule="auto"/>
        <w:jc w:val="both"/>
        <w:rPr>
          <w:rFonts w:ascii="Arabic Transparent" w:hAnsi="Arabic Transparent" w:cs="Arabic Transparent"/>
          <w:sz w:val="32"/>
          <w:szCs w:val="32"/>
          <w:rtl/>
          <w:lang w:bidi="ar-DZ"/>
        </w:rPr>
      </w:pPr>
    </w:p>
    <w:p w:rsidR="00B135A0" w:rsidRDefault="00B135A0" w:rsidP="00B135A0">
      <w:pPr>
        <w:bidi/>
        <w:spacing w:line="360" w:lineRule="auto"/>
        <w:jc w:val="both"/>
        <w:rPr>
          <w:rFonts w:ascii="Arabic Transparent" w:hAnsi="Arabic Transparent" w:cs="Arabic Transparent"/>
          <w:b/>
          <w:bCs/>
          <w:sz w:val="32"/>
          <w:szCs w:val="32"/>
          <w:rtl/>
          <w:lang w:bidi="ar-DZ"/>
        </w:rPr>
      </w:pPr>
      <w:r>
        <w:rPr>
          <w:rFonts w:ascii="Arabic Transparent" w:hAnsi="Arabic Transparent" w:cs="Arabic Transparent" w:hint="cs"/>
          <w:b/>
          <w:bCs/>
          <w:sz w:val="32"/>
          <w:szCs w:val="32"/>
          <w:rtl/>
          <w:lang w:bidi="ar-DZ"/>
        </w:rPr>
        <w:t xml:space="preserve">خلاصة الفصل </w:t>
      </w:r>
    </w:p>
    <w:p w:rsidR="00B135A0" w:rsidRDefault="00B135A0" w:rsidP="00B135A0">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تطرَّق هذا الفصل للدراسة الميدانية والتي جاءت بهدف التعرف على مدى انتشار ثقافة التأمين التكافلي لدى طالبي الخدمة التأمينية و العاملين بشركة سلامة للتأمينات الجزائر باعتبارها شركة التكافل الوحيدة بالجزائر، ومدى تطبيق هذه الأخيرة لمبادئ وأسس التأمين التكافلي، حيث تم توزيع نوعين من الاستمارات الأولى موجهة لطالبي الخدمة التأمينية والثانية موجهة للعاملين بالشركة، بالإضافة إلى مجموعة من المقابلات الشفوية مع المدير المالي ومسؤول التسويق والاتصال وبعض مدراء الوكالات التابعة للشركة والعاملين بها.</w:t>
      </w:r>
    </w:p>
    <w:p w:rsidR="00B135A0" w:rsidRDefault="00B135A0" w:rsidP="00070D62">
      <w:pPr>
        <w:bidi/>
        <w:spacing w:line="360" w:lineRule="auto"/>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 xml:space="preserve">     بعد استرجاع الاستبيانات وفحصها تمَّ تحليلها عن طريق برنامج </w:t>
      </w:r>
      <w:r w:rsidRPr="00920961">
        <w:rPr>
          <w:rFonts w:asciiTheme="majorBidi" w:hAnsiTheme="majorBidi" w:cstheme="majorBidi"/>
          <w:sz w:val="32"/>
          <w:szCs w:val="32"/>
          <w:lang w:bidi="ar-DZ"/>
        </w:rPr>
        <w:t>SPSS</w:t>
      </w:r>
      <w:r w:rsidRPr="00920961">
        <w:rPr>
          <w:rFonts w:asciiTheme="majorBidi" w:hAnsiTheme="majorBidi" w:cstheme="majorBidi"/>
          <w:sz w:val="32"/>
          <w:szCs w:val="32"/>
          <w:rtl/>
          <w:lang w:bidi="ar-DZ"/>
        </w:rPr>
        <w:t xml:space="preserve"> </w:t>
      </w:r>
      <w:r>
        <w:rPr>
          <w:rFonts w:ascii="Arabic Transparent" w:hAnsi="Arabic Transparent" w:cs="Arabic Transparent" w:hint="cs"/>
          <w:sz w:val="32"/>
          <w:szCs w:val="32"/>
          <w:rtl/>
          <w:lang w:bidi="ar-DZ"/>
        </w:rPr>
        <w:t>وهذا بعد التأكد من صدق وثبات الاستبيانين كذلك الصدق البنائي لفقرات الاستبيانين، و بعد عرض نتائج المقابلات الشفوية، لا حظنا أن هناك انتشار ضعيف لثقافة التأمين التكافلي لدى زبائن التامين والعاملين بالوكالات التابعة للشركة، تم استنتاج أن التأمي</w:t>
      </w:r>
      <w:r w:rsidR="00070D62">
        <w:rPr>
          <w:rFonts w:ascii="Arabic Transparent" w:hAnsi="Arabic Transparent" w:cs="Arabic Transparent" w:hint="cs"/>
          <w:sz w:val="32"/>
          <w:szCs w:val="32"/>
          <w:rtl/>
          <w:lang w:bidi="ar-DZ"/>
        </w:rPr>
        <w:t>ن التكافلي في الجزائر شبه منعدم</w:t>
      </w:r>
      <w:r>
        <w:rPr>
          <w:rFonts w:ascii="Arabic Transparent" w:hAnsi="Arabic Transparent" w:cs="Arabic Transparent" w:hint="cs"/>
          <w:sz w:val="32"/>
          <w:szCs w:val="32"/>
          <w:rtl/>
          <w:lang w:bidi="ar-DZ"/>
        </w:rPr>
        <w:t xml:space="preserve">، حيث تعتبر شركة </w:t>
      </w:r>
      <w:r w:rsidR="00070D62">
        <w:rPr>
          <w:rFonts w:ascii="Arabic Transparent" w:hAnsi="Arabic Transparent" w:cs="Arabic Transparent" w:hint="cs"/>
          <w:sz w:val="32"/>
          <w:szCs w:val="32"/>
          <w:rtl/>
          <w:lang w:bidi="ar-DZ"/>
        </w:rPr>
        <w:t>سلامة للتامينات أول شركة بادرت في</w:t>
      </w:r>
      <w:r>
        <w:rPr>
          <w:rFonts w:ascii="Arabic Transparent" w:hAnsi="Arabic Transparent" w:cs="Arabic Transparent" w:hint="cs"/>
          <w:sz w:val="32"/>
          <w:szCs w:val="32"/>
          <w:rtl/>
          <w:lang w:bidi="ar-DZ"/>
        </w:rPr>
        <w:t xml:space="preserve"> طرح منتجات تأمينية طبقت من خلالها بعض خصائص التأمين التكافلي، لكن التجربة لم ي</w:t>
      </w:r>
      <w:r w:rsidR="00070D62">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ك</w:t>
      </w:r>
      <w:r w:rsidR="00070D62">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ل</w:t>
      </w:r>
      <w:r w:rsidR="00070D62">
        <w:rPr>
          <w:rFonts w:ascii="Arabic Transparent" w:hAnsi="Arabic Transparent" w:cs="Arabic Transparent" w:hint="cs"/>
          <w:sz w:val="32"/>
          <w:szCs w:val="32"/>
          <w:rtl/>
          <w:lang w:bidi="ar-DZ"/>
        </w:rPr>
        <w:t>َّ</w:t>
      </w:r>
      <w:r>
        <w:rPr>
          <w:rFonts w:ascii="Arabic Transparent" w:hAnsi="Arabic Transparent" w:cs="Arabic Transparent" w:hint="cs"/>
          <w:sz w:val="32"/>
          <w:szCs w:val="32"/>
          <w:rtl/>
          <w:lang w:bidi="ar-DZ"/>
        </w:rPr>
        <w:t>ل لها النجاح نظرا لوجود عراقيل أهمها القوانين التشريعية، فلا يوجد قانون في الجزائر ينظم تطبيق التامين التكافلي على مستوى شركات التامين التكافلي.</w:t>
      </w: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sectPr w:rsidR="00920961" w:rsidSect="00B54F82">
          <w:headerReference w:type="default" r:id="rId42"/>
          <w:footnotePr>
            <w:numRestart w:val="eachPage"/>
          </w:footnotePr>
          <w:pgSz w:w="11906" w:h="16838"/>
          <w:pgMar w:top="1418" w:right="1418" w:bottom="1418" w:left="1418" w:header="709" w:footer="709" w:gutter="284"/>
          <w:pgNumType w:start="92"/>
          <w:cols w:space="708"/>
          <w:rtlGutter/>
          <w:docGrid w:linePitch="360"/>
        </w:sect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Default="00920961" w:rsidP="00920961">
      <w:pPr>
        <w:bidi/>
        <w:spacing w:line="360" w:lineRule="auto"/>
        <w:jc w:val="both"/>
        <w:rPr>
          <w:rFonts w:ascii="Arabic Transparent" w:hAnsi="Arabic Transparent" w:cs="Arabic Transparent"/>
          <w:sz w:val="32"/>
          <w:szCs w:val="32"/>
          <w:rtl/>
          <w:lang w:bidi="ar-DZ"/>
        </w:rPr>
      </w:pPr>
    </w:p>
    <w:p w:rsidR="00920961" w:rsidRPr="00523E9A" w:rsidRDefault="00920961" w:rsidP="00920961">
      <w:pPr>
        <w:bidi/>
        <w:spacing w:line="360" w:lineRule="auto"/>
        <w:jc w:val="both"/>
        <w:rPr>
          <w:rFonts w:ascii="Arabic Transparent" w:hAnsi="Arabic Transparent" w:cs="Arabic Transparent"/>
          <w:sz w:val="32"/>
          <w:szCs w:val="32"/>
          <w:rtl/>
          <w:lang w:bidi="ar-DZ"/>
        </w:rPr>
      </w:pPr>
    </w:p>
    <w:p w:rsidR="00920961" w:rsidRDefault="005B14D2" w:rsidP="005F6DC3">
      <w:pPr>
        <w:tabs>
          <w:tab w:val="left" w:pos="1284"/>
        </w:tabs>
        <w:bidi/>
        <w:rPr>
          <w:rFonts w:ascii="Arabic Transparent" w:hAnsi="Arabic Transparent" w:cs="Arabic Transparent"/>
          <w:sz w:val="32"/>
          <w:szCs w:val="32"/>
          <w:lang w:bidi="ar-DZ"/>
        </w:rPr>
      </w:pPr>
      <w:r>
        <w:rPr>
          <w:rFonts w:ascii="Arabic Transparent" w:hAnsi="Arabic Transparent" w:cs="Arabic Transparent"/>
          <w:noProof/>
          <w:sz w:val="32"/>
          <w:szCs w:val="32"/>
          <w:lang w:eastAsia="fr-FR"/>
        </w:rPr>
        <w:pict>
          <v:rect id="_x0000_s1301" style="position:absolute;left:0;text-align:left;margin-left:40.05pt;margin-top:161.9pt;width:376.5pt;height:162.75pt;z-index:251821056" stroked="f">
            <v:textbox>
              <w:txbxContent>
                <w:p w:rsidR="0046260C" w:rsidRPr="00BC6849" w:rsidRDefault="0046260C" w:rsidP="00920961">
                  <w:pPr>
                    <w:bidi/>
                    <w:jc w:val="center"/>
                    <w:rPr>
                      <w:rFonts w:ascii="Arabic Transparent" w:hAnsi="Arabic Transparent" w:cs="Arabic Transparent"/>
                      <w:b/>
                      <w:bCs/>
                      <w:sz w:val="114"/>
                      <w:szCs w:val="114"/>
                      <w:lang w:bidi="ar-DZ"/>
                    </w:rPr>
                  </w:pPr>
                  <w:r>
                    <w:rPr>
                      <w:rFonts w:ascii="Arabic Transparent" w:hAnsi="Arabic Transparent" w:cs="Arabic Transparent" w:hint="cs"/>
                      <w:b/>
                      <w:bCs/>
                      <w:sz w:val="114"/>
                      <w:szCs w:val="114"/>
                      <w:rtl/>
                      <w:lang w:bidi="ar-DZ"/>
                    </w:rPr>
                    <w:t>الخاتمة العامة</w:t>
                  </w:r>
                </w:p>
              </w:txbxContent>
            </v:textbox>
          </v:rect>
        </w:pict>
      </w: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Pr="00920961" w:rsidRDefault="00920961" w:rsidP="00920961">
      <w:pPr>
        <w:bidi/>
        <w:rPr>
          <w:rFonts w:ascii="Arabic Transparent" w:hAnsi="Arabic Transparent" w:cs="Arabic Transparent"/>
          <w:sz w:val="32"/>
          <w:szCs w:val="32"/>
          <w:lang w:bidi="ar-DZ"/>
        </w:rPr>
      </w:pPr>
    </w:p>
    <w:p w:rsidR="00920961" w:rsidRDefault="00920961" w:rsidP="00920961">
      <w:pPr>
        <w:bidi/>
        <w:rPr>
          <w:rFonts w:ascii="Arabic Transparent" w:hAnsi="Arabic Transparent" w:cs="Arabic Transparent"/>
          <w:sz w:val="32"/>
          <w:szCs w:val="32"/>
          <w:lang w:bidi="ar-DZ"/>
        </w:rPr>
      </w:pPr>
    </w:p>
    <w:p w:rsidR="00920961" w:rsidRDefault="00920961" w:rsidP="00920961">
      <w:pPr>
        <w:tabs>
          <w:tab w:val="left" w:pos="1301"/>
        </w:tabs>
        <w:bidi/>
        <w:rPr>
          <w:rFonts w:ascii="Arabic Transparent" w:hAnsi="Arabic Transparent" w:cs="Arabic Transparent"/>
          <w:sz w:val="32"/>
          <w:szCs w:val="32"/>
          <w:rtl/>
          <w:lang w:bidi="ar-DZ"/>
        </w:rPr>
        <w:sectPr w:rsidR="00920961" w:rsidSect="002C0077">
          <w:headerReference w:type="default" r:id="rId43"/>
          <w:footnotePr>
            <w:numRestart w:val="eachPage"/>
          </w:footnotePr>
          <w:pgSz w:w="11906" w:h="16838"/>
          <w:pgMar w:top="1418" w:right="1418" w:bottom="1418" w:left="1418" w:header="709" w:footer="709" w:gutter="284"/>
          <w:pgNumType w:start="93"/>
          <w:cols w:space="708"/>
          <w:rtlGutter/>
          <w:docGrid w:linePitch="360"/>
        </w:sectPr>
      </w:pPr>
      <w:r>
        <w:rPr>
          <w:rFonts w:ascii="Arabic Transparent" w:hAnsi="Arabic Transparent" w:cs="Arabic Transparent"/>
          <w:sz w:val="32"/>
          <w:szCs w:val="32"/>
          <w:rtl/>
          <w:lang w:bidi="ar-DZ"/>
        </w:rPr>
        <w:tab/>
      </w:r>
    </w:p>
    <w:p w:rsidR="00920961" w:rsidRDefault="00920961" w:rsidP="00F27B0C">
      <w:pPr>
        <w:bidi/>
        <w:spacing w:line="360" w:lineRule="auto"/>
        <w:jc w:val="both"/>
        <w:rPr>
          <w:rFonts w:ascii="Arabic Transparent" w:hAnsi="Arabic Transparent" w:cs="Arabic Transparent"/>
          <w:sz w:val="32"/>
          <w:szCs w:val="32"/>
          <w:rtl/>
        </w:rPr>
      </w:pPr>
      <w:r>
        <w:rPr>
          <w:rFonts w:ascii="Arabic Transparent" w:hAnsi="Arabic Transparent" w:cs="Arabic Transparent" w:hint="cs"/>
          <w:b/>
          <w:bCs/>
          <w:sz w:val="32"/>
          <w:szCs w:val="32"/>
          <w:rtl/>
        </w:rPr>
        <w:t>الخاتمة العامة</w:t>
      </w:r>
      <w:r w:rsidRPr="0043439D">
        <w:rPr>
          <w:rFonts w:ascii="Arabic Transparent" w:hAnsi="Arabic Transparent" w:cs="Arabic Transparent"/>
          <w:sz w:val="32"/>
          <w:szCs w:val="32"/>
          <w:rtl/>
        </w:rPr>
        <w:t xml:space="preserve">    </w:t>
      </w:r>
    </w:p>
    <w:p w:rsidR="00920961" w:rsidRPr="00251232" w:rsidRDefault="00920961" w:rsidP="007172DA">
      <w:pPr>
        <w:bidi/>
        <w:spacing w:line="360" w:lineRule="auto"/>
        <w:jc w:val="both"/>
        <w:rPr>
          <w:rFonts w:ascii="Arabic Transparent" w:hAnsi="Arabic Transparent" w:cs="Arabic Transparent"/>
          <w:sz w:val="32"/>
          <w:szCs w:val="32"/>
          <w:rtl/>
        </w:rPr>
      </w:pPr>
      <w:r>
        <w:rPr>
          <w:rFonts w:ascii="Arabic Transparent" w:hAnsi="Arabic Transparent" w:cs="Arabic Transparent" w:hint="cs"/>
          <w:sz w:val="32"/>
          <w:szCs w:val="32"/>
          <w:rtl/>
        </w:rPr>
        <w:t xml:space="preserve">    </w:t>
      </w:r>
      <w:r w:rsidRPr="0043439D">
        <w:rPr>
          <w:rFonts w:ascii="Arabic Transparent" w:hAnsi="Arabic Transparent" w:cs="Arabic Transparent"/>
          <w:sz w:val="32"/>
          <w:szCs w:val="32"/>
          <w:rtl/>
        </w:rPr>
        <w:t xml:space="preserve">   إن الأمن</w:t>
      </w:r>
      <w:r w:rsidR="009146E1">
        <w:rPr>
          <w:rFonts w:ascii="Arabic Transparent" w:hAnsi="Arabic Transparent" w:cs="Arabic Transparent"/>
          <w:sz w:val="32"/>
          <w:szCs w:val="32"/>
          <w:rtl/>
        </w:rPr>
        <w:t xml:space="preserve"> مطلب فطري يسعى</w:t>
      </w:r>
      <w:r w:rsidR="009146E1">
        <w:rPr>
          <w:rFonts w:ascii="Arabic Transparent" w:hAnsi="Arabic Transparent" w:cs="Arabic Transparent" w:hint="cs"/>
          <w:sz w:val="32"/>
          <w:szCs w:val="32"/>
          <w:rtl/>
        </w:rPr>
        <w:t xml:space="preserve"> كل فرد</w:t>
      </w:r>
      <w:r w:rsidR="009146E1">
        <w:rPr>
          <w:rFonts w:ascii="Arabic Transparent" w:hAnsi="Arabic Transparent" w:cs="Arabic Transparent"/>
          <w:sz w:val="32"/>
          <w:szCs w:val="32"/>
          <w:rtl/>
        </w:rPr>
        <w:t xml:space="preserve"> لتحقيقه</w:t>
      </w:r>
      <w:r w:rsidR="009146E1">
        <w:rPr>
          <w:rFonts w:ascii="Arabic Transparent" w:hAnsi="Arabic Transparent" w:cs="Arabic Transparent" w:hint="cs"/>
          <w:sz w:val="32"/>
          <w:szCs w:val="32"/>
          <w:rtl/>
        </w:rPr>
        <w:t>،</w:t>
      </w:r>
      <w:r w:rsidRPr="0043439D">
        <w:rPr>
          <w:rFonts w:ascii="Arabic Transparent" w:hAnsi="Arabic Transparent" w:cs="Arabic Transparent"/>
          <w:sz w:val="32"/>
          <w:szCs w:val="32"/>
          <w:rtl/>
        </w:rPr>
        <w:t xml:space="preserve"> فالإنسان بطبيعته يحب ماله ويحرص على حياته وإن حبه للحياة والمال يدفعه إلى السعي لدرء المخاطر المتوقعة عن نفسه وماله بكل ما</w:t>
      </w:r>
      <w:r w:rsidRPr="0043439D">
        <w:rPr>
          <w:rFonts w:ascii="Arabic Transparent" w:hAnsi="Arabic Transparent" w:cs="Arabic Transparent"/>
          <w:sz w:val="32"/>
          <w:szCs w:val="32"/>
        </w:rPr>
        <w:t xml:space="preserve"> </w:t>
      </w:r>
      <w:r w:rsidRPr="0043439D">
        <w:rPr>
          <w:rFonts w:ascii="Arabic Transparent" w:hAnsi="Arabic Transparent" w:cs="Arabic Transparent"/>
          <w:sz w:val="32"/>
          <w:szCs w:val="32"/>
          <w:rtl/>
        </w:rPr>
        <w:t>يستطيع من الوسائل والأساليب. والتأمين وسيلة استخدمها الناس منذ القدم لمعالجة آثار الأضرار والمخاطر والمصائب التي تنزل بهم</w:t>
      </w:r>
      <w:r>
        <w:rPr>
          <w:rFonts w:ascii="Arabic Transparent" w:hAnsi="Arabic Transparent" w:cs="Arabic Transparent" w:hint="cs"/>
          <w:sz w:val="32"/>
          <w:szCs w:val="32"/>
          <w:rtl/>
        </w:rPr>
        <w:t>،</w:t>
      </w:r>
      <w:r w:rsidRPr="0043439D">
        <w:rPr>
          <w:rFonts w:ascii="Arabic Transparent" w:hAnsi="Arabic Transparent" w:cs="Arabic Transparent"/>
          <w:sz w:val="32"/>
          <w:szCs w:val="32"/>
          <w:rtl/>
        </w:rPr>
        <w:t xml:space="preserve"> والتخفيف منها أو إزالتها تماماً. وقد ازدادت الحاجة إلى التأمين بعد أن تنوعت و تعددت المخاطر بسبب النمو الصناعي والتطور التكنولوجي و الحضاري الذي واكب الثورة الصناعية</w:t>
      </w:r>
      <w:r>
        <w:rPr>
          <w:rFonts w:ascii="Arabic Transparent" w:hAnsi="Arabic Transparent" w:cs="Arabic Transparent" w:hint="cs"/>
          <w:sz w:val="32"/>
          <w:szCs w:val="32"/>
          <w:rtl/>
        </w:rPr>
        <w:t>،</w:t>
      </w:r>
      <w:r w:rsidR="007172DA">
        <w:rPr>
          <w:rFonts w:ascii="Arabic Transparent" w:hAnsi="Arabic Transparent" w:cs="Arabic Transparent"/>
          <w:sz w:val="32"/>
          <w:szCs w:val="32"/>
          <w:rtl/>
        </w:rPr>
        <w:t xml:space="preserve"> لذلك استدعت الحاجة لظهور </w:t>
      </w:r>
      <w:r w:rsidRPr="0043439D">
        <w:rPr>
          <w:rFonts w:ascii="Arabic Transparent" w:hAnsi="Arabic Transparent" w:cs="Arabic Transparent"/>
          <w:sz w:val="32"/>
          <w:szCs w:val="32"/>
          <w:rtl/>
        </w:rPr>
        <w:t>شركات المساهمة لتتحمل مسؤولية حماية الأفراد و المنشآت الصناعية والتجارية</w:t>
      </w:r>
      <w:r w:rsidR="007172DA">
        <w:rPr>
          <w:rFonts w:ascii="Arabic Transparent" w:hAnsi="Arabic Transparent" w:cs="Arabic Transparent" w:hint="cs"/>
          <w:sz w:val="32"/>
          <w:szCs w:val="32"/>
          <w:rtl/>
        </w:rPr>
        <w:t>،</w:t>
      </w:r>
      <w:r w:rsidRPr="0043439D">
        <w:rPr>
          <w:rFonts w:ascii="Arabic Transparent" w:hAnsi="Arabic Transparent" w:cs="Arabic Transparent"/>
          <w:sz w:val="32"/>
          <w:szCs w:val="32"/>
          <w:rtl/>
        </w:rPr>
        <w:t xml:space="preserve"> حماية كاملة من خلال قيامها بالتأمين عليها فظهر ما يعرف بالتأمين التجاري. </w:t>
      </w:r>
      <w:r w:rsidRPr="0043439D">
        <w:rPr>
          <w:rFonts w:ascii="Arabic Transparent" w:hAnsi="Arabic Transparent" w:cs="Arabic Transparent"/>
          <w:sz w:val="32"/>
          <w:szCs w:val="32"/>
          <w:rtl/>
          <w:lang w:val="en-US" w:bidi="ar-DZ"/>
        </w:rPr>
        <w:t xml:space="preserve">غير أن </w:t>
      </w:r>
      <w:r w:rsidR="007172DA">
        <w:rPr>
          <w:rFonts w:ascii="Arabic Transparent" w:hAnsi="Arabic Transparent" w:cs="Arabic Transparent" w:hint="cs"/>
          <w:sz w:val="32"/>
          <w:szCs w:val="32"/>
          <w:rtl/>
          <w:lang w:val="en-US" w:bidi="ar-DZ"/>
        </w:rPr>
        <w:t>هذا التأمين</w:t>
      </w:r>
      <w:r w:rsidRPr="0043439D">
        <w:rPr>
          <w:rFonts w:ascii="Arabic Transparent" w:hAnsi="Arabic Transparent" w:cs="Arabic Transparent"/>
          <w:sz w:val="32"/>
          <w:szCs w:val="32"/>
          <w:rtl/>
          <w:lang w:val="en-US" w:bidi="ar-DZ"/>
        </w:rPr>
        <w:t xml:space="preserve"> رغم قدمه لم يصل إلى طموح المجتمع لسعيه لتعظيم الربح دون مراعاة مصلحة الأفراد، فأصبح وكأنه يتاجر في مصائب الناس. ولم</w:t>
      </w:r>
      <w:r w:rsidR="007172DA">
        <w:rPr>
          <w:rFonts w:ascii="Arabic Transparent" w:hAnsi="Arabic Transparent" w:cs="Arabic Transparent" w:hint="cs"/>
          <w:sz w:val="32"/>
          <w:szCs w:val="32"/>
          <w:rtl/>
          <w:lang w:val="en-US" w:bidi="ar-DZ"/>
        </w:rPr>
        <w:t>َّ</w:t>
      </w:r>
      <w:r w:rsidRPr="0043439D">
        <w:rPr>
          <w:rFonts w:ascii="Arabic Transparent" w:hAnsi="Arabic Transparent" w:cs="Arabic Transparent"/>
          <w:sz w:val="32"/>
          <w:szCs w:val="32"/>
          <w:rtl/>
          <w:lang w:val="en-US" w:bidi="ar-DZ"/>
        </w:rPr>
        <w:t xml:space="preserve">ا كان الغرر واقعا في عقد التأمين فقد تم اللجوء </w:t>
      </w:r>
      <w:r w:rsidR="00070C33">
        <w:rPr>
          <w:rFonts w:ascii="Arabic Transparent" w:hAnsi="Arabic Transparent" w:cs="Arabic Transparent" w:hint="cs"/>
          <w:sz w:val="32"/>
          <w:szCs w:val="32"/>
          <w:rtl/>
          <w:lang w:val="en-US" w:bidi="ar-DZ"/>
        </w:rPr>
        <w:t xml:space="preserve">إلى </w:t>
      </w:r>
      <w:r w:rsidRPr="0043439D">
        <w:rPr>
          <w:rFonts w:ascii="Arabic Transparent" w:hAnsi="Arabic Transparent" w:cs="Arabic Transparent"/>
          <w:sz w:val="32"/>
          <w:szCs w:val="32"/>
          <w:rtl/>
          <w:lang w:val="en-US" w:bidi="ar-DZ"/>
        </w:rPr>
        <w:t>أس</w:t>
      </w:r>
      <w:r w:rsidR="007172DA">
        <w:rPr>
          <w:rFonts w:ascii="Arabic Transparent" w:hAnsi="Arabic Transparent" w:cs="Arabic Transparent" w:hint="cs"/>
          <w:sz w:val="32"/>
          <w:szCs w:val="32"/>
          <w:rtl/>
          <w:lang w:val="en-US" w:bidi="ar-DZ"/>
        </w:rPr>
        <w:t>ْ</w:t>
      </w:r>
      <w:r w:rsidRPr="0043439D">
        <w:rPr>
          <w:rFonts w:ascii="Arabic Transparent" w:hAnsi="Arabic Transparent" w:cs="Arabic Transparent"/>
          <w:sz w:val="32"/>
          <w:szCs w:val="32"/>
          <w:rtl/>
          <w:lang w:val="en-US" w:bidi="ar-DZ"/>
        </w:rPr>
        <w:t>ل</w:t>
      </w:r>
      <w:r w:rsidR="007172DA">
        <w:rPr>
          <w:rFonts w:ascii="Arabic Transparent" w:hAnsi="Arabic Transparent" w:cs="Arabic Transparent" w:hint="cs"/>
          <w:sz w:val="32"/>
          <w:szCs w:val="32"/>
          <w:rtl/>
          <w:lang w:val="en-US" w:bidi="ar-DZ"/>
        </w:rPr>
        <w:t>َ</w:t>
      </w:r>
      <w:r w:rsidRPr="0043439D">
        <w:rPr>
          <w:rFonts w:ascii="Arabic Transparent" w:hAnsi="Arabic Transparent" w:cs="Arabic Transparent"/>
          <w:sz w:val="32"/>
          <w:szCs w:val="32"/>
          <w:rtl/>
          <w:lang w:val="en-US" w:bidi="ar-DZ"/>
        </w:rPr>
        <w:t>مة التأمين أي اخراجه من دائرة المعاوضات وإدخاله في دائرة التبرعات في شكل التأمين التكافلي، حيث خطا هذا الأخير خطوات جادة في مجال التنظير والتطبيق والقبول لدى الكثير من الدول، ذلك لما يتميز به من سعي لنشر التعاون والتكافل بين الأفراد ومراعاة تعاليم الشريعة الاسلامية.</w:t>
      </w:r>
    </w:p>
    <w:p w:rsidR="00920961" w:rsidRDefault="00920961" w:rsidP="00F27B0C">
      <w:pPr>
        <w:bidi/>
        <w:spacing w:line="360" w:lineRule="auto"/>
        <w:ind w:firstLine="720"/>
        <w:jc w:val="both"/>
        <w:rPr>
          <w:rFonts w:ascii="Arabic Transparent" w:hAnsi="Arabic Transparent" w:cs="Arabic Transparent"/>
          <w:sz w:val="32"/>
          <w:szCs w:val="32"/>
          <w:lang w:bidi="ar-IQ"/>
        </w:rPr>
      </w:pPr>
      <w:r w:rsidRPr="0043439D">
        <w:rPr>
          <w:rFonts w:ascii="Arabic Transparent" w:hAnsi="Arabic Transparent" w:cs="Arabic Transparent"/>
          <w:sz w:val="32"/>
          <w:szCs w:val="32"/>
          <w:rtl/>
          <w:lang w:bidi="ar-IQ"/>
        </w:rPr>
        <w:t>فالتأمين التكافلي هو عقد تعاوني على أساس المواسات والتكافل بين مشتركين لأجل تفادي الأخطار التي تحيط بهم، وتقوم بإدارتها شركة التأمين التكافلي؛ ليست طرفًا رئيسًا في التعويض</w:t>
      </w:r>
      <w:r>
        <w:rPr>
          <w:rFonts w:ascii="Arabic Transparent" w:hAnsi="Arabic Transparent" w:cs="Arabic Transparent"/>
          <w:sz w:val="32"/>
          <w:szCs w:val="32"/>
          <w:rtl/>
          <w:lang w:bidi="ar-IQ"/>
        </w:rPr>
        <w:t xml:space="preserve"> المالي</w:t>
      </w:r>
      <w:r w:rsidRPr="0043439D">
        <w:rPr>
          <w:rFonts w:ascii="Arabic Transparent" w:hAnsi="Arabic Transparent" w:cs="Arabic Transparent"/>
          <w:sz w:val="32"/>
          <w:szCs w:val="32"/>
          <w:rtl/>
          <w:lang w:bidi="ar-IQ"/>
        </w:rPr>
        <w:t>؛ وإنما تو</w:t>
      </w:r>
      <w:r w:rsidR="007172DA">
        <w:rPr>
          <w:rFonts w:ascii="Arabic Transparent" w:hAnsi="Arabic Transparent" w:cs="Arabic Transparent" w:hint="cs"/>
          <w:sz w:val="32"/>
          <w:szCs w:val="32"/>
          <w:rtl/>
          <w:lang w:bidi="ar-IQ"/>
        </w:rPr>
        <w:t>َ</w:t>
      </w:r>
      <w:r w:rsidRPr="0043439D">
        <w:rPr>
          <w:rFonts w:ascii="Arabic Transparent" w:hAnsi="Arabic Transparent" w:cs="Arabic Transparent"/>
          <w:sz w:val="32"/>
          <w:szCs w:val="32"/>
          <w:rtl/>
          <w:lang w:bidi="ar-IQ"/>
        </w:rPr>
        <w:t>ك</w:t>
      </w:r>
      <w:r w:rsidR="007172DA">
        <w:rPr>
          <w:rFonts w:ascii="Arabic Transparent" w:hAnsi="Arabic Transparent" w:cs="Arabic Transparent" w:hint="cs"/>
          <w:sz w:val="32"/>
          <w:szCs w:val="32"/>
          <w:rtl/>
          <w:lang w:bidi="ar-IQ"/>
        </w:rPr>
        <w:t>َّ</w:t>
      </w:r>
      <w:r w:rsidRPr="0043439D">
        <w:rPr>
          <w:rFonts w:ascii="Arabic Transparent" w:hAnsi="Arabic Transparent" w:cs="Arabic Transparent"/>
          <w:sz w:val="32"/>
          <w:szCs w:val="32"/>
          <w:rtl/>
          <w:lang w:bidi="ar-IQ"/>
        </w:rPr>
        <w:t>ل من قبل المشتركين في إدارتها مقابل أجر، كما تقوم باستثمار أموال صندوق التأمين التكافلي كمضارب أو كمُوكّل بالاستثمار.</w:t>
      </w:r>
    </w:p>
    <w:p w:rsidR="00FF6C65" w:rsidRDefault="00920961" w:rsidP="00FF6C65">
      <w:pPr>
        <w:bidi/>
        <w:spacing w:line="360" w:lineRule="auto"/>
        <w:ind w:firstLine="720"/>
        <w:jc w:val="both"/>
        <w:rPr>
          <w:rFonts w:ascii="Arabic Transparent" w:hAnsi="Arabic Transparent" w:cs="Arabic Transparent"/>
          <w:sz w:val="32"/>
          <w:szCs w:val="32"/>
          <w:rtl/>
          <w:lang w:bidi="ar-DZ"/>
        </w:rPr>
      </w:pPr>
      <w:r>
        <w:rPr>
          <w:rFonts w:ascii="Arabic Transparent" w:hAnsi="Arabic Transparent" w:cs="Arabic Transparent" w:hint="cs"/>
          <w:sz w:val="32"/>
          <w:szCs w:val="32"/>
          <w:rtl/>
          <w:lang w:bidi="ar-DZ"/>
        </w:rPr>
        <w:t>وفي ظل التحديات الناتجة عن التحولات الاقتصادية العالمية، اتجهت الجزائر كغيرها من دول العالم إلى إصدار قوانين خاصة بالتأمينات يسمح بفتح المجال لتأسيس شركات خاصة ذات رؤوس أموال وطنية وأجنبية، ومنها شركات التأمين التكافلي على شكل شركات مساهمة،</w:t>
      </w:r>
      <w:r w:rsidR="00FF6C65">
        <w:rPr>
          <w:rFonts w:ascii="Arabic Transparent" w:hAnsi="Arabic Transparent" w:cs="Arabic Transparent" w:hint="cs"/>
          <w:sz w:val="32"/>
          <w:szCs w:val="32"/>
          <w:rtl/>
          <w:lang w:bidi="ar-DZ"/>
        </w:rPr>
        <w:t xml:space="preserve"> وبعد تناول هذه الدراسة في ثلاتة فصول تم التوصل إلى النتائج التالية:</w:t>
      </w:r>
    </w:p>
    <w:p w:rsidR="00920961" w:rsidRPr="00FF6C65" w:rsidRDefault="00920961" w:rsidP="003E2F8D">
      <w:pPr>
        <w:pStyle w:val="Paragraphedeliste"/>
        <w:numPr>
          <w:ilvl w:val="0"/>
          <w:numId w:val="67"/>
        </w:numPr>
        <w:bidi/>
        <w:spacing w:line="360" w:lineRule="auto"/>
        <w:ind w:left="564"/>
        <w:jc w:val="both"/>
        <w:rPr>
          <w:rFonts w:ascii="Arabic Transparent" w:hAnsi="Arabic Transparent" w:cs="Arabic Transparent"/>
          <w:sz w:val="32"/>
          <w:szCs w:val="32"/>
          <w:rtl/>
          <w:lang w:bidi="ar-DZ"/>
        </w:rPr>
      </w:pPr>
      <w:r w:rsidRPr="00FF6C65">
        <w:rPr>
          <w:rFonts w:ascii="Arabic Transparent" w:hAnsi="Arabic Transparent" w:cs="Arabic Transparent" w:hint="cs"/>
          <w:sz w:val="32"/>
          <w:szCs w:val="32"/>
          <w:rtl/>
          <w:lang w:bidi="ar-DZ"/>
        </w:rPr>
        <w:t>من بين أهم المبادئ التي تعتمدها شركات التأمين التكافلي لتفادي الشبهات ال</w:t>
      </w:r>
      <w:r w:rsidR="00313032">
        <w:rPr>
          <w:rFonts w:ascii="Arabic Transparent" w:hAnsi="Arabic Transparent" w:cs="Arabic Transparent" w:hint="cs"/>
          <w:sz w:val="32"/>
          <w:szCs w:val="32"/>
          <w:rtl/>
          <w:lang w:bidi="ar-DZ"/>
        </w:rPr>
        <w:t>مو</w:t>
      </w:r>
      <w:r w:rsidRPr="00FF6C65">
        <w:rPr>
          <w:rFonts w:ascii="Arabic Transparent" w:hAnsi="Arabic Transparent" w:cs="Arabic Transparent" w:hint="cs"/>
          <w:sz w:val="32"/>
          <w:szCs w:val="32"/>
          <w:rtl/>
          <w:lang w:bidi="ar-DZ"/>
        </w:rPr>
        <w:t>ج</w:t>
      </w:r>
      <w:r w:rsidR="00313032">
        <w:rPr>
          <w:rFonts w:ascii="Arabic Transparent" w:hAnsi="Arabic Transparent" w:cs="Arabic Transparent" w:hint="cs"/>
          <w:sz w:val="32"/>
          <w:szCs w:val="32"/>
          <w:rtl/>
          <w:lang w:bidi="ar-DZ"/>
        </w:rPr>
        <w:t>و</w:t>
      </w:r>
      <w:r w:rsidRPr="00FF6C65">
        <w:rPr>
          <w:rFonts w:ascii="Arabic Transparent" w:hAnsi="Arabic Transparent" w:cs="Arabic Transparent" w:hint="cs"/>
          <w:sz w:val="32"/>
          <w:szCs w:val="32"/>
          <w:rtl/>
          <w:lang w:bidi="ar-DZ"/>
        </w:rPr>
        <w:t>دة في التأمين التجاري (الغرر، شبهة القمار والربا)، ما يلي:</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اعتبار عقد التأمين التكافلي عقد تبرع ومشاركة في صندوق التأمين التكافلي؛</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الفصل التام بين حسابي صندوق التأمين التكافلي وحساب المساهمين؛</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تقوم شركة التأمين التكافلي بإدارة أموال صندوق التأمين التكافلي على أساس الوكالة أو المضاربة أو كلاهما معا؛</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اعتماد هيأة شرعية لمراقبة عمليات التأمين الم</w:t>
      </w:r>
      <w:r w:rsidR="00313032">
        <w:rPr>
          <w:rFonts w:ascii="Arabic Transparent" w:hAnsi="Arabic Transparent" w:cs="Arabic Transparent" w:hint="cs"/>
          <w:sz w:val="32"/>
          <w:szCs w:val="32"/>
          <w:rtl/>
          <w:lang w:bidi="ar-IQ"/>
        </w:rPr>
        <w:t>ُ</w:t>
      </w:r>
      <w:r>
        <w:rPr>
          <w:rFonts w:ascii="Arabic Transparent" w:hAnsi="Arabic Transparent" w:cs="Arabic Transparent" w:hint="cs"/>
          <w:sz w:val="32"/>
          <w:szCs w:val="32"/>
          <w:rtl/>
          <w:lang w:bidi="ar-IQ"/>
        </w:rPr>
        <w:t>م</w:t>
      </w:r>
      <w:r w:rsidR="00313032">
        <w:rPr>
          <w:rFonts w:ascii="Arabic Transparent" w:hAnsi="Arabic Transparent" w:cs="Arabic Transparent" w:hint="cs"/>
          <w:sz w:val="32"/>
          <w:szCs w:val="32"/>
          <w:rtl/>
          <w:lang w:bidi="ar-IQ"/>
        </w:rPr>
        <w:t>َ</w:t>
      </w:r>
      <w:r>
        <w:rPr>
          <w:rFonts w:ascii="Arabic Transparent" w:hAnsi="Arabic Transparent" w:cs="Arabic Transparent" w:hint="cs"/>
          <w:sz w:val="32"/>
          <w:szCs w:val="32"/>
          <w:rtl/>
          <w:lang w:bidi="ar-IQ"/>
        </w:rPr>
        <w:t xml:space="preserve">ارسة </w:t>
      </w:r>
      <w:r w:rsidR="00313032">
        <w:rPr>
          <w:rFonts w:ascii="Arabic Transparent" w:hAnsi="Arabic Transparent" w:cs="Arabic Transparent" w:hint="cs"/>
          <w:sz w:val="32"/>
          <w:szCs w:val="32"/>
          <w:rtl/>
          <w:lang w:bidi="ar-IQ"/>
        </w:rPr>
        <w:t>ومدى مطابقتها للشريعة الاسلامية؛</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شركة التأمين</w:t>
      </w:r>
      <w:r w:rsidR="00FF6C65">
        <w:rPr>
          <w:rFonts w:ascii="Arabic Transparent" w:hAnsi="Arabic Transparent" w:cs="Arabic Transparent" w:hint="cs"/>
          <w:sz w:val="32"/>
          <w:szCs w:val="32"/>
          <w:rtl/>
          <w:lang w:bidi="ar-IQ"/>
        </w:rPr>
        <w:t xml:space="preserve"> التكافلي</w:t>
      </w:r>
      <w:r>
        <w:rPr>
          <w:rFonts w:ascii="Arabic Transparent" w:hAnsi="Arabic Transparent" w:cs="Arabic Transparent" w:hint="cs"/>
          <w:sz w:val="32"/>
          <w:szCs w:val="32"/>
          <w:rtl/>
          <w:lang w:bidi="ar-IQ"/>
        </w:rPr>
        <w:t xml:space="preserve"> لا تعتمد في تحصيل الربح على التأمين، وإنما على استثمار أموال صندوق من خلال حصولها على نسبة من الأرباح على أساس المضاربة أو أجرة وكالة يتم تحديدها مسبقا؛</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توزيع فائض صندوق التأمين التكافلي على المشتركين؛</w:t>
      </w:r>
    </w:p>
    <w:p w:rsidR="00920961" w:rsidRDefault="00920961" w:rsidP="003E2F8D">
      <w:pPr>
        <w:pStyle w:val="Paragraphedeliste"/>
        <w:numPr>
          <w:ilvl w:val="0"/>
          <w:numId w:val="68"/>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يلتزم المساهمون بمنح قرض حسن لصندوق التأمين التكافلي في حالة حدوث عجز فيه على أن يتم استرجاعه من فائض الصندوق فيما بعد.</w:t>
      </w:r>
    </w:p>
    <w:p w:rsidR="00FF6C65" w:rsidRDefault="00FF6C65" w:rsidP="003E2F8D">
      <w:pPr>
        <w:pStyle w:val="Paragraphedeliste"/>
        <w:numPr>
          <w:ilvl w:val="0"/>
          <w:numId w:val="65"/>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بينت الإجابات على الاستبيان الذي وزع على طالبي الخدمة التأمينية</w:t>
      </w:r>
      <w:r w:rsidR="00861757">
        <w:rPr>
          <w:rFonts w:ascii="Arabic Transparent" w:hAnsi="Arabic Transparent" w:cs="Arabic Transparent" w:hint="cs"/>
          <w:sz w:val="32"/>
          <w:szCs w:val="32"/>
          <w:rtl/>
          <w:lang w:bidi="ar-IQ"/>
        </w:rPr>
        <w:t xml:space="preserve"> قلة المبحوثين الذين لديهم دراية واسعة ومعرفة دقيقة بهذه الخصوصيات، وذلك ما يسمح لهذا البحث بإثبات الفرضية الأولى.</w:t>
      </w:r>
    </w:p>
    <w:p w:rsidR="00861757" w:rsidRDefault="00861757" w:rsidP="003E2F8D">
      <w:pPr>
        <w:pStyle w:val="Paragraphedeliste"/>
        <w:numPr>
          <w:ilvl w:val="0"/>
          <w:numId w:val="65"/>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وكذلك بي</w:t>
      </w:r>
      <w:r w:rsidR="007172DA">
        <w:rPr>
          <w:rFonts w:ascii="Arabic Transparent" w:hAnsi="Arabic Transparent" w:cs="Arabic Transparent" w:hint="cs"/>
          <w:sz w:val="32"/>
          <w:szCs w:val="32"/>
          <w:rtl/>
          <w:lang w:bidi="ar-IQ"/>
        </w:rPr>
        <w:t>َّ</w:t>
      </w:r>
      <w:r>
        <w:rPr>
          <w:rFonts w:ascii="Arabic Transparent" w:hAnsi="Arabic Transparent" w:cs="Arabic Transparent" w:hint="cs"/>
          <w:sz w:val="32"/>
          <w:szCs w:val="32"/>
          <w:rtl/>
          <w:lang w:bidi="ar-IQ"/>
        </w:rPr>
        <w:t>ن الاستبيان الثاني والمقابلات  التي أ</w:t>
      </w:r>
      <w:r w:rsidR="007172DA">
        <w:rPr>
          <w:rFonts w:ascii="Arabic Transparent" w:hAnsi="Arabic Transparent" w:cs="Arabic Transparent" w:hint="cs"/>
          <w:sz w:val="32"/>
          <w:szCs w:val="32"/>
          <w:rtl/>
          <w:lang w:bidi="ar-IQ"/>
        </w:rPr>
        <w:t>ُج</w:t>
      </w:r>
      <w:r>
        <w:rPr>
          <w:rFonts w:ascii="Arabic Transparent" w:hAnsi="Arabic Transparent" w:cs="Arabic Transparent" w:hint="cs"/>
          <w:sz w:val="32"/>
          <w:szCs w:val="32"/>
          <w:rtl/>
          <w:lang w:bidi="ar-IQ"/>
        </w:rPr>
        <w:t>ر</w:t>
      </w:r>
      <w:r w:rsidR="007172DA">
        <w:rPr>
          <w:rFonts w:ascii="Arabic Transparent" w:hAnsi="Arabic Transparent" w:cs="Arabic Transparent" w:hint="cs"/>
          <w:sz w:val="32"/>
          <w:szCs w:val="32"/>
          <w:rtl/>
          <w:lang w:bidi="ar-IQ"/>
        </w:rPr>
        <w:t>ِ</w:t>
      </w:r>
      <w:r>
        <w:rPr>
          <w:rFonts w:ascii="Arabic Transparent" w:hAnsi="Arabic Transparent" w:cs="Arabic Transparent" w:hint="cs"/>
          <w:sz w:val="32"/>
          <w:szCs w:val="32"/>
          <w:rtl/>
          <w:lang w:bidi="ar-IQ"/>
        </w:rPr>
        <w:t xml:space="preserve">يت مع موظفي شركة سلامة للتأمينات </w:t>
      </w:r>
      <w:r w:rsidR="00B45D0F">
        <w:rPr>
          <w:rFonts w:ascii="Arabic Transparent" w:hAnsi="Arabic Transparent" w:cs="Arabic Transparent" w:hint="cs"/>
          <w:sz w:val="32"/>
          <w:szCs w:val="32"/>
          <w:rtl/>
          <w:lang w:bidi="ar-IQ"/>
        </w:rPr>
        <w:t xml:space="preserve">أن نسبة قليلة من العاملين </w:t>
      </w:r>
      <w:r w:rsidR="00B45D0F">
        <w:rPr>
          <w:rFonts w:ascii="Arabic Transparent" w:hAnsi="Arabic Transparent" w:cs="Arabic Transparent" w:hint="cs"/>
          <w:sz w:val="32"/>
          <w:szCs w:val="32"/>
          <w:rtl/>
          <w:lang w:bidi="ar-DZ"/>
        </w:rPr>
        <w:t>الذين يدركون فعلا الفروق الموجودة بين الخدمة التي من المفروض أن تقدمها مؤسستهم و شركات التأمين التقليدي، وذ</w:t>
      </w:r>
      <w:r w:rsidR="001960D6">
        <w:rPr>
          <w:rFonts w:ascii="Arabic Transparent" w:hAnsi="Arabic Transparent" w:cs="Arabic Transparent" w:hint="cs"/>
          <w:sz w:val="32"/>
          <w:szCs w:val="32"/>
          <w:rtl/>
          <w:lang w:bidi="ar-DZ"/>
        </w:rPr>
        <w:t>لك ما يسمح لهذا البحث بنفي الفرض</w:t>
      </w:r>
      <w:r w:rsidR="00B45D0F">
        <w:rPr>
          <w:rFonts w:ascii="Arabic Transparent" w:hAnsi="Arabic Transparent" w:cs="Arabic Transparent" w:hint="cs"/>
          <w:sz w:val="32"/>
          <w:szCs w:val="32"/>
          <w:rtl/>
          <w:lang w:bidi="ar-DZ"/>
        </w:rPr>
        <w:t>ية الثانية.</w:t>
      </w:r>
    </w:p>
    <w:p w:rsidR="00920961" w:rsidRPr="006171AA" w:rsidRDefault="00920961" w:rsidP="003E2F8D">
      <w:pPr>
        <w:pStyle w:val="Paragraphedeliste"/>
        <w:numPr>
          <w:ilvl w:val="0"/>
          <w:numId w:val="65"/>
        </w:numPr>
        <w:bidi/>
        <w:spacing w:line="360" w:lineRule="auto"/>
        <w:jc w:val="both"/>
        <w:rPr>
          <w:rFonts w:ascii="Arabic Transparent" w:hAnsi="Arabic Transparent" w:cs="Arabic Transparent"/>
          <w:sz w:val="32"/>
          <w:szCs w:val="32"/>
          <w:lang w:bidi="ar-IQ"/>
        </w:rPr>
      </w:pPr>
      <w:r>
        <w:rPr>
          <w:rFonts w:ascii="Arabic Transparent" w:hAnsi="Arabic Transparent" w:cs="Arabic Transparent" w:hint="cs"/>
          <w:sz w:val="32"/>
          <w:szCs w:val="32"/>
          <w:rtl/>
          <w:lang w:bidi="ar-IQ"/>
        </w:rPr>
        <w:t>شركة سلامة للتأمينات لا تولي اهتماما بتسويق ثقافة التأمين التكافلي سواء بين الم</w:t>
      </w:r>
      <w:r w:rsidR="00B45D0F">
        <w:rPr>
          <w:rFonts w:ascii="Arabic Transparent" w:hAnsi="Arabic Transparent" w:cs="Arabic Transparent" w:hint="cs"/>
          <w:sz w:val="32"/>
          <w:szCs w:val="32"/>
          <w:rtl/>
          <w:lang w:bidi="ar-IQ"/>
        </w:rPr>
        <w:t>وظفين أ</w:t>
      </w:r>
      <w:r w:rsidR="007172DA">
        <w:rPr>
          <w:rFonts w:ascii="Arabic Transparent" w:hAnsi="Arabic Transparent" w:cs="Arabic Transparent" w:hint="cs"/>
          <w:sz w:val="32"/>
          <w:szCs w:val="32"/>
          <w:rtl/>
          <w:lang w:bidi="ar-IQ"/>
        </w:rPr>
        <w:t>و طالبي الخدمة التأمينية، هذا لأ</w:t>
      </w:r>
      <w:r w:rsidR="00B45D0F">
        <w:rPr>
          <w:rFonts w:ascii="Arabic Transparent" w:hAnsi="Arabic Transparent" w:cs="Arabic Transparent" w:hint="cs"/>
          <w:sz w:val="32"/>
          <w:szCs w:val="32"/>
          <w:rtl/>
          <w:lang w:bidi="ar-IQ"/>
        </w:rPr>
        <w:t>نها لا تقوم بتط</w:t>
      </w:r>
      <w:r w:rsidR="006171AA">
        <w:rPr>
          <w:rFonts w:ascii="Arabic Transparent" w:hAnsi="Arabic Transparent" w:cs="Arabic Transparent" w:hint="cs"/>
          <w:sz w:val="32"/>
          <w:szCs w:val="32"/>
          <w:rtl/>
          <w:lang w:bidi="ar-IQ"/>
        </w:rPr>
        <w:t>بيق مبادئ التأمين التكافلي أصلا، وذلك ما يسمح برفض الفرضية الثالثة.</w:t>
      </w:r>
    </w:p>
    <w:p w:rsidR="00920961" w:rsidRDefault="00920961" w:rsidP="00F27B0C">
      <w:pPr>
        <w:pStyle w:val="Paragraphedeliste"/>
        <w:bidi/>
        <w:spacing w:line="360" w:lineRule="auto"/>
        <w:ind w:left="0"/>
        <w:jc w:val="both"/>
        <w:rPr>
          <w:rFonts w:ascii="Arabic Transparent" w:hAnsi="Arabic Transparent" w:cs="Arabic Transparent"/>
          <w:sz w:val="32"/>
          <w:szCs w:val="32"/>
          <w:rtl/>
          <w:lang w:bidi="ar-IQ"/>
        </w:rPr>
      </w:pPr>
      <w:r>
        <w:rPr>
          <w:rFonts w:ascii="Arabic Transparent" w:hAnsi="Arabic Transparent" w:cs="Arabic Transparent" w:hint="cs"/>
          <w:sz w:val="32"/>
          <w:szCs w:val="32"/>
          <w:rtl/>
          <w:lang w:bidi="ar-IQ"/>
        </w:rPr>
        <w:t xml:space="preserve">    </w:t>
      </w:r>
      <w:r w:rsidR="00A65278">
        <w:rPr>
          <w:rFonts w:ascii="Arabic Transparent" w:hAnsi="Arabic Transparent" w:cs="Arabic Transparent" w:hint="cs"/>
          <w:sz w:val="32"/>
          <w:szCs w:val="32"/>
          <w:rtl/>
          <w:lang w:bidi="ar-IQ"/>
        </w:rPr>
        <w:t xml:space="preserve">       </w:t>
      </w:r>
      <w:r>
        <w:rPr>
          <w:rFonts w:ascii="Arabic Transparent" w:hAnsi="Arabic Transparent" w:cs="Arabic Transparent" w:hint="cs"/>
          <w:sz w:val="32"/>
          <w:szCs w:val="32"/>
          <w:rtl/>
          <w:lang w:bidi="ar-IQ"/>
        </w:rPr>
        <w:t xml:space="preserve">  بن</w:t>
      </w:r>
      <w:r w:rsidR="00A65278">
        <w:rPr>
          <w:rFonts w:ascii="Arabic Transparent" w:hAnsi="Arabic Transparent" w:cs="Arabic Transparent" w:hint="cs"/>
          <w:sz w:val="32"/>
          <w:szCs w:val="32"/>
          <w:rtl/>
          <w:lang w:bidi="ar-IQ"/>
        </w:rPr>
        <w:t xml:space="preserve">اء على النتائج </w:t>
      </w:r>
      <w:r w:rsidR="006171AA">
        <w:rPr>
          <w:rFonts w:ascii="Arabic Transparent" w:hAnsi="Arabic Transparent" w:cs="Arabic Transparent" w:hint="cs"/>
          <w:sz w:val="32"/>
          <w:szCs w:val="32"/>
          <w:rtl/>
          <w:lang w:bidi="ar-IQ"/>
        </w:rPr>
        <w:t>سابقة الذ</w:t>
      </w:r>
      <w:r w:rsidR="00A65278">
        <w:rPr>
          <w:rFonts w:ascii="Arabic Transparent" w:hAnsi="Arabic Transparent" w:cs="Arabic Transparent" w:hint="cs"/>
          <w:sz w:val="32"/>
          <w:szCs w:val="32"/>
          <w:rtl/>
          <w:lang w:bidi="ar-IQ"/>
        </w:rPr>
        <w:t>ّ</w:t>
      </w:r>
      <w:r w:rsidR="006171AA">
        <w:rPr>
          <w:rFonts w:ascii="Arabic Transparent" w:hAnsi="Arabic Transparent" w:cs="Arabic Transparent" w:hint="cs"/>
          <w:sz w:val="32"/>
          <w:szCs w:val="32"/>
          <w:rtl/>
          <w:lang w:bidi="ar-IQ"/>
        </w:rPr>
        <w:t>كر يمكن</w:t>
      </w:r>
      <w:r>
        <w:rPr>
          <w:rFonts w:ascii="Arabic Transparent" w:hAnsi="Arabic Transparent" w:cs="Arabic Transparent" w:hint="cs"/>
          <w:sz w:val="32"/>
          <w:szCs w:val="32"/>
          <w:rtl/>
          <w:lang w:bidi="ar-IQ"/>
        </w:rPr>
        <w:t xml:space="preserve"> تقدي</w:t>
      </w:r>
      <w:r w:rsidR="006171AA">
        <w:rPr>
          <w:rFonts w:ascii="Arabic Transparent" w:hAnsi="Arabic Transparent" w:cs="Arabic Transparent" w:hint="cs"/>
          <w:sz w:val="32"/>
          <w:szCs w:val="32"/>
          <w:rtl/>
          <w:lang w:bidi="ar-IQ"/>
        </w:rPr>
        <w:t>م بعض التوصيات التي ت</w:t>
      </w:r>
      <w:r w:rsidR="00A65278">
        <w:rPr>
          <w:rFonts w:ascii="Arabic Transparent" w:hAnsi="Arabic Transparent" w:cs="Arabic Transparent" w:hint="cs"/>
          <w:sz w:val="32"/>
          <w:szCs w:val="32"/>
          <w:rtl/>
          <w:lang w:bidi="ar-IQ"/>
        </w:rPr>
        <w:t>ُ</w:t>
      </w:r>
      <w:r w:rsidR="006171AA">
        <w:rPr>
          <w:rFonts w:ascii="Arabic Transparent" w:hAnsi="Arabic Transparent" w:cs="Arabic Transparent" w:hint="cs"/>
          <w:sz w:val="32"/>
          <w:szCs w:val="32"/>
          <w:rtl/>
          <w:lang w:bidi="ar-IQ"/>
        </w:rPr>
        <w:t>لخص في الآت</w:t>
      </w:r>
      <w:r>
        <w:rPr>
          <w:rFonts w:ascii="Arabic Transparent" w:hAnsi="Arabic Transparent" w:cs="Arabic Transparent" w:hint="cs"/>
          <w:sz w:val="32"/>
          <w:szCs w:val="32"/>
          <w:rtl/>
          <w:lang w:bidi="ar-IQ"/>
        </w:rPr>
        <w:t>ي:</w:t>
      </w:r>
    </w:p>
    <w:p w:rsidR="00920961" w:rsidRPr="006171AA" w:rsidRDefault="006171AA" w:rsidP="003E2F8D">
      <w:pPr>
        <w:pStyle w:val="Paragraphedeliste"/>
        <w:numPr>
          <w:ilvl w:val="0"/>
          <w:numId w:val="66"/>
        </w:numPr>
        <w:bidi/>
        <w:spacing w:line="360" w:lineRule="auto"/>
        <w:jc w:val="both"/>
        <w:rPr>
          <w:rFonts w:ascii="Arabic Transparent" w:hAnsi="Arabic Transparent" w:cs="Arabic Transparent"/>
          <w:sz w:val="32"/>
          <w:szCs w:val="32"/>
          <w:lang w:bidi="ar-SY"/>
        </w:rPr>
      </w:pPr>
      <w:r>
        <w:rPr>
          <w:rFonts w:ascii="Arabic Transparent" w:hAnsi="Arabic Transparent" w:cs="Arabic Transparent" w:hint="cs"/>
          <w:sz w:val="32"/>
          <w:szCs w:val="32"/>
          <w:rtl/>
          <w:lang w:bidi="ar-IQ"/>
        </w:rPr>
        <w:t xml:space="preserve">إن </w:t>
      </w:r>
      <w:r w:rsidR="00920961" w:rsidRPr="00597668">
        <w:rPr>
          <w:rFonts w:ascii="Arabic Transparent" w:hAnsi="Arabic Transparent" w:cs="Arabic Transparent"/>
          <w:sz w:val="32"/>
          <w:szCs w:val="32"/>
          <w:rtl/>
          <w:lang w:bidi="ar-SY"/>
        </w:rPr>
        <w:t xml:space="preserve">تبني الدولة للتأمين التكافلي </w:t>
      </w:r>
      <w:r>
        <w:rPr>
          <w:rFonts w:ascii="Arabic Transparent" w:hAnsi="Arabic Transparent" w:cs="Arabic Transparent" w:hint="cs"/>
          <w:sz w:val="32"/>
          <w:szCs w:val="32"/>
          <w:rtl/>
          <w:lang w:bidi="ar-SY"/>
        </w:rPr>
        <w:t>أمرا مهما لكن توسيع العمل بهذا يقتضي</w:t>
      </w:r>
      <w:r>
        <w:rPr>
          <w:rFonts w:ascii="Arabic Transparent" w:hAnsi="Arabic Transparent" w:cs="Arabic Transparent"/>
          <w:sz w:val="32"/>
          <w:szCs w:val="32"/>
          <w:rtl/>
          <w:lang w:bidi="ar-SY"/>
        </w:rPr>
        <w:t xml:space="preserve"> </w:t>
      </w:r>
      <w:r w:rsidR="00920961" w:rsidRPr="00597668">
        <w:rPr>
          <w:rFonts w:ascii="Arabic Transparent" w:hAnsi="Arabic Transparent" w:cs="Arabic Transparent"/>
          <w:sz w:val="32"/>
          <w:szCs w:val="32"/>
          <w:rtl/>
          <w:lang w:bidi="ar-SY"/>
        </w:rPr>
        <w:t>سن قوانين تتماشى وخصوصيات هذا</w:t>
      </w:r>
      <w:r>
        <w:rPr>
          <w:rFonts w:ascii="Arabic Transparent" w:hAnsi="Arabic Transparent" w:cs="Arabic Transparent"/>
          <w:sz w:val="32"/>
          <w:szCs w:val="32"/>
          <w:rtl/>
          <w:lang w:bidi="ar-SY"/>
        </w:rPr>
        <w:t xml:space="preserve"> المنتج الجديد</w:t>
      </w:r>
      <w:r>
        <w:rPr>
          <w:rFonts w:ascii="Arabic Transparent" w:hAnsi="Arabic Transparent" w:cs="Arabic Transparent" w:hint="cs"/>
          <w:sz w:val="32"/>
          <w:szCs w:val="32"/>
          <w:rtl/>
          <w:lang w:bidi="ar-SY"/>
        </w:rPr>
        <w:t xml:space="preserve">، مثل </w:t>
      </w:r>
      <w:r w:rsidR="00920961" w:rsidRPr="006171AA">
        <w:rPr>
          <w:rFonts w:ascii="Arabic Transparent" w:hAnsi="Arabic Transparent" w:cs="Arabic Transparent"/>
          <w:sz w:val="32"/>
          <w:szCs w:val="32"/>
          <w:rtl/>
          <w:lang w:bidi="ar-SY"/>
        </w:rPr>
        <w:t>وضع نصوص قانونية خاصة بتنظيم شركات التأمين التكافلي مثلما قامت به كل من تونس والمغرب.</w:t>
      </w:r>
    </w:p>
    <w:p w:rsidR="00920961" w:rsidRPr="00597668" w:rsidRDefault="006171AA" w:rsidP="003E2F8D">
      <w:pPr>
        <w:pStyle w:val="Paragraphedeliste"/>
        <w:numPr>
          <w:ilvl w:val="0"/>
          <w:numId w:val="66"/>
        </w:numPr>
        <w:bidi/>
        <w:spacing w:line="360" w:lineRule="auto"/>
        <w:jc w:val="both"/>
        <w:rPr>
          <w:rFonts w:ascii="Arabic Transparent" w:hAnsi="Arabic Transparent" w:cs="Arabic Transparent"/>
          <w:sz w:val="32"/>
          <w:szCs w:val="32"/>
          <w:lang w:bidi="ar-SY"/>
        </w:rPr>
      </w:pPr>
      <w:r>
        <w:rPr>
          <w:rFonts w:ascii="Arabic Transparent" w:hAnsi="Arabic Transparent" w:cs="Arabic Transparent" w:hint="cs"/>
          <w:sz w:val="32"/>
          <w:szCs w:val="32"/>
          <w:rtl/>
          <w:lang w:bidi="ar-SY"/>
        </w:rPr>
        <w:t xml:space="preserve">إن تحسين أداء خدمات التأمين التكافلي والالتزام بخصوصياته يتطلب </w:t>
      </w:r>
      <w:r w:rsidR="00920961" w:rsidRPr="00597668">
        <w:rPr>
          <w:rFonts w:ascii="Arabic Transparent" w:hAnsi="Arabic Transparent" w:cs="Arabic Transparent"/>
          <w:sz w:val="32"/>
          <w:szCs w:val="32"/>
          <w:rtl/>
          <w:lang w:bidi="ar-SY"/>
        </w:rPr>
        <w:t>الا</w:t>
      </w:r>
      <w:r>
        <w:rPr>
          <w:rFonts w:ascii="Arabic Transparent" w:hAnsi="Arabic Transparent" w:cs="Arabic Transparent"/>
          <w:sz w:val="32"/>
          <w:szCs w:val="32"/>
          <w:rtl/>
          <w:lang w:bidi="ar-SY"/>
        </w:rPr>
        <w:t xml:space="preserve">هتمام بالموارد البشرية العاملة </w:t>
      </w:r>
      <w:r>
        <w:rPr>
          <w:rFonts w:ascii="Arabic Transparent" w:hAnsi="Arabic Transparent" w:cs="Arabic Transparent" w:hint="cs"/>
          <w:sz w:val="32"/>
          <w:szCs w:val="32"/>
          <w:rtl/>
          <w:lang w:bidi="ar-SY"/>
        </w:rPr>
        <w:t>في هذا القطاع ك</w:t>
      </w:r>
      <w:r w:rsidR="00920961" w:rsidRPr="00597668">
        <w:rPr>
          <w:rFonts w:ascii="Arabic Transparent" w:hAnsi="Arabic Transparent" w:cs="Arabic Transparent"/>
          <w:sz w:val="32"/>
          <w:szCs w:val="32"/>
          <w:rtl/>
          <w:lang w:bidi="ar-SY"/>
        </w:rPr>
        <w:t>أن تقوم الشركة بإخضاع موظفيها لمزيد من الدورات التدريبية لزيادة فهمهم لحقيقة التامين التكافلي وتأطير كوادر</w:t>
      </w:r>
      <w:r w:rsidR="00117300">
        <w:rPr>
          <w:rFonts w:ascii="Arabic Transparent" w:hAnsi="Arabic Transparent" w:cs="Arabic Transparent" w:hint="cs"/>
          <w:sz w:val="32"/>
          <w:szCs w:val="32"/>
          <w:rtl/>
          <w:lang w:bidi="ar-SY"/>
        </w:rPr>
        <w:t>ها للإشراف على ذلك</w:t>
      </w:r>
      <w:r w:rsidR="00920961" w:rsidRPr="00597668">
        <w:rPr>
          <w:rFonts w:ascii="Arabic Transparent" w:hAnsi="Arabic Transparent" w:cs="Arabic Transparent"/>
          <w:sz w:val="32"/>
          <w:szCs w:val="32"/>
          <w:rtl/>
          <w:lang w:bidi="ar-SY"/>
        </w:rPr>
        <w:t>.</w:t>
      </w:r>
    </w:p>
    <w:p w:rsidR="00920961" w:rsidRPr="00597668" w:rsidRDefault="00803C2F" w:rsidP="003E2F8D">
      <w:pPr>
        <w:pStyle w:val="Paragraphedeliste"/>
        <w:numPr>
          <w:ilvl w:val="0"/>
          <w:numId w:val="66"/>
        </w:numPr>
        <w:bidi/>
        <w:spacing w:line="360" w:lineRule="auto"/>
        <w:jc w:val="both"/>
        <w:rPr>
          <w:rFonts w:ascii="Arabic Transparent" w:hAnsi="Arabic Transparent" w:cs="Arabic Transparent"/>
          <w:sz w:val="32"/>
          <w:szCs w:val="32"/>
          <w:lang w:bidi="ar-SY"/>
        </w:rPr>
      </w:pPr>
      <w:r w:rsidRPr="00803C2F">
        <w:rPr>
          <w:rFonts w:ascii="Arabic Transparent" w:hAnsi="Arabic Transparent" w:cs="Arabic Transparent" w:hint="cs"/>
          <w:sz w:val="32"/>
          <w:szCs w:val="32"/>
          <w:rtl/>
          <w:lang w:bidi="ar-SY"/>
        </w:rPr>
        <w:t>كذلك تتطلب زيادة الطلب على خدمات التأمين التكافلي مزيدا من الوعي الجماعي بخصوصياته ومزاياه</w:t>
      </w:r>
      <w:r w:rsidR="00A65278">
        <w:rPr>
          <w:rFonts w:ascii="Arabic Transparent" w:hAnsi="Arabic Transparent" w:cs="Arabic Transparent" w:hint="cs"/>
          <w:sz w:val="32"/>
          <w:szCs w:val="32"/>
          <w:rtl/>
          <w:lang w:bidi="ar-SY"/>
        </w:rPr>
        <w:t>،</w:t>
      </w:r>
      <w:r w:rsidRPr="00803C2F">
        <w:rPr>
          <w:rFonts w:ascii="Arabic Transparent" w:hAnsi="Arabic Transparent" w:cs="Arabic Transparent" w:hint="cs"/>
          <w:sz w:val="32"/>
          <w:szCs w:val="32"/>
          <w:rtl/>
          <w:lang w:bidi="ar-SY"/>
        </w:rPr>
        <w:t xml:space="preserve"> ممّا يفرض على</w:t>
      </w:r>
      <w:r w:rsidR="00920961" w:rsidRPr="00803C2F">
        <w:rPr>
          <w:rFonts w:ascii="Arabic Transparent" w:hAnsi="Arabic Transparent" w:cs="Arabic Transparent"/>
          <w:sz w:val="32"/>
          <w:szCs w:val="32"/>
          <w:rtl/>
          <w:lang w:bidi="ar-SY"/>
        </w:rPr>
        <w:t xml:space="preserve"> شركة</w:t>
      </w:r>
      <w:r w:rsidR="00920961" w:rsidRPr="00597668">
        <w:rPr>
          <w:rFonts w:ascii="Arabic Transparent" w:hAnsi="Arabic Transparent" w:cs="Arabic Transparent"/>
          <w:sz w:val="32"/>
          <w:szCs w:val="32"/>
          <w:rtl/>
          <w:lang w:bidi="ar-SY"/>
        </w:rPr>
        <w:t xml:space="preserve"> سلامة للتأمينات كونها شركة التكافل الوحيدة بالجزائر </w:t>
      </w:r>
      <w:r>
        <w:rPr>
          <w:rFonts w:ascii="Arabic Transparent" w:hAnsi="Arabic Transparent" w:cs="Arabic Transparent" w:hint="cs"/>
          <w:sz w:val="32"/>
          <w:szCs w:val="32"/>
          <w:rtl/>
          <w:lang w:bidi="ar-SY"/>
        </w:rPr>
        <w:t xml:space="preserve">القيام </w:t>
      </w:r>
      <w:r w:rsidR="00920961" w:rsidRPr="00597668">
        <w:rPr>
          <w:rFonts w:ascii="Arabic Transparent" w:hAnsi="Arabic Transparent" w:cs="Arabic Transparent"/>
          <w:sz w:val="32"/>
          <w:szCs w:val="32"/>
          <w:rtl/>
          <w:lang w:bidi="ar-SY"/>
        </w:rPr>
        <w:t xml:space="preserve">بحملات توعية وندوات لتعريف </w:t>
      </w:r>
      <w:r>
        <w:rPr>
          <w:rFonts w:ascii="Arabic Transparent" w:hAnsi="Arabic Transparent" w:cs="Arabic Transparent"/>
          <w:sz w:val="32"/>
          <w:szCs w:val="32"/>
          <w:rtl/>
          <w:lang w:bidi="ar-SY"/>
        </w:rPr>
        <w:t>المجتمع بماهية التامين التكافلي</w:t>
      </w:r>
      <w:r>
        <w:rPr>
          <w:rFonts w:ascii="Arabic Transparent" w:hAnsi="Arabic Transparent" w:cs="Arabic Transparent" w:hint="cs"/>
          <w:sz w:val="32"/>
          <w:szCs w:val="32"/>
          <w:rtl/>
          <w:lang w:bidi="ar-SY"/>
        </w:rPr>
        <w:t xml:space="preserve">، والعمل على تحقيق التنسيق </w:t>
      </w:r>
      <w:r w:rsidR="00BA27DD">
        <w:rPr>
          <w:rFonts w:ascii="Arabic Transparent" w:hAnsi="Arabic Transparent" w:cs="Arabic Transparent" w:hint="cs"/>
          <w:sz w:val="32"/>
          <w:szCs w:val="32"/>
          <w:rtl/>
          <w:lang w:bidi="ar-SY"/>
        </w:rPr>
        <w:t>مع شركات التأمين التكافلي على المستوى العالمي من خلال تبادل الخبرات والمعارف وتكوين الكوادر.</w:t>
      </w:r>
    </w:p>
    <w:p w:rsidR="00920961" w:rsidRPr="00597668" w:rsidRDefault="00D94045" w:rsidP="003E2F8D">
      <w:pPr>
        <w:pStyle w:val="Paragraphedeliste"/>
        <w:numPr>
          <w:ilvl w:val="0"/>
          <w:numId w:val="66"/>
        </w:numPr>
        <w:bidi/>
        <w:spacing w:line="360" w:lineRule="auto"/>
        <w:jc w:val="both"/>
        <w:rPr>
          <w:rFonts w:ascii="Arabic Transparent" w:hAnsi="Arabic Transparent" w:cs="Arabic Transparent"/>
          <w:sz w:val="32"/>
          <w:szCs w:val="32"/>
          <w:lang w:bidi="ar-SY"/>
        </w:rPr>
      </w:pPr>
      <w:r>
        <w:rPr>
          <w:rFonts w:ascii="Arabic Transparent" w:hAnsi="Arabic Transparent" w:cs="Arabic Transparent" w:hint="cs"/>
          <w:sz w:val="32"/>
          <w:szCs w:val="32"/>
          <w:rtl/>
          <w:lang w:bidi="ar-SY"/>
        </w:rPr>
        <w:t xml:space="preserve">وللمؤسسات التعليمية أيضا دور أساسي في تطوير الوعي وأداء الخدمة وتنمية البحث، لذلك يتعين </w:t>
      </w:r>
      <w:r>
        <w:rPr>
          <w:rFonts w:ascii="Arabic Transparent" w:hAnsi="Arabic Transparent" w:cs="Arabic Transparent"/>
          <w:sz w:val="32"/>
          <w:szCs w:val="32"/>
          <w:rtl/>
          <w:lang w:bidi="ar-SY"/>
        </w:rPr>
        <w:t>الاهتمام</w:t>
      </w:r>
      <w:r w:rsidR="00920961" w:rsidRPr="00597668">
        <w:rPr>
          <w:rFonts w:ascii="Arabic Transparent" w:hAnsi="Arabic Transparent" w:cs="Arabic Transparent"/>
          <w:sz w:val="32"/>
          <w:szCs w:val="32"/>
          <w:rtl/>
          <w:lang w:bidi="ar-SY"/>
        </w:rPr>
        <w:t xml:space="preserve"> بتدريس </w:t>
      </w:r>
      <w:r>
        <w:rPr>
          <w:rFonts w:ascii="Arabic Transparent" w:hAnsi="Arabic Transparent" w:cs="Arabic Transparent" w:hint="cs"/>
          <w:sz w:val="32"/>
          <w:szCs w:val="32"/>
          <w:rtl/>
          <w:lang w:bidi="ar-SY"/>
        </w:rPr>
        <w:t>ا</w:t>
      </w:r>
      <w:r w:rsidR="00920961" w:rsidRPr="00597668">
        <w:rPr>
          <w:rFonts w:ascii="Arabic Transparent" w:hAnsi="Arabic Transparent" w:cs="Arabic Transparent"/>
          <w:sz w:val="32"/>
          <w:szCs w:val="32"/>
          <w:rtl/>
          <w:lang w:bidi="ar-SY"/>
        </w:rPr>
        <w:t>لمقررات</w:t>
      </w:r>
      <w:r>
        <w:rPr>
          <w:rFonts w:ascii="Arabic Transparent" w:hAnsi="Arabic Transparent" w:cs="Arabic Transparent" w:hint="cs"/>
          <w:sz w:val="32"/>
          <w:szCs w:val="32"/>
          <w:rtl/>
          <w:lang w:bidi="ar-SY"/>
        </w:rPr>
        <w:t xml:space="preserve"> المتخصصة </w:t>
      </w:r>
      <w:r w:rsidR="00920961" w:rsidRPr="00597668">
        <w:rPr>
          <w:rFonts w:ascii="Arabic Transparent" w:hAnsi="Arabic Transparent" w:cs="Arabic Transparent"/>
          <w:sz w:val="32"/>
          <w:szCs w:val="32"/>
          <w:rtl/>
          <w:lang w:bidi="ar-SY"/>
        </w:rPr>
        <w:t xml:space="preserve">في التامين التكافلي </w:t>
      </w:r>
      <w:r>
        <w:rPr>
          <w:rFonts w:ascii="Arabic Transparent" w:hAnsi="Arabic Transparent" w:cs="Arabic Transparent" w:hint="cs"/>
          <w:sz w:val="32"/>
          <w:szCs w:val="32"/>
          <w:rtl/>
          <w:lang w:bidi="ar-SY"/>
        </w:rPr>
        <w:t>من قبل مختلف مؤسسات التدريب والجامعات على الخصوص</w:t>
      </w:r>
      <w:r w:rsidR="00920961" w:rsidRPr="00597668">
        <w:rPr>
          <w:rFonts w:ascii="Arabic Transparent" w:hAnsi="Arabic Transparent" w:cs="Arabic Transparent"/>
          <w:sz w:val="32"/>
          <w:szCs w:val="32"/>
          <w:rtl/>
          <w:lang w:bidi="ar-SY"/>
        </w:rPr>
        <w:t>.</w:t>
      </w:r>
    </w:p>
    <w:p w:rsidR="00920961" w:rsidRDefault="00D94045" w:rsidP="003E2F8D">
      <w:pPr>
        <w:pStyle w:val="Paragraphedeliste"/>
        <w:numPr>
          <w:ilvl w:val="0"/>
          <w:numId w:val="66"/>
        </w:numPr>
        <w:bidi/>
        <w:spacing w:line="360" w:lineRule="auto"/>
        <w:jc w:val="both"/>
        <w:rPr>
          <w:rFonts w:ascii="Arabic Transparent" w:hAnsi="Arabic Transparent" w:cs="Arabic Transparent"/>
          <w:sz w:val="32"/>
          <w:szCs w:val="32"/>
          <w:lang w:bidi="ar-SY"/>
        </w:rPr>
      </w:pPr>
      <w:r>
        <w:rPr>
          <w:rFonts w:ascii="Arabic Transparent" w:hAnsi="Arabic Transparent" w:cs="Arabic Transparent" w:hint="cs"/>
          <w:sz w:val="32"/>
          <w:szCs w:val="32"/>
          <w:rtl/>
          <w:lang w:bidi="ar-SY"/>
        </w:rPr>
        <w:t xml:space="preserve">و يمكن أن تساهم مختلف وسائل الإعلام </w:t>
      </w:r>
      <w:r w:rsidRPr="00597668">
        <w:rPr>
          <w:rFonts w:ascii="Arabic Transparent" w:hAnsi="Arabic Transparent" w:cs="Arabic Transparent"/>
          <w:sz w:val="32"/>
          <w:szCs w:val="32"/>
          <w:rtl/>
          <w:lang w:bidi="ar-SY"/>
        </w:rPr>
        <w:t>عبر وسائل الاعلام المقروءة، المرئية والمسموعة</w:t>
      </w:r>
      <w:r>
        <w:rPr>
          <w:rFonts w:ascii="Arabic Transparent" w:hAnsi="Arabic Transparent" w:cs="Arabic Transparent" w:hint="cs"/>
          <w:sz w:val="32"/>
          <w:szCs w:val="32"/>
          <w:rtl/>
          <w:lang w:bidi="ar-SY"/>
        </w:rPr>
        <w:t xml:space="preserve"> عن طريق </w:t>
      </w:r>
      <w:r w:rsidR="00920961" w:rsidRPr="00597668">
        <w:rPr>
          <w:rFonts w:ascii="Arabic Transparent" w:hAnsi="Arabic Transparent" w:cs="Arabic Transparent"/>
          <w:sz w:val="32"/>
          <w:szCs w:val="32"/>
          <w:rtl/>
          <w:lang w:bidi="ar-SY"/>
        </w:rPr>
        <w:t>تنظيم الندوات والملتقيات</w:t>
      </w:r>
      <w:r>
        <w:rPr>
          <w:rFonts w:ascii="Arabic Transparent" w:hAnsi="Arabic Transparent" w:cs="Arabic Transparent"/>
          <w:sz w:val="32"/>
          <w:szCs w:val="32"/>
          <w:rtl/>
          <w:lang w:bidi="ar-SY"/>
        </w:rPr>
        <w:t xml:space="preserve"> واللقاءات</w:t>
      </w:r>
      <w:r>
        <w:rPr>
          <w:rFonts w:ascii="Arabic Transparent" w:hAnsi="Arabic Transparent" w:cs="Arabic Transparent" w:hint="cs"/>
          <w:sz w:val="32"/>
          <w:szCs w:val="32"/>
          <w:rtl/>
          <w:lang w:bidi="ar-SY"/>
        </w:rPr>
        <w:t xml:space="preserve"> في </w:t>
      </w:r>
      <w:r w:rsidR="00920961" w:rsidRPr="00597668">
        <w:rPr>
          <w:rFonts w:ascii="Arabic Transparent" w:hAnsi="Arabic Transparent" w:cs="Arabic Transparent"/>
          <w:sz w:val="32"/>
          <w:szCs w:val="32"/>
          <w:rtl/>
          <w:lang w:bidi="ar-SY"/>
        </w:rPr>
        <w:t>إبراز أهمية التأمين التكافلي اجتماعيا واقتصاديا على الأفراد والمجتمع، مما يساهم في نشر</w:t>
      </w:r>
      <w:r>
        <w:rPr>
          <w:rFonts w:ascii="Arabic Transparent" w:hAnsi="Arabic Transparent" w:cs="Arabic Transparent"/>
          <w:sz w:val="32"/>
          <w:szCs w:val="32"/>
          <w:rtl/>
          <w:lang w:bidi="ar-SY"/>
        </w:rPr>
        <w:t xml:space="preserve"> ثقافة التأمين التأمين التكافلي</w:t>
      </w:r>
      <w:r>
        <w:rPr>
          <w:rFonts w:ascii="Arabic Transparent" w:hAnsi="Arabic Transparent" w:cs="Arabic Transparent" w:hint="cs"/>
          <w:sz w:val="32"/>
          <w:szCs w:val="32"/>
          <w:rtl/>
          <w:lang w:bidi="ar-SY"/>
        </w:rPr>
        <w:t>.</w:t>
      </w:r>
    </w:p>
    <w:p w:rsidR="002A3DE5" w:rsidRDefault="002A3DE5" w:rsidP="002A3DE5">
      <w:pPr>
        <w:bidi/>
        <w:spacing w:line="360" w:lineRule="auto"/>
        <w:jc w:val="both"/>
        <w:rPr>
          <w:rFonts w:ascii="Arabic Transparent" w:hAnsi="Arabic Transparent" w:cs="Arabic Transparent"/>
          <w:sz w:val="32"/>
          <w:szCs w:val="32"/>
          <w:rtl/>
          <w:lang w:bidi="ar-SY"/>
        </w:rPr>
      </w:pPr>
    </w:p>
    <w:p w:rsidR="002A3DE5" w:rsidRDefault="002A3DE5" w:rsidP="002A3DE5">
      <w:pPr>
        <w:bidi/>
        <w:spacing w:line="360" w:lineRule="auto"/>
        <w:jc w:val="both"/>
        <w:rPr>
          <w:rFonts w:ascii="Arabic Transparent" w:hAnsi="Arabic Transparent" w:cs="Arabic Transparent"/>
          <w:sz w:val="32"/>
          <w:szCs w:val="32"/>
          <w:rtl/>
          <w:lang w:bidi="ar-SY"/>
        </w:rPr>
      </w:pPr>
    </w:p>
    <w:p w:rsidR="001342A6" w:rsidRDefault="001342A6" w:rsidP="002A3DE5">
      <w:pPr>
        <w:bidi/>
        <w:spacing w:line="360" w:lineRule="auto"/>
        <w:jc w:val="both"/>
        <w:rPr>
          <w:rFonts w:ascii="Arabic Transparent" w:hAnsi="Arabic Transparent" w:cs="Arabic Transparent"/>
          <w:sz w:val="32"/>
          <w:szCs w:val="32"/>
          <w:rtl/>
          <w:lang w:bidi="ar-SY"/>
        </w:rPr>
        <w:sectPr w:rsidR="001342A6" w:rsidSect="00942404">
          <w:headerReference w:type="default" r:id="rId44"/>
          <w:footnotePr>
            <w:numRestart w:val="eachPage"/>
          </w:footnotePr>
          <w:pgSz w:w="11906" w:h="16838"/>
          <w:pgMar w:top="1418" w:right="1418" w:bottom="1418" w:left="1418" w:header="709" w:footer="709" w:gutter="284"/>
          <w:pgNumType w:start="141"/>
          <w:cols w:space="708"/>
          <w:rtlGutter/>
          <w:docGrid w:linePitch="360"/>
        </w:sectPr>
      </w:pPr>
    </w:p>
    <w:p w:rsidR="002A3DE5" w:rsidRDefault="002A3DE5" w:rsidP="002A3DE5">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5B14D2" w:rsidP="001342A6">
      <w:pPr>
        <w:bidi/>
        <w:spacing w:line="360" w:lineRule="auto"/>
        <w:jc w:val="both"/>
        <w:rPr>
          <w:rFonts w:ascii="Arabic Transparent" w:hAnsi="Arabic Transparent" w:cs="Arabic Transparent"/>
          <w:sz w:val="32"/>
          <w:szCs w:val="32"/>
          <w:lang w:bidi="ar-SY"/>
        </w:rPr>
      </w:pPr>
      <w:r>
        <w:rPr>
          <w:rFonts w:ascii="Arabic Transparent" w:hAnsi="Arabic Transparent" w:cs="Arabic Transparent"/>
          <w:noProof/>
          <w:sz w:val="32"/>
          <w:szCs w:val="32"/>
          <w:lang w:eastAsia="fr-FR"/>
        </w:rPr>
        <w:pict>
          <v:rect id="_x0000_s1303" style="position:absolute;left:0;text-align:left;margin-left:50.35pt;margin-top:21.3pt;width:376.5pt;height:162.75pt;z-index:251823104" stroked="f">
            <v:textbox>
              <w:txbxContent>
                <w:p w:rsidR="0046260C" w:rsidRPr="00BC6849" w:rsidRDefault="0046260C" w:rsidP="0013405C">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قائمة المراجع</w:t>
                  </w:r>
                </w:p>
              </w:txbxContent>
            </v:textbox>
          </v:rect>
        </w:pict>
      </w: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lang w:bidi="ar-SY"/>
        </w:rPr>
      </w:pPr>
    </w:p>
    <w:p w:rsidR="001342A6" w:rsidRDefault="001342A6" w:rsidP="001342A6">
      <w:pPr>
        <w:bidi/>
        <w:spacing w:line="360" w:lineRule="auto"/>
        <w:jc w:val="both"/>
        <w:rPr>
          <w:rFonts w:ascii="Arabic Transparent" w:hAnsi="Arabic Transparent" w:cs="Arabic Transparent"/>
          <w:sz w:val="32"/>
          <w:szCs w:val="32"/>
          <w:rtl/>
          <w:lang w:bidi="ar-SY"/>
        </w:rPr>
        <w:sectPr w:rsidR="001342A6" w:rsidSect="00920961">
          <w:headerReference w:type="default" r:id="rId45"/>
          <w:footnotePr>
            <w:numRestart w:val="eachPage"/>
          </w:footnotePr>
          <w:pgSz w:w="11906" w:h="16838"/>
          <w:pgMar w:top="1418" w:right="1418" w:bottom="1418" w:left="1418" w:header="709" w:footer="709" w:gutter="284"/>
          <w:pgNumType w:start="143"/>
          <w:cols w:space="708"/>
          <w:rtlGutter/>
          <w:docGrid w:linePitch="360"/>
        </w:sectPr>
      </w:pPr>
    </w:p>
    <w:p w:rsidR="005657B9" w:rsidRDefault="005657B9" w:rsidP="002A3DE5">
      <w:pPr>
        <w:bidi/>
        <w:spacing w:line="360" w:lineRule="auto"/>
        <w:rPr>
          <w:rFonts w:ascii="Arabic Transparent" w:hAnsi="Arabic Transparent" w:cs="Arabic Transparent"/>
          <w:b/>
          <w:bCs/>
          <w:sz w:val="32"/>
          <w:szCs w:val="32"/>
          <w:u w:val="single"/>
          <w:lang w:bidi="ar-DZ"/>
        </w:rPr>
      </w:pPr>
      <w:r>
        <w:rPr>
          <w:rFonts w:ascii="Arabic Transparent" w:hAnsi="Arabic Transparent" w:cs="Arabic Transparent" w:hint="cs"/>
          <w:b/>
          <w:bCs/>
          <w:sz w:val="32"/>
          <w:szCs w:val="32"/>
          <w:u w:val="single"/>
          <w:rtl/>
          <w:lang w:bidi="ar-DZ"/>
        </w:rPr>
        <w:t xml:space="preserve">قائمة </w:t>
      </w:r>
      <w:r w:rsidR="002A3DE5" w:rsidRPr="00CC7334">
        <w:rPr>
          <w:rFonts w:ascii="Arabic Transparent" w:hAnsi="Arabic Transparent" w:cs="Arabic Transparent"/>
          <w:b/>
          <w:bCs/>
          <w:sz w:val="32"/>
          <w:szCs w:val="32"/>
          <w:u w:val="single"/>
          <w:rtl/>
          <w:lang w:bidi="ar-DZ"/>
        </w:rPr>
        <w:t xml:space="preserve">المراجع </w:t>
      </w:r>
    </w:p>
    <w:p w:rsidR="002A3DE5" w:rsidRDefault="005657B9" w:rsidP="005657B9">
      <w:pPr>
        <w:bidi/>
        <w:spacing w:line="360" w:lineRule="auto"/>
        <w:rPr>
          <w:rFonts w:ascii="Arabic Transparent" w:hAnsi="Arabic Transparent" w:cs="Arabic Transparent"/>
          <w:b/>
          <w:bCs/>
          <w:sz w:val="32"/>
          <w:szCs w:val="32"/>
          <w:u w:val="single"/>
          <w:rtl/>
          <w:lang w:bidi="ar-DZ"/>
        </w:rPr>
      </w:pPr>
      <w:r>
        <w:rPr>
          <w:rFonts w:ascii="Arabic Transparent" w:hAnsi="Arabic Transparent" w:cs="Arabic Transparent" w:hint="cs"/>
          <w:b/>
          <w:bCs/>
          <w:sz w:val="32"/>
          <w:szCs w:val="32"/>
          <w:u w:val="single"/>
          <w:rtl/>
          <w:lang w:bidi="ar-DZ"/>
        </w:rPr>
        <w:t xml:space="preserve">أولا/ </w:t>
      </w:r>
      <w:r w:rsidR="002A3DE5" w:rsidRPr="00CC7334">
        <w:rPr>
          <w:rFonts w:ascii="Arabic Transparent" w:hAnsi="Arabic Transparent" w:cs="Arabic Transparent"/>
          <w:b/>
          <w:bCs/>
          <w:sz w:val="32"/>
          <w:szCs w:val="32"/>
          <w:u w:val="single"/>
          <w:rtl/>
          <w:lang w:bidi="ar-DZ"/>
        </w:rPr>
        <w:t>ب</w:t>
      </w:r>
      <w:r>
        <w:rPr>
          <w:rFonts w:ascii="Arabic Transparent" w:hAnsi="Arabic Transparent" w:cs="Arabic Transparent" w:hint="cs"/>
          <w:b/>
          <w:bCs/>
          <w:sz w:val="32"/>
          <w:szCs w:val="32"/>
          <w:u w:val="single"/>
          <w:rtl/>
          <w:lang w:bidi="ar-DZ"/>
        </w:rPr>
        <w:t xml:space="preserve">اللغة </w:t>
      </w:r>
      <w:r w:rsidR="002A3DE5" w:rsidRPr="00CC7334">
        <w:rPr>
          <w:rFonts w:ascii="Arabic Transparent" w:hAnsi="Arabic Transparent" w:cs="Arabic Transparent"/>
          <w:b/>
          <w:bCs/>
          <w:sz w:val="32"/>
          <w:szCs w:val="32"/>
          <w:u w:val="single"/>
          <w:rtl/>
          <w:lang w:bidi="ar-DZ"/>
        </w:rPr>
        <w:t>العربية</w:t>
      </w:r>
    </w:p>
    <w:p w:rsidR="005657B9" w:rsidRPr="004573A5" w:rsidRDefault="005657B9" w:rsidP="005657B9">
      <w:pPr>
        <w:bidi/>
        <w:spacing w:line="360" w:lineRule="auto"/>
        <w:rPr>
          <w:rFonts w:ascii="Arabic Transparent" w:hAnsi="Arabic Transparent" w:cs="Arabic Transparent"/>
          <w:b/>
          <w:bCs/>
          <w:sz w:val="32"/>
          <w:szCs w:val="32"/>
          <w:u w:val="single"/>
          <w:rtl/>
          <w:lang w:bidi="ar-DZ"/>
        </w:rPr>
      </w:pPr>
      <w:r>
        <w:rPr>
          <w:rFonts w:ascii="Arabic Transparent" w:hAnsi="Arabic Transparent" w:cs="Arabic Transparent" w:hint="cs"/>
          <w:b/>
          <w:bCs/>
          <w:sz w:val="32"/>
          <w:szCs w:val="32"/>
          <w:u w:val="single"/>
          <w:rtl/>
          <w:lang w:bidi="ar-DZ"/>
        </w:rPr>
        <w:t>الكتب</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ابراهيم علي ابراهي</w:t>
      </w:r>
      <w:r w:rsidRPr="002A3DE5">
        <w:rPr>
          <w:rFonts w:ascii="Arabic Transparent" w:hAnsi="Arabic Transparent" w:cs="Arabic Transparent"/>
          <w:sz w:val="32"/>
          <w:szCs w:val="32"/>
          <w:rtl/>
          <w:lang w:bidi="ar-DZ"/>
        </w:rPr>
        <w:t xml:space="preserve">م عبد ربه، </w:t>
      </w:r>
      <w:r w:rsidRPr="002A3DE5">
        <w:rPr>
          <w:rFonts w:ascii="Arabic Transparent" w:hAnsi="Arabic Transparent" w:cs="Arabic Transparent"/>
          <w:b/>
          <w:bCs/>
          <w:sz w:val="32"/>
          <w:szCs w:val="32"/>
          <w:u w:val="single"/>
          <w:rtl/>
          <w:lang w:bidi="ar-DZ"/>
        </w:rPr>
        <w:t>التـأمين ورياضياته</w:t>
      </w:r>
      <w:r w:rsidRPr="002A3DE5">
        <w:rPr>
          <w:rFonts w:ascii="Arabic Transparent" w:hAnsi="Arabic Transparent" w:cs="Arabic Transparent"/>
          <w:b/>
          <w:bCs/>
          <w:sz w:val="32"/>
          <w:szCs w:val="32"/>
          <w:rtl/>
          <w:lang w:bidi="ar-DZ"/>
        </w:rPr>
        <w:t>،</w:t>
      </w:r>
      <w:r w:rsidRPr="002A3DE5">
        <w:rPr>
          <w:rFonts w:ascii="Arabic Transparent" w:hAnsi="Arabic Transparent" w:cs="Arabic Transparent"/>
          <w:sz w:val="32"/>
          <w:szCs w:val="32"/>
          <w:rtl/>
          <w:lang w:bidi="ar-DZ"/>
        </w:rPr>
        <w:t xml:space="preserve"> الدار الجامعية، الاسكندرية، 2003، ص45-58.</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rPr>
      </w:pPr>
      <w:r w:rsidRPr="002A3DE5">
        <w:rPr>
          <w:rFonts w:ascii="Arabic Transparent" w:hAnsi="Arabic Transparent" w:cs="Arabic Transparent"/>
          <w:sz w:val="32"/>
          <w:szCs w:val="32"/>
          <w:rtl/>
        </w:rPr>
        <w:t>احمد</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ماهر،</w:t>
      </w:r>
      <w:r w:rsidRPr="002A3DE5">
        <w:rPr>
          <w:rFonts w:ascii="Arabic Transparent" w:hAnsi="Arabic Transparent" w:cs="Arabic Transparent"/>
          <w:sz w:val="32"/>
          <w:szCs w:val="32"/>
        </w:rPr>
        <w:t xml:space="preserve"> </w:t>
      </w:r>
      <w:r w:rsidRPr="002A3DE5">
        <w:rPr>
          <w:rFonts w:ascii="Arabic Transparent" w:hAnsi="Arabic Transparent" w:cs="Arabic Transparent"/>
          <w:b/>
          <w:bCs/>
          <w:sz w:val="32"/>
          <w:szCs w:val="32"/>
          <w:u w:val="single"/>
          <w:rtl/>
        </w:rPr>
        <w:t>السلوك</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التنظيمي: مدخل</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بناء</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lang w:bidi="ar-DZ"/>
        </w:rPr>
        <w:t>المهارات</w:t>
      </w:r>
      <w:r w:rsidRPr="002A3DE5">
        <w:rPr>
          <w:rFonts w:ascii="Arabic Transparent" w:hAnsi="Arabic Transparent" w:cs="Arabic Transparent"/>
          <w:b/>
          <w:bCs/>
          <w:sz w:val="32"/>
          <w:szCs w:val="32"/>
          <w:rtl/>
          <w:lang w:bidi="ar-DZ"/>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الدار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الجامعية،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الإسكندرية،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مصر،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2000</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ص181.</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lang w:bidi="ar-DZ"/>
        </w:rPr>
        <w:t xml:space="preserve"> بن عمروش فائزة، </w:t>
      </w:r>
      <w:r w:rsidRPr="002A3DE5">
        <w:rPr>
          <w:rFonts w:ascii="Arabic Transparent" w:hAnsi="Arabic Transparent" w:cs="Arabic Transparent"/>
          <w:b/>
          <w:bCs/>
          <w:sz w:val="32"/>
          <w:szCs w:val="32"/>
          <w:u w:val="single"/>
          <w:rtl/>
          <w:lang w:bidi="ar-DZ"/>
        </w:rPr>
        <w:t>واقع تسويق الخدمات في شركات التأمين</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مذكرة ماجستير، جامعة بومرداس، 2007/2008، ص45.</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حديد الطائي والبشير العلاق، </w:t>
      </w:r>
      <w:r w:rsidRPr="002A3DE5">
        <w:rPr>
          <w:rFonts w:ascii="Arabic Transparent" w:hAnsi="Arabic Transparent" w:cs="Arabic Transparent"/>
          <w:b/>
          <w:bCs/>
          <w:sz w:val="32"/>
          <w:szCs w:val="32"/>
          <w:u w:val="single"/>
          <w:rtl/>
          <w:lang w:bidi="ar-DZ"/>
        </w:rPr>
        <w:t>تسويق الخدمات</w:t>
      </w:r>
      <w:r w:rsidRPr="002A3DE5">
        <w:rPr>
          <w:rFonts w:ascii="Arabic Transparent" w:hAnsi="Arabic Transparent" w:cs="Arabic Transparent"/>
          <w:sz w:val="32"/>
          <w:szCs w:val="32"/>
          <w:rtl/>
          <w:lang w:bidi="ar-DZ"/>
        </w:rPr>
        <w:t xml:space="preserve"> ، دار اليازوري العلمية للنشر والتوزيع، عمان، 2009، ص33.</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حسن بن منصور، </w:t>
      </w:r>
      <w:r w:rsidRPr="002A3DE5">
        <w:rPr>
          <w:rFonts w:ascii="Arabic Transparent" w:hAnsi="Arabic Transparent" w:cs="Arabic Transparent"/>
          <w:b/>
          <w:bCs/>
          <w:sz w:val="32"/>
          <w:szCs w:val="32"/>
          <w:u w:val="single"/>
          <w:rtl/>
          <w:lang w:bidi="ar-DZ"/>
        </w:rPr>
        <w:t>التأمين في الشريعة الاسلامية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الجزائر، ط1، ص14.</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lang w:bidi="ar-DZ"/>
        </w:rPr>
        <w:t xml:space="preserve"> رفيق يونس المصري، </w:t>
      </w:r>
      <w:r w:rsidRPr="002A3DE5">
        <w:rPr>
          <w:rFonts w:ascii="Arabic Transparent" w:hAnsi="Arabic Transparent" w:cs="Arabic Transparent"/>
          <w:b/>
          <w:bCs/>
          <w:sz w:val="32"/>
          <w:szCs w:val="32"/>
          <w:u w:val="single"/>
          <w:rtl/>
          <w:lang w:bidi="ar-DZ"/>
        </w:rPr>
        <w:t>الخطر والتأمين</w:t>
      </w:r>
      <w:r w:rsidRPr="002A3DE5">
        <w:rPr>
          <w:rFonts w:ascii="Arabic Transparent" w:hAnsi="Arabic Transparent" w:cs="Arabic Transparent"/>
          <w:sz w:val="32"/>
          <w:szCs w:val="32"/>
          <w:rtl/>
          <w:lang w:bidi="ar-DZ"/>
        </w:rPr>
        <w:t>، دار القلم للنشر، ديمشق، الطبعة الأولى، 2001، ص9.</w:t>
      </w:r>
    </w:p>
    <w:p w:rsidR="004746E1" w:rsidRPr="002A3DE5" w:rsidRDefault="004746E1" w:rsidP="003E2F8D">
      <w:pPr>
        <w:pStyle w:val="Paragraphedeliste"/>
        <w:numPr>
          <w:ilvl w:val="0"/>
          <w:numId w:val="69"/>
        </w:numPr>
        <w:autoSpaceDE w:val="0"/>
        <w:autoSpaceDN w:val="0"/>
        <w:bidi/>
        <w:adjustRightInd w:val="0"/>
        <w:spacing w:after="0" w:line="360" w:lineRule="auto"/>
        <w:jc w:val="both"/>
        <w:rPr>
          <w:rFonts w:ascii="Arabic Transparent" w:hAnsi="Arabic Transparent" w:cs="Arabic Transparent"/>
          <w:b/>
          <w:bCs/>
          <w:sz w:val="32"/>
          <w:szCs w:val="32"/>
        </w:rPr>
      </w:pPr>
      <w:r w:rsidRPr="002A3DE5">
        <w:rPr>
          <w:rFonts w:ascii="Arabic Transparent" w:hAnsi="Arabic Transparent" w:cs="Arabic Transparent"/>
          <w:sz w:val="32"/>
          <w:szCs w:val="32"/>
          <w:rtl/>
        </w:rPr>
        <w:t>زاهر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عبد</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الرحيم</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 xml:space="preserve">عاطف، </w:t>
      </w:r>
      <w:r w:rsidRPr="002A3DE5">
        <w:rPr>
          <w:rFonts w:ascii="Arabic Transparent" w:hAnsi="Arabic Transparent" w:cs="Arabic Transparent"/>
          <w:b/>
          <w:bCs/>
          <w:sz w:val="32"/>
          <w:szCs w:val="32"/>
          <w:u w:val="single"/>
          <w:rtl/>
        </w:rPr>
        <w:t>مفاهيم</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تسويقية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حديثة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 دار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الراية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للنشر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و</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التوزيع، عمان ، ط1، 2009، ص122</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زكي</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خليل</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المساعد،</w:t>
      </w:r>
      <w:r w:rsidRPr="002A3DE5">
        <w:rPr>
          <w:rFonts w:ascii="Arabic Transparent" w:hAnsi="Arabic Transparent" w:cs="Arabic Transparent"/>
          <w:sz w:val="32"/>
          <w:szCs w:val="32"/>
        </w:rPr>
        <w:t xml:space="preserve"> </w:t>
      </w:r>
      <w:r w:rsidRPr="002A3DE5">
        <w:rPr>
          <w:rFonts w:ascii="Arabic Transparent" w:hAnsi="Arabic Transparent" w:cs="Arabic Transparent"/>
          <w:b/>
          <w:bCs/>
          <w:sz w:val="32"/>
          <w:szCs w:val="32"/>
          <w:u w:val="single"/>
          <w:rtl/>
        </w:rPr>
        <w:t>تسويق</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الخدمات</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و</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تطبيقاته</w:t>
      </w:r>
      <w:r w:rsidRPr="002A3DE5">
        <w:rPr>
          <w:rFonts w:ascii="Arabic Transparent" w:hAnsi="Arabic Transparent" w:cs="Arabic Transparent"/>
          <w:sz w:val="32"/>
          <w:szCs w:val="32"/>
          <w:rtl/>
        </w:rPr>
        <w:t>، دار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المناهج</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للنشر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و</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التوزيع، ط1، 2006، عمان</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 ص306.</w:t>
      </w:r>
    </w:p>
    <w:p w:rsidR="004746E1" w:rsidRPr="002A3DE5" w:rsidRDefault="004746E1" w:rsidP="003E2F8D">
      <w:pPr>
        <w:pStyle w:val="Paragraphedeliste"/>
        <w:numPr>
          <w:ilvl w:val="0"/>
          <w:numId w:val="69"/>
        </w:numPr>
        <w:autoSpaceDE w:val="0"/>
        <w:autoSpaceDN w:val="0"/>
        <w:bidi/>
        <w:adjustRightInd w:val="0"/>
        <w:spacing w:after="0"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lang w:bidi="ar-DZ"/>
        </w:rPr>
        <w:t xml:space="preserve">زكي خليل المساعد، </w:t>
      </w:r>
      <w:r w:rsidRPr="002A3DE5">
        <w:rPr>
          <w:rFonts w:ascii="Arabic Transparent" w:hAnsi="Arabic Transparent" w:cs="Arabic Transparent"/>
          <w:b/>
          <w:bCs/>
          <w:sz w:val="32"/>
          <w:szCs w:val="32"/>
          <w:u w:val="single"/>
          <w:rtl/>
          <w:lang w:bidi="ar-DZ"/>
        </w:rPr>
        <w:t>تسويق الخدمات وتطبيقاته</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دار المنهاج، عمان، 2005، ص319</w:t>
      </w:r>
    </w:p>
    <w:p w:rsidR="004746E1" w:rsidRPr="004746E1" w:rsidRDefault="004746E1" w:rsidP="003E2F8D">
      <w:pPr>
        <w:pStyle w:val="Notedebasdepage"/>
        <w:numPr>
          <w:ilvl w:val="0"/>
          <w:numId w:val="69"/>
        </w:numPr>
        <w:bidi/>
        <w:spacing w:line="360" w:lineRule="auto"/>
        <w:jc w:val="both"/>
        <w:rPr>
          <w:rFonts w:ascii="Arabic Transparent" w:hAnsi="Arabic Transparent" w:cs="Arabic Transparent"/>
          <w:sz w:val="36"/>
          <w:szCs w:val="36"/>
          <w:lang w:bidi="ar-DZ"/>
        </w:rPr>
      </w:pPr>
      <w:r w:rsidRPr="004746E1">
        <w:rPr>
          <w:rFonts w:ascii="Arabic Transparent" w:hAnsi="Arabic Transparent" w:cs="Arabic Transparent"/>
          <w:sz w:val="32"/>
          <w:szCs w:val="32"/>
          <w:rtl/>
        </w:rPr>
        <w:t>سمير</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عبد</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الرزاق</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العبدلي</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د</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قحطان</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بدر</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 xml:space="preserve">العبدلي، </w:t>
      </w:r>
      <w:r w:rsidRPr="004746E1">
        <w:rPr>
          <w:rFonts w:ascii="Arabic Transparent" w:hAnsi="Arabic Transparent" w:cs="Arabic Transparent"/>
          <w:b/>
          <w:bCs/>
          <w:sz w:val="32"/>
          <w:szCs w:val="32"/>
          <w:rtl/>
        </w:rPr>
        <w:t>الترويج</w:t>
      </w:r>
      <w:r w:rsidRPr="004746E1">
        <w:rPr>
          <w:rFonts w:ascii="Arabic Transparent" w:hAnsi="Arabic Transparent" w:cs="Arabic Transparent"/>
          <w:b/>
          <w:bCs/>
          <w:sz w:val="32"/>
          <w:szCs w:val="32"/>
        </w:rPr>
        <w:t xml:space="preserve"> </w:t>
      </w:r>
      <w:r w:rsidRPr="004746E1">
        <w:rPr>
          <w:rFonts w:ascii="Arabic Transparent" w:hAnsi="Arabic Transparent" w:cs="Arabic Transparent"/>
          <w:b/>
          <w:bCs/>
          <w:sz w:val="32"/>
          <w:szCs w:val="32"/>
          <w:rtl/>
        </w:rPr>
        <w:t>و</w:t>
      </w:r>
      <w:r w:rsidRPr="004746E1">
        <w:rPr>
          <w:rFonts w:ascii="Arabic Transparent" w:hAnsi="Arabic Transparent" w:cs="Arabic Transparent"/>
          <w:b/>
          <w:bCs/>
          <w:sz w:val="32"/>
          <w:szCs w:val="32"/>
        </w:rPr>
        <w:t xml:space="preserve"> </w:t>
      </w:r>
      <w:r w:rsidRPr="004746E1">
        <w:rPr>
          <w:rFonts w:ascii="Arabic Transparent" w:hAnsi="Arabic Transparent" w:cs="Arabic Transparent"/>
          <w:b/>
          <w:bCs/>
          <w:sz w:val="32"/>
          <w:szCs w:val="32"/>
          <w:rtl/>
        </w:rPr>
        <w:t xml:space="preserve">الإعلان، </w:t>
      </w:r>
      <w:r w:rsidRPr="004746E1">
        <w:rPr>
          <w:rFonts w:ascii="Arabic Transparent" w:hAnsi="Arabic Transparent" w:cs="Arabic Transparent"/>
          <w:sz w:val="32"/>
          <w:szCs w:val="32"/>
          <w:rtl/>
        </w:rPr>
        <w:t>زهران</w:t>
      </w:r>
      <w:r w:rsidRPr="004746E1">
        <w:rPr>
          <w:rFonts w:ascii="Arabic Transparent" w:hAnsi="Arabic Transparent" w:cs="Arabic Transparent"/>
          <w:sz w:val="32"/>
          <w:szCs w:val="32"/>
        </w:rPr>
        <w:t xml:space="preserve"> </w:t>
      </w:r>
      <w:r w:rsidRPr="004746E1">
        <w:rPr>
          <w:rFonts w:ascii="Arabic Transparent" w:hAnsi="Arabic Transparent" w:cs="Arabic Transparent"/>
          <w:sz w:val="32"/>
          <w:szCs w:val="32"/>
          <w:rtl/>
        </w:rPr>
        <w:t>للنشر، عمان، 2006</w:t>
      </w:r>
      <w:r>
        <w:rPr>
          <w:rFonts w:ascii="Arabic Transparent" w:hAnsi="Arabic Transparent" w:cs="Arabic Transparent"/>
          <w:sz w:val="32"/>
          <w:szCs w:val="32"/>
        </w:rPr>
        <w:t>.</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صحيح البخاري.</w:t>
      </w:r>
    </w:p>
    <w:p w:rsidR="004746E1" w:rsidRPr="002A3DE5" w:rsidRDefault="004746E1" w:rsidP="003E2F8D">
      <w:pPr>
        <w:pStyle w:val="Paragraphedeliste"/>
        <w:numPr>
          <w:ilvl w:val="0"/>
          <w:numId w:val="69"/>
        </w:numPr>
        <w:autoSpaceDE w:val="0"/>
        <w:autoSpaceDN w:val="0"/>
        <w:bidi/>
        <w:adjustRightInd w:val="0"/>
        <w:spacing w:after="0" w:line="360" w:lineRule="auto"/>
        <w:jc w:val="both"/>
        <w:rPr>
          <w:rFonts w:ascii="Arabic Transparent" w:hAnsi="Arabic Transparent" w:cs="Arabic Transparent"/>
          <w:b/>
          <w:bCs/>
          <w:sz w:val="32"/>
          <w:szCs w:val="32"/>
        </w:rPr>
      </w:pPr>
      <w:r w:rsidRPr="002A3DE5">
        <w:rPr>
          <w:rFonts w:ascii="Arabic Transparent" w:hAnsi="Arabic Transparent" w:cs="Arabic Transparent"/>
          <w:sz w:val="32"/>
          <w:szCs w:val="32"/>
          <w:rtl/>
          <w:lang w:bidi="ar-DZ"/>
        </w:rPr>
        <w:t xml:space="preserve">عبد الجبار منديل، </w:t>
      </w:r>
      <w:r w:rsidRPr="002A3DE5">
        <w:rPr>
          <w:rFonts w:ascii="Arabic Transparent" w:hAnsi="Arabic Transparent" w:cs="Arabic Transparent"/>
          <w:b/>
          <w:bCs/>
          <w:sz w:val="32"/>
          <w:szCs w:val="32"/>
          <w:u w:val="single"/>
          <w:rtl/>
          <w:lang w:bidi="ar-DZ"/>
        </w:rPr>
        <w:t>أسس التسويق الحديث</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الدار العلمية الدولية ودار الثقافة للنشر والتوزيع، 2002،</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lang w:bidi="ar-DZ"/>
        </w:rPr>
        <w:t xml:space="preserve">عبد العزيز أبو نبغة، </w:t>
      </w:r>
      <w:r w:rsidRPr="002A3DE5">
        <w:rPr>
          <w:rFonts w:ascii="Arabic Transparent" w:hAnsi="Arabic Transparent" w:cs="Arabic Transparent"/>
          <w:b/>
          <w:bCs/>
          <w:sz w:val="32"/>
          <w:szCs w:val="32"/>
          <w:u w:val="single"/>
          <w:rtl/>
          <w:lang w:bidi="ar-DZ"/>
        </w:rPr>
        <w:t>تسويق الخدمات المتخصصة،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الوراق للنشر والتوزيع، ط1، 2005.</w:t>
      </w:r>
    </w:p>
    <w:p w:rsidR="004746E1" w:rsidRPr="002A3DE5" w:rsidRDefault="004746E1" w:rsidP="003E2F8D">
      <w:pPr>
        <w:pStyle w:val="Paragraphedeliste"/>
        <w:numPr>
          <w:ilvl w:val="0"/>
          <w:numId w:val="69"/>
        </w:numPr>
        <w:autoSpaceDE w:val="0"/>
        <w:autoSpaceDN w:val="0"/>
        <w:bidi/>
        <w:adjustRightInd w:val="0"/>
        <w:spacing w:after="0"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lang w:bidi="ar-DZ"/>
        </w:rPr>
        <w:t xml:space="preserve">عبد العزيز أبو نبغة، </w:t>
      </w:r>
      <w:r w:rsidRPr="002A3DE5">
        <w:rPr>
          <w:rFonts w:ascii="Arabic Transparent" w:hAnsi="Arabic Transparent" w:cs="Arabic Transparent"/>
          <w:b/>
          <w:bCs/>
          <w:sz w:val="32"/>
          <w:szCs w:val="32"/>
          <w:u w:val="single"/>
          <w:rtl/>
          <w:lang w:bidi="ar-DZ"/>
        </w:rPr>
        <w:t>تسويق الخدمات المتخصصة</w:t>
      </w:r>
      <w:r w:rsidRPr="002A3DE5">
        <w:rPr>
          <w:rFonts w:ascii="Arabic Transparent" w:hAnsi="Arabic Transparent" w:cs="Arabic Transparent"/>
          <w:sz w:val="32"/>
          <w:szCs w:val="32"/>
          <w:rtl/>
          <w:lang w:bidi="ar-DZ"/>
        </w:rPr>
        <w:t>، الوراق للنشر والتوزيع، عمان، ط1، 2005.</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عبد المطلب عبده، </w:t>
      </w:r>
      <w:r w:rsidRPr="002A3DE5">
        <w:rPr>
          <w:rFonts w:ascii="Arabic Transparent" w:hAnsi="Arabic Transparent" w:cs="Arabic Transparent"/>
          <w:b/>
          <w:bCs/>
          <w:sz w:val="32"/>
          <w:szCs w:val="32"/>
          <w:u w:val="single"/>
          <w:rtl/>
          <w:lang w:bidi="ar-DZ"/>
        </w:rPr>
        <w:t>التأمين الأسس العلمية والقواعد العملية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دار النهضة للنشر، القاهرة، الطبعة الخامسة، 1994.</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rPr>
        <w:t>عنابي</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بن</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عيسى،</w:t>
      </w:r>
      <w:r w:rsidRPr="002A3DE5">
        <w:rPr>
          <w:rFonts w:ascii="Arabic Transparent" w:hAnsi="Arabic Transparent" w:cs="Arabic Transparent"/>
          <w:sz w:val="32"/>
          <w:szCs w:val="32"/>
        </w:rPr>
        <w:t xml:space="preserve"> </w:t>
      </w:r>
      <w:r w:rsidRPr="002A3DE5">
        <w:rPr>
          <w:rFonts w:ascii="Arabic Transparent" w:hAnsi="Arabic Transparent" w:cs="Arabic Transparent"/>
          <w:b/>
          <w:bCs/>
          <w:sz w:val="32"/>
          <w:szCs w:val="32"/>
          <w:u w:val="single"/>
          <w:rtl/>
        </w:rPr>
        <w:t>سلوك</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المستهلك:</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تأثير</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العوامل</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النفسية</w:t>
      </w:r>
      <w:r w:rsidRPr="002A3DE5">
        <w:rPr>
          <w:rFonts w:ascii="Arabic Transparent" w:hAnsi="Arabic Transparent" w:cs="Arabic Transparent"/>
          <w:sz w:val="32"/>
          <w:szCs w:val="32"/>
          <w:rtl/>
        </w:rPr>
        <w:t>،ج</w:t>
      </w:r>
      <w:r w:rsidRPr="002A3DE5">
        <w:rPr>
          <w:rFonts w:ascii="Arabic Transparent" w:hAnsi="Arabic Transparent" w:cs="Arabic Transparent"/>
          <w:sz w:val="32"/>
          <w:szCs w:val="32"/>
        </w:rPr>
        <w:t xml:space="preserve">  2</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ديوان</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المطبوعات</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الجامعية،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الجزائر</w:t>
      </w:r>
      <w:r w:rsidRPr="002A3DE5">
        <w:rPr>
          <w:rFonts w:ascii="Arabic Transparent" w:hAnsi="Arabic Transparent" w:cs="Arabic Transparent"/>
          <w:sz w:val="32"/>
          <w:szCs w:val="32"/>
          <w:rtl/>
          <w:lang w:bidi="ar-DZ"/>
        </w:rPr>
        <w:t>، ط2،</w:t>
      </w:r>
      <w:r w:rsidRPr="002A3DE5">
        <w:rPr>
          <w:rFonts w:ascii="Arabic Transparent" w:hAnsi="Arabic Transparent" w:cs="Arabic Transparent"/>
          <w:sz w:val="32"/>
          <w:szCs w:val="32"/>
        </w:rPr>
        <w:t xml:space="preserve"> 2000</w:t>
      </w:r>
      <w:r w:rsidRPr="002A3DE5">
        <w:rPr>
          <w:rFonts w:ascii="Arabic Transparent" w:hAnsi="Arabic Transparent" w:cs="Arabic Transparent"/>
          <w:sz w:val="32"/>
          <w:szCs w:val="32"/>
          <w:rtl/>
          <w:lang w:bidi="ar-DZ"/>
        </w:rPr>
        <w:t>.</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عنابي بن عيسى، </w:t>
      </w:r>
      <w:r w:rsidRPr="002A3DE5">
        <w:rPr>
          <w:rFonts w:ascii="Arabic Transparent" w:hAnsi="Arabic Transparent" w:cs="Arabic Transparent"/>
          <w:b/>
          <w:bCs/>
          <w:sz w:val="32"/>
          <w:szCs w:val="32"/>
          <w:u w:val="single"/>
          <w:rtl/>
          <w:lang w:bidi="ar-DZ"/>
        </w:rPr>
        <w:t>سلوك المستهلك: عوامل التأثير البيئية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ج1، ديوان الجامعية،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الجزائر، 2003.</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كاسر نصر المنصور، </w:t>
      </w:r>
      <w:r w:rsidRPr="002A3DE5">
        <w:rPr>
          <w:rFonts w:ascii="Arabic Transparent" w:hAnsi="Arabic Transparent" w:cs="Arabic Transparent"/>
          <w:b/>
          <w:bCs/>
          <w:sz w:val="32"/>
          <w:szCs w:val="32"/>
          <w:u w:val="single"/>
          <w:rtl/>
          <w:lang w:bidi="ar-DZ"/>
        </w:rPr>
        <w:t>ثقافة الخدمة المرتكزات والأخلاقيات</w:t>
      </w:r>
      <w:r w:rsidRPr="002A3DE5">
        <w:rPr>
          <w:rFonts w:ascii="Arabic Transparent" w:hAnsi="Arabic Transparent" w:cs="Arabic Transparent"/>
          <w:b/>
          <w:bCs/>
          <w:sz w:val="32"/>
          <w:szCs w:val="32"/>
          <w:rtl/>
          <w:lang w:bidi="ar-DZ"/>
        </w:rPr>
        <w:t>،</w:t>
      </w:r>
      <w:r w:rsidRPr="002A3DE5">
        <w:rPr>
          <w:rFonts w:ascii="Arabic Transparent" w:hAnsi="Arabic Transparent" w:cs="Arabic Transparent"/>
          <w:sz w:val="32"/>
          <w:szCs w:val="32"/>
          <w:rtl/>
          <w:lang w:bidi="ar-DZ"/>
        </w:rPr>
        <w:t xml:space="preserve">  دار الرضا للنشر، ديمشق، الطبعة الأولى، 2003.</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 xml:space="preserve">كاسر نصر المنصور، </w:t>
      </w:r>
      <w:r w:rsidRPr="002A3DE5">
        <w:rPr>
          <w:rFonts w:ascii="Arabic Transparent" w:hAnsi="Arabic Transparent" w:cs="Arabic Transparent"/>
          <w:b/>
          <w:bCs/>
          <w:sz w:val="32"/>
          <w:szCs w:val="32"/>
          <w:u w:val="single"/>
          <w:rtl/>
        </w:rPr>
        <w:t>سلوك المستهلك: مدخل الإعلان،</w:t>
      </w:r>
      <w:r w:rsidRPr="002A3DE5">
        <w:rPr>
          <w:rFonts w:ascii="Arabic Transparent" w:hAnsi="Arabic Transparent" w:cs="Arabic Transparent"/>
          <w:b/>
          <w:bCs/>
          <w:sz w:val="32"/>
          <w:szCs w:val="32"/>
          <w:rtl/>
        </w:rPr>
        <w:t xml:space="preserve"> </w:t>
      </w:r>
      <w:r w:rsidRPr="002A3DE5">
        <w:rPr>
          <w:rFonts w:ascii="Arabic Transparent" w:hAnsi="Arabic Transparent" w:cs="Arabic Transparent"/>
          <w:sz w:val="32"/>
          <w:szCs w:val="32"/>
          <w:rtl/>
        </w:rPr>
        <w:t xml:space="preserve">دار الحامد للنشر </w:t>
      </w:r>
      <w:r w:rsidRPr="002A3DE5">
        <w:rPr>
          <w:rFonts w:ascii="Arabic Transparent" w:hAnsi="Arabic Transparent" w:cs="Arabic Transparent"/>
          <w:sz w:val="32"/>
          <w:szCs w:val="32"/>
          <w:rtl/>
          <w:lang w:bidi="ar-DZ"/>
        </w:rPr>
        <w:t xml:space="preserve">المطبوعات </w:t>
      </w:r>
      <w:r w:rsidRPr="002A3DE5">
        <w:rPr>
          <w:rFonts w:ascii="Arabic Transparent" w:hAnsi="Arabic Transparent" w:cs="Arabic Transparent"/>
          <w:sz w:val="32"/>
          <w:szCs w:val="32"/>
          <w:rtl/>
        </w:rPr>
        <w:t>والتوزيع، عمان، الطبعة الأولى، 2006.</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lang w:bidi="ar-DZ"/>
        </w:rPr>
        <w:t xml:space="preserve"> كامل محمد المغربي، </w:t>
      </w:r>
      <w:r w:rsidRPr="002A3DE5">
        <w:rPr>
          <w:rFonts w:ascii="Arabic Transparent" w:hAnsi="Arabic Transparent" w:cs="Arabic Transparent"/>
          <w:b/>
          <w:bCs/>
          <w:sz w:val="32"/>
          <w:szCs w:val="32"/>
          <w:u w:val="single"/>
          <w:rtl/>
          <w:lang w:bidi="ar-DZ"/>
        </w:rPr>
        <w:t>السلوك التنظيمي: مفاهيم وأسس سلوك الفرد والجماعة في التنظيم،</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دار الفكر للطباعة والنشر، عمان، الطبعة الثانية، 1994-1995.</w:t>
      </w:r>
    </w:p>
    <w:p w:rsidR="004746E1" w:rsidRPr="002A3DE5"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 xml:space="preserve">كريمة عيد عمران، </w:t>
      </w:r>
      <w:r w:rsidRPr="002A3DE5">
        <w:rPr>
          <w:rFonts w:ascii="Arabic Transparent" w:hAnsi="Arabic Transparent" w:cs="Arabic Transparent"/>
          <w:b/>
          <w:bCs/>
          <w:sz w:val="32"/>
          <w:szCs w:val="32"/>
          <w:u w:val="single"/>
          <w:rtl/>
        </w:rPr>
        <w:t>التأمين الإسلامي والتنمية الاقتصادية والاجتماعية</w:t>
      </w:r>
      <w:r w:rsidRPr="002A3DE5">
        <w:rPr>
          <w:rFonts w:ascii="Arabic Transparent" w:hAnsi="Arabic Transparent" w:cs="Arabic Transparent"/>
          <w:b/>
          <w:bCs/>
          <w:sz w:val="32"/>
          <w:szCs w:val="32"/>
          <w:rtl/>
        </w:rPr>
        <w:t xml:space="preserve">، </w:t>
      </w:r>
      <w:r w:rsidRPr="002A3DE5">
        <w:rPr>
          <w:rFonts w:ascii="Arabic Transparent" w:hAnsi="Arabic Transparent" w:cs="Arabic Transparent"/>
          <w:sz w:val="32"/>
          <w:szCs w:val="32"/>
          <w:rtl/>
        </w:rPr>
        <w:t>دار أسامة للنشر، الأردن، 2014.</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val="en-US"/>
        </w:rPr>
      </w:pPr>
      <w:r w:rsidRPr="002A3DE5">
        <w:rPr>
          <w:rFonts w:ascii="Arabic Transparent" w:hAnsi="Arabic Transparent" w:cs="Arabic Transparent"/>
          <w:sz w:val="32"/>
          <w:szCs w:val="32"/>
          <w:rtl/>
          <w:lang w:val="en-US"/>
        </w:rPr>
        <w:t xml:space="preserve">محمد عبد العظيم أبو النجا، </w:t>
      </w:r>
      <w:r w:rsidRPr="002A3DE5">
        <w:rPr>
          <w:rFonts w:ascii="Arabic Transparent" w:hAnsi="Arabic Transparent" w:cs="Arabic Transparent"/>
          <w:b/>
          <w:bCs/>
          <w:sz w:val="32"/>
          <w:szCs w:val="32"/>
          <w:u w:val="single"/>
          <w:rtl/>
          <w:lang w:val="en-US"/>
        </w:rPr>
        <w:t>التسويق العالمي</w:t>
      </w:r>
      <w:r w:rsidRPr="002A3DE5">
        <w:rPr>
          <w:rFonts w:ascii="Arabic Transparent" w:hAnsi="Arabic Transparent" w:cs="Arabic Transparent"/>
          <w:b/>
          <w:bCs/>
          <w:sz w:val="32"/>
          <w:szCs w:val="32"/>
          <w:rtl/>
          <w:lang w:val="en-US"/>
        </w:rPr>
        <w:t>،</w:t>
      </w:r>
      <w:r w:rsidRPr="002A3DE5">
        <w:rPr>
          <w:rFonts w:ascii="Arabic Transparent" w:hAnsi="Arabic Transparent" w:cs="Arabic Transparent"/>
          <w:sz w:val="32"/>
          <w:szCs w:val="32"/>
          <w:rtl/>
          <w:lang w:val="en-US"/>
        </w:rPr>
        <w:t xml:space="preserve"> الدار الجامعية للنشر، الاسكندرية، 2008.</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lang w:val="en-US" w:bidi="ar-DZ"/>
        </w:rPr>
      </w:pPr>
      <w:r w:rsidRPr="002A3DE5">
        <w:rPr>
          <w:rFonts w:ascii="Arabic Transparent" w:hAnsi="Arabic Transparent" w:cs="Arabic Transparent"/>
          <w:sz w:val="32"/>
          <w:szCs w:val="32"/>
          <w:rtl/>
          <w:lang w:bidi="ar-DZ"/>
        </w:rPr>
        <w:t xml:space="preserve">محمود الصيرفي، </w:t>
      </w:r>
      <w:r w:rsidRPr="002A3DE5">
        <w:rPr>
          <w:rFonts w:ascii="Arabic Transparent" w:hAnsi="Arabic Transparent" w:cs="Arabic Transparent"/>
          <w:b/>
          <w:bCs/>
          <w:sz w:val="32"/>
          <w:szCs w:val="32"/>
          <w:u w:val="single"/>
          <w:rtl/>
          <w:lang w:bidi="ar-DZ"/>
        </w:rPr>
        <w:t>رياضيات التأمين</w:t>
      </w:r>
      <w:r w:rsidRPr="002A3DE5">
        <w:rPr>
          <w:rFonts w:ascii="Arabic Transparent" w:hAnsi="Arabic Transparent" w:cs="Arabic Transparent"/>
          <w:b/>
          <w:bCs/>
          <w:sz w:val="32"/>
          <w:szCs w:val="32"/>
          <w:rtl/>
          <w:lang w:bidi="ar-DZ"/>
        </w:rPr>
        <w:t>،</w:t>
      </w:r>
      <w:r w:rsidRPr="002A3DE5">
        <w:rPr>
          <w:rFonts w:ascii="Arabic Transparent" w:hAnsi="Arabic Transparent" w:cs="Arabic Transparent"/>
          <w:sz w:val="32"/>
          <w:szCs w:val="32"/>
          <w:rtl/>
          <w:lang w:val="en-US" w:bidi="ar-DZ"/>
        </w:rPr>
        <w:t xml:space="preserve"> مؤسسة حورس الدولية للنشر، الاسكندرية، الطبعة الأولى، 2005.</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lang w:bidi="ar-DZ"/>
        </w:rPr>
        <w:t xml:space="preserve"> محمود جاسم الصميدعي و ردينة عثمان يوسف،</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b/>
          <w:bCs/>
          <w:sz w:val="32"/>
          <w:szCs w:val="32"/>
          <w:u w:val="single"/>
          <w:rtl/>
          <w:lang w:bidi="ar-DZ"/>
        </w:rPr>
        <w:t>تسويق الخدمات</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دار المسيرة للنشر، عمان، الطبعة الأولى، 2010.</w:t>
      </w:r>
    </w:p>
    <w:p w:rsidR="004746E1" w:rsidRPr="002A3DE5" w:rsidRDefault="004746E1" w:rsidP="003E2F8D">
      <w:pPr>
        <w:pStyle w:val="Paragraphedeliste"/>
        <w:numPr>
          <w:ilvl w:val="0"/>
          <w:numId w:val="69"/>
        </w:numPr>
        <w:bidi/>
        <w:spacing w:line="360" w:lineRule="auto"/>
        <w:jc w:val="both"/>
        <w:rPr>
          <w:rFonts w:ascii="Arabic Transparent" w:hAnsi="Arabic Transparent" w:cs="Arabic Transparent"/>
          <w:sz w:val="32"/>
          <w:szCs w:val="32"/>
          <w:rtl/>
        </w:rPr>
      </w:pPr>
      <w:r w:rsidRPr="002A3DE5">
        <w:rPr>
          <w:rFonts w:ascii="Arabic Transparent" w:hAnsi="Arabic Transparent" w:cs="Arabic Transparent"/>
          <w:sz w:val="32"/>
          <w:szCs w:val="32"/>
          <w:rtl/>
        </w:rPr>
        <w:t>هاني</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حامد</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الضمور،</w:t>
      </w:r>
      <w:r w:rsidRPr="002A3DE5">
        <w:rPr>
          <w:rFonts w:ascii="Arabic Transparent" w:hAnsi="Arabic Transparent" w:cs="Arabic Transparent"/>
          <w:sz w:val="32"/>
          <w:szCs w:val="32"/>
        </w:rPr>
        <w:t xml:space="preserve"> </w:t>
      </w:r>
      <w:r w:rsidRPr="002A3DE5">
        <w:rPr>
          <w:rFonts w:ascii="Arabic Transparent" w:hAnsi="Arabic Transparent" w:cs="Arabic Transparent"/>
          <w:b/>
          <w:bCs/>
          <w:sz w:val="32"/>
          <w:szCs w:val="32"/>
          <w:u w:val="single"/>
          <w:rtl/>
        </w:rPr>
        <w:t>تسويق</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الخدمات</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تسويق</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الخدمات،</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ط</w:t>
      </w:r>
      <w:r w:rsidRPr="002A3DE5">
        <w:rPr>
          <w:rFonts w:ascii="Arabic Transparent" w:hAnsi="Arabic Transparent" w:cs="Arabic Transparent"/>
          <w:sz w:val="32"/>
          <w:szCs w:val="32"/>
        </w:rPr>
        <w:t>1</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عمان،</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الأردن،</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دار</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وائل</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للنشر،</w:t>
      </w:r>
      <w:r w:rsidRPr="002A3DE5">
        <w:rPr>
          <w:rFonts w:ascii="Arabic Transparent" w:hAnsi="Arabic Transparent" w:cs="Arabic Transparent"/>
          <w:sz w:val="32"/>
          <w:szCs w:val="32"/>
        </w:rPr>
        <w:t xml:space="preserve">2004 </w:t>
      </w:r>
      <w:r w:rsidRPr="002A3DE5">
        <w:rPr>
          <w:rFonts w:ascii="Arabic Transparent" w:hAnsi="Arabic Transparent" w:cs="Arabic Transparent"/>
          <w:sz w:val="32"/>
          <w:szCs w:val="32"/>
          <w:rtl/>
        </w:rPr>
        <w:t>.</w:t>
      </w:r>
    </w:p>
    <w:p w:rsidR="004746E1" w:rsidRPr="009025D7" w:rsidRDefault="004746E1" w:rsidP="003E2F8D">
      <w:pPr>
        <w:pStyle w:val="Paragraphedeliste"/>
        <w:numPr>
          <w:ilvl w:val="0"/>
          <w:numId w:val="69"/>
        </w:numPr>
        <w:bidi/>
        <w:spacing w:line="360" w:lineRule="auto"/>
        <w:jc w:val="both"/>
        <w:rPr>
          <w:rFonts w:ascii="Arabic Transparent" w:hAnsi="Arabic Transparent" w:cs="Arabic Transparent"/>
          <w:sz w:val="32"/>
          <w:szCs w:val="32"/>
        </w:rPr>
      </w:pPr>
      <w:r w:rsidRPr="009025D7">
        <w:rPr>
          <w:rFonts w:ascii="Arabic Transparent" w:hAnsi="Arabic Transparent" w:cs="Arabic Transparent"/>
          <w:sz w:val="32"/>
          <w:szCs w:val="32"/>
          <w:rtl/>
        </w:rPr>
        <w:t xml:space="preserve">هاني حامد الضمور، </w:t>
      </w:r>
      <w:r w:rsidRPr="009025D7">
        <w:rPr>
          <w:rFonts w:ascii="Arabic Transparent" w:hAnsi="Arabic Transparent" w:cs="Arabic Transparent"/>
          <w:b/>
          <w:bCs/>
          <w:sz w:val="32"/>
          <w:szCs w:val="32"/>
          <w:u w:val="single"/>
          <w:rtl/>
        </w:rPr>
        <w:t>تسويق الخدمات</w:t>
      </w:r>
      <w:r w:rsidR="009025D7" w:rsidRPr="009025D7">
        <w:rPr>
          <w:rFonts w:ascii="Arabic Transparent" w:hAnsi="Arabic Transparent" w:cs="Arabic Transparent"/>
          <w:sz w:val="32"/>
          <w:szCs w:val="32"/>
          <w:rtl/>
        </w:rPr>
        <w:t xml:space="preserve"> </w:t>
      </w:r>
      <w:r w:rsidRPr="009025D7">
        <w:rPr>
          <w:rFonts w:ascii="Arabic Transparent" w:hAnsi="Arabic Transparent" w:cs="Arabic Transparent"/>
          <w:sz w:val="32"/>
          <w:szCs w:val="32"/>
          <w:rtl/>
        </w:rPr>
        <w:t>، دار وائل للنشر،عمان</w:t>
      </w:r>
      <w:r w:rsidR="009025D7" w:rsidRPr="009025D7">
        <w:rPr>
          <w:rFonts w:ascii="Arabic Transparent" w:hAnsi="Arabic Transparent" w:cs="Arabic Transparent" w:hint="cs"/>
          <w:sz w:val="32"/>
          <w:szCs w:val="32"/>
          <w:rtl/>
          <w:lang w:bidi="ar-DZ"/>
        </w:rPr>
        <w:t>، ط3، 2005</w:t>
      </w:r>
      <w:r w:rsidRPr="009025D7">
        <w:rPr>
          <w:rFonts w:ascii="Arabic Transparent" w:hAnsi="Arabic Transparent" w:cs="Arabic Transparent"/>
          <w:sz w:val="32"/>
          <w:szCs w:val="32"/>
          <w:rtl/>
        </w:rPr>
        <w:t>.</w:t>
      </w:r>
    </w:p>
    <w:p w:rsidR="004746E1" w:rsidRPr="0013405C" w:rsidRDefault="004746E1" w:rsidP="003E2F8D">
      <w:pPr>
        <w:pStyle w:val="Notedebasdepage"/>
        <w:numPr>
          <w:ilvl w:val="0"/>
          <w:numId w:val="69"/>
        </w:numPr>
        <w:bidi/>
        <w:spacing w:line="360" w:lineRule="auto"/>
        <w:jc w:val="both"/>
        <w:rPr>
          <w:rFonts w:ascii="Arabic Transparent" w:hAnsi="Arabic Transparent" w:cs="Arabic Transparent"/>
          <w:sz w:val="32"/>
          <w:szCs w:val="32"/>
          <w:rtl/>
          <w:lang w:bidi="ar-DZ"/>
        </w:rPr>
      </w:pPr>
      <w:r w:rsidRPr="0013405C">
        <w:rPr>
          <w:rFonts w:ascii="Arabic Transparent" w:hAnsi="Arabic Transparent" w:cs="Arabic Transparent"/>
          <w:sz w:val="32"/>
          <w:szCs w:val="32"/>
          <w:rtl/>
          <w:lang w:bidi="ar-DZ"/>
        </w:rPr>
        <w:t>هيئة المحاسبة والمراجعة للمؤسسات المالية الإسلامية ، المعيار الشرعي رقم 26، قطر، 2010.</w:t>
      </w:r>
    </w:p>
    <w:p w:rsidR="004746E1" w:rsidRDefault="004746E1" w:rsidP="003E2F8D">
      <w:pPr>
        <w:pStyle w:val="Notedebasdepage"/>
        <w:numPr>
          <w:ilvl w:val="0"/>
          <w:numId w:val="69"/>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rPr>
        <w:t xml:space="preserve">يوسف حجيم الطائي وآخرون، </w:t>
      </w:r>
      <w:r w:rsidRPr="002A3DE5">
        <w:rPr>
          <w:rFonts w:ascii="Arabic Transparent" w:hAnsi="Arabic Transparent" w:cs="Arabic Transparent"/>
          <w:b/>
          <w:bCs/>
          <w:sz w:val="32"/>
          <w:szCs w:val="32"/>
          <w:u w:val="single"/>
          <w:rtl/>
        </w:rPr>
        <w:t>إدارة التأمين والمخاطرة</w:t>
      </w:r>
      <w:r w:rsidRPr="002A3DE5">
        <w:rPr>
          <w:rFonts w:ascii="Arabic Transparent" w:hAnsi="Arabic Transparent" w:cs="Arabic Transparent"/>
          <w:b/>
          <w:bCs/>
          <w:sz w:val="32"/>
          <w:szCs w:val="32"/>
          <w:rtl/>
        </w:rPr>
        <w:t xml:space="preserve">، </w:t>
      </w:r>
      <w:r w:rsidRPr="002A3DE5">
        <w:rPr>
          <w:rFonts w:ascii="Arabic Transparent" w:hAnsi="Arabic Transparent" w:cs="Arabic Transparent"/>
          <w:sz w:val="32"/>
          <w:szCs w:val="32"/>
          <w:rtl/>
        </w:rPr>
        <w:t>دار اليازوري العلمية للنشر والتوزيع،عمان، الطبعة الأولى، 2011.</w:t>
      </w:r>
    </w:p>
    <w:p w:rsidR="002A3DE5" w:rsidRPr="002A3DE5" w:rsidRDefault="002A3DE5" w:rsidP="001342A6">
      <w:pPr>
        <w:pStyle w:val="Notedebasdepage"/>
        <w:bidi/>
        <w:spacing w:line="360" w:lineRule="auto"/>
        <w:ind w:left="643"/>
        <w:jc w:val="both"/>
        <w:rPr>
          <w:rFonts w:ascii="Arabic Transparent" w:hAnsi="Arabic Transparent" w:cs="Arabic Transparent"/>
          <w:sz w:val="32"/>
          <w:szCs w:val="32"/>
          <w:rtl/>
          <w:lang w:bidi="ar-DZ"/>
        </w:rPr>
      </w:pPr>
    </w:p>
    <w:p w:rsidR="002A3DE5" w:rsidRPr="002A3DE5" w:rsidRDefault="002A3DE5" w:rsidP="001342A6">
      <w:pPr>
        <w:autoSpaceDE w:val="0"/>
        <w:autoSpaceDN w:val="0"/>
        <w:bidi/>
        <w:adjustRightInd w:val="0"/>
        <w:spacing w:after="0" w:line="360" w:lineRule="auto"/>
        <w:jc w:val="both"/>
        <w:rPr>
          <w:rFonts w:ascii="Arabic Transparent" w:hAnsi="Arabic Transparent" w:cs="Arabic Transparent"/>
          <w:b/>
          <w:bCs/>
          <w:sz w:val="32"/>
          <w:szCs w:val="32"/>
          <w:u w:val="single"/>
          <w:rtl/>
          <w:lang w:bidi="ar-DZ"/>
        </w:rPr>
      </w:pPr>
      <w:r w:rsidRPr="002A3DE5">
        <w:rPr>
          <w:rFonts w:ascii="Arabic Transparent" w:hAnsi="Arabic Transparent" w:cs="Arabic Transparent"/>
          <w:b/>
          <w:bCs/>
          <w:sz w:val="32"/>
          <w:szCs w:val="32"/>
          <w:u w:val="single"/>
          <w:rtl/>
          <w:lang w:bidi="ar-DZ"/>
        </w:rPr>
        <w:t>المذكرات والأطروحات</w:t>
      </w:r>
    </w:p>
    <w:p w:rsidR="002A3DE5" w:rsidRPr="002A3DE5" w:rsidRDefault="002A3DE5" w:rsidP="003E2F8D">
      <w:pPr>
        <w:pStyle w:val="Paragraphedeliste"/>
        <w:numPr>
          <w:ilvl w:val="0"/>
          <w:numId w:val="70"/>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خالد لكاص ، </w:t>
      </w:r>
      <w:r w:rsidRPr="002A3DE5">
        <w:rPr>
          <w:rFonts w:ascii="Arabic Transparent" w:hAnsi="Arabic Transparent" w:cs="Arabic Transparent"/>
          <w:b/>
          <w:bCs/>
          <w:sz w:val="32"/>
          <w:szCs w:val="32"/>
          <w:u w:val="single"/>
          <w:rtl/>
          <w:lang w:bidi="ar-DZ"/>
        </w:rPr>
        <w:t>نظام التأمينات بين العائد والحماية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رسالة دكتورا، جامعة الجزائر 3، 2009/2010.</w:t>
      </w:r>
    </w:p>
    <w:p w:rsidR="002A3DE5" w:rsidRPr="002A3DE5" w:rsidRDefault="002A3DE5" w:rsidP="003E2F8D">
      <w:pPr>
        <w:pStyle w:val="Paragraphedeliste"/>
        <w:numPr>
          <w:ilvl w:val="0"/>
          <w:numId w:val="70"/>
        </w:numPr>
        <w:autoSpaceDE w:val="0"/>
        <w:autoSpaceDN w:val="0"/>
        <w:bidi/>
        <w:adjustRightInd w:val="0"/>
        <w:spacing w:after="0"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rPr>
        <w:t xml:space="preserve">الطاهر خامرة، </w:t>
      </w:r>
      <w:r w:rsidRPr="002A3DE5">
        <w:rPr>
          <w:rFonts w:ascii="Arabic Transparent" w:hAnsi="Arabic Transparent" w:cs="Arabic Transparent"/>
          <w:b/>
          <w:bCs/>
          <w:sz w:val="32"/>
          <w:szCs w:val="32"/>
          <w:u w:val="single"/>
          <w:rtl/>
        </w:rPr>
        <w:t>المسؤولية البيئية والاجتماعية مدخل لمساهمة المؤسسة الاقتصادية في تحقيق التنمية المستدامة</w:t>
      </w:r>
      <w:r w:rsidRPr="002A3DE5">
        <w:rPr>
          <w:rFonts w:ascii="Arabic Transparent" w:hAnsi="Arabic Transparent" w:cs="Arabic Transparent"/>
          <w:sz w:val="32"/>
          <w:szCs w:val="32"/>
          <w:rtl/>
        </w:rPr>
        <w:t>، مذكرة مقدمة لنيل شهادة الماجستير في العلوم الاقتصادية، جامعة قاصدي مرباح، ورقلة، 2007</w:t>
      </w:r>
      <w:r w:rsidRPr="002A3DE5">
        <w:rPr>
          <w:rFonts w:ascii="Arabic Transparent" w:hAnsi="Arabic Transparent" w:cs="Arabic Transparent"/>
          <w:sz w:val="32"/>
          <w:szCs w:val="32"/>
        </w:rPr>
        <w:t>.</w:t>
      </w:r>
    </w:p>
    <w:p w:rsidR="002A3DE5" w:rsidRPr="002A3DE5" w:rsidRDefault="002A3DE5" w:rsidP="003E2F8D">
      <w:pPr>
        <w:pStyle w:val="Paragraphedeliste"/>
        <w:numPr>
          <w:ilvl w:val="0"/>
          <w:numId w:val="70"/>
        </w:numPr>
        <w:autoSpaceDE w:val="0"/>
        <w:autoSpaceDN w:val="0"/>
        <w:bidi/>
        <w:adjustRightInd w:val="0"/>
        <w:spacing w:after="0"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lang w:bidi="ar-DZ"/>
        </w:rPr>
        <w:t xml:space="preserve">فايزة بن عمروش، </w:t>
      </w:r>
      <w:r w:rsidRPr="002A3DE5">
        <w:rPr>
          <w:rFonts w:ascii="Arabic Transparent" w:hAnsi="Arabic Transparent" w:cs="Arabic Transparent"/>
          <w:b/>
          <w:bCs/>
          <w:sz w:val="32"/>
          <w:szCs w:val="32"/>
          <w:u w:val="single"/>
          <w:rtl/>
          <w:lang w:bidi="ar-DZ"/>
        </w:rPr>
        <w:t>واقع تسويق الخدمات في شركات التأمين</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مذكرة ماجستير، جامعة بومرداس، 2007/2008.</w:t>
      </w:r>
    </w:p>
    <w:p w:rsidR="002A3DE5" w:rsidRPr="002A3DE5" w:rsidRDefault="002A3DE5" w:rsidP="003E2F8D">
      <w:pPr>
        <w:pStyle w:val="Notedebasdepage"/>
        <w:numPr>
          <w:ilvl w:val="0"/>
          <w:numId w:val="70"/>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lang w:bidi="ar-DZ"/>
        </w:rPr>
        <w:t xml:space="preserve">كريمة شيخ، </w:t>
      </w:r>
      <w:r w:rsidRPr="002A3DE5">
        <w:rPr>
          <w:rFonts w:ascii="Arabic Transparent" w:hAnsi="Arabic Transparent" w:cs="Arabic Transparent"/>
          <w:b/>
          <w:bCs/>
          <w:sz w:val="32"/>
          <w:szCs w:val="32"/>
          <w:u w:val="single"/>
          <w:rtl/>
          <w:lang w:bidi="ar-DZ"/>
        </w:rPr>
        <w:t>اشكالية تطوير ثقافة التأمين لدى المستهلك بعض ولاية الغرب الجزائري</w:t>
      </w:r>
      <w:r w:rsidRPr="002A3DE5">
        <w:rPr>
          <w:rFonts w:ascii="Arabic Transparent" w:hAnsi="Arabic Transparent" w:cs="Arabic Transparent"/>
          <w:sz w:val="32"/>
          <w:szCs w:val="32"/>
          <w:rtl/>
          <w:lang w:bidi="ar-DZ"/>
        </w:rPr>
        <w:t>، مذكرة مقدمة لنيل شهادة الماجستير، جامعة أبى بكر بلقايد، تلمسان، 2009-2010.</w:t>
      </w:r>
    </w:p>
    <w:p w:rsidR="002A3DE5" w:rsidRPr="002A3DE5" w:rsidRDefault="002A3DE5" w:rsidP="003E2F8D">
      <w:pPr>
        <w:pStyle w:val="Paragraphedeliste"/>
        <w:numPr>
          <w:ilvl w:val="0"/>
          <w:numId w:val="70"/>
        </w:numPr>
        <w:autoSpaceDE w:val="0"/>
        <w:autoSpaceDN w:val="0"/>
        <w:bidi/>
        <w:adjustRightInd w:val="0"/>
        <w:spacing w:after="0"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محمد الصالح مفتوح، </w:t>
      </w:r>
      <w:r w:rsidRPr="002A3DE5">
        <w:rPr>
          <w:rFonts w:ascii="Arabic Transparent" w:hAnsi="Arabic Transparent" w:cs="Arabic Transparent"/>
          <w:b/>
          <w:bCs/>
          <w:sz w:val="32"/>
          <w:szCs w:val="32"/>
          <w:u w:val="single"/>
          <w:rtl/>
          <w:lang w:bidi="ar-DZ"/>
        </w:rPr>
        <w:t>تأثير الاعلان على سلوك المستهلك النهائي</w:t>
      </w:r>
      <w:r w:rsidRPr="002A3DE5">
        <w:rPr>
          <w:rFonts w:ascii="Arabic Transparent" w:hAnsi="Arabic Transparent" w:cs="Arabic Transparent"/>
          <w:sz w:val="32"/>
          <w:szCs w:val="32"/>
          <w:rtl/>
          <w:lang w:bidi="ar-DZ"/>
        </w:rPr>
        <w:t>، مذكرة ماجستير، جامعة قاصدي مرباح ، ورقلة، 2013.</w:t>
      </w:r>
    </w:p>
    <w:p w:rsidR="002A3DE5" w:rsidRPr="002A3DE5" w:rsidRDefault="002A3DE5" w:rsidP="003E2F8D">
      <w:pPr>
        <w:pStyle w:val="Notedebasdepage"/>
        <w:numPr>
          <w:ilvl w:val="0"/>
          <w:numId w:val="70"/>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محمد فلاق،</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b/>
          <w:bCs/>
          <w:sz w:val="32"/>
          <w:szCs w:val="32"/>
          <w:u w:val="single"/>
          <w:rtl/>
          <w:lang w:bidi="ar-DZ"/>
        </w:rPr>
        <w:t>مساهمة المسؤولية الاجتماعية في تحقيق ميزة تنافسية مستدامة في منظمات الأعمال</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أطروحة مقدمة لنيل شهادة الدكتوراه في علوم التسيير، جامعة حسيبة بن بوعلي، شلف، 2013/2014.</w:t>
      </w:r>
    </w:p>
    <w:p w:rsidR="002A3DE5" w:rsidRPr="002A3DE5" w:rsidRDefault="002A3DE5" w:rsidP="001342A6">
      <w:pPr>
        <w:autoSpaceDE w:val="0"/>
        <w:autoSpaceDN w:val="0"/>
        <w:bidi/>
        <w:adjustRightInd w:val="0"/>
        <w:spacing w:after="0" w:line="360" w:lineRule="auto"/>
        <w:jc w:val="both"/>
        <w:rPr>
          <w:rFonts w:ascii="Arabic Transparent" w:hAnsi="Arabic Transparent" w:cs="Arabic Transparent"/>
          <w:b/>
          <w:bCs/>
          <w:sz w:val="32"/>
          <w:szCs w:val="32"/>
          <w:rtl/>
          <w:lang w:bidi="ar-DZ"/>
        </w:rPr>
      </w:pPr>
    </w:p>
    <w:p w:rsidR="002A3DE5" w:rsidRPr="005657B9" w:rsidRDefault="002A3DE5" w:rsidP="001342A6">
      <w:pPr>
        <w:autoSpaceDE w:val="0"/>
        <w:autoSpaceDN w:val="0"/>
        <w:bidi/>
        <w:adjustRightInd w:val="0"/>
        <w:spacing w:after="0" w:line="360" w:lineRule="auto"/>
        <w:jc w:val="both"/>
        <w:rPr>
          <w:rFonts w:ascii="Arabic Transparent" w:hAnsi="Arabic Transparent" w:cs="Arabic Transparent"/>
          <w:b/>
          <w:bCs/>
          <w:sz w:val="32"/>
          <w:szCs w:val="32"/>
          <w:u w:val="single"/>
          <w:rtl/>
        </w:rPr>
      </w:pPr>
      <w:r w:rsidRPr="005657B9">
        <w:rPr>
          <w:rFonts w:ascii="Arabic Transparent" w:hAnsi="Arabic Transparent" w:cs="Arabic Transparent"/>
          <w:b/>
          <w:bCs/>
          <w:sz w:val="32"/>
          <w:szCs w:val="32"/>
          <w:u w:val="single"/>
          <w:rtl/>
        </w:rPr>
        <w:t>الملتقيات العلمية</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lang w:bidi="ar-DZ"/>
        </w:rPr>
      </w:pPr>
      <w:r w:rsidRPr="00601686">
        <w:rPr>
          <w:rFonts w:ascii="Arabic Transparent" w:hAnsi="Arabic Transparent" w:cs="Arabic Transparent"/>
          <w:sz w:val="32"/>
          <w:szCs w:val="32"/>
          <w:rtl/>
          <w:lang w:bidi="ar-DZ"/>
        </w:rPr>
        <w:t>براحلية بدر الدين</w:t>
      </w:r>
      <w:r w:rsidRPr="00601686">
        <w:rPr>
          <w:rFonts w:ascii="Arabic Transparent" w:hAnsi="Arabic Transparent" w:cs="Arabic Transparent"/>
          <w:b/>
          <w:bCs/>
          <w:sz w:val="32"/>
          <w:szCs w:val="32"/>
          <w:u w:val="single"/>
          <w:rtl/>
          <w:lang w:bidi="ar-DZ"/>
        </w:rPr>
        <w:t>، التأمين في ظل المرسوم التنفيدي 09/13 بين التجاري والتعاوني</w:t>
      </w:r>
      <w:r w:rsidRPr="00601686">
        <w:rPr>
          <w:rFonts w:ascii="Arabic Transparent" w:hAnsi="Arabic Transparent" w:cs="Arabic Transparent"/>
          <w:sz w:val="32"/>
          <w:szCs w:val="32"/>
          <w:rtl/>
          <w:lang w:bidi="ar-DZ"/>
        </w:rPr>
        <w:t xml:space="preserve">، ندوة حول التأمين التكافلي والتأمين </w:t>
      </w:r>
      <w:r w:rsidR="009025D7">
        <w:rPr>
          <w:rFonts w:ascii="Arabic Transparent" w:hAnsi="Arabic Transparent" w:cs="Arabic Transparent"/>
          <w:sz w:val="32"/>
          <w:szCs w:val="32"/>
          <w:rtl/>
          <w:lang w:bidi="ar-DZ"/>
        </w:rPr>
        <w:t>التقليدي بين الأسس النظرية و</w:t>
      </w:r>
      <w:r w:rsidRPr="00601686">
        <w:rPr>
          <w:rFonts w:ascii="Arabic Transparent" w:hAnsi="Arabic Transparent" w:cs="Arabic Transparent"/>
          <w:sz w:val="32"/>
          <w:szCs w:val="32"/>
          <w:rtl/>
          <w:lang w:bidi="ar-DZ"/>
        </w:rPr>
        <w:t>التجربة التطبيقية، جامعة فرحات عباس، 25/26 أفريل 2011.</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حامد حسن محمد</w:t>
      </w:r>
      <w:r w:rsidRPr="002A3DE5">
        <w:rPr>
          <w:rFonts w:ascii="Arabic Transparent" w:hAnsi="Arabic Transparent" w:cs="Arabic Transparent"/>
          <w:b/>
          <w:bCs/>
          <w:sz w:val="32"/>
          <w:szCs w:val="32"/>
          <w:u w:val="single"/>
          <w:rtl/>
          <w:lang w:bidi="ar-DZ"/>
        </w:rPr>
        <w:t>، الدور التنموي لشركات التأمين التعاوني الاسلامي الآفاق و المعوقات والمشاكل</w:t>
      </w:r>
      <w:r w:rsidRPr="002A3DE5">
        <w:rPr>
          <w:rFonts w:ascii="Arabic Transparent" w:hAnsi="Arabic Transparent" w:cs="Arabic Transparent"/>
          <w:sz w:val="32"/>
          <w:szCs w:val="32"/>
          <w:rtl/>
          <w:lang w:bidi="ar-DZ"/>
        </w:rPr>
        <w:t>، مؤتمر التأمين التعاوني أبعاده وآفاقه وموقف الشريعة الاسلامية منه، الأردن، 11-13/04/2010.</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حسين حامد، </w:t>
      </w:r>
      <w:r w:rsidRPr="002A3DE5">
        <w:rPr>
          <w:rFonts w:ascii="Arabic Transparent" w:hAnsi="Arabic Transparent" w:cs="Arabic Transparent"/>
          <w:b/>
          <w:bCs/>
          <w:sz w:val="32"/>
          <w:szCs w:val="32"/>
          <w:u w:val="single"/>
          <w:rtl/>
          <w:lang w:bidi="ar-DZ"/>
        </w:rPr>
        <w:t>أسس التأمين التعكافلي التعاوني في ضوء الشريعة الاسلامية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منتدى التكافل السعودي</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جدة، السعودية، 2004.</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 xml:space="preserve">حوتية عمر، حوتية عبد الرحمن، </w:t>
      </w:r>
      <w:r w:rsidRPr="002A3DE5">
        <w:rPr>
          <w:rFonts w:ascii="Arabic Transparent" w:hAnsi="Arabic Transparent" w:cs="Arabic Transparent"/>
          <w:b/>
          <w:bCs/>
          <w:sz w:val="32"/>
          <w:szCs w:val="32"/>
          <w:u w:val="single"/>
          <w:rtl/>
        </w:rPr>
        <w:t>واقع خدمات التأمين الاسلامي بالجزائر</w:t>
      </w:r>
      <w:r w:rsidRPr="002A3DE5">
        <w:rPr>
          <w:rFonts w:ascii="Arabic Transparent" w:hAnsi="Arabic Transparent" w:cs="Arabic Transparent"/>
          <w:sz w:val="32"/>
          <w:szCs w:val="32"/>
          <w:rtl/>
        </w:rPr>
        <w:t>، الملتقى الدولي الأول حول الاقتصاد الاسلامي، الواقع ورهانات المستقبل، المركز الجامعي بغرداية، 23/24 فيفري 2011.</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د.يونس صوالحي، </w:t>
      </w:r>
      <w:r w:rsidRPr="002A3DE5">
        <w:rPr>
          <w:rFonts w:ascii="Arabic Transparent" w:hAnsi="Arabic Transparent" w:cs="Arabic Transparent"/>
          <w:b/>
          <w:bCs/>
          <w:sz w:val="32"/>
          <w:szCs w:val="32"/>
          <w:u w:val="single"/>
          <w:rtl/>
          <w:lang w:bidi="ar-DZ"/>
        </w:rPr>
        <w:t>التأمين الاسلامي مفهومه وخصائصه</w:t>
      </w:r>
      <w:r w:rsidRPr="002A3DE5">
        <w:rPr>
          <w:rFonts w:ascii="Arabic Transparent" w:hAnsi="Arabic Transparent" w:cs="Arabic Transparent"/>
          <w:sz w:val="32"/>
          <w:szCs w:val="32"/>
          <w:rtl/>
          <w:lang w:bidi="ar-DZ"/>
        </w:rPr>
        <w:t>، ندوة حول مؤسسات التأمين التأمين التكافلي والتأمين التقليدي بين الأسس النظرية والتجربة التطبيقية، جامعة فرحات عباس، سطيف، 25-26/04/2011.</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rPr>
      </w:pPr>
      <w:r w:rsidRPr="002A3DE5">
        <w:rPr>
          <w:rFonts w:ascii="Arabic Transparent" w:hAnsi="Arabic Transparent" w:cs="Arabic Transparent"/>
          <w:sz w:val="32"/>
          <w:szCs w:val="32"/>
          <w:rtl/>
        </w:rPr>
        <w:t xml:space="preserve">دلال برابح و صالح أسعد الآغا، </w:t>
      </w:r>
      <w:r w:rsidRPr="002A3DE5">
        <w:rPr>
          <w:rFonts w:ascii="Arabic Transparent" w:hAnsi="Arabic Transparent" w:cs="Arabic Transparent"/>
          <w:b/>
          <w:bCs/>
          <w:sz w:val="32"/>
          <w:szCs w:val="32"/>
          <w:u w:val="single"/>
          <w:rtl/>
        </w:rPr>
        <w:t>أثر تسويق التأمين التكافلي في زيادة عدد المشتركين</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 xml:space="preserve">الملتقى الدولي السابع حول الصناعة التأمينية، الواقع العملي وآفاق التطوير -تجارب الدول-، جامعة حسيبة بن بوعلي، شلف، 03-07/12/2012.  </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سراج الهادي قريب الله، </w:t>
      </w:r>
      <w:r w:rsidRPr="002A3DE5">
        <w:rPr>
          <w:rFonts w:ascii="Arabic Transparent" w:hAnsi="Arabic Transparent" w:cs="Arabic Transparent"/>
          <w:b/>
          <w:bCs/>
          <w:sz w:val="32"/>
          <w:szCs w:val="32"/>
          <w:u w:val="single"/>
          <w:rtl/>
          <w:lang w:bidi="ar-DZ"/>
        </w:rPr>
        <w:t>إشكاليات عملية في التأمين التكافلي وحلول مقترحة</w:t>
      </w:r>
      <w:r w:rsidRPr="002A3DE5">
        <w:rPr>
          <w:rFonts w:ascii="Arabic Transparent" w:hAnsi="Arabic Transparent" w:cs="Arabic Transparent"/>
          <w:sz w:val="32"/>
          <w:szCs w:val="32"/>
          <w:rtl/>
          <w:lang w:bidi="ar-DZ"/>
        </w:rPr>
        <w:t>، ملتقى التأمين التعاوني الثاني، المملكة العربية السعودية، 6-7/10/2010.</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lang w:val="en-US"/>
        </w:rPr>
      </w:pPr>
      <w:r w:rsidRPr="002A3DE5">
        <w:rPr>
          <w:rFonts w:ascii="Arabic Transparent" w:hAnsi="Arabic Transparent" w:cs="Arabic Transparent"/>
          <w:sz w:val="32"/>
          <w:szCs w:val="32"/>
          <w:rtl/>
          <w:lang w:val="en-US"/>
        </w:rPr>
        <w:t xml:space="preserve">عبد السلام اسماعيل أوناغن، </w:t>
      </w:r>
      <w:r w:rsidRPr="002A3DE5">
        <w:rPr>
          <w:rFonts w:ascii="Arabic Transparent" w:hAnsi="Arabic Transparent" w:cs="Arabic Transparent"/>
          <w:b/>
          <w:bCs/>
          <w:sz w:val="32"/>
          <w:szCs w:val="32"/>
          <w:u w:val="single"/>
          <w:rtl/>
          <w:lang w:val="en-US"/>
        </w:rPr>
        <w:t>المبادئ الأساسية للتأمين التكافلي والتأصيل الشرعي</w:t>
      </w:r>
      <w:r w:rsidRPr="002A3DE5">
        <w:rPr>
          <w:rFonts w:ascii="Arabic Transparent" w:hAnsi="Arabic Transparent" w:cs="Arabic Transparent"/>
          <w:sz w:val="32"/>
          <w:szCs w:val="32"/>
          <w:rtl/>
          <w:lang w:val="en-US"/>
        </w:rPr>
        <w:t>، ملتقى التأمين التعاوني أبعاده وآفاقه و موقف الشريعة الاسلامية منه، 11-13/04/2007.</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كمال رزيق، </w:t>
      </w:r>
      <w:r w:rsidRPr="002A3DE5">
        <w:rPr>
          <w:rFonts w:ascii="Arabic Transparent" w:hAnsi="Arabic Transparent" w:cs="Arabic Transparent"/>
          <w:b/>
          <w:bCs/>
          <w:sz w:val="32"/>
          <w:szCs w:val="32"/>
          <w:u w:val="single"/>
          <w:rtl/>
          <w:lang w:bidi="ar-DZ"/>
        </w:rPr>
        <w:t>التأمين التكافلي كحل لمشكلة غياب ثقافة التأمين في الوطن العربي</w:t>
      </w:r>
      <w:r w:rsidRPr="002A3DE5">
        <w:rPr>
          <w:rFonts w:ascii="Arabic Transparent" w:hAnsi="Arabic Transparent" w:cs="Arabic Transparent"/>
          <w:sz w:val="32"/>
          <w:szCs w:val="32"/>
          <w:rtl/>
          <w:lang w:bidi="ar-DZ"/>
        </w:rPr>
        <w:t>، مؤسسات التأمين التكافلي والتأمين التقليدي بين الأسس النظرية والتجربة التطبيقية، جامعة فرحات عباس، سطيف، 25/26 أفريل 2011.</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محمد سعدو الجرف، </w:t>
      </w:r>
      <w:r w:rsidRPr="002A3DE5">
        <w:rPr>
          <w:rFonts w:ascii="Arabic Transparent" w:hAnsi="Arabic Transparent" w:cs="Arabic Transparent"/>
          <w:b/>
          <w:bCs/>
          <w:sz w:val="32"/>
          <w:szCs w:val="32"/>
          <w:u w:val="single"/>
          <w:rtl/>
          <w:lang w:bidi="ar-DZ"/>
        </w:rPr>
        <w:t>مقارنة بين أسس التأمين التجاري والتأمين التعاوني</w:t>
      </w:r>
      <w:r w:rsidRPr="002A3DE5">
        <w:rPr>
          <w:rFonts w:ascii="Arabic Transparent" w:hAnsi="Arabic Transparent" w:cs="Arabic Transparent"/>
          <w:sz w:val="32"/>
          <w:szCs w:val="32"/>
          <w:rtl/>
          <w:lang w:bidi="ar-DZ"/>
        </w:rPr>
        <w:t>، ندوة حول مؤسسات التأمين التكافلي والتقليدي بين الأسس النظرية والتجربة التطبيقية، جامعة فرحات عباس، 25-26/04/2011 .</w:t>
      </w:r>
    </w:p>
    <w:p w:rsidR="00601686" w:rsidRDefault="00601686" w:rsidP="003E2F8D">
      <w:pPr>
        <w:pStyle w:val="Notedebasdepage"/>
        <w:numPr>
          <w:ilvl w:val="0"/>
          <w:numId w:val="76"/>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مصطفى</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السيد</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b/>
          <w:bCs/>
          <w:sz w:val="32"/>
          <w:szCs w:val="32"/>
          <w:u w:val="single"/>
          <w:rtl/>
        </w:rPr>
        <w:t>رؤية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حول</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العوامل</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التي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قد</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تساهم</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في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زيادة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الوعي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التأميني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في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العالم</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العربي</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مداخلة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بملتقى</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دمشق</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الخامس</w:t>
      </w:r>
      <w:r w:rsidRPr="002A3DE5">
        <w:rPr>
          <w:rFonts w:ascii="Arabic Transparent" w:hAnsi="Arabic Transparent" w:cs="Arabic Transparent"/>
          <w:sz w:val="32"/>
          <w:szCs w:val="32"/>
          <w:rtl/>
          <w:lang w:bidi="ar-DZ"/>
        </w:rPr>
        <w:t>، 2000.</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rtl/>
        </w:rPr>
      </w:pPr>
      <w:r w:rsidRPr="002A3DE5">
        <w:rPr>
          <w:rFonts w:ascii="Arabic Transparent" w:hAnsi="Arabic Transparent" w:cs="Arabic Transparent"/>
          <w:sz w:val="32"/>
          <w:szCs w:val="32"/>
          <w:rtl/>
        </w:rPr>
        <w:t xml:space="preserve">مولاي خليل، </w:t>
      </w:r>
      <w:r w:rsidRPr="002A3DE5">
        <w:rPr>
          <w:rFonts w:ascii="Arabic Transparent" w:hAnsi="Arabic Transparent" w:cs="Arabic Transparent"/>
          <w:b/>
          <w:bCs/>
          <w:sz w:val="32"/>
          <w:szCs w:val="32"/>
          <w:u w:val="single"/>
          <w:rtl/>
        </w:rPr>
        <w:t>التأمين التكافلي الاسلامي الواقع والتحديات</w:t>
      </w:r>
      <w:r w:rsidRPr="002A3DE5">
        <w:rPr>
          <w:rFonts w:ascii="Arabic Transparent" w:hAnsi="Arabic Transparent" w:cs="Arabic Transparent"/>
          <w:sz w:val="32"/>
          <w:szCs w:val="32"/>
          <w:rtl/>
        </w:rPr>
        <w:t>، الملتقى الدولي الأول: الاقتصاد الاسلامي، الواقع ورهانات المستقبل، المركز الجامعي بغرداية، 23-24 فيفري 2011.</w:t>
      </w:r>
    </w:p>
    <w:p w:rsidR="00601686" w:rsidRPr="002A3DE5" w:rsidRDefault="00601686" w:rsidP="003E2F8D">
      <w:pPr>
        <w:pStyle w:val="Notedebasdepage"/>
        <w:numPr>
          <w:ilvl w:val="0"/>
          <w:numId w:val="76"/>
        </w:numPr>
        <w:bidi/>
        <w:spacing w:line="360" w:lineRule="auto"/>
        <w:jc w:val="both"/>
        <w:rPr>
          <w:rFonts w:ascii="Arabic Transparent" w:hAnsi="Arabic Transparent" w:cs="Arabic Transparent"/>
          <w:sz w:val="32"/>
          <w:szCs w:val="32"/>
          <w:lang w:bidi="ar-DZ"/>
        </w:rPr>
      </w:pPr>
      <w:r w:rsidRPr="002A3DE5">
        <w:rPr>
          <w:rFonts w:ascii="Arabic Transparent" w:hAnsi="Arabic Transparent" w:cs="Arabic Transparent"/>
          <w:sz w:val="32"/>
          <w:szCs w:val="32"/>
          <w:rtl/>
        </w:rPr>
        <w:t>يونس صوالحي</w:t>
      </w:r>
      <w:r w:rsidRPr="002A3DE5">
        <w:rPr>
          <w:rFonts w:ascii="Arabic Transparent" w:hAnsi="Arabic Transparent" w:cs="Arabic Transparent"/>
          <w:b/>
          <w:bCs/>
          <w:sz w:val="32"/>
          <w:szCs w:val="32"/>
          <w:u w:val="single"/>
          <w:rtl/>
        </w:rPr>
        <w:t>، التأمين التكافلي بين الواقع والتحديات التجربة الماليزية</w:t>
      </w:r>
      <w:r w:rsidRPr="002A3DE5">
        <w:rPr>
          <w:rFonts w:ascii="Arabic Transparent" w:hAnsi="Arabic Transparent" w:cs="Arabic Transparent"/>
          <w:sz w:val="32"/>
          <w:szCs w:val="32"/>
          <w:rtl/>
        </w:rPr>
        <w:t>، المؤتمر العالمي عن التكافل، طرابلس، ليبيا، 21-22 أفريل 2013</w:t>
      </w:r>
      <w:r w:rsidRPr="002A3DE5">
        <w:rPr>
          <w:rFonts w:ascii="Arabic Transparent" w:hAnsi="Arabic Transparent" w:cs="Arabic Transparent"/>
          <w:sz w:val="32"/>
          <w:szCs w:val="32"/>
        </w:rPr>
        <w:t>.</w:t>
      </w:r>
    </w:p>
    <w:p w:rsidR="002A3DE5" w:rsidRPr="005657B9" w:rsidRDefault="002A3DE5" w:rsidP="001342A6">
      <w:pPr>
        <w:bidi/>
        <w:spacing w:line="360" w:lineRule="auto"/>
        <w:jc w:val="both"/>
        <w:rPr>
          <w:rFonts w:ascii="Arabic Transparent" w:hAnsi="Arabic Transparent" w:cs="Arabic Transparent"/>
          <w:b/>
          <w:bCs/>
          <w:sz w:val="32"/>
          <w:szCs w:val="32"/>
          <w:u w:val="single"/>
          <w:rtl/>
          <w:lang w:bidi="ar-DZ"/>
        </w:rPr>
      </w:pPr>
      <w:r w:rsidRPr="005657B9">
        <w:rPr>
          <w:rFonts w:ascii="Arabic Transparent" w:hAnsi="Arabic Transparent" w:cs="Arabic Transparent"/>
          <w:b/>
          <w:bCs/>
          <w:sz w:val="32"/>
          <w:szCs w:val="32"/>
          <w:u w:val="single"/>
          <w:rtl/>
          <w:lang w:bidi="ar-DZ"/>
        </w:rPr>
        <w:t>المجلات العلمية</w:t>
      </w:r>
    </w:p>
    <w:p w:rsidR="002A3DE5" w:rsidRPr="002A3DE5" w:rsidRDefault="002A3DE5" w:rsidP="003E2F8D">
      <w:pPr>
        <w:pStyle w:val="Paragraphedeliste"/>
        <w:numPr>
          <w:ilvl w:val="0"/>
          <w:numId w:val="71"/>
        </w:numPr>
        <w:autoSpaceDE w:val="0"/>
        <w:autoSpaceDN w:val="0"/>
        <w:bidi/>
        <w:adjustRightInd w:val="0"/>
        <w:spacing w:after="0" w:line="360" w:lineRule="auto"/>
        <w:jc w:val="both"/>
        <w:rPr>
          <w:rFonts w:ascii="Arabic Transparent" w:hAnsi="Arabic Transparent" w:cs="Arabic Transparent"/>
          <w:b/>
          <w:bCs/>
          <w:sz w:val="32"/>
          <w:szCs w:val="32"/>
        </w:rPr>
      </w:pP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lang w:bidi="ar-DZ"/>
        </w:rPr>
        <w:t xml:space="preserve"> </w:t>
      </w:r>
      <w:r w:rsidRPr="002A3DE5">
        <w:rPr>
          <w:rFonts w:ascii="Arabic Transparent" w:hAnsi="Arabic Transparent" w:cs="Arabic Transparent"/>
          <w:sz w:val="32"/>
          <w:szCs w:val="32"/>
          <w:rtl/>
        </w:rPr>
        <w:t xml:space="preserve">أحمد محمد صباغ، </w:t>
      </w:r>
      <w:r w:rsidRPr="002A3DE5">
        <w:rPr>
          <w:rFonts w:ascii="Arabic Transparent" w:hAnsi="Arabic Transparent" w:cs="Arabic Transparent"/>
          <w:b/>
          <w:bCs/>
          <w:sz w:val="32"/>
          <w:szCs w:val="32"/>
          <w:u w:val="single"/>
          <w:rtl/>
        </w:rPr>
        <w:t>تجربة شركة التامين الاسلامية-الأردن</w:t>
      </w:r>
      <w:r w:rsidRPr="002A3DE5">
        <w:rPr>
          <w:rFonts w:ascii="Arabic Transparent" w:hAnsi="Arabic Transparent" w:cs="Arabic Transparent"/>
          <w:sz w:val="32"/>
          <w:szCs w:val="32"/>
          <w:rtl/>
        </w:rPr>
        <w:t>، مجلة الدراسات المالية والمصرفية، المجلد الحادي والعشرون، العدد الثاني، 2013.</w:t>
      </w:r>
    </w:p>
    <w:p w:rsidR="002A3DE5" w:rsidRPr="002A3DE5" w:rsidRDefault="002A3DE5" w:rsidP="003E2F8D">
      <w:pPr>
        <w:pStyle w:val="Notedebasdepage"/>
        <w:numPr>
          <w:ilvl w:val="0"/>
          <w:numId w:val="71"/>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rPr>
        <w:t xml:space="preserve">بن يعقوب الطاهر، </w:t>
      </w:r>
      <w:r w:rsidRPr="002A3DE5">
        <w:rPr>
          <w:rFonts w:ascii="Arabic Transparent" w:hAnsi="Arabic Transparent" w:cs="Arabic Transparent"/>
          <w:b/>
          <w:bCs/>
          <w:sz w:val="32"/>
          <w:szCs w:val="32"/>
          <w:u w:val="single"/>
          <w:rtl/>
        </w:rPr>
        <w:t>دور سلوك المستهلك في تحسين القرارات التسويقية</w:t>
      </w:r>
      <w:r w:rsidRPr="002A3DE5">
        <w:rPr>
          <w:rFonts w:ascii="Arabic Transparent" w:hAnsi="Arabic Transparent" w:cs="Arabic Transparent"/>
          <w:sz w:val="32"/>
          <w:szCs w:val="32"/>
          <w:rtl/>
        </w:rPr>
        <w:t>، مجلة العلوم الانسانية، جامعة محمد خيضر بسكرة، العدد السادس، 2004.</w:t>
      </w:r>
    </w:p>
    <w:p w:rsidR="002A3DE5" w:rsidRPr="002A3DE5" w:rsidRDefault="002A3DE5" w:rsidP="003E2F8D">
      <w:pPr>
        <w:pStyle w:val="Notedebasdepage"/>
        <w:numPr>
          <w:ilvl w:val="0"/>
          <w:numId w:val="71"/>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بوحنية قوي، </w:t>
      </w:r>
      <w:r w:rsidRPr="002A3DE5">
        <w:rPr>
          <w:rFonts w:ascii="Arabic Transparent" w:hAnsi="Arabic Transparent" w:cs="Arabic Transparent"/>
          <w:b/>
          <w:bCs/>
          <w:sz w:val="32"/>
          <w:szCs w:val="32"/>
          <w:u w:val="single"/>
          <w:rtl/>
          <w:lang w:bidi="ar-DZ"/>
        </w:rPr>
        <w:t>ثقافة المؤسسة كمدخل أساسي للتنمية الشاملة</w:t>
      </w:r>
      <w:r w:rsidRPr="002A3DE5">
        <w:rPr>
          <w:rFonts w:ascii="Arabic Transparent" w:hAnsi="Arabic Transparent" w:cs="Arabic Transparent"/>
          <w:b/>
          <w:bCs/>
          <w:sz w:val="32"/>
          <w:szCs w:val="32"/>
          <w:rtl/>
          <w:lang w:bidi="ar-DZ"/>
        </w:rPr>
        <w:t xml:space="preserve">، </w:t>
      </w:r>
      <w:r w:rsidRPr="002A3DE5">
        <w:rPr>
          <w:rFonts w:ascii="Arabic Transparent" w:hAnsi="Arabic Transparent" w:cs="Arabic Transparent"/>
          <w:sz w:val="32"/>
          <w:szCs w:val="32"/>
          <w:rtl/>
          <w:lang w:bidi="ar-DZ"/>
        </w:rPr>
        <w:t>مجلة الباحث، جامعة ورقلة، العدد الثاني، 2003.</w:t>
      </w:r>
    </w:p>
    <w:p w:rsidR="002A3DE5" w:rsidRPr="002A3DE5" w:rsidRDefault="002A3DE5" w:rsidP="003E2F8D">
      <w:pPr>
        <w:pStyle w:val="Paragraphedeliste"/>
        <w:numPr>
          <w:ilvl w:val="0"/>
          <w:numId w:val="71"/>
        </w:numPr>
        <w:autoSpaceDE w:val="0"/>
        <w:autoSpaceDN w:val="0"/>
        <w:bidi/>
        <w:adjustRightInd w:val="0"/>
        <w:spacing w:after="0" w:line="360" w:lineRule="auto"/>
        <w:jc w:val="both"/>
        <w:rPr>
          <w:rFonts w:ascii="Arabic Transparent" w:hAnsi="Arabic Transparent" w:cs="Arabic Transparent"/>
          <w:b/>
          <w:bCs/>
          <w:sz w:val="32"/>
          <w:szCs w:val="32"/>
        </w:rPr>
      </w:pPr>
      <w:r w:rsidRPr="002A3DE5">
        <w:rPr>
          <w:rFonts w:ascii="Arabic Transparent" w:hAnsi="Arabic Transparent" w:cs="Arabic Transparent"/>
          <w:sz w:val="32"/>
          <w:szCs w:val="32"/>
          <w:rtl/>
        </w:rPr>
        <w:t>حامد</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شعبان</w:t>
      </w:r>
      <w:r w:rsidRPr="002A3DE5">
        <w:rPr>
          <w:rFonts w:ascii="Arabic Transparent" w:hAnsi="Arabic Transparent" w:cs="Arabic Transparent"/>
          <w:sz w:val="32"/>
          <w:szCs w:val="32"/>
          <w:u w:val="single"/>
          <w:rtl/>
        </w:rPr>
        <w:t>،</w:t>
      </w:r>
      <w:r w:rsidRPr="002A3DE5">
        <w:rPr>
          <w:rFonts w:ascii="Arabic Transparent" w:hAnsi="Arabic Transparent" w:cs="Arabic Transparent"/>
          <w:sz w:val="32"/>
          <w:szCs w:val="32"/>
          <w:u w:val="single"/>
        </w:rPr>
        <w:t xml:space="preserve"> </w:t>
      </w:r>
      <w:r w:rsidRPr="002A3DE5">
        <w:rPr>
          <w:rFonts w:ascii="Arabic Transparent" w:hAnsi="Arabic Transparent" w:cs="Arabic Transparent"/>
          <w:b/>
          <w:bCs/>
          <w:sz w:val="32"/>
          <w:szCs w:val="32"/>
          <w:u w:val="single"/>
          <w:rtl/>
        </w:rPr>
        <w:t>أثر</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التسویق</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الداخلي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كمدخل</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لإدارة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الموارد</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البشریة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على</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مستوى</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جودة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الخدمة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الصحیة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بالمستشفیات</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التابعة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للھیئة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العامة للتأمین</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الصحي</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بالقاھرة</w:t>
      </w:r>
      <w:r w:rsidRPr="002A3DE5">
        <w:rPr>
          <w:rFonts w:ascii="Arabic Transparent" w:hAnsi="Arabic Transparent" w:cs="Arabic Transparent"/>
          <w:b/>
          <w:bCs/>
          <w:sz w:val="32"/>
          <w:szCs w:val="32"/>
          <w:u w:val="single"/>
        </w:rPr>
        <w:t xml:space="preserve"> </w:t>
      </w:r>
      <w:r w:rsidRPr="002A3DE5">
        <w:rPr>
          <w:rFonts w:ascii="Arabic Transparent" w:hAnsi="Arabic Transparent" w:cs="Arabic Transparent"/>
          <w:b/>
          <w:bCs/>
          <w:sz w:val="32"/>
          <w:szCs w:val="32"/>
          <w:u w:val="single"/>
          <w:rtl/>
        </w:rPr>
        <w:t>الكبرى</w:t>
      </w:r>
      <w:r w:rsidRPr="002A3DE5">
        <w:rPr>
          <w:rFonts w:ascii="Arabic Transparent" w:hAnsi="Arabic Transparent" w:cs="Arabic Transparent"/>
          <w:sz w:val="32"/>
          <w:szCs w:val="32"/>
          <w:rtl/>
        </w:rPr>
        <w:t>،</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مجلة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المحاسبة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و</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الإدارة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و</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التأمین،كلیة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التجارة،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جامعة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القاھرة،</w:t>
      </w:r>
      <w:r w:rsidRPr="002A3DE5">
        <w:rPr>
          <w:rFonts w:ascii="Arabic Transparent" w:hAnsi="Arabic Transparent" w:cs="Arabic Transparent"/>
          <w:sz w:val="32"/>
          <w:szCs w:val="32"/>
        </w:rPr>
        <w:t xml:space="preserve"> </w:t>
      </w:r>
      <w:r w:rsidRPr="002A3DE5">
        <w:rPr>
          <w:rFonts w:ascii="Arabic Transparent" w:hAnsi="Arabic Transparent" w:cs="Arabic Transparent"/>
          <w:sz w:val="32"/>
          <w:szCs w:val="32"/>
          <w:rtl/>
        </w:rPr>
        <w:t>العدد 60،</w:t>
      </w:r>
      <w:r w:rsidRPr="002A3DE5">
        <w:rPr>
          <w:rFonts w:ascii="Arabic Transparent" w:hAnsi="Arabic Transparent" w:cs="Arabic Transparent"/>
          <w:sz w:val="32"/>
          <w:szCs w:val="32"/>
        </w:rPr>
        <w:t xml:space="preserve">. 2003 </w:t>
      </w:r>
    </w:p>
    <w:p w:rsidR="002A3DE5" w:rsidRPr="002A3DE5" w:rsidRDefault="002A3DE5" w:rsidP="003E2F8D">
      <w:pPr>
        <w:pStyle w:val="Notedebasdepage"/>
        <w:numPr>
          <w:ilvl w:val="0"/>
          <w:numId w:val="71"/>
        </w:numPr>
        <w:bidi/>
        <w:spacing w:line="360" w:lineRule="auto"/>
        <w:jc w:val="both"/>
        <w:rPr>
          <w:rFonts w:ascii="Arabic Transparent" w:hAnsi="Arabic Transparent" w:cs="Arabic Transparent"/>
          <w:sz w:val="32"/>
          <w:szCs w:val="32"/>
          <w:rtl/>
          <w:lang w:bidi="ar-DZ"/>
        </w:rPr>
      </w:pPr>
      <w:r w:rsidRPr="002A3DE5">
        <w:rPr>
          <w:rFonts w:ascii="Arabic Transparent" w:hAnsi="Arabic Transparent" w:cs="Arabic Transparent"/>
          <w:sz w:val="32"/>
          <w:szCs w:val="32"/>
          <w:rtl/>
          <w:lang w:bidi="ar-DZ"/>
        </w:rPr>
        <w:t xml:space="preserve">عمر حوتية و عبد الرحمان حوتية، </w:t>
      </w:r>
      <w:r w:rsidRPr="002A3DE5">
        <w:rPr>
          <w:rFonts w:ascii="Arabic Transparent" w:hAnsi="Arabic Transparent" w:cs="Arabic Transparent"/>
          <w:b/>
          <w:bCs/>
          <w:sz w:val="32"/>
          <w:szCs w:val="32"/>
          <w:u w:val="single"/>
          <w:rtl/>
          <w:lang w:bidi="ar-DZ"/>
        </w:rPr>
        <w:t>مجلة الواحات للبحوث والدراسات</w:t>
      </w:r>
      <w:r w:rsidRPr="002A3DE5">
        <w:rPr>
          <w:rFonts w:ascii="Arabic Transparent" w:hAnsi="Arabic Transparent" w:cs="Arabic Transparent"/>
          <w:sz w:val="32"/>
          <w:szCs w:val="32"/>
          <w:rtl/>
          <w:lang w:bidi="ar-DZ"/>
        </w:rPr>
        <w:t>، العدد 12، 2011.</w:t>
      </w:r>
    </w:p>
    <w:p w:rsidR="002A3DE5" w:rsidRDefault="00C66DBA" w:rsidP="00C66DBA">
      <w:pPr>
        <w:autoSpaceDE w:val="0"/>
        <w:autoSpaceDN w:val="0"/>
        <w:bidi/>
        <w:adjustRightInd w:val="0"/>
        <w:spacing w:after="0" w:line="360" w:lineRule="auto"/>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ثانيا/ باللغة الأجنبية</w:t>
      </w:r>
    </w:p>
    <w:p w:rsidR="00C66DBA" w:rsidRDefault="00C66DBA" w:rsidP="00C66DBA">
      <w:pPr>
        <w:autoSpaceDE w:val="0"/>
        <w:autoSpaceDN w:val="0"/>
        <w:bidi/>
        <w:adjustRightInd w:val="0"/>
        <w:spacing w:after="0" w:line="360" w:lineRule="auto"/>
        <w:jc w:val="right"/>
        <w:rPr>
          <w:rFonts w:asciiTheme="majorBidi" w:hAnsiTheme="majorBidi" w:cstheme="majorBidi"/>
          <w:b/>
          <w:bCs/>
          <w:sz w:val="28"/>
          <w:szCs w:val="28"/>
          <w:u w:val="single"/>
          <w:lang w:bidi="ar-DZ"/>
        </w:rPr>
      </w:pPr>
      <w:r w:rsidRPr="00C66DBA">
        <w:rPr>
          <w:rFonts w:asciiTheme="majorBidi" w:hAnsiTheme="majorBidi" w:cstheme="majorBidi"/>
          <w:b/>
          <w:bCs/>
          <w:sz w:val="28"/>
          <w:szCs w:val="28"/>
          <w:u w:val="single"/>
          <w:lang w:bidi="ar-DZ"/>
        </w:rPr>
        <w:t>les ouvrages</w:t>
      </w:r>
    </w:p>
    <w:p w:rsidR="00FE7900" w:rsidRPr="00DE2F87" w:rsidRDefault="00FE7900" w:rsidP="003E2F8D">
      <w:pPr>
        <w:pStyle w:val="Paragraphedeliste"/>
        <w:numPr>
          <w:ilvl w:val="0"/>
          <w:numId w:val="72"/>
        </w:numPr>
        <w:spacing w:line="360" w:lineRule="auto"/>
        <w:jc w:val="both"/>
        <w:rPr>
          <w:rFonts w:asciiTheme="majorBidi" w:hAnsiTheme="majorBidi" w:cstheme="majorBidi"/>
          <w:sz w:val="28"/>
          <w:szCs w:val="28"/>
        </w:rPr>
      </w:pPr>
      <w:r w:rsidRPr="00DE2F87">
        <w:rPr>
          <w:rFonts w:asciiTheme="majorBidi" w:hAnsiTheme="majorBidi" w:cstheme="majorBidi"/>
          <w:sz w:val="28"/>
          <w:szCs w:val="28"/>
        </w:rPr>
        <w:t>Claude DEMEUR,</w:t>
      </w:r>
      <w:r w:rsidRPr="00DE2F87">
        <w:rPr>
          <w:rFonts w:asciiTheme="majorBidi" w:hAnsiTheme="majorBidi" w:cstheme="majorBidi"/>
          <w:b/>
          <w:bCs/>
          <w:sz w:val="28"/>
          <w:szCs w:val="28"/>
        </w:rPr>
        <w:t xml:space="preserve"> marketing aide-mémoire</w:t>
      </w:r>
      <w:r w:rsidRPr="00DE2F87">
        <w:rPr>
          <w:rFonts w:asciiTheme="majorBidi" w:hAnsiTheme="majorBidi" w:cstheme="majorBidi"/>
          <w:sz w:val="28"/>
          <w:szCs w:val="28"/>
        </w:rPr>
        <w:t>, Dunod, Paris, 6ème édition, 2008</w:t>
      </w:r>
    </w:p>
    <w:p w:rsidR="0028075A" w:rsidRPr="0028075A" w:rsidRDefault="0028075A" w:rsidP="003E2F8D">
      <w:pPr>
        <w:pStyle w:val="Paragraphedeliste"/>
        <w:numPr>
          <w:ilvl w:val="0"/>
          <w:numId w:val="72"/>
        </w:numPr>
        <w:autoSpaceDE w:val="0"/>
        <w:autoSpaceDN w:val="0"/>
        <w:adjustRightInd w:val="0"/>
        <w:spacing w:after="0" w:line="360" w:lineRule="auto"/>
        <w:jc w:val="both"/>
        <w:rPr>
          <w:rFonts w:asciiTheme="majorBidi" w:hAnsiTheme="majorBidi" w:cstheme="majorBidi"/>
          <w:sz w:val="36"/>
          <w:szCs w:val="36"/>
          <w:lang w:val="en-US" w:bidi="ar-DZ"/>
        </w:rPr>
      </w:pPr>
      <w:r w:rsidRPr="0028075A">
        <w:rPr>
          <w:rFonts w:asciiTheme="majorBidi" w:hAnsiTheme="majorBidi" w:cstheme="majorBidi"/>
          <w:sz w:val="28"/>
          <w:szCs w:val="28"/>
          <w:lang w:val="en-US" w:bidi="ar-DZ"/>
        </w:rPr>
        <w:t xml:space="preserve">Edward Taylor, </w:t>
      </w:r>
      <w:r w:rsidRPr="0028075A">
        <w:rPr>
          <w:rFonts w:asciiTheme="majorBidi" w:hAnsiTheme="majorBidi" w:cstheme="majorBidi"/>
          <w:b/>
          <w:bCs/>
          <w:sz w:val="28"/>
          <w:szCs w:val="28"/>
          <w:lang w:val="en-US" w:bidi="ar-DZ"/>
        </w:rPr>
        <w:t xml:space="preserve">PRIMITIVE CULTURE, </w:t>
      </w:r>
      <w:r w:rsidRPr="0028075A">
        <w:rPr>
          <w:rFonts w:asciiTheme="majorBidi" w:hAnsiTheme="majorBidi" w:cstheme="majorBidi"/>
          <w:sz w:val="28"/>
          <w:szCs w:val="28"/>
          <w:lang w:val="en-US" w:bidi="ar-DZ"/>
        </w:rPr>
        <w:t xml:space="preserve"> http://books.google.com</w:t>
      </w:r>
      <w:r>
        <w:rPr>
          <w:rFonts w:asciiTheme="majorBidi" w:hAnsiTheme="majorBidi" w:cstheme="majorBidi"/>
          <w:sz w:val="28"/>
          <w:szCs w:val="28"/>
          <w:lang w:val="en-US" w:bidi="ar-DZ"/>
        </w:rPr>
        <w:t>.</w:t>
      </w:r>
    </w:p>
    <w:p w:rsidR="00FE7900" w:rsidRPr="00DE2F87" w:rsidRDefault="00FE7900" w:rsidP="003E2F8D">
      <w:pPr>
        <w:pStyle w:val="Paragraphedeliste"/>
        <w:numPr>
          <w:ilvl w:val="0"/>
          <w:numId w:val="72"/>
        </w:numPr>
        <w:autoSpaceDE w:val="0"/>
        <w:autoSpaceDN w:val="0"/>
        <w:adjustRightInd w:val="0"/>
        <w:spacing w:after="0" w:line="360" w:lineRule="auto"/>
        <w:jc w:val="both"/>
        <w:rPr>
          <w:rFonts w:asciiTheme="majorBidi" w:hAnsiTheme="majorBidi" w:cstheme="majorBidi"/>
          <w:sz w:val="28"/>
          <w:szCs w:val="28"/>
          <w:lang w:bidi="ar-DZ"/>
        </w:rPr>
      </w:pPr>
      <w:r w:rsidRPr="00DE2F87">
        <w:rPr>
          <w:rFonts w:asciiTheme="majorBidi" w:hAnsiTheme="majorBidi" w:cstheme="majorBidi"/>
          <w:sz w:val="28"/>
          <w:szCs w:val="28"/>
          <w:lang w:bidi="ar-DZ"/>
        </w:rPr>
        <w:t xml:space="preserve">François Ewald, </w:t>
      </w:r>
      <w:r w:rsidRPr="00DE2F87">
        <w:rPr>
          <w:rFonts w:asciiTheme="majorBidi" w:hAnsiTheme="majorBidi" w:cstheme="majorBidi"/>
          <w:b/>
          <w:bCs/>
          <w:sz w:val="28"/>
          <w:szCs w:val="28"/>
          <w:u w:val="single"/>
          <w:lang w:bidi="ar-DZ"/>
        </w:rPr>
        <w:t>Gestion de l'entreprise d'assurance</w:t>
      </w:r>
      <w:r w:rsidRPr="00DE2F87">
        <w:rPr>
          <w:rFonts w:asciiTheme="majorBidi" w:hAnsiTheme="majorBidi" w:cstheme="majorBidi"/>
          <w:sz w:val="28"/>
          <w:szCs w:val="28"/>
          <w:lang w:bidi="ar-DZ"/>
        </w:rPr>
        <w:t>, Dunod, paris, 2013</w:t>
      </w:r>
      <w:r w:rsidR="0028075A">
        <w:rPr>
          <w:rFonts w:asciiTheme="majorBidi" w:hAnsiTheme="majorBidi" w:cstheme="majorBidi"/>
          <w:sz w:val="28"/>
          <w:szCs w:val="28"/>
          <w:lang w:bidi="ar-DZ"/>
        </w:rPr>
        <w:t>.</w:t>
      </w:r>
      <w:r w:rsidRPr="00DE2F87">
        <w:rPr>
          <w:rFonts w:asciiTheme="majorBidi" w:hAnsiTheme="majorBidi" w:cstheme="majorBidi"/>
          <w:sz w:val="28"/>
          <w:szCs w:val="28"/>
          <w:lang w:bidi="ar-DZ"/>
        </w:rPr>
        <w:t xml:space="preserve"> </w:t>
      </w:r>
    </w:p>
    <w:p w:rsidR="00FE7900" w:rsidRPr="00DE2F87" w:rsidRDefault="00FE7900" w:rsidP="003E2F8D">
      <w:pPr>
        <w:pStyle w:val="Paragraphedeliste"/>
        <w:numPr>
          <w:ilvl w:val="0"/>
          <w:numId w:val="72"/>
        </w:numPr>
        <w:spacing w:line="360" w:lineRule="auto"/>
        <w:jc w:val="both"/>
        <w:rPr>
          <w:rFonts w:asciiTheme="majorBidi" w:hAnsiTheme="majorBidi" w:cstheme="majorBidi"/>
          <w:sz w:val="28"/>
          <w:szCs w:val="28"/>
        </w:rPr>
      </w:pPr>
      <w:r w:rsidRPr="00DE2F87">
        <w:rPr>
          <w:rFonts w:asciiTheme="majorBidi" w:hAnsiTheme="majorBidi" w:cstheme="majorBidi"/>
          <w:sz w:val="28"/>
          <w:szCs w:val="28"/>
          <w:lang w:bidi="ar-DZ"/>
        </w:rPr>
        <w:t>Jacque Lendrevi et Julien Lévy</w:t>
      </w:r>
      <w:r w:rsidRPr="00DE2F87">
        <w:rPr>
          <w:rFonts w:asciiTheme="majorBidi" w:hAnsiTheme="majorBidi" w:cstheme="majorBidi"/>
          <w:b/>
          <w:bCs/>
          <w:sz w:val="28"/>
          <w:szCs w:val="28"/>
          <w:lang w:bidi="ar-DZ"/>
        </w:rPr>
        <w:t xml:space="preserve">, </w:t>
      </w:r>
      <w:r w:rsidRPr="00DE2F87">
        <w:rPr>
          <w:rFonts w:asciiTheme="majorBidi" w:hAnsiTheme="majorBidi" w:cstheme="majorBidi"/>
          <w:b/>
          <w:bCs/>
          <w:sz w:val="28"/>
          <w:szCs w:val="28"/>
          <w:u w:val="single"/>
          <w:lang w:bidi="ar-DZ"/>
        </w:rPr>
        <w:t>MERCATOR</w:t>
      </w:r>
      <w:r w:rsidRPr="00DE2F87">
        <w:rPr>
          <w:rFonts w:asciiTheme="majorBidi" w:hAnsiTheme="majorBidi" w:cstheme="majorBidi"/>
          <w:b/>
          <w:bCs/>
          <w:sz w:val="28"/>
          <w:szCs w:val="28"/>
          <w:lang w:bidi="ar-DZ"/>
        </w:rPr>
        <w:t xml:space="preserve">, </w:t>
      </w:r>
      <w:r w:rsidRPr="00DE2F87">
        <w:rPr>
          <w:rFonts w:asciiTheme="majorBidi" w:hAnsiTheme="majorBidi" w:cstheme="majorBidi"/>
          <w:sz w:val="28"/>
          <w:szCs w:val="28"/>
          <w:lang w:bidi="ar-DZ"/>
        </w:rPr>
        <w:t>Dunod, Paris, 11eme édition, 2014.</w:t>
      </w:r>
    </w:p>
    <w:p w:rsidR="00FE7900" w:rsidRPr="00DE2F87" w:rsidRDefault="00FE7900" w:rsidP="003E2F8D">
      <w:pPr>
        <w:pStyle w:val="Paragraphedeliste"/>
        <w:numPr>
          <w:ilvl w:val="0"/>
          <w:numId w:val="72"/>
        </w:numPr>
        <w:spacing w:line="360" w:lineRule="auto"/>
        <w:jc w:val="both"/>
        <w:rPr>
          <w:rFonts w:asciiTheme="majorBidi" w:hAnsiTheme="majorBidi" w:cstheme="majorBidi"/>
          <w:b/>
          <w:bCs/>
          <w:sz w:val="28"/>
          <w:szCs w:val="28"/>
          <w:lang w:bidi="ar-DZ"/>
        </w:rPr>
      </w:pPr>
      <w:r w:rsidRPr="00DE2F87">
        <w:rPr>
          <w:rFonts w:asciiTheme="majorBidi" w:hAnsiTheme="majorBidi" w:cstheme="majorBidi"/>
          <w:sz w:val="28"/>
          <w:szCs w:val="28"/>
          <w:lang w:bidi="ar-DZ"/>
        </w:rPr>
        <w:t>Jacques CHARBONNIER</w:t>
      </w:r>
      <w:r w:rsidRPr="00DE2F87">
        <w:rPr>
          <w:rFonts w:asciiTheme="majorBidi" w:hAnsiTheme="majorBidi" w:cstheme="majorBidi"/>
          <w:b/>
          <w:bCs/>
          <w:sz w:val="28"/>
          <w:szCs w:val="28"/>
          <w:lang w:bidi="ar-DZ"/>
        </w:rPr>
        <w:t xml:space="preserve">, </w:t>
      </w:r>
      <w:r w:rsidRPr="00DE2F87">
        <w:rPr>
          <w:rFonts w:asciiTheme="majorBidi" w:hAnsiTheme="majorBidi" w:cstheme="majorBidi"/>
          <w:b/>
          <w:bCs/>
          <w:sz w:val="28"/>
          <w:szCs w:val="28"/>
          <w:u w:val="single"/>
          <w:lang w:bidi="ar-DZ"/>
        </w:rPr>
        <w:t>Marketing Management en assurance</w:t>
      </w:r>
      <w:r w:rsidRPr="00DE2F87">
        <w:rPr>
          <w:rFonts w:asciiTheme="majorBidi" w:hAnsiTheme="majorBidi" w:cstheme="majorBidi"/>
          <w:b/>
          <w:bCs/>
          <w:sz w:val="28"/>
          <w:szCs w:val="28"/>
          <w:lang w:bidi="ar-DZ"/>
        </w:rPr>
        <w:t xml:space="preserve">, </w:t>
      </w:r>
      <w:r w:rsidRPr="00DE2F87">
        <w:rPr>
          <w:rFonts w:asciiTheme="majorBidi" w:hAnsiTheme="majorBidi" w:cstheme="majorBidi"/>
          <w:sz w:val="28"/>
          <w:szCs w:val="28"/>
          <w:lang w:bidi="ar-DZ"/>
        </w:rPr>
        <w:t>L'Harmattan édition, France, 2000.</w:t>
      </w:r>
    </w:p>
    <w:p w:rsidR="00FE7900" w:rsidRPr="00DE2F87" w:rsidRDefault="00FE7900" w:rsidP="00FE7900">
      <w:pPr>
        <w:pStyle w:val="Paragraphedeliste"/>
        <w:spacing w:line="360" w:lineRule="auto"/>
        <w:jc w:val="both"/>
        <w:rPr>
          <w:rFonts w:asciiTheme="majorBidi" w:hAnsiTheme="majorBidi" w:cstheme="majorBidi"/>
          <w:b/>
          <w:bCs/>
          <w:sz w:val="28"/>
          <w:szCs w:val="28"/>
          <w:u w:val="single"/>
        </w:rPr>
      </w:pPr>
      <w:r w:rsidRPr="00DE2F87">
        <w:rPr>
          <w:rFonts w:asciiTheme="majorBidi" w:hAnsiTheme="majorBidi" w:cstheme="majorBidi"/>
          <w:b/>
          <w:bCs/>
          <w:sz w:val="28"/>
          <w:szCs w:val="28"/>
          <w:u w:val="single"/>
        </w:rPr>
        <w:t>les revues</w:t>
      </w:r>
    </w:p>
    <w:p w:rsidR="00FE7900" w:rsidRPr="00DE2F87" w:rsidRDefault="00FE7900" w:rsidP="003E2F8D">
      <w:pPr>
        <w:pStyle w:val="Paragraphedeliste"/>
        <w:numPr>
          <w:ilvl w:val="0"/>
          <w:numId w:val="72"/>
        </w:numPr>
        <w:spacing w:line="360" w:lineRule="auto"/>
        <w:jc w:val="both"/>
        <w:rPr>
          <w:rFonts w:asciiTheme="majorBidi" w:hAnsiTheme="majorBidi" w:cstheme="majorBidi"/>
          <w:sz w:val="28"/>
          <w:szCs w:val="28"/>
        </w:rPr>
      </w:pPr>
      <w:r w:rsidRPr="00DE2F87">
        <w:rPr>
          <w:rFonts w:asciiTheme="majorBidi" w:hAnsiTheme="majorBidi" w:cstheme="majorBidi"/>
          <w:sz w:val="28"/>
          <w:szCs w:val="28"/>
          <w:lang w:bidi="ar-DZ"/>
        </w:rPr>
        <w:t>Michel BADOC</w:t>
      </w:r>
      <w:r w:rsidRPr="00DE2F87">
        <w:rPr>
          <w:rFonts w:asciiTheme="majorBidi" w:hAnsiTheme="majorBidi" w:cstheme="majorBidi"/>
          <w:b/>
          <w:bCs/>
          <w:sz w:val="28"/>
          <w:szCs w:val="28"/>
          <w:lang w:bidi="ar-DZ"/>
        </w:rPr>
        <w:t xml:space="preserve">, </w:t>
      </w:r>
      <w:r w:rsidRPr="00DE2F87">
        <w:rPr>
          <w:rFonts w:asciiTheme="majorBidi" w:hAnsiTheme="majorBidi" w:cstheme="majorBidi"/>
          <w:b/>
          <w:bCs/>
          <w:sz w:val="28"/>
          <w:szCs w:val="28"/>
          <w:u w:val="single"/>
          <w:lang w:bidi="he-IL"/>
        </w:rPr>
        <w:t>réinventer le marketing de la banque et de l’assurance du sens du client au néomarketin</w:t>
      </w:r>
      <w:r w:rsidRPr="00DE2F87">
        <w:rPr>
          <w:rFonts w:asciiTheme="majorBidi" w:hAnsiTheme="majorBidi" w:cstheme="majorBidi"/>
          <w:b/>
          <w:bCs/>
          <w:sz w:val="28"/>
          <w:szCs w:val="28"/>
          <w:u w:val="single"/>
        </w:rPr>
        <w:t>g</w:t>
      </w:r>
      <w:r w:rsidRPr="00DE2F87">
        <w:rPr>
          <w:rFonts w:asciiTheme="majorBidi" w:hAnsiTheme="majorBidi" w:cstheme="majorBidi"/>
          <w:i/>
          <w:iCs/>
          <w:sz w:val="28"/>
          <w:szCs w:val="28"/>
        </w:rPr>
        <w:t xml:space="preserve">, </w:t>
      </w:r>
      <w:r w:rsidRPr="00DE2F87">
        <w:rPr>
          <w:rFonts w:asciiTheme="majorBidi" w:hAnsiTheme="majorBidi" w:cstheme="majorBidi"/>
          <w:sz w:val="28"/>
          <w:szCs w:val="28"/>
        </w:rPr>
        <w:t>Revue Banque édition, paris, 2004</w:t>
      </w:r>
      <w:r w:rsidR="0013405C">
        <w:rPr>
          <w:rFonts w:asciiTheme="majorBidi" w:hAnsiTheme="majorBidi" w:cstheme="majorBidi" w:hint="cs"/>
          <w:sz w:val="28"/>
          <w:szCs w:val="28"/>
          <w:rtl/>
        </w:rPr>
        <w:t>.</w:t>
      </w:r>
    </w:p>
    <w:p w:rsidR="00FE7900" w:rsidRPr="00DE2F87" w:rsidRDefault="00FE7900" w:rsidP="003E2F8D">
      <w:pPr>
        <w:pStyle w:val="Paragraphedeliste"/>
        <w:numPr>
          <w:ilvl w:val="0"/>
          <w:numId w:val="72"/>
        </w:numPr>
        <w:spacing w:line="360" w:lineRule="auto"/>
        <w:jc w:val="both"/>
        <w:rPr>
          <w:rFonts w:asciiTheme="majorBidi" w:hAnsiTheme="majorBidi" w:cstheme="majorBidi"/>
          <w:sz w:val="28"/>
          <w:szCs w:val="28"/>
        </w:rPr>
      </w:pPr>
      <w:r w:rsidRPr="00DE2F87">
        <w:rPr>
          <w:rFonts w:asciiTheme="majorBidi" w:hAnsiTheme="majorBidi" w:cstheme="majorBidi"/>
          <w:sz w:val="28"/>
          <w:szCs w:val="28"/>
        </w:rPr>
        <w:t xml:space="preserve">Peter DRUCKER, </w:t>
      </w:r>
      <w:r w:rsidRPr="00DE2F87">
        <w:rPr>
          <w:rFonts w:asciiTheme="majorBidi" w:hAnsiTheme="majorBidi" w:cstheme="majorBidi"/>
          <w:b/>
          <w:bCs/>
          <w:sz w:val="28"/>
          <w:szCs w:val="28"/>
          <w:u w:val="single"/>
        </w:rPr>
        <w:t>Au-delà du capitalisme, la métamorphose de cette fin de siècle</w:t>
      </w:r>
      <w:r w:rsidRPr="00DE2F87">
        <w:rPr>
          <w:rFonts w:asciiTheme="majorBidi" w:hAnsiTheme="majorBidi" w:cstheme="majorBidi"/>
          <w:sz w:val="28"/>
          <w:szCs w:val="28"/>
          <w:u w:val="single"/>
        </w:rPr>
        <w:t>,</w:t>
      </w:r>
      <w:r w:rsidRPr="00DE2F87">
        <w:rPr>
          <w:rFonts w:asciiTheme="majorBidi" w:hAnsiTheme="majorBidi" w:cstheme="majorBidi"/>
          <w:sz w:val="28"/>
          <w:szCs w:val="28"/>
        </w:rPr>
        <w:t xml:space="preserve"> Edition Dunes, Paris,199</w:t>
      </w:r>
      <w:r w:rsidRPr="00DE2F87">
        <w:rPr>
          <w:rFonts w:asciiTheme="majorBidi" w:hAnsiTheme="majorBidi" w:cstheme="majorBidi"/>
          <w:sz w:val="28"/>
          <w:szCs w:val="28"/>
          <w:rtl/>
        </w:rPr>
        <w:t>3</w:t>
      </w:r>
      <w:r w:rsidR="0013405C">
        <w:rPr>
          <w:rFonts w:asciiTheme="majorBidi" w:hAnsiTheme="majorBidi" w:cstheme="majorBidi"/>
          <w:sz w:val="28"/>
          <w:szCs w:val="28"/>
        </w:rPr>
        <w:t>.</w:t>
      </w:r>
    </w:p>
    <w:p w:rsidR="00FE7900" w:rsidRPr="00DE2F87" w:rsidRDefault="00FE7900" w:rsidP="003E2F8D">
      <w:pPr>
        <w:pStyle w:val="Notedebasdepage"/>
        <w:numPr>
          <w:ilvl w:val="0"/>
          <w:numId w:val="72"/>
        </w:numPr>
        <w:spacing w:line="360" w:lineRule="auto"/>
        <w:jc w:val="both"/>
        <w:rPr>
          <w:rFonts w:asciiTheme="majorBidi" w:hAnsiTheme="majorBidi" w:cstheme="majorBidi"/>
          <w:sz w:val="28"/>
          <w:szCs w:val="28"/>
        </w:rPr>
      </w:pPr>
      <w:r w:rsidRPr="00DE2F87">
        <w:rPr>
          <w:rFonts w:asciiTheme="majorBidi" w:hAnsiTheme="majorBidi" w:cstheme="majorBidi"/>
          <w:sz w:val="28"/>
          <w:szCs w:val="28"/>
        </w:rPr>
        <w:t xml:space="preserve">Philip KOTLER &amp; Bernard DUBOIS, Delphine ANCEAU, </w:t>
      </w:r>
      <w:r w:rsidRPr="00DE2F87">
        <w:rPr>
          <w:rFonts w:asciiTheme="majorBidi" w:hAnsiTheme="majorBidi" w:cstheme="majorBidi"/>
          <w:b/>
          <w:bCs/>
          <w:sz w:val="28"/>
          <w:szCs w:val="28"/>
          <w:u w:val="single"/>
        </w:rPr>
        <w:t>Marketing Management</w:t>
      </w:r>
      <w:r w:rsidRPr="00DE2F87">
        <w:rPr>
          <w:rFonts w:asciiTheme="majorBidi" w:hAnsiTheme="majorBidi" w:cstheme="majorBidi"/>
          <w:sz w:val="28"/>
          <w:szCs w:val="28"/>
        </w:rPr>
        <w:t xml:space="preserve">, </w:t>
      </w:r>
      <w:r w:rsidRPr="00DE2F87">
        <w:rPr>
          <w:rFonts w:asciiTheme="majorBidi" w:hAnsiTheme="majorBidi" w:cstheme="majorBidi"/>
          <w:color w:val="000000"/>
          <w:sz w:val="28"/>
          <w:szCs w:val="28"/>
        </w:rPr>
        <w:t>Paris : Publi-Union, 2006.</w:t>
      </w:r>
    </w:p>
    <w:p w:rsidR="00FE7900" w:rsidRPr="00DE2F87" w:rsidRDefault="00FE7900" w:rsidP="003E2F8D">
      <w:pPr>
        <w:pStyle w:val="Paragraphedeliste"/>
        <w:numPr>
          <w:ilvl w:val="0"/>
          <w:numId w:val="72"/>
        </w:numPr>
        <w:autoSpaceDE w:val="0"/>
        <w:autoSpaceDN w:val="0"/>
        <w:adjustRightInd w:val="0"/>
        <w:spacing w:after="0" w:line="360" w:lineRule="auto"/>
        <w:jc w:val="both"/>
        <w:rPr>
          <w:rFonts w:asciiTheme="majorBidi" w:hAnsiTheme="majorBidi" w:cstheme="majorBidi"/>
          <w:sz w:val="28"/>
          <w:szCs w:val="28"/>
        </w:rPr>
      </w:pPr>
      <w:r w:rsidRPr="00DE2F87">
        <w:rPr>
          <w:rFonts w:asciiTheme="majorBidi" w:hAnsiTheme="majorBidi" w:cstheme="majorBidi"/>
          <w:sz w:val="28"/>
          <w:szCs w:val="28"/>
        </w:rPr>
        <w:t xml:space="preserve">Pierre, DESMET,  </w:t>
      </w:r>
      <w:r w:rsidRPr="00DE2F87">
        <w:rPr>
          <w:rFonts w:asciiTheme="majorBidi" w:hAnsiTheme="majorBidi" w:cstheme="majorBidi"/>
          <w:b/>
          <w:bCs/>
          <w:sz w:val="28"/>
          <w:szCs w:val="28"/>
          <w:u w:val="single"/>
          <w:lang w:bidi="he-IL"/>
        </w:rPr>
        <w:t>Marketing Direct : Concepts et</w:t>
      </w:r>
      <w:r w:rsidRPr="00DE2F87">
        <w:rPr>
          <w:rFonts w:asciiTheme="majorBidi" w:hAnsiTheme="majorBidi" w:cstheme="majorBidi"/>
          <w:b/>
          <w:bCs/>
          <w:i/>
          <w:iCs/>
          <w:sz w:val="28"/>
          <w:szCs w:val="28"/>
          <w:u w:val="single"/>
          <w:lang w:bidi="he-IL"/>
        </w:rPr>
        <w:t xml:space="preserve"> </w:t>
      </w:r>
      <w:r w:rsidRPr="00DE2F87">
        <w:rPr>
          <w:rFonts w:asciiTheme="majorBidi" w:hAnsiTheme="majorBidi" w:cstheme="majorBidi"/>
          <w:b/>
          <w:bCs/>
          <w:sz w:val="28"/>
          <w:szCs w:val="28"/>
          <w:u w:val="single"/>
          <w:lang w:bidi="he-IL"/>
        </w:rPr>
        <w:t>M</w:t>
      </w:r>
      <w:r w:rsidRPr="00DE2F87">
        <w:rPr>
          <w:rFonts w:asciiTheme="majorBidi" w:hAnsiTheme="majorBidi" w:cstheme="majorBidi"/>
          <w:b/>
          <w:bCs/>
          <w:sz w:val="28"/>
          <w:szCs w:val="28"/>
          <w:u w:val="single"/>
        </w:rPr>
        <w:t>é</w:t>
      </w:r>
      <w:r w:rsidRPr="00DE2F87">
        <w:rPr>
          <w:rFonts w:asciiTheme="majorBidi" w:hAnsiTheme="majorBidi" w:cstheme="majorBidi"/>
          <w:b/>
          <w:bCs/>
          <w:sz w:val="28"/>
          <w:szCs w:val="28"/>
          <w:u w:val="single"/>
          <w:lang w:bidi="he-IL"/>
        </w:rPr>
        <w:t>thode</w:t>
      </w:r>
      <w:r w:rsidRPr="00DE2F87">
        <w:rPr>
          <w:rFonts w:asciiTheme="majorBidi" w:hAnsiTheme="majorBidi" w:cstheme="majorBidi"/>
          <w:b/>
          <w:bCs/>
          <w:sz w:val="28"/>
          <w:szCs w:val="28"/>
          <w:u w:val="single"/>
        </w:rPr>
        <w:t>s</w:t>
      </w:r>
      <w:r w:rsidRPr="00DE2F87">
        <w:rPr>
          <w:rFonts w:asciiTheme="majorBidi" w:hAnsiTheme="majorBidi" w:cstheme="majorBidi"/>
          <w:b/>
          <w:bCs/>
          <w:sz w:val="28"/>
          <w:szCs w:val="28"/>
        </w:rPr>
        <w:t xml:space="preserve"> ,</w:t>
      </w:r>
      <w:r w:rsidRPr="00DE2F87">
        <w:rPr>
          <w:rFonts w:asciiTheme="majorBidi" w:hAnsiTheme="majorBidi" w:cstheme="majorBidi"/>
          <w:sz w:val="28"/>
          <w:szCs w:val="28"/>
        </w:rPr>
        <w:t xml:space="preserve"> DUNOD, Paris, 2eme éditions, 2001.</w:t>
      </w:r>
    </w:p>
    <w:p w:rsidR="00FE7900" w:rsidRPr="00DE2F87" w:rsidRDefault="00FE7900" w:rsidP="003E2F8D">
      <w:pPr>
        <w:pStyle w:val="Notedebasdepage"/>
        <w:numPr>
          <w:ilvl w:val="0"/>
          <w:numId w:val="72"/>
        </w:numPr>
        <w:spacing w:line="360" w:lineRule="auto"/>
        <w:jc w:val="both"/>
        <w:rPr>
          <w:rFonts w:asciiTheme="majorBidi" w:hAnsiTheme="majorBidi" w:cstheme="majorBidi"/>
          <w:sz w:val="28"/>
          <w:szCs w:val="28"/>
          <w:lang w:val="en-US" w:bidi="ar-DZ"/>
        </w:rPr>
      </w:pPr>
      <w:r w:rsidRPr="00DE2F87">
        <w:rPr>
          <w:rFonts w:asciiTheme="majorBidi" w:hAnsiTheme="majorBidi" w:cstheme="majorBidi"/>
          <w:sz w:val="28"/>
          <w:szCs w:val="28"/>
          <w:lang w:val="en-US" w:bidi="ar-DZ"/>
        </w:rPr>
        <w:t xml:space="preserve">Shahrazad Jeddi and others, </w:t>
      </w:r>
      <w:r w:rsidRPr="00DE2F87">
        <w:rPr>
          <w:rFonts w:asciiTheme="majorBidi" w:hAnsiTheme="majorBidi" w:cstheme="majorBidi"/>
          <w:b/>
          <w:bCs/>
          <w:sz w:val="28"/>
          <w:szCs w:val="28"/>
          <w:u w:val="single"/>
          <w:lang w:val="en-US" w:bidi="ar-DZ"/>
        </w:rPr>
        <w:t>consumer behavior and consumer baying decision process,</w:t>
      </w:r>
      <w:r w:rsidRPr="00DE2F87">
        <w:rPr>
          <w:rFonts w:asciiTheme="majorBidi" w:hAnsiTheme="majorBidi" w:cstheme="majorBidi"/>
          <w:b/>
          <w:bCs/>
          <w:sz w:val="28"/>
          <w:szCs w:val="28"/>
          <w:lang w:val="en-US" w:bidi="ar-DZ"/>
        </w:rPr>
        <w:t xml:space="preserve"> </w:t>
      </w:r>
      <w:r w:rsidRPr="00DE2F87">
        <w:rPr>
          <w:rFonts w:asciiTheme="majorBidi" w:hAnsiTheme="majorBidi" w:cstheme="majorBidi"/>
          <w:sz w:val="28"/>
          <w:szCs w:val="28"/>
          <w:lang w:val="en-US" w:bidi="ar-DZ"/>
        </w:rPr>
        <w:t>international journal of business and be</w:t>
      </w:r>
      <w:r w:rsidR="0013405C">
        <w:rPr>
          <w:rFonts w:asciiTheme="majorBidi" w:hAnsiTheme="majorBidi" w:cstheme="majorBidi"/>
          <w:sz w:val="28"/>
          <w:szCs w:val="28"/>
          <w:lang w:val="en-US" w:bidi="ar-DZ"/>
        </w:rPr>
        <w:t>havioral sciences, vol 03, 2013</w:t>
      </w:r>
      <w:r w:rsidRPr="00DE2F87">
        <w:rPr>
          <w:rFonts w:asciiTheme="majorBidi" w:hAnsiTheme="majorBidi" w:cstheme="majorBidi"/>
          <w:sz w:val="28"/>
          <w:szCs w:val="28"/>
          <w:lang w:val="en-US" w:bidi="ar-DZ"/>
        </w:rPr>
        <w:t>.</w:t>
      </w:r>
    </w:p>
    <w:p w:rsidR="00FE7900" w:rsidRPr="00DE2F87" w:rsidRDefault="00FE7900" w:rsidP="003E2F8D">
      <w:pPr>
        <w:pStyle w:val="Paragraphedeliste"/>
        <w:numPr>
          <w:ilvl w:val="0"/>
          <w:numId w:val="72"/>
        </w:numPr>
        <w:spacing w:line="360" w:lineRule="auto"/>
        <w:jc w:val="both"/>
        <w:rPr>
          <w:rFonts w:asciiTheme="majorBidi" w:hAnsiTheme="majorBidi" w:cstheme="majorBidi"/>
          <w:sz w:val="28"/>
          <w:szCs w:val="28"/>
          <w:lang w:val="en-US"/>
        </w:rPr>
      </w:pPr>
      <w:r w:rsidRPr="00DE2F87">
        <w:rPr>
          <w:rFonts w:asciiTheme="majorBidi" w:hAnsiTheme="majorBidi" w:cstheme="majorBidi"/>
          <w:sz w:val="28"/>
          <w:szCs w:val="28"/>
          <w:lang w:val="en-US"/>
        </w:rPr>
        <w:t xml:space="preserve">Stanley brown, </w:t>
      </w:r>
      <w:r w:rsidRPr="00DE2F87">
        <w:rPr>
          <w:rFonts w:asciiTheme="majorBidi" w:hAnsiTheme="majorBidi" w:cstheme="majorBidi"/>
          <w:b/>
          <w:bCs/>
          <w:sz w:val="28"/>
          <w:szCs w:val="28"/>
          <w:u w:val="single"/>
          <w:lang w:val="en-US"/>
        </w:rPr>
        <w:t>CRM customer relationship management</w:t>
      </w:r>
      <w:r w:rsidRPr="00DE2F87">
        <w:rPr>
          <w:rFonts w:asciiTheme="majorBidi" w:hAnsiTheme="majorBidi" w:cstheme="majorBidi"/>
          <w:sz w:val="28"/>
          <w:szCs w:val="28"/>
          <w:lang w:val="en-US"/>
        </w:rPr>
        <w:t>, PERSON EDITION, 2006, France.</w:t>
      </w:r>
    </w:p>
    <w:p w:rsidR="00FE7900" w:rsidRPr="00DE2F87" w:rsidRDefault="00FE7900" w:rsidP="003E2F8D">
      <w:pPr>
        <w:pStyle w:val="Notedebasdepage"/>
        <w:numPr>
          <w:ilvl w:val="0"/>
          <w:numId w:val="72"/>
        </w:numPr>
        <w:spacing w:line="360" w:lineRule="auto"/>
        <w:jc w:val="both"/>
        <w:rPr>
          <w:rFonts w:asciiTheme="majorBidi" w:hAnsiTheme="majorBidi" w:cstheme="majorBidi"/>
          <w:sz w:val="28"/>
          <w:szCs w:val="28"/>
          <w:lang w:bidi="ar-DZ"/>
        </w:rPr>
      </w:pPr>
      <w:r w:rsidRPr="00DE2F87">
        <w:rPr>
          <w:rStyle w:val="lev"/>
          <w:rFonts w:asciiTheme="majorBidi" w:hAnsiTheme="majorBidi" w:cstheme="majorBidi"/>
          <w:sz w:val="28"/>
          <w:szCs w:val="28"/>
        </w:rPr>
        <w:t xml:space="preserve">Van Laethem Nathalie, Billon Corinne &amp; Bonnafoux Guénaëlle, </w:t>
      </w:r>
      <w:r w:rsidRPr="00DE2F87">
        <w:rPr>
          <w:rStyle w:val="lev"/>
          <w:rFonts w:asciiTheme="majorBidi" w:hAnsiTheme="majorBidi" w:cstheme="majorBidi"/>
          <w:sz w:val="28"/>
          <w:szCs w:val="28"/>
          <w:u w:val="single"/>
        </w:rPr>
        <w:t>l'essentiel du plan marketing opérationnel</w:t>
      </w:r>
      <w:r w:rsidRPr="00DE2F87">
        <w:rPr>
          <w:rStyle w:val="lev"/>
          <w:rFonts w:asciiTheme="majorBidi" w:hAnsiTheme="majorBidi" w:cstheme="majorBidi"/>
          <w:sz w:val="28"/>
          <w:szCs w:val="28"/>
        </w:rPr>
        <w:t xml:space="preserve">, </w:t>
      </w:r>
      <w:r w:rsidRPr="00DE2F87">
        <w:rPr>
          <w:rFonts w:asciiTheme="majorBidi" w:hAnsiTheme="majorBidi" w:cstheme="majorBidi"/>
          <w:sz w:val="28"/>
          <w:szCs w:val="28"/>
        </w:rPr>
        <w:t>Eyrolles, 2013.</w:t>
      </w:r>
    </w:p>
    <w:p w:rsidR="00FE7900" w:rsidRPr="00DE2F87" w:rsidRDefault="00FE7900" w:rsidP="00FE7900">
      <w:pPr>
        <w:pStyle w:val="Paragraphedeliste"/>
        <w:spacing w:line="360" w:lineRule="auto"/>
        <w:jc w:val="both"/>
        <w:rPr>
          <w:rFonts w:asciiTheme="majorBidi" w:hAnsiTheme="majorBidi" w:cstheme="majorBidi"/>
          <w:b/>
          <w:bCs/>
          <w:sz w:val="28"/>
          <w:szCs w:val="28"/>
          <w:u w:val="single"/>
        </w:rPr>
      </w:pPr>
    </w:p>
    <w:p w:rsidR="00FE7900" w:rsidRDefault="00FE7900" w:rsidP="00FE7900">
      <w:pPr>
        <w:spacing w:line="360" w:lineRule="auto"/>
        <w:jc w:val="both"/>
        <w:rPr>
          <w:rFonts w:asciiTheme="majorBidi" w:hAnsiTheme="majorBidi" w:cstheme="majorBidi"/>
          <w:b/>
          <w:bCs/>
          <w:sz w:val="28"/>
          <w:szCs w:val="28"/>
          <w:u w:val="single"/>
        </w:rPr>
      </w:pPr>
      <w:r w:rsidRPr="0084014C">
        <w:rPr>
          <w:rFonts w:asciiTheme="majorBidi" w:hAnsiTheme="majorBidi" w:cstheme="majorBidi"/>
          <w:b/>
          <w:bCs/>
          <w:sz w:val="28"/>
          <w:szCs w:val="28"/>
          <w:u w:val="single"/>
        </w:rPr>
        <w:t>les mémoires</w:t>
      </w:r>
    </w:p>
    <w:p w:rsidR="00FE7900" w:rsidRDefault="00FE7900" w:rsidP="003E2F8D">
      <w:pPr>
        <w:pStyle w:val="Paragraphedeliste"/>
        <w:numPr>
          <w:ilvl w:val="0"/>
          <w:numId w:val="73"/>
        </w:numPr>
        <w:spacing w:line="360" w:lineRule="auto"/>
        <w:jc w:val="both"/>
        <w:rPr>
          <w:rFonts w:asciiTheme="majorBidi" w:hAnsiTheme="majorBidi" w:cstheme="majorBidi"/>
          <w:sz w:val="28"/>
          <w:szCs w:val="28"/>
        </w:rPr>
      </w:pPr>
      <w:r w:rsidRPr="0030030B">
        <w:rPr>
          <w:rFonts w:asciiTheme="majorBidi" w:hAnsiTheme="majorBidi" w:cstheme="majorBidi"/>
          <w:sz w:val="28"/>
          <w:szCs w:val="28"/>
        </w:rPr>
        <w:t>Mohammed Amine Mezouar</w:t>
      </w:r>
      <w:r w:rsidRPr="0030030B">
        <w:rPr>
          <w:rFonts w:asciiTheme="majorBidi" w:hAnsiTheme="majorBidi" w:cstheme="majorBidi"/>
          <w:b/>
          <w:bCs/>
          <w:sz w:val="28"/>
          <w:szCs w:val="28"/>
        </w:rPr>
        <w:t>, LA FIDELISATION DE LA CLIENTELE DANS LES ASSURANCES</w:t>
      </w:r>
      <w:r w:rsidRPr="0030030B">
        <w:rPr>
          <w:rFonts w:asciiTheme="majorBidi" w:hAnsiTheme="majorBidi" w:cstheme="majorBidi"/>
          <w:sz w:val="28"/>
          <w:szCs w:val="28"/>
        </w:rPr>
        <w:t>, mémoire de magister, université ABOU-BEKR BELKAID, Tlemcen, 2011-2012</w:t>
      </w:r>
      <w:r>
        <w:rPr>
          <w:rFonts w:asciiTheme="majorBidi" w:hAnsiTheme="majorBidi" w:cstheme="majorBidi"/>
          <w:sz w:val="28"/>
          <w:szCs w:val="28"/>
        </w:rPr>
        <w:t>.</w:t>
      </w:r>
    </w:p>
    <w:p w:rsidR="00FE7900" w:rsidRDefault="00FE7900" w:rsidP="003E2F8D">
      <w:pPr>
        <w:pStyle w:val="Paragraphedeliste"/>
        <w:numPr>
          <w:ilvl w:val="0"/>
          <w:numId w:val="73"/>
        </w:numPr>
        <w:spacing w:line="360" w:lineRule="auto"/>
        <w:jc w:val="both"/>
        <w:rPr>
          <w:rFonts w:asciiTheme="majorBidi" w:hAnsiTheme="majorBidi" w:cstheme="majorBidi"/>
          <w:sz w:val="28"/>
          <w:szCs w:val="28"/>
        </w:rPr>
      </w:pPr>
      <w:r w:rsidRPr="0030030B">
        <w:rPr>
          <w:rFonts w:asciiTheme="majorBidi" w:hAnsiTheme="majorBidi" w:cstheme="majorBidi"/>
          <w:sz w:val="28"/>
          <w:szCs w:val="28"/>
        </w:rPr>
        <w:t>Walid Bahiani</w:t>
      </w:r>
      <w:r w:rsidRPr="0030030B">
        <w:rPr>
          <w:rFonts w:asciiTheme="majorBidi" w:hAnsiTheme="majorBidi" w:cstheme="majorBidi"/>
          <w:b/>
          <w:bCs/>
          <w:sz w:val="28"/>
          <w:szCs w:val="28"/>
        </w:rPr>
        <w:t xml:space="preserve">, </w:t>
      </w:r>
      <w:r w:rsidRPr="00360A8B">
        <w:rPr>
          <w:rFonts w:asciiTheme="majorBidi" w:hAnsiTheme="majorBidi" w:cstheme="majorBidi"/>
          <w:b/>
          <w:bCs/>
          <w:sz w:val="28"/>
          <w:szCs w:val="28"/>
          <w:u w:val="single"/>
        </w:rPr>
        <w:t>Analyse comarative des spots publicitaires télévisisuels à travers l'effet produit sur le comportement du consomateur</w:t>
      </w:r>
      <w:r w:rsidRPr="0030030B">
        <w:rPr>
          <w:rFonts w:asciiTheme="majorBidi" w:hAnsiTheme="majorBidi" w:cstheme="majorBidi"/>
          <w:sz w:val="28"/>
          <w:szCs w:val="28"/>
        </w:rPr>
        <w:t>, mémoire de magister, Ecole des Hautes Etudes Commerciales d'Alger (EHEC), 2011</w:t>
      </w:r>
      <w:r>
        <w:rPr>
          <w:rFonts w:asciiTheme="majorBidi" w:hAnsiTheme="majorBidi" w:cstheme="majorBidi"/>
          <w:sz w:val="28"/>
          <w:szCs w:val="28"/>
        </w:rPr>
        <w:t>.</w:t>
      </w:r>
    </w:p>
    <w:p w:rsidR="00FE7900" w:rsidRDefault="00FE7900" w:rsidP="00FE7900">
      <w:pPr>
        <w:pStyle w:val="Paragraphedeliste"/>
        <w:spacing w:line="360" w:lineRule="auto"/>
        <w:ind w:left="0"/>
        <w:jc w:val="both"/>
        <w:rPr>
          <w:rFonts w:asciiTheme="majorBidi" w:hAnsiTheme="majorBidi" w:cstheme="majorBidi"/>
          <w:b/>
          <w:bCs/>
          <w:sz w:val="28"/>
          <w:szCs w:val="28"/>
          <w:u w:val="single"/>
        </w:rPr>
      </w:pPr>
      <w:r w:rsidRPr="00CC5594">
        <w:rPr>
          <w:rFonts w:asciiTheme="majorBidi" w:hAnsiTheme="majorBidi" w:cstheme="majorBidi"/>
          <w:b/>
          <w:bCs/>
          <w:sz w:val="28"/>
          <w:szCs w:val="28"/>
          <w:u w:val="single"/>
        </w:rPr>
        <w:t>les journaux</w:t>
      </w:r>
    </w:p>
    <w:p w:rsidR="00FE7900" w:rsidRPr="00CC5594" w:rsidRDefault="00FE7900" w:rsidP="003E2F8D">
      <w:pPr>
        <w:pStyle w:val="Notedebasdepage"/>
        <w:numPr>
          <w:ilvl w:val="0"/>
          <w:numId w:val="75"/>
        </w:numPr>
        <w:spacing w:line="360" w:lineRule="auto"/>
        <w:rPr>
          <w:rFonts w:asciiTheme="majorBidi" w:hAnsiTheme="majorBidi" w:cstheme="majorBidi"/>
          <w:sz w:val="24"/>
          <w:szCs w:val="24"/>
          <w:lang w:val="en-US"/>
        </w:rPr>
      </w:pPr>
      <w:r w:rsidRPr="00CC5594">
        <w:rPr>
          <w:rFonts w:asciiTheme="majorBidi" w:hAnsiTheme="majorBidi" w:cstheme="majorBidi"/>
          <w:sz w:val="28"/>
          <w:szCs w:val="28"/>
          <w:lang w:val="en-US" w:bidi="ar-DZ"/>
        </w:rPr>
        <w:t xml:space="preserve">Omar Clark Fisher, </w:t>
      </w:r>
      <w:r w:rsidRPr="00CC5594">
        <w:rPr>
          <w:rFonts w:asciiTheme="majorBidi" w:hAnsiTheme="majorBidi" w:cstheme="majorBidi"/>
          <w:b/>
          <w:bCs/>
          <w:sz w:val="28"/>
          <w:szCs w:val="28"/>
          <w:lang w:val="en-US" w:bidi="ar-DZ"/>
        </w:rPr>
        <w:t xml:space="preserve">BASICS OF ISLAMIC INSURANCE, </w:t>
      </w:r>
      <w:r w:rsidR="0013405C">
        <w:rPr>
          <w:rFonts w:asciiTheme="majorBidi" w:hAnsiTheme="majorBidi" w:cstheme="majorBidi"/>
          <w:sz w:val="28"/>
          <w:szCs w:val="28"/>
          <w:lang w:val="en-US" w:bidi="ar-DZ"/>
        </w:rPr>
        <w:t>Islamic Finance Gateway, 2013</w:t>
      </w:r>
      <w:r w:rsidRPr="00CC5594">
        <w:rPr>
          <w:rFonts w:asciiTheme="majorBidi" w:hAnsiTheme="majorBidi" w:cstheme="majorBidi"/>
          <w:sz w:val="28"/>
          <w:szCs w:val="28"/>
          <w:lang w:val="en-US" w:bidi="ar-DZ"/>
        </w:rPr>
        <w:t>.</w:t>
      </w:r>
    </w:p>
    <w:p w:rsidR="00382E26" w:rsidRPr="00CC5594" w:rsidRDefault="00382E26" w:rsidP="00FE7900">
      <w:pPr>
        <w:pStyle w:val="Paragraphedeliste"/>
        <w:spacing w:line="360" w:lineRule="auto"/>
        <w:ind w:left="0"/>
        <w:jc w:val="both"/>
        <w:rPr>
          <w:rFonts w:asciiTheme="majorBidi" w:hAnsiTheme="majorBidi" w:cstheme="majorBidi"/>
          <w:sz w:val="36"/>
          <w:szCs w:val="36"/>
          <w:lang w:val="en-US"/>
        </w:rPr>
      </w:pPr>
    </w:p>
    <w:p w:rsidR="00FE7900" w:rsidRPr="00CC5594" w:rsidRDefault="00FE7900" w:rsidP="00FE7900">
      <w:pPr>
        <w:pStyle w:val="Paragraphedeliste"/>
        <w:spacing w:line="360" w:lineRule="auto"/>
        <w:ind w:left="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Les </w:t>
      </w:r>
      <w:r w:rsidRPr="00DE2F87">
        <w:rPr>
          <w:rFonts w:asciiTheme="majorBidi" w:hAnsiTheme="majorBidi" w:cstheme="majorBidi"/>
          <w:b/>
          <w:bCs/>
          <w:sz w:val="28"/>
          <w:szCs w:val="28"/>
          <w:u w:val="single"/>
        </w:rPr>
        <w:t>Colloque</w:t>
      </w:r>
      <w:r>
        <w:rPr>
          <w:rFonts w:asciiTheme="majorBidi" w:hAnsiTheme="majorBidi" w:cstheme="majorBidi"/>
          <w:b/>
          <w:bCs/>
          <w:sz w:val="28"/>
          <w:szCs w:val="28"/>
          <w:u w:val="single"/>
        </w:rPr>
        <w:t>s</w:t>
      </w:r>
    </w:p>
    <w:p w:rsidR="00FE7900" w:rsidRPr="00DE2F87" w:rsidRDefault="00FE7900" w:rsidP="003E2F8D">
      <w:pPr>
        <w:pStyle w:val="Notedebasdepage"/>
        <w:numPr>
          <w:ilvl w:val="0"/>
          <w:numId w:val="74"/>
        </w:numPr>
        <w:spacing w:line="360" w:lineRule="auto"/>
        <w:jc w:val="both"/>
        <w:rPr>
          <w:rFonts w:asciiTheme="majorBidi" w:hAnsiTheme="majorBidi" w:cstheme="majorBidi"/>
          <w:sz w:val="28"/>
          <w:szCs w:val="28"/>
          <w:rtl/>
        </w:rPr>
      </w:pPr>
      <w:r w:rsidRPr="00DE2F87">
        <w:rPr>
          <w:rFonts w:asciiTheme="majorBidi" w:hAnsiTheme="majorBidi" w:cstheme="majorBidi"/>
          <w:sz w:val="28"/>
          <w:szCs w:val="28"/>
        </w:rPr>
        <w:t>Djaouahdou Réda, Nabti Ahlem, La responsabilité social de l'entreprise entre théorie et concrétisation pratique: cas des l'ALgerie, Colloque international: Le développement durable, débats et controverses, Université Badji M</w:t>
      </w:r>
      <w:r w:rsidR="0013405C">
        <w:rPr>
          <w:rFonts w:asciiTheme="majorBidi" w:hAnsiTheme="majorBidi" w:cstheme="majorBidi"/>
          <w:sz w:val="28"/>
          <w:szCs w:val="28"/>
        </w:rPr>
        <w:t>okhtar, Annaba, 15-16/12/2011</w:t>
      </w:r>
      <w:r w:rsidRPr="00DE2F87">
        <w:rPr>
          <w:rFonts w:asciiTheme="majorBidi" w:hAnsiTheme="majorBidi" w:cstheme="majorBidi"/>
          <w:sz w:val="28"/>
          <w:szCs w:val="28"/>
        </w:rPr>
        <w:t>.</w:t>
      </w:r>
    </w:p>
    <w:p w:rsidR="00FE7900" w:rsidRPr="00FE7900" w:rsidRDefault="00FE7900" w:rsidP="003E2F8D">
      <w:pPr>
        <w:pStyle w:val="Paragraphedeliste"/>
        <w:numPr>
          <w:ilvl w:val="0"/>
          <w:numId w:val="74"/>
        </w:numPr>
        <w:spacing w:line="360" w:lineRule="auto"/>
        <w:jc w:val="both"/>
        <w:rPr>
          <w:rFonts w:asciiTheme="majorBidi" w:hAnsiTheme="majorBidi" w:cstheme="majorBidi"/>
          <w:sz w:val="28"/>
          <w:szCs w:val="28"/>
          <w:rtl/>
        </w:rPr>
      </w:pPr>
      <w:r w:rsidRPr="00DE2F87">
        <w:rPr>
          <w:rFonts w:asciiTheme="majorBidi" w:hAnsiTheme="majorBidi" w:cstheme="majorBidi"/>
          <w:sz w:val="28"/>
          <w:szCs w:val="28"/>
        </w:rPr>
        <w:t>LEZOUL Mohammed</w:t>
      </w:r>
      <w:r w:rsidRPr="00DE2F87">
        <w:rPr>
          <w:rFonts w:asciiTheme="majorBidi" w:hAnsiTheme="majorBidi" w:cstheme="majorBidi"/>
          <w:i/>
          <w:iCs/>
          <w:sz w:val="28"/>
          <w:szCs w:val="28"/>
        </w:rPr>
        <w:t xml:space="preserve">, </w:t>
      </w:r>
      <w:r w:rsidRPr="00DE2F87">
        <w:rPr>
          <w:rFonts w:asciiTheme="majorBidi" w:hAnsiTheme="majorBidi" w:cstheme="majorBidi"/>
          <w:sz w:val="28"/>
          <w:szCs w:val="28"/>
        </w:rPr>
        <w:t>TAKAFUL « ASSURANCE ISLAMIQUE » COMME ALTERNATIVE A L’ASSURANCE TRADITIONNELLE, colloque international: La crise économique et financière internationale, Sétif, 21/22 octobre</w:t>
      </w:r>
      <w:r w:rsidR="0013405C">
        <w:rPr>
          <w:rFonts w:asciiTheme="majorBidi" w:hAnsiTheme="majorBidi" w:cstheme="majorBidi"/>
          <w:sz w:val="28"/>
          <w:szCs w:val="28"/>
        </w:rPr>
        <w:t>2009.</w:t>
      </w:r>
    </w:p>
    <w:p w:rsidR="00FE7900" w:rsidRDefault="00FE7900" w:rsidP="00FE7900">
      <w:pPr>
        <w:pStyle w:val="Paragraphedeliste"/>
        <w:bidi/>
        <w:spacing w:line="360" w:lineRule="auto"/>
        <w:jc w:val="both"/>
        <w:rPr>
          <w:rFonts w:asciiTheme="majorBidi" w:hAnsiTheme="majorBidi" w:cstheme="majorBidi"/>
          <w:b/>
          <w:bCs/>
          <w:u w:val="single"/>
          <w:rtl/>
          <w:lang w:bidi="ar-DZ"/>
        </w:rPr>
      </w:pPr>
    </w:p>
    <w:p w:rsidR="00FE7900" w:rsidRPr="00FE7900" w:rsidRDefault="00FE7900" w:rsidP="00FE7900">
      <w:pPr>
        <w:pStyle w:val="Paragraphedeliste"/>
        <w:bidi/>
        <w:spacing w:line="360" w:lineRule="auto"/>
        <w:jc w:val="both"/>
        <w:rPr>
          <w:rFonts w:ascii="Arabic Transparent" w:hAnsi="Arabic Transparent" w:cs="Arabic Transparent"/>
          <w:b/>
          <w:bCs/>
          <w:sz w:val="30"/>
          <w:szCs w:val="30"/>
          <w:u w:val="single"/>
          <w:rtl/>
          <w:lang w:bidi="ar-DZ"/>
        </w:rPr>
      </w:pPr>
      <w:r w:rsidRPr="00FE7900">
        <w:rPr>
          <w:rFonts w:ascii="Arabic Transparent" w:hAnsi="Arabic Transparent" w:cs="Arabic Transparent"/>
          <w:b/>
          <w:bCs/>
          <w:sz w:val="30"/>
          <w:szCs w:val="30"/>
          <w:u w:val="single"/>
          <w:rtl/>
          <w:lang w:bidi="ar-DZ"/>
        </w:rPr>
        <w:t>ثالثا/ مراجع أخرى</w:t>
      </w:r>
    </w:p>
    <w:p w:rsidR="00FE7900" w:rsidRDefault="00FE7900" w:rsidP="00FE7900">
      <w:pPr>
        <w:pStyle w:val="Notedebasdepage"/>
        <w:bidi/>
        <w:spacing w:line="360" w:lineRule="auto"/>
        <w:ind w:left="360"/>
        <w:jc w:val="both"/>
        <w:rPr>
          <w:rFonts w:asciiTheme="majorBidi" w:hAnsiTheme="majorBidi" w:cstheme="majorBidi"/>
          <w:sz w:val="28"/>
          <w:szCs w:val="28"/>
          <w:rtl/>
        </w:rPr>
      </w:pPr>
      <w:r w:rsidRPr="00CC5594">
        <w:rPr>
          <w:rFonts w:hint="cs"/>
          <w:sz w:val="32"/>
          <w:szCs w:val="32"/>
          <w:rtl/>
          <w:lang w:bidi="ar-DZ"/>
        </w:rPr>
        <w:t xml:space="preserve">1. </w:t>
      </w:r>
      <w:r w:rsidRPr="00CC5594">
        <w:rPr>
          <w:rFonts w:ascii="Arabic Transparent" w:hAnsi="Arabic Transparent" w:cs="Arabic Transparent"/>
          <w:sz w:val="32"/>
          <w:szCs w:val="32"/>
          <w:rtl/>
          <w:lang w:bidi="ar-DZ"/>
        </w:rPr>
        <w:t xml:space="preserve">الأكاديمية العربية البريطانية للتعليم العالي، </w:t>
      </w:r>
      <w:r w:rsidRPr="00CC5594">
        <w:rPr>
          <w:rFonts w:ascii="Arabic Transparent" w:hAnsi="Arabic Transparent" w:cs="Arabic Transparent"/>
          <w:b/>
          <w:bCs/>
          <w:sz w:val="32"/>
          <w:szCs w:val="32"/>
          <w:rtl/>
          <w:lang w:bidi="ar-DZ"/>
        </w:rPr>
        <w:t xml:space="preserve">تسويق الخدمات التأمينية، </w:t>
      </w:r>
      <w:r w:rsidRPr="00CC5594">
        <w:rPr>
          <w:rFonts w:ascii="Arabic Transparent" w:hAnsi="Arabic Transparent" w:cs="Arabic Transparent"/>
          <w:sz w:val="32"/>
          <w:szCs w:val="32"/>
        </w:rPr>
        <w:t>www.abahe.co.uk</w:t>
      </w:r>
      <w:r w:rsidRPr="00CC5594">
        <w:rPr>
          <w:rFonts w:ascii="Arabic Transparent" w:hAnsi="Arabic Transparent" w:cs="Arabic Transparent"/>
          <w:sz w:val="32"/>
          <w:szCs w:val="32"/>
          <w:rtl/>
        </w:rPr>
        <w:t>.</w:t>
      </w:r>
      <w:r w:rsidRPr="00B16631">
        <w:rPr>
          <w:rFonts w:asciiTheme="majorBidi" w:hAnsiTheme="majorBidi" w:cstheme="majorBidi"/>
          <w:sz w:val="28"/>
          <w:szCs w:val="28"/>
        </w:rPr>
        <w:t xml:space="preserve"> </w:t>
      </w:r>
    </w:p>
    <w:p w:rsidR="00521895" w:rsidRDefault="00521895" w:rsidP="00521895">
      <w:pPr>
        <w:pStyle w:val="Notedebasdepage"/>
        <w:ind w:left="360"/>
        <w:rPr>
          <w:rFonts w:asciiTheme="majorBidi" w:hAnsiTheme="majorBidi" w:cstheme="majorBidi"/>
          <w:sz w:val="22"/>
          <w:szCs w:val="22"/>
          <w:rtl/>
          <w:lang w:val="en-US" w:bidi="ar-DZ"/>
        </w:rPr>
      </w:pPr>
      <w:r>
        <w:rPr>
          <w:rFonts w:asciiTheme="majorBidi" w:hAnsiTheme="majorBidi" w:cstheme="majorBidi" w:hint="cs"/>
          <w:sz w:val="28"/>
          <w:szCs w:val="28"/>
          <w:rtl/>
        </w:rPr>
        <w:t>2</w:t>
      </w:r>
      <w:r>
        <w:rPr>
          <w:rFonts w:asciiTheme="majorBidi" w:hAnsiTheme="majorBidi" w:cstheme="majorBidi"/>
          <w:sz w:val="28"/>
          <w:szCs w:val="28"/>
        </w:rPr>
        <w:t xml:space="preserve">. </w:t>
      </w:r>
      <w:r w:rsidRPr="00CC5594">
        <w:rPr>
          <w:rFonts w:asciiTheme="majorBidi" w:hAnsiTheme="majorBidi" w:cstheme="majorBidi"/>
          <w:sz w:val="28"/>
          <w:szCs w:val="28"/>
        </w:rPr>
        <w:t xml:space="preserve"> </w:t>
      </w:r>
      <w:r w:rsidRPr="00103FB1">
        <w:rPr>
          <w:rFonts w:asciiTheme="majorBidi" w:hAnsiTheme="majorBidi" w:cstheme="majorBidi"/>
          <w:sz w:val="28"/>
          <w:szCs w:val="28"/>
        </w:rPr>
        <w:t>http://www.islamweb.net/</w:t>
      </w:r>
    </w:p>
    <w:p w:rsidR="00521895" w:rsidRPr="00521895" w:rsidRDefault="00521895" w:rsidP="00521895">
      <w:pPr>
        <w:pStyle w:val="Notedebasdepage"/>
        <w:ind w:left="360"/>
        <w:rPr>
          <w:rFonts w:asciiTheme="majorBidi" w:hAnsiTheme="majorBidi" w:cstheme="majorBidi"/>
          <w:sz w:val="22"/>
          <w:szCs w:val="22"/>
          <w:rtl/>
          <w:lang w:val="en-US" w:bidi="ar-DZ"/>
        </w:rPr>
      </w:pPr>
    </w:p>
    <w:p w:rsidR="00FE7900" w:rsidRPr="0030030B" w:rsidRDefault="00521895" w:rsidP="00FE7900">
      <w:pPr>
        <w:pStyle w:val="Notedebasdepage"/>
        <w:spacing w:line="360" w:lineRule="auto"/>
        <w:ind w:left="360"/>
        <w:jc w:val="both"/>
        <w:rPr>
          <w:rFonts w:asciiTheme="majorBidi" w:hAnsiTheme="majorBidi" w:cstheme="majorBidi"/>
          <w:sz w:val="28"/>
          <w:szCs w:val="28"/>
          <w:rtl/>
          <w:lang w:bidi="ar-DZ"/>
        </w:rPr>
      </w:pPr>
      <w:r>
        <w:rPr>
          <w:rFonts w:asciiTheme="majorBidi" w:hAnsiTheme="majorBidi" w:cstheme="majorBidi" w:hint="cs"/>
          <w:sz w:val="28"/>
          <w:szCs w:val="28"/>
          <w:rtl/>
        </w:rPr>
        <w:t>3</w:t>
      </w:r>
      <w:r w:rsidR="00FE7900">
        <w:rPr>
          <w:rFonts w:asciiTheme="majorBidi" w:hAnsiTheme="majorBidi" w:cstheme="majorBidi"/>
          <w:sz w:val="28"/>
          <w:szCs w:val="28"/>
        </w:rPr>
        <w:t xml:space="preserve">. </w:t>
      </w:r>
      <w:r w:rsidR="00FE7900" w:rsidRPr="0030030B">
        <w:rPr>
          <w:rFonts w:asciiTheme="majorBidi" w:hAnsiTheme="majorBidi" w:cstheme="majorBidi"/>
          <w:sz w:val="28"/>
          <w:szCs w:val="28"/>
        </w:rPr>
        <w:t>Bob Waisfisz, An organisational cultural perspective, the hofstede centre, http://geert-hofstede.com/ .</w:t>
      </w:r>
    </w:p>
    <w:p w:rsidR="00FE7900" w:rsidRPr="00C66DBA" w:rsidRDefault="00FE7900" w:rsidP="00FE7900">
      <w:pPr>
        <w:autoSpaceDE w:val="0"/>
        <w:autoSpaceDN w:val="0"/>
        <w:bidi/>
        <w:adjustRightInd w:val="0"/>
        <w:spacing w:after="0" w:line="360" w:lineRule="auto"/>
        <w:jc w:val="right"/>
        <w:rPr>
          <w:rFonts w:asciiTheme="majorBidi" w:hAnsiTheme="majorBidi" w:cstheme="majorBidi"/>
          <w:b/>
          <w:bCs/>
          <w:sz w:val="28"/>
          <w:szCs w:val="28"/>
          <w:u w:val="single"/>
          <w:lang w:bidi="ar-DZ"/>
        </w:rPr>
      </w:pPr>
    </w:p>
    <w:p w:rsidR="002A3DE5" w:rsidRPr="002A3DE5" w:rsidRDefault="002A3DE5" w:rsidP="002A3DE5">
      <w:pPr>
        <w:bidi/>
        <w:spacing w:line="360" w:lineRule="auto"/>
        <w:jc w:val="both"/>
        <w:rPr>
          <w:rFonts w:ascii="Arabic Transparent" w:hAnsi="Arabic Transparent" w:cs="Arabic Transparent"/>
          <w:sz w:val="32"/>
          <w:szCs w:val="32"/>
          <w:rtl/>
          <w:lang w:bidi="ar-SY"/>
        </w:rPr>
      </w:pPr>
    </w:p>
    <w:p w:rsidR="002A3DE5" w:rsidRDefault="002A3DE5" w:rsidP="002A3DE5">
      <w:pPr>
        <w:bidi/>
        <w:spacing w:line="360" w:lineRule="auto"/>
        <w:jc w:val="both"/>
        <w:rPr>
          <w:rFonts w:ascii="Arabic Transparent" w:hAnsi="Arabic Transparent" w:cs="Arabic Transparent"/>
          <w:sz w:val="32"/>
          <w:szCs w:val="32"/>
          <w:rtl/>
          <w:lang w:bidi="ar-SY"/>
        </w:rPr>
      </w:pPr>
    </w:p>
    <w:p w:rsidR="002A3DE5" w:rsidRDefault="002A3DE5" w:rsidP="002A3DE5">
      <w:pPr>
        <w:bidi/>
        <w:spacing w:line="360" w:lineRule="auto"/>
        <w:jc w:val="both"/>
        <w:rPr>
          <w:rFonts w:ascii="Arabic Transparent" w:hAnsi="Arabic Transparent" w:cs="Arabic Transparent"/>
          <w:sz w:val="32"/>
          <w:szCs w:val="32"/>
          <w:rtl/>
          <w:lang w:bidi="ar-SY"/>
        </w:rPr>
      </w:pPr>
    </w:p>
    <w:p w:rsidR="002A3DE5" w:rsidRDefault="002A3DE5" w:rsidP="002A3DE5">
      <w:pPr>
        <w:bidi/>
        <w:spacing w:line="360" w:lineRule="auto"/>
        <w:jc w:val="both"/>
        <w:rPr>
          <w:rFonts w:ascii="Arabic Transparent" w:hAnsi="Arabic Transparent" w:cs="Arabic Transparent"/>
          <w:sz w:val="32"/>
          <w:szCs w:val="32"/>
          <w:rtl/>
          <w:lang w:bidi="ar-SY"/>
        </w:rPr>
      </w:pPr>
    </w:p>
    <w:p w:rsidR="002A3DE5" w:rsidRPr="002A3DE5" w:rsidRDefault="002A3DE5" w:rsidP="002A3DE5">
      <w:pPr>
        <w:bidi/>
        <w:spacing w:line="360" w:lineRule="auto"/>
        <w:jc w:val="both"/>
        <w:rPr>
          <w:rFonts w:ascii="Arabic Transparent" w:hAnsi="Arabic Transparent" w:cs="Arabic Transparent"/>
          <w:sz w:val="32"/>
          <w:szCs w:val="32"/>
          <w:lang w:bidi="ar-SY"/>
        </w:rPr>
      </w:pPr>
    </w:p>
    <w:p w:rsidR="001342A6" w:rsidRDefault="001342A6" w:rsidP="00597668">
      <w:pPr>
        <w:tabs>
          <w:tab w:val="left" w:pos="1301"/>
        </w:tabs>
        <w:bidi/>
        <w:spacing w:line="360" w:lineRule="auto"/>
        <w:jc w:val="both"/>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Default="001342A6" w:rsidP="001342A6">
      <w:pPr>
        <w:bidi/>
        <w:rPr>
          <w:rFonts w:ascii="Arabic Transparent" w:hAnsi="Arabic Transparent" w:cs="Arabic Transparent"/>
          <w:sz w:val="32"/>
          <w:szCs w:val="32"/>
          <w:lang w:bidi="ar-SY"/>
        </w:rPr>
      </w:pPr>
    </w:p>
    <w:p w:rsidR="001342A6" w:rsidRDefault="001342A6" w:rsidP="001342A6">
      <w:pPr>
        <w:tabs>
          <w:tab w:val="left" w:pos="5688"/>
        </w:tabs>
        <w:bidi/>
        <w:rPr>
          <w:rFonts w:ascii="Arabic Transparent" w:hAnsi="Arabic Transparent" w:cs="Arabic Transparent"/>
          <w:sz w:val="32"/>
          <w:szCs w:val="32"/>
          <w:rtl/>
          <w:lang w:bidi="ar-SY"/>
        </w:rPr>
        <w:sectPr w:rsidR="001342A6" w:rsidSect="00942404">
          <w:headerReference w:type="default" r:id="rId46"/>
          <w:footnotePr>
            <w:numRestart w:val="eachPage"/>
          </w:footnotePr>
          <w:pgSz w:w="11906" w:h="16838"/>
          <w:pgMar w:top="1418" w:right="1418" w:bottom="1418" w:left="1418" w:header="709" w:footer="709" w:gutter="284"/>
          <w:pgNumType w:start="144"/>
          <w:cols w:space="708"/>
          <w:rtlGutter/>
          <w:docGrid w:linePitch="360"/>
        </w:sectPr>
      </w:pPr>
      <w:r>
        <w:rPr>
          <w:rFonts w:ascii="Arabic Transparent" w:hAnsi="Arabic Transparent" w:cs="Arabic Transparent"/>
          <w:sz w:val="32"/>
          <w:szCs w:val="32"/>
          <w:rtl/>
          <w:lang w:bidi="ar-SY"/>
        </w:rPr>
        <w:tab/>
      </w:r>
    </w:p>
    <w:p w:rsidR="001342A6" w:rsidRDefault="001342A6" w:rsidP="001342A6">
      <w:pPr>
        <w:tabs>
          <w:tab w:val="left" w:pos="5688"/>
        </w:tabs>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Pr="001342A6" w:rsidRDefault="001342A6" w:rsidP="001342A6">
      <w:pPr>
        <w:bidi/>
        <w:rPr>
          <w:rFonts w:ascii="Arabic Transparent" w:hAnsi="Arabic Transparent" w:cs="Arabic Transparent"/>
          <w:sz w:val="32"/>
          <w:szCs w:val="32"/>
          <w:lang w:bidi="ar-SY"/>
        </w:rPr>
      </w:pPr>
    </w:p>
    <w:p w:rsidR="001342A6" w:rsidRDefault="001342A6" w:rsidP="001342A6">
      <w:pPr>
        <w:bidi/>
        <w:rPr>
          <w:rFonts w:ascii="Arabic Transparent" w:hAnsi="Arabic Transparent" w:cs="Arabic Transparent"/>
          <w:sz w:val="32"/>
          <w:szCs w:val="32"/>
          <w:lang w:bidi="ar-SY"/>
        </w:rPr>
      </w:pPr>
    </w:p>
    <w:p w:rsidR="001342A6" w:rsidRDefault="005B14D2" w:rsidP="001342A6">
      <w:pPr>
        <w:tabs>
          <w:tab w:val="left" w:pos="1352"/>
        </w:tabs>
        <w:bidi/>
        <w:rPr>
          <w:rFonts w:ascii="Arabic Transparent" w:hAnsi="Arabic Transparent" w:cs="Arabic Transparent"/>
          <w:sz w:val="32"/>
          <w:szCs w:val="32"/>
          <w:rtl/>
          <w:lang w:bidi="ar-SY"/>
        </w:rPr>
        <w:sectPr w:rsidR="001342A6" w:rsidSect="001342A6">
          <w:headerReference w:type="default" r:id="rId47"/>
          <w:footnotePr>
            <w:numRestart w:val="eachPage"/>
          </w:footnotePr>
          <w:pgSz w:w="11906" w:h="16838"/>
          <w:pgMar w:top="1418" w:right="1418" w:bottom="1418" w:left="1418" w:header="709" w:footer="709" w:gutter="284"/>
          <w:pgNumType w:start="146"/>
          <w:cols w:space="708"/>
          <w:rtlGutter/>
          <w:docGrid w:linePitch="360"/>
        </w:sectPr>
      </w:pPr>
      <w:r>
        <w:rPr>
          <w:rFonts w:ascii="Arabic Transparent" w:hAnsi="Arabic Transparent" w:cs="Arabic Transparent"/>
          <w:noProof/>
          <w:sz w:val="32"/>
          <w:szCs w:val="32"/>
          <w:rtl/>
          <w:lang w:eastAsia="fr-FR"/>
        </w:rPr>
        <w:pict>
          <v:rect id="_x0000_s1304" style="position:absolute;left:0;text-align:left;margin-left:57.9pt;margin-top:44.05pt;width:376.5pt;height:162.75pt;z-index:251824128" stroked="f">
            <v:textbox>
              <w:txbxContent>
                <w:p w:rsidR="0046260C" w:rsidRPr="00BC6849" w:rsidRDefault="0046260C" w:rsidP="0013405C">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ملخص البحث</w:t>
                  </w:r>
                </w:p>
              </w:txbxContent>
            </v:textbox>
          </v:rect>
        </w:pict>
      </w:r>
      <w:r w:rsidR="001342A6">
        <w:rPr>
          <w:rFonts w:ascii="Arabic Transparent" w:hAnsi="Arabic Transparent" w:cs="Arabic Transparent"/>
          <w:sz w:val="32"/>
          <w:szCs w:val="32"/>
          <w:rtl/>
          <w:lang w:bidi="ar-SY"/>
        </w:rPr>
        <w:tab/>
      </w:r>
    </w:p>
    <w:p w:rsidR="00103FB1" w:rsidRPr="005105DE" w:rsidRDefault="00103FB1" w:rsidP="00103FB1">
      <w:pPr>
        <w:bidi/>
        <w:spacing w:line="360" w:lineRule="auto"/>
        <w:jc w:val="both"/>
        <w:rPr>
          <w:rFonts w:ascii="Arabic Transparent" w:hAnsi="Arabic Transparent" w:cs="Arabic Transparent"/>
          <w:b/>
          <w:bCs/>
          <w:sz w:val="32"/>
          <w:szCs w:val="32"/>
          <w:rtl/>
          <w:lang w:bidi="ar-DZ"/>
        </w:rPr>
      </w:pPr>
      <w:r w:rsidRPr="005105DE">
        <w:rPr>
          <w:rFonts w:ascii="Arabic Transparent" w:hAnsi="Arabic Transparent" w:cs="Arabic Transparent"/>
          <w:b/>
          <w:bCs/>
          <w:sz w:val="32"/>
          <w:szCs w:val="32"/>
        </w:rPr>
        <w:t xml:space="preserve">  </w:t>
      </w:r>
      <w:r w:rsidRPr="005105DE">
        <w:rPr>
          <w:rFonts w:ascii="Arabic Transparent" w:hAnsi="Arabic Transparent" w:cs="Arabic Transparent" w:hint="cs"/>
          <w:b/>
          <w:bCs/>
          <w:sz w:val="32"/>
          <w:szCs w:val="32"/>
          <w:rtl/>
          <w:lang w:bidi="ar-DZ"/>
        </w:rPr>
        <w:t>ملخص البحث</w:t>
      </w:r>
    </w:p>
    <w:p w:rsidR="00103FB1" w:rsidRDefault="00103FB1" w:rsidP="00A65278">
      <w:pPr>
        <w:bidi/>
        <w:spacing w:line="360" w:lineRule="auto"/>
        <w:jc w:val="both"/>
        <w:rPr>
          <w:rFonts w:ascii="Arabic Transparent" w:hAnsi="Arabic Transparent" w:cs="Arabic Transparent"/>
          <w:sz w:val="32"/>
          <w:szCs w:val="32"/>
          <w:lang w:bidi="ar-DZ"/>
        </w:rPr>
      </w:pPr>
      <w:r>
        <w:rPr>
          <w:rFonts w:ascii="Arabic Transparent" w:hAnsi="Arabic Transparent" w:cs="Arabic Transparent"/>
          <w:sz w:val="32"/>
          <w:szCs w:val="32"/>
        </w:rPr>
        <w:t xml:space="preserve">   </w:t>
      </w:r>
      <w:r>
        <w:rPr>
          <w:rFonts w:ascii="Arabic Transparent" w:hAnsi="Arabic Transparent" w:cs="Arabic Transparent" w:hint="cs"/>
          <w:sz w:val="32"/>
          <w:szCs w:val="32"/>
          <w:rtl/>
          <w:lang w:bidi="ar-DZ"/>
        </w:rPr>
        <w:t xml:space="preserve"> الهدف من هذه الدراسة هو الاجابة على الاشكالية واقع ثق</w:t>
      </w:r>
      <w:r w:rsidR="00A65278">
        <w:rPr>
          <w:rFonts w:ascii="Arabic Transparent" w:hAnsi="Arabic Transparent" w:cs="Arabic Transparent" w:hint="cs"/>
          <w:sz w:val="32"/>
          <w:szCs w:val="32"/>
          <w:rtl/>
          <w:lang w:bidi="ar-DZ"/>
        </w:rPr>
        <w:t>افة التأمين التكافلي بالجزائر و</w:t>
      </w:r>
      <w:r>
        <w:rPr>
          <w:rFonts w:ascii="Arabic Transparent" w:hAnsi="Arabic Transparent" w:cs="Arabic Transparent" w:hint="cs"/>
          <w:sz w:val="32"/>
          <w:szCs w:val="32"/>
          <w:rtl/>
          <w:lang w:bidi="ar-DZ"/>
        </w:rPr>
        <w:t xml:space="preserve">تأثيرها على الطلب على منتجات التّكافل، وذلك من </w:t>
      </w:r>
      <w:r w:rsidR="00A65278">
        <w:rPr>
          <w:rFonts w:ascii="Arabic Transparent" w:hAnsi="Arabic Transparent" w:cs="Arabic Transparent" w:hint="cs"/>
          <w:sz w:val="32"/>
          <w:szCs w:val="32"/>
          <w:rtl/>
          <w:lang w:bidi="ar-DZ"/>
        </w:rPr>
        <w:t>خلال اتِّباع منهج وصفي تحليلي، حيث</w:t>
      </w:r>
      <w:r>
        <w:rPr>
          <w:rFonts w:ascii="Arabic Transparent" w:hAnsi="Arabic Transparent" w:cs="Arabic Transparent" w:hint="cs"/>
          <w:sz w:val="32"/>
          <w:szCs w:val="32"/>
          <w:rtl/>
          <w:lang w:bidi="ar-DZ"/>
        </w:rPr>
        <w:t xml:space="preserve"> تم التوصل إلى عدة نتائج تتمثل أساسا في ضعف انتشار ثقافة التأمين التكافلي سواء لدى طالبي الخدمة التأمينية أو موظفي شركة سلامة للتأمينات، وعدم قيام هذه الأخيرة بتطبيق مبادئه أو تسويقه بسبب عدم توافق القوانين المعمول بها بالجزائر وخصوصيات التأمين التكافلي.</w:t>
      </w:r>
    </w:p>
    <w:p w:rsidR="00103FB1" w:rsidRDefault="00103FB1" w:rsidP="00103FB1">
      <w:pPr>
        <w:bidi/>
        <w:spacing w:line="360" w:lineRule="auto"/>
        <w:jc w:val="both"/>
        <w:rPr>
          <w:rFonts w:ascii="Arabic Transparent" w:hAnsi="Arabic Transparent" w:cs="Arabic Transparent"/>
          <w:sz w:val="32"/>
          <w:szCs w:val="32"/>
          <w:lang w:bidi="ar-DZ"/>
        </w:rPr>
      </w:pPr>
      <w:r w:rsidRPr="005105DE">
        <w:rPr>
          <w:rFonts w:ascii="Arabic Transparent" w:hAnsi="Arabic Transparent" w:cs="Arabic Transparent" w:hint="cs"/>
          <w:b/>
          <w:bCs/>
          <w:sz w:val="32"/>
          <w:szCs w:val="32"/>
          <w:rtl/>
          <w:lang w:bidi="ar-DZ"/>
        </w:rPr>
        <w:t>الكلمات المفتاحية:</w:t>
      </w:r>
      <w:r>
        <w:rPr>
          <w:rFonts w:ascii="Arabic Transparent" w:hAnsi="Arabic Transparent" w:cs="Arabic Transparent" w:hint="cs"/>
          <w:sz w:val="32"/>
          <w:szCs w:val="32"/>
          <w:rtl/>
          <w:lang w:bidi="ar-DZ"/>
        </w:rPr>
        <w:t xml:space="preserve"> التأمين التكافلي، التأمين التجاري، ثقافة التأمين التكافلي، تسويق خدمات التأمين.</w:t>
      </w:r>
    </w:p>
    <w:p w:rsidR="00103FB1" w:rsidRPr="00A638A2" w:rsidRDefault="00103FB1" w:rsidP="00103FB1">
      <w:pPr>
        <w:spacing w:line="360" w:lineRule="auto"/>
        <w:jc w:val="both"/>
        <w:rPr>
          <w:rFonts w:asciiTheme="majorBidi" w:hAnsiTheme="majorBidi" w:cstheme="majorBidi"/>
          <w:b/>
          <w:bCs/>
          <w:i/>
          <w:iCs/>
          <w:sz w:val="24"/>
          <w:szCs w:val="24"/>
          <w:rtl/>
          <w:lang w:bidi="ar-DZ"/>
        </w:rPr>
      </w:pPr>
      <w:r w:rsidRPr="00A638A2">
        <w:rPr>
          <w:rFonts w:asciiTheme="majorBidi" w:hAnsiTheme="majorBidi" w:cstheme="majorBidi"/>
          <w:b/>
          <w:bCs/>
          <w:i/>
          <w:iCs/>
          <w:sz w:val="24"/>
          <w:szCs w:val="24"/>
          <w:lang w:bidi="ar-DZ"/>
        </w:rPr>
        <w:t>Résumé</w:t>
      </w:r>
    </w:p>
    <w:p w:rsidR="00103FB1" w:rsidRPr="00BB6729" w:rsidRDefault="00103FB1" w:rsidP="00103FB1">
      <w:pPr>
        <w:spacing w:line="360" w:lineRule="auto"/>
        <w:jc w:val="both"/>
        <w:rPr>
          <w:rFonts w:asciiTheme="majorBidi" w:hAnsiTheme="majorBidi" w:cstheme="majorBidi"/>
          <w:sz w:val="24"/>
          <w:szCs w:val="24"/>
          <w:lang w:bidi="ar-DZ"/>
        </w:rPr>
      </w:pPr>
      <w:r w:rsidRPr="003364E7">
        <w:rPr>
          <w:rFonts w:asciiTheme="majorBidi" w:hAnsiTheme="majorBidi" w:cstheme="majorBidi"/>
          <w:sz w:val="32"/>
          <w:szCs w:val="32"/>
          <w:lang w:bidi="ar-DZ"/>
        </w:rPr>
        <w:t xml:space="preserve">    </w:t>
      </w:r>
      <w:r w:rsidRPr="00BB6729">
        <w:rPr>
          <w:rFonts w:asciiTheme="majorBidi" w:hAnsiTheme="majorBidi" w:cstheme="majorBidi"/>
          <w:sz w:val="24"/>
          <w:szCs w:val="24"/>
          <w:lang w:bidi="ar-DZ"/>
        </w:rPr>
        <w:t xml:space="preserve">L'objectif de cette étude est de répondre à la problématique suivante: </w:t>
      </w:r>
      <w:r w:rsidRPr="00BB6729">
        <w:rPr>
          <w:rFonts w:asciiTheme="majorBidi" w:hAnsiTheme="majorBidi" w:cstheme="majorBidi"/>
          <w:i/>
          <w:iCs/>
          <w:sz w:val="24"/>
          <w:szCs w:val="24"/>
          <w:lang w:bidi="ar-DZ"/>
        </w:rPr>
        <w:t>Quelle</w:t>
      </w:r>
      <w:r w:rsidR="00A65278">
        <w:rPr>
          <w:rFonts w:asciiTheme="majorBidi" w:hAnsiTheme="majorBidi" w:cstheme="majorBidi"/>
          <w:i/>
          <w:iCs/>
          <w:sz w:val="24"/>
          <w:szCs w:val="24"/>
          <w:lang w:bidi="ar-DZ"/>
        </w:rPr>
        <w:t xml:space="preserve"> est la réalité de la culture de</w:t>
      </w:r>
      <w:r w:rsidRPr="00BB6729">
        <w:rPr>
          <w:rFonts w:asciiTheme="majorBidi" w:hAnsiTheme="majorBidi" w:cstheme="majorBidi"/>
          <w:i/>
          <w:iCs/>
          <w:sz w:val="24"/>
          <w:szCs w:val="24"/>
          <w:lang w:bidi="ar-DZ"/>
        </w:rPr>
        <w:t xml:space="preserve"> </w:t>
      </w:r>
      <w:r w:rsidR="00A65278">
        <w:rPr>
          <w:rFonts w:asciiTheme="majorBidi" w:hAnsiTheme="majorBidi" w:cstheme="majorBidi"/>
          <w:i/>
          <w:iCs/>
          <w:sz w:val="24"/>
          <w:szCs w:val="24"/>
          <w:lang w:bidi="ar-DZ"/>
        </w:rPr>
        <w:t>l'</w:t>
      </w:r>
      <w:r w:rsidR="00A65278" w:rsidRPr="00BB6729">
        <w:rPr>
          <w:rFonts w:asciiTheme="majorBidi" w:hAnsiTheme="majorBidi" w:cstheme="majorBidi"/>
          <w:i/>
          <w:iCs/>
          <w:sz w:val="24"/>
          <w:szCs w:val="24"/>
          <w:lang w:bidi="ar-DZ"/>
        </w:rPr>
        <w:t xml:space="preserve">Assurance </w:t>
      </w:r>
      <w:r w:rsidR="00A65278">
        <w:rPr>
          <w:rFonts w:asciiTheme="majorBidi" w:hAnsiTheme="majorBidi" w:cstheme="majorBidi"/>
          <w:i/>
          <w:iCs/>
          <w:sz w:val="24"/>
          <w:szCs w:val="24"/>
          <w:lang w:bidi="ar-DZ"/>
        </w:rPr>
        <w:t>Takaful</w:t>
      </w:r>
      <w:r w:rsidRPr="00BB6729">
        <w:rPr>
          <w:rFonts w:asciiTheme="majorBidi" w:hAnsiTheme="majorBidi" w:cstheme="majorBidi"/>
          <w:i/>
          <w:iCs/>
          <w:sz w:val="24"/>
          <w:szCs w:val="24"/>
          <w:lang w:bidi="ar-DZ"/>
        </w:rPr>
        <w:t xml:space="preserve"> en Algerie et son influence sur la demande des produits de Takaful?.</w:t>
      </w:r>
      <w:r w:rsidRPr="00BB6729">
        <w:rPr>
          <w:rFonts w:asciiTheme="majorBidi" w:hAnsiTheme="majorBidi" w:cstheme="majorBidi"/>
          <w:sz w:val="24"/>
          <w:szCs w:val="24"/>
          <w:lang w:bidi="ar-DZ"/>
        </w:rPr>
        <w:t xml:space="preserve"> </w:t>
      </w:r>
      <w:r w:rsidRPr="00BB6729">
        <w:rPr>
          <w:rFonts w:asciiTheme="majorBidi" w:hAnsiTheme="majorBidi" w:cstheme="majorBidi"/>
          <w:sz w:val="24"/>
          <w:szCs w:val="24"/>
        </w:rPr>
        <w:t>Afin d’apporter des éléments de réponses à cette problématique,</w:t>
      </w:r>
      <w:r w:rsidRPr="00BB6729">
        <w:rPr>
          <w:rFonts w:asciiTheme="majorBidi" w:hAnsiTheme="majorBidi" w:cstheme="majorBidi"/>
          <w:sz w:val="24"/>
          <w:szCs w:val="24"/>
          <w:lang w:bidi="ar-DZ"/>
        </w:rPr>
        <w:t xml:space="preserve"> la méthode descriptive analytique (analytique déductive)</w:t>
      </w:r>
      <w:r>
        <w:rPr>
          <w:rFonts w:asciiTheme="majorBidi" w:hAnsiTheme="majorBidi" w:cstheme="majorBidi" w:hint="cs"/>
          <w:sz w:val="24"/>
          <w:szCs w:val="24"/>
          <w:rtl/>
          <w:lang w:bidi="ar-DZ"/>
        </w:rPr>
        <w:t>.</w:t>
      </w:r>
    </w:p>
    <w:p w:rsidR="00103FB1" w:rsidRPr="00BB6729" w:rsidRDefault="00103FB1" w:rsidP="00103FB1">
      <w:pPr>
        <w:spacing w:line="360" w:lineRule="auto"/>
        <w:jc w:val="both"/>
        <w:rPr>
          <w:rFonts w:asciiTheme="majorBidi" w:hAnsiTheme="majorBidi" w:cstheme="majorBidi"/>
          <w:sz w:val="24"/>
          <w:szCs w:val="24"/>
          <w:rtl/>
          <w:lang w:bidi="ar-DZ"/>
        </w:rPr>
      </w:pPr>
      <w:r w:rsidRPr="00BB6729">
        <w:rPr>
          <w:rFonts w:asciiTheme="majorBidi" w:hAnsiTheme="majorBidi" w:cstheme="majorBidi"/>
          <w:sz w:val="24"/>
          <w:szCs w:val="24"/>
          <w:lang w:bidi="ar-DZ"/>
        </w:rPr>
        <w:t xml:space="preserve">     A travers l’étude, on constaté la faible prévalence de la culture de Takaful assurance entre les assurés et les employés de SALAMA Assurance; </w:t>
      </w:r>
      <w:r>
        <w:rPr>
          <w:rFonts w:asciiTheme="majorBidi" w:hAnsiTheme="majorBidi" w:cstheme="majorBidi"/>
          <w:sz w:val="24"/>
          <w:szCs w:val="24"/>
          <w:lang w:bidi="ar-DZ"/>
        </w:rPr>
        <w:t>ainsi que</w:t>
      </w:r>
      <w:r w:rsidRPr="00BB6729">
        <w:rPr>
          <w:rFonts w:asciiTheme="majorBidi" w:hAnsiTheme="majorBidi" w:cstheme="majorBidi"/>
          <w:sz w:val="24"/>
          <w:szCs w:val="24"/>
          <w:lang w:bidi="ar-DZ"/>
        </w:rPr>
        <w:t xml:space="preserve"> cette compagnie  ne pratique pas les principes de Takaful Assurance et ne commercialis</w:t>
      </w:r>
      <w:r>
        <w:rPr>
          <w:rFonts w:asciiTheme="majorBidi" w:hAnsiTheme="majorBidi" w:cstheme="majorBidi"/>
          <w:sz w:val="24"/>
          <w:szCs w:val="24"/>
          <w:lang w:bidi="ar-DZ"/>
        </w:rPr>
        <w:t>e</w:t>
      </w:r>
      <w:r w:rsidRPr="00BB6729">
        <w:rPr>
          <w:rFonts w:asciiTheme="majorBidi" w:hAnsiTheme="majorBidi" w:cstheme="majorBidi"/>
          <w:sz w:val="24"/>
          <w:szCs w:val="24"/>
          <w:lang w:bidi="ar-DZ"/>
        </w:rPr>
        <w:t xml:space="preserve"> pas ces produits, cela est, principalement, dû à l'absence de l'entente entre le loi d'assurances en Algérie et les spécificités de l'assurance Takaful.</w:t>
      </w:r>
    </w:p>
    <w:p w:rsidR="00103FB1" w:rsidRPr="00370C3A" w:rsidRDefault="00103FB1" w:rsidP="00103FB1">
      <w:pPr>
        <w:spacing w:line="360" w:lineRule="auto"/>
        <w:jc w:val="both"/>
        <w:rPr>
          <w:rFonts w:asciiTheme="majorBidi" w:hAnsiTheme="majorBidi" w:cstheme="majorBidi"/>
          <w:sz w:val="24"/>
          <w:szCs w:val="24"/>
          <w:rtl/>
          <w:lang w:bidi="ar-DZ"/>
        </w:rPr>
      </w:pPr>
      <w:r w:rsidRPr="00BB6729">
        <w:rPr>
          <w:rFonts w:asciiTheme="majorBidi" w:hAnsiTheme="majorBidi" w:cstheme="majorBidi"/>
          <w:b/>
          <w:bCs/>
          <w:sz w:val="24"/>
          <w:szCs w:val="24"/>
          <w:lang w:bidi="ar-DZ"/>
        </w:rPr>
        <w:t>les mots clés:</w:t>
      </w:r>
      <w:r w:rsidRPr="00BB6729">
        <w:rPr>
          <w:rFonts w:asciiTheme="majorBidi" w:hAnsiTheme="majorBidi" w:cstheme="majorBidi"/>
          <w:sz w:val="24"/>
          <w:szCs w:val="24"/>
          <w:lang w:bidi="ar-DZ"/>
        </w:rPr>
        <w:t xml:space="preserve"> Takaful Assurance, Assurance commercial, la culture de Takaful Assurance, marketing des assurance.</w:t>
      </w:r>
    </w:p>
    <w:p w:rsidR="000A7EB0" w:rsidRDefault="000A7EB0" w:rsidP="001342A6">
      <w:pPr>
        <w:tabs>
          <w:tab w:val="left" w:pos="1352"/>
        </w:tabs>
        <w:bidi/>
        <w:rPr>
          <w:rFonts w:ascii="Arabic Transparent" w:hAnsi="Arabic Transparent" w:cs="Arabic Transparent"/>
          <w:sz w:val="32"/>
          <w:szCs w:val="32"/>
          <w:rtl/>
          <w:lang w:bidi="ar-DZ"/>
        </w:rPr>
        <w:sectPr w:rsidR="000A7EB0" w:rsidSect="00942404">
          <w:headerReference w:type="default" r:id="rId48"/>
          <w:pgSz w:w="11906" w:h="16838"/>
          <w:pgMar w:top="1417" w:right="1417" w:bottom="1417" w:left="1417" w:header="708" w:footer="708" w:gutter="0"/>
          <w:pgNumType w:start="152"/>
          <w:cols w:space="708"/>
          <w:docGrid w:linePitch="360"/>
        </w:sectPr>
      </w:pPr>
    </w:p>
    <w:p w:rsidR="00537924" w:rsidRPr="001342A6" w:rsidRDefault="005B14D2" w:rsidP="001342A6">
      <w:pPr>
        <w:tabs>
          <w:tab w:val="left" w:pos="1352"/>
        </w:tabs>
        <w:bidi/>
        <w:rPr>
          <w:rFonts w:ascii="Arabic Transparent" w:hAnsi="Arabic Transparent" w:cs="Arabic Transparent"/>
          <w:sz w:val="32"/>
          <w:szCs w:val="32"/>
          <w:lang w:bidi="ar-DZ"/>
        </w:rPr>
      </w:pPr>
      <w:r>
        <w:rPr>
          <w:rFonts w:ascii="Arabic Transparent" w:hAnsi="Arabic Transparent" w:cs="Arabic Transparent"/>
          <w:noProof/>
          <w:sz w:val="32"/>
          <w:szCs w:val="32"/>
          <w:lang w:eastAsia="fr-FR"/>
        </w:rPr>
        <w:pict>
          <v:rect id="_x0000_s1305" style="position:absolute;left:0;text-align:left;margin-left:57.95pt;margin-top:208.25pt;width:376.5pt;height:162.75pt;z-index:251825152" stroked="f">
            <v:textbox>
              <w:txbxContent>
                <w:p w:rsidR="0046260C" w:rsidRPr="00BC6849" w:rsidRDefault="0046260C" w:rsidP="000A7EB0">
                  <w:pPr>
                    <w:bidi/>
                    <w:jc w:val="center"/>
                    <w:rPr>
                      <w:rFonts w:ascii="Arabic Transparent" w:hAnsi="Arabic Transparent" w:cs="Arabic Transparent"/>
                      <w:b/>
                      <w:bCs/>
                      <w:sz w:val="114"/>
                      <w:szCs w:val="114"/>
                      <w:rtl/>
                      <w:lang w:bidi="ar-DZ"/>
                    </w:rPr>
                  </w:pPr>
                  <w:r>
                    <w:rPr>
                      <w:rFonts w:ascii="Arabic Transparent" w:hAnsi="Arabic Transparent" w:cs="Arabic Transparent" w:hint="cs"/>
                      <w:b/>
                      <w:bCs/>
                      <w:sz w:val="114"/>
                      <w:szCs w:val="114"/>
                      <w:rtl/>
                      <w:lang w:bidi="ar-DZ"/>
                    </w:rPr>
                    <w:t>الملاحق</w:t>
                  </w:r>
                </w:p>
              </w:txbxContent>
            </v:textbox>
          </v:rect>
        </w:pict>
      </w:r>
    </w:p>
    <w:sectPr w:rsidR="00537924" w:rsidRPr="001342A6" w:rsidSect="00DE723E">
      <w:headerReference w:type="default" r:id="rId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02" w:rsidRDefault="00C60F02" w:rsidP="007323C3">
      <w:pPr>
        <w:spacing w:after="0" w:line="240" w:lineRule="auto"/>
      </w:pPr>
      <w:r>
        <w:separator/>
      </w:r>
    </w:p>
  </w:endnote>
  <w:endnote w:type="continuationSeparator" w:id="0">
    <w:p w:rsidR="00C60F02" w:rsidRDefault="00C60F02" w:rsidP="0073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02" w:rsidRDefault="00C60F02" w:rsidP="007965AB">
      <w:pPr>
        <w:bidi/>
        <w:spacing w:after="0" w:line="240" w:lineRule="auto"/>
      </w:pPr>
      <w:r>
        <w:separator/>
      </w:r>
    </w:p>
  </w:footnote>
  <w:footnote w:type="continuationSeparator" w:id="0">
    <w:p w:rsidR="00C60F02" w:rsidRDefault="00C60F02" w:rsidP="007323C3">
      <w:pPr>
        <w:spacing w:after="0" w:line="240" w:lineRule="auto"/>
      </w:pPr>
      <w:r>
        <w:continuationSeparator/>
      </w:r>
    </w:p>
  </w:footnote>
  <w:footnote w:id="1">
    <w:p w:rsidR="0046260C" w:rsidRPr="002D4828" w:rsidRDefault="0046260C" w:rsidP="009A27EC">
      <w:pPr>
        <w:pStyle w:val="Notedebasdepage"/>
        <w:bidi/>
        <w:spacing w:line="276" w:lineRule="auto"/>
        <w:rPr>
          <w:rtl/>
          <w:lang w:bidi="ar-DZ"/>
        </w:rPr>
      </w:pPr>
      <w:r w:rsidRPr="002D4828">
        <w:rPr>
          <w:rStyle w:val="Appelnotedebasdep"/>
          <w:sz w:val="24"/>
          <w:szCs w:val="24"/>
        </w:rPr>
        <w:footnoteRef/>
      </w:r>
      <w:r w:rsidRPr="002D4828">
        <w:rPr>
          <w:sz w:val="24"/>
          <w:szCs w:val="24"/>
        </w:rPr>
        <w:t xml:space="preserve"> </w:t>
      </w:r>
      <w:r w:rsidRPr="002D4828">
        <w:rPr>
          <w:rFonts w:hint="cs"/>
          <w:sz w:val="24"/>
          <w:szCs w:val="24"/>
          <w:rtl/>
          <w:lang w:bidi="ar-DZ"/>
        </w:rPr>
        <w:t xml:space="preserve"> رفيق يونس المصري، </w:t>
      </w:r>
      <w:r w:rsidRPr="002D4828">
        <w:rPr>
          <w:rFonts w:hint="cs"/>
          <w:b/>
          <w:bCs/>
          <w:sz w:val="24"/>
          <w:szCs w:val="24"/>
          <w:rtl/>
          <w:lang w:bidi="ar-DZ"/>
        </w:rPr>
        <w:t>الخطر والتأمين</w:t>
      </w:r>
      <w:r>
        <w:rPr>
          <w:rFonts w:hint="cs"/>
          <w:sz w:val="24"/>
          <w:szCs w:val="24"/>
          <w:rtl/>
          <w:lang w:bidi="ar-DZ"/>
        </w:rPr>
        <w:t xml:space="preserve">، دار القلم للنشر، </w:t>
      </w:r>
      <w:r w:rsidRPr="002D4828">
        <w:rPr>
          <w:rFonts w:hint="cs"/>
          <w:sz w:val="24"/>
          <w:szCs w:val="24"/>
          <w:rtl/>
          <w:lang w:bidi="ar-DZ"/>
        </w:rPr>
        <w:t>ديمشق، الطبعة الأولى، 2001، ص9.</w:t>
      </w:r>
    </w:p>
  </w:footnote>
  <w:footnote w:id="2">
    <w:p w:rsidR="0046260C" w:rsidRPr="00236732" w:rsidRDefault="0046260C" w:rsidP="009A27EC">
      <w:pPr>
        <w:pStyle w:val="Notedebasdepage"/>
        <w:bidi/>
        <w:spacing w:line="276" w:lineRule="auto"/>
        <w:rPr>
          <w:sz w:val="24"/>
          <w:szCs w:val="24"/>
          <w:rtl/>
          <w:lang w:bidi="ar-DZ"/>
        </w:rPr>
      </w:pPr>
      <w:r w:rsidRPr="00236732">
        <w:rPr>
          <w:rStyle w:val="Appelnotedebasdep"/>
          <w:sz w:val="24"/>
          <w:szCs w:val="24"/>
        </w:rPr>
        <w:footnoteRef/>
      </w:r>
      <w:r w:rsidRPr="00236732">
        <w:rPr>
          <w:sz w:val="24"/>
          <w:szCs w:val="24"/>
        </w:rPr>
        <w:t xml:space="preserve"> </w:t>
      </w:r>
      <w:r w:rsidRPr="00236732">
        <w:rPr>
          <w:rFonts w:hint="cs"/>
          <w:sz w:val="24"/>
          <w:szCs w:val="24"/>
          <w:rtl/>
        </w:rPr>
        <w:t xml:space="preserve"> يوسف حجيم الطائي وآخرون، </w:t>
      </w:r>
      <w:r w:rsidRPr="00236732">
        <w:rPr>
          <w:rFonts w:hint="cs"/>
          <w:b/>
          <w:bCs/>
          <w:sz w:val="24"/>
          <w:szCs w:val="24"/>
          <w:rtl/>
        </w:rPr>
        <w:t xml:space="preserve">إدارة التأمين والمخاطرة، </w:t>
      </w:r>
      <w:r w:rsidRPr="00236732">
        <w:rPr>
          <w:rFonts w:hint="cs"/>
          <w:sz w:val="24"/>
          <w:szCs w:val="24"/>
          <w:rtl/>
        </w:rPr>
        <w:t>دار اليازوري العلمية للنشر والتوزيع،</w:t>
      </w:r>
      <w:r>
        <w:rPr>
          <w:rFonts w:hint="cs"/>
          <w:sz w:val="24"/>
          <w:szCs w:val="24"/>
          <w:rtl/>
        </w:rPr>
        <w:t>عمان،</w:t>
      </w:r>
      <w:r w:rsidRPr="00236732">
        <w:rPr>
          <w:rFonts w:hint="cs"/>
          <w:sz w:val="24"/>
          <w:szCs w:val="24"/>
          <w:rtl/>
        </w:rPr>
        <w:t xml:space="preserve"> الطبعة الأولى، 2011، ص18.</w:t>
      </w:r>
    </w:p>
  </w:footnote>
  <w:footnote w:id="3">
    <w:p w:rsidR="0046260C" w:rsidRPr="007519A0" w:rsidRDefault="0046260C" w:rsidP="009A27EC">
      <w:pPr>
        <w:pStyle w:val="Notedebasdepage"/>
        <w:bidi/>
        <w:spacing w:line="276" w:lineRule="auto"/>
        <w:rPr>
          <w:rtl/>
          <w:lang w:bidi="ar-DZ"/>
        </w:rPr>
      </w:pPr>
      <w:r w:rsidRPr="00447551">
        <w:rPr>
          <w:rStyle w:val="Appelnotedebasdep"/>
          <w:sz w:val="24"/>
          <w:szCs w:val="24"/>
        </w:rPr>
        <w:footnoteRef/>
      </w:r>
      <w:r w:rsidRPr="00447551">
        <w:rPr>
          <w:sz w:val="24"/>
          <w:szCs w:val="24"/>
        </w:rPr>
        <w:t xml:space="preserve"> </w:t>
      </w:r>
      <w:r w:rsidRPr="00447551">
        <w:rPr>
          <w:rFonts w:hint="cs"/>
          <w:sz w:val="24"/>
          <w:szCs w:val="24"/>
          <w:rtl/>
          <w:lang w:bidi="ar-DZ"/>
        </w:rPr>
        <w:t xml:space="preserve"> لكاص خالد، </w:t>
      </w:r>
      <w:r w:rsidRPr="00447551">
        <w:rPr>
          <w:rFonts w:hint="cs"/>
          <w:b/>
          <w:bCs/>
          <w:sz w:val="24"/>
          <w:szCs w:val="24"/>
          <w:rtl/>
          <w:lang w:bidi="ar-DZ"/>
        </w:rPr>
        <w:t xml:space="preserve">نظام التأمينات بين العائد والحماية، </w:t>
      </w:r>
      <w:r w:rsidRPr="00447551">
        <w:rPr>
          <w:rFonts w:hint="cs"/>
          <w:sz w:val="24"/>
          <w:szCs w:val="24"/>
          <w:rtl/>
          <w:lang w:bidi="ar-DZ"/>
        </w:rPr>
        <w:t>رسالة دكتورا</w:t>
      </w:r>
      <w:r>
        <w:rPr>
          <w:rFonts w:hint="cs"/>
          <w:sz w:val="24"/>
          <w:szCs w:val="24"/>
          <w:rtl/>
          <w:lang w:bidi="ar-DZ"/>
        </w:rPr>
        <w:t>، جامعة الجزائر 3،</w:t>
      </w:r>
      <w:r w:rsidRPr="00447551">
        <w:rPr>
          <w:rFonts w:hint="cs"/>
          <w:sz w:val="24"/>
          <w:szCs w:val="24"/>
          <w:rtl/>
          <w:lang w:bidi="ar-DZ"/>
        </w:rPr>
        <w:t xml:space="preserve"> 2009/2010.ص3.</w:t>
      </w:r>
    </w:p>
  </w:footnote>
  <w:footnote w:id="4">
    <w:p w:rsidR="0046260C" w:rsidRPr="00A0467F" w:rsidRDefault="0046260C" w:rsidP="009A27EC">
      <w:pPr>
        <w:pStyle w:val="Notedebasdepage"/>
        <w:bidi/>
        <w:rPr>
          <w:sz w:val="24"/>
          <w:szCs w:val="24"/>
          <w:rtl/>
          <w:lang w:val="en-US" w:bidi="ar-DZ"/>
        </w:rPr>
      </w:pPr>
      <w:r>
        <w:rPr>
          <w:rStyle w:val="Appelnotedebasdep"/>
        </w:rPr>
        <w:footnoteRef/>
      </w:r>
      <w:r>
        <w:t xml:space="preserve"> </w:t>
      </w:r>
      <w:r>
        <w:rPr>
          <w:rFonts w:hint="cs"/>
          <w:sz w:val="24"/>
          <w:szCs w:val="24"/>
          <w:rtl/>
          <w:lang w:bidi="ar-DZ"/>
        </w:rPr>
        <w:t xml:space="preserve"> محمود الصيرفي، </w:t>
      </w:r>
      <w:r>
        <w:rPr>
          <w:rFonts w:hint="cs"/>
          <w:b/>
          <w:bCs/>
          <w:sz w:val="24"/>
          <w:szCs w:val="24"/>
          <w:rtl/>
          <w:lang w:bidi="ar-DZ"/>
        </w:rPr>
        <w:t>رياضيات التأمين،</w:t>
      </w:r>
      <w:r>
        <w:rPr>
          <w:rFonts w:hint="cs"/>
          <w:sz w:val="24"/>
          <w:szCs w:val="24"/>
          <w:rtl/>
          <w:lang w:val="en-US" w:bidi="ar-DZ"/>
        </w:rPr>
        <w:t xml:space="preserve"> مؤسسة حورس الدولية للنشر، الاسكندرية، الطبعة الأولى، 2005، ص4.</w:t>
      </w:r>
    </w:p>
  </w:footnote>
  <w:footnote w:id="5">
    <w:p w:rsidR="0046260C" w:rsidRPr="00A21580" w:rsidRDefault="0046260C" w:rsidP="009A27EC">
      <w:pPr>
        <w:pStyle w:val="Notedebasdepage"/>
        <w:bidi/>
        <w:rPr>
          <w:sz w:val="24"/>
          <w:szCs w:val="24"/>
          <w:rtl/>
          <w:lang w:bidi="ar-DZ"/>
        </w:rPr>
      </w:pPr>
      <w:r>
        <w:rPr>
          <w:rStyle w:val="Appelnotedebasdep"/>
        </w:rPr>
        <w:footnoteRef/>
      </w:r>
      <w:r>
        <w:t xml:space="preserve"> </w:t>
      </w:r>
      <w:r>
        <w:rPr>
          <w:rFonts w:hint="cs"/>
          <w:sz w:val="24"/>
          <w:szCs w:val="24"/>
          <w:rtl/>
        </w:rPr>
        <w:t xml:space="preserve"> د. يوسف حجيم الطائي وآخرون</w:t>
      </w:r>
      <w:r w:rsidRPr="00642971">
        <w:rPr>
          <w:rFonts w:hint="cs"/>
          <w:b/>
          <w:bCs/>
          <w:sz w:val="24"/>
          <w:szCs w:val="24"/>
          <w:rtl/>
        </w:rPr>
        <w:t xml:space="preserve">، </w:t>
      </w:r>
      <w:r w:rsidRPr="00236732">
        <w:rPr>
          <w:rFonts w:hint="cs"/>
          <w:b/>
          <w:bCs/>
          <w:sz w:val="24"/>
          <w:szCs w:val="24"/>
          <w:rtl/>
        </w:rPr>
        <w:t>إدارة التأمين والمخاطرة</w:t>
      </w:r>
      <w:r>
        <w:rPr>
          <w:rFonts w:hint="cs"/>
          <w:b/>
          <w:bCs/>
          <w:sz w:val="24"/>
          <w:szCs w:val="24"/>
          <w:rtl/>
          <w:lang w:bidi="ar-DZ"/>
        </w:rPr>
        <w:t xml:space="preserve">، </w:t>
      </w:r>
      <w:r w:rsidRPr="00143D8C">
        <w:rPr>
          <w:rFonts w:hint="cs"/>
          <w:sz w:val="24"/>
          <w:szCs w:val="24"/>
          <w:rtl/>
        </w:rPr>
        <w:t>مرجع سابق</w:t>
      </w:r>
      <w:r>
        <w:rPr>
          <w:rFonts w:hint="cs"/>
          <w:sz w:val="24"/>
          <w:szCs w:val="24"/>
          <w:rtl/>
        </w:rPr>
        <w:t>، ص20.</w:t>
      </w:r>
    </w:p>
  </w:footnote>
  <w:footnote w:id="6">
    <w:p w:rsidR="0046260C" w:rsidRPr="00445BD0" w:rsidRDefault="0046260C" w:rsidP="009A27EC">
      <w:pPr>
        <w:pStyle w:val="Notedebasdepage"/>
        <w:bidi/>
        <w:rPr>
          <w:rFonts w:asciiTheme="minorBidi" w:hAnsiTheme="minorBidi"/>
          <w:rtl/>
          <w:lang w:bidi="ar-DZ"/>
        </w:rPr>
      </w:pPr>
      <w:r w:rsidRPr="00445BD0">
        <w:rPr>
          <w:rStyle w:val="Appelnotedebasdep"/>
          <w:rFonts w:asciiTheme="minorBidi" w:hAnsiTheme="minorBidi"/>
          <w:sz w:val="24"/>
          <w:szCs w:val="24"/>
        </w:rPr>
        <w:footnoteRef/>
      </w:r>
      <w:r w:rsidRPr="00445BD0">
        <w:rPr>
          <w:rFonts w:asciiTheme="minorBidi" w:hAnsiTheme="minorBidi"/>
          <w:sz w:val="24"/>
          <w:szCs w:val="24"/>
        </w:rPr>
        <w:t xml:space="preserve"> </w:t>
      </w:r>
      <w:r w:rsidRPr="00445BD0">
        <w:rPr>
          <w:rFonts w:asciiTheme="minorBidi" w:hAnsiTheme="minorBidi"/>
          <w:sz w:val="24"/>
          <w:szCs w:val="24"/>
          <w:rtl/>
          <w:lang w:bidi="ar-DZ"/>
        </w:rPr>
        <w:t xml:space="preserve"> د. عبد المطلب عبده، </w:t>
      </w:r>
      <w:r w:rsidRPr="00445BD0">
        <w:rPr>
          <w:rFonts w:asciiTheme="minorBidi" w:hAnsiTheme="minorBidi"/>
          <w:b/>
          <w:bCs/>
          <w:sz w:val="24"/>
          <w:szCs w:val="24"/>
          <w:rtl/>
          <w:lang w:bidi="ar-DZ"/>
        </w:rPr>
        <w:t xml:space="preserve">التأمين الأسس العلمية والقواعد العملية، </w:t>
      </w:r>
      <w:r w:rsidRPr="00445BD0">
        <w:rPr>
          <w:rFonts w:asciiTheme="minorBidi" w:hAnsiTheme="minorBidi"/>
          <w:sz w:val="24"/>
          <w:szCs w:val="24"/>
          <w:rtl/>
          <w:lang w:bidi="ar-DZ"/>
        </w:rPr>
        <w:t>دار النهضة للنشر، القاهرة، الطبعة الخامسة، 1994، ص44.</w:t>
      </w:r>
    </w:p>
  </w:footnote>
  <w:footnote w:id="7">
    <w:p w:rsidR="0046260C" w:rsidRPr="00066787" w:rsidRDefault="0046260C" w:rsidP="009A27EC">
      <w:pPr>
        <w:pStyle w:val="Notedebasdepage"/>
        <w:bidi/>
        <w:rPr>
          <w:rFonts w:asciiTheme="minorBidi" w:hAnsiTheme="minorBidi"/>
          <w:rtl/>
          <w:lang w:bidi="ar-DZ"/>
        </w:rPr>
      </w:pPr>
      <w:r w:rsidRPr="00066787">
        <w:rPr>
          <w:rStyle w:val="Appelnotedebasdep"/>
          <w:rFonts w:asciiTheme="minorBidi" w:hAnsiTheme="minorBidi"/>
          <w:sz w:val="24"/>
          <w:szCs w:val="24"/>
        </w:rPr>
        <w:footnoteRef/>
      </w:r>
      <w:r w:rsidRPr="00066787">
        <w:rPr>
          <w:rFonts w:asciiTheme="minorBidi" w:hAnsiTheme="minorBidi"/>
          <w:sz w:val="24"/>
          <w:szCs w:val="24"/>
        </w:rPr>
        <w:t xml:space="preserve"> </w:t>
      </w:r>
      <w:r w:rsidRPr="00066787">
        <w:rPr>
          <w:rFonts w:asciiTheme="minorBidi" w:hAnsiTheme="minorBidi"/>
          <w:sz w:val="24"/>
          <w:szCs w:val="24"/>
          <w:rtl/>
          <w:lang w:bidi="ar-DZ"/>
        </w:rPr>
        <w:t xml:space="preserve"> بن عمروش فائزة، </w:t>
      </w:r>
      <w:r w:rsidRPr="00066787">
        <w:rPr>
          <w:rFonts w:asciiTheme="minorBidi" w:hAnsiTheme="minorBidi"/>
          <w:b/>
          <w:bCs/>
          <w:sz w:val="24"/>
          <w:szCs w:val="24"/>
          <w:rtl/>
          <w:lang w:bidi="ar-DZ"/>
        </w:rPr>
        <w:t xml:space="preserve">واقع تسويق الخدمات في شركات التأمين، </w:t>
      </w:r>
      <w:r w:rsidRPr="00066787">
        <w:rPr>
          <w:rFonts w:asciiTheme="minorBidi" w:hAnsiTheme="minorBidi"/>
          <w:sz w:val="24"/>
          <w:szCs w:val="24"/>
          <w:rtl/>
          <w:lang w:bidi="ar-DZ"/>
        </w:rPr>
        <w:t>مذكرة ماجستير، جامعة بومرداس، 2007/2008، ص45.</w:t>
      </w:r>
    </w:p>
  </w:footnote>
  <w:footnote w:id="8">
    <w:p w:rsidR="0046260C" w:rsidRPr="00B677D7" w:rsidRDefault="0046260C" w:rsidP="009A27EC">
      <w:pPr>
        <w:pStyle w:val="Notedebasdepage"/>
        <w:bidi/>
        <w:rPr>
          <w:rFonts w:asciiTheme="minorBidi" w:hAnsiTheme="minorBidi"/>
          <w:rtl/>
          <w:lang w:bidi="ar-DZ"/>
        </w:rPr>
      </w:pPr>
      <w:r w:rsidRPr="00B677D7">
        <w:rPr>
          <w:rStyle w:val="Appelnotedebasdep"/>
          <w:rFonts w:asciiTheme="minorBidi" w:hAnsiTheme="minorBidi"/>
          <w:sz w:val="24"/>
          <w:szCs w:val="24"/>
        </w:rPr>
        <w:footnoteRef/>
      </w:r>
      <w:r w:rsidRPr="00B677D7">
        <w:rPr>
          <w:rFonts w:asciiTheme="minorBidi" w:hAnsiTheme="minorBidi"/>
          <w:sz w:val="24"/>
          <w:szCs w:val="24"/>
        </w:rPr>
        <w:t xml:space="preserve"> </w:t>
      </w:r>
      <w:r w:rsidRPr="00B677D7">
        <w:rPr>
          <w:rFonts w:asciiTheme="minorBidi" w:hAnsiTheme="minorBidi"/>
          <w:sz w:val="24"/>
          <w:szCs w:val="24"/>
          <w:rtl/>
          <w:lang w:bidi="ar-DZ"/>
        </w:rPr>
        <w:t xml:space="preserve"> د. لكاص خالد، </w:t>
      </w:r>
      <w:r w:rsidRPr="00E47CF2">
        <w:rPr>
          <w:rFonts w:asciiTheme="minorBidi" w:hAnsiTheme="minorBidi"/>
          <w:b/>
          <w:bCs/>
          <w:sz w:val="24"/>
          <w:szCs w:val="24"/>
          <w:rtl/>
          <w:lang w:bidi="ar-DZ"/>
        </w:rPr>
        <w:t>نظام التأمينات بين العائد والحماية</w:t>
      </w:r>
      <w:r w:rsidRPr="00B677D7">
        <w:rPr>
          <w:rFonts w:asciiTheme="minorBidi" w:hAnsiTheme="minorBidi"/>
          <w:sz w:val="24"/>
          <w:szCs w:val="24"/>
          <w:rtl/>
          <w:lang w:bidi="ar-DZ"/>
        </w:rPr>
        <w:t>، مرجع سابق، ص18.</w:t>
      </w:r>
    </w:p>
  </w:footnote>
  <w:footnote w:id="9">
    <w:p w:rsidR="0046260C" w:rsidRPr="00F72F98" w:rsidRDefault="0046260C" w:rsidP="00143D8C">
      <w:pPr>
        <w:pStyle w:val="Notedebasdepage"/>
        <w:bidi/>
        <w:rPr>
          <w:rFonts w:asciiTheme="minorBidi" w:hAnsiTheme="minorBidi"/>
          <w:rtl/>
          <w:lang w:bidi="ar-DZ"/>
        </w:rPr>
      </w:pPr>
      <w:r w:rsidRPr="00F72F98">
        <w:rPr>
          <w:rStyle w:val="Appelnotedebasdep"/>
          <w:rFonts w:asciiTheme="minorBidi" w:hAnsiTheme="minorBidi"/>
          <w:sz w:val="24"/>
          <w:szCs w:val="24"/>
        </w:rPr>
        <w:footnoteRef/>
      </w:r>
      <w:r w:rsidRPr="00F72F98">
        <w:rPr>
          <w:rFonts w:asciiTheme="minorBidi" w:hAnsiTheme="minorBidi"/>
          <w:sz w:val="24"/>
          <w:szCs w:val="24"/>
        </w:rPr>
        <w:t xml:space="preserve"> </w:t>
      </w:r>
      <w:r w:rsidRPr="00F72F98">
        <w:rPr>
          <w:rFonts w:asciiTheme="minorBidi" w:hAnsiTheme="minorBidi"/>
          <w:sz w:val="24"/>
          <w:szCs w:val="24"/>
          <w:rtl/>
          <w:lang w:bidi="ar-DZ"/>
        </w:rPr>
        <w:t xml:space="preserve"> </w:t>
      </w:r>
      <w:r w:rsidRPr="00B677D7">
        <w:rPr>
          <w:rFonts w:asciiTheme="minorBidi" w:hAnsiTheme="minorBidi"/>
          <w:sz w:val="24"/>
          <w:szCs w:val="24"/>
          <w:rtl/>
          <w:lang w:bidi="ar-DZ"/>
        </w:rPr>
        <w:t xml:space="preserve">د. لكاص خالد، </w:t>
      </w:r>
      <w:r w:rsidRPr="00E47CF2">
        <w:rPr>
          <w:rFonts w:asciiTheme="minorBidi" w:hAnsiTheme="minorBidi"/>
          <w:b/>
          <w:bCs/>
          <w:sz w:val="24"/>
          <w:szCs w:val="24"/>
          <w:rtl/>
          <w:lang w:bidi="ar-DZ"/>
        </w:rPr>
        <w:t>نظام التأمينات بين العائد والحماية</w:t>
      </w:r>
      <w:r w:rsidRPr="00B677D7">
        <w:rPr>
          <w:rFonts w:asciiTheme="minorBidi" w:hAnsiTheme="minorBidi"/>
          <w:sz w:val="24"/>
          <w:szCs w:val="24"/>
          <w:rtl/>
          <w:lang w:bidi="ar-DZ"/>
        </w:rPr>
        <w:t>، مرجع سابق</w:t>
      </w:r>
      <w:r w:rsidRPr="00F72F98">
        <w:rPr>
          <w:rFonts w:asciiTheme="minorBidi" w:hAnsiTheme="minorBidi"/>
          <w:sz w:val="24"/>
          <w:szCs w:val="24"/>
          <w:rtl/>
          <w:lang w:bidi="ar-DZ"/>
        </w:rPr>
        <w:t>، ص</w:t>
      </w:r>
      <w:r>
        <w:rPr>
          <w:rFonts w:asciiTheme="minorBidi" w:hAnsiTheme="minorBidi" w:hint="cs"/>
          <w:sz w:val="24"/>
          <w:szCs w:val="24"/>
          <w:rtl/>
          <w:lang w:bidi="ar-DZ"/>
        </w:rPr>
        <w:t>19</w:t>
      </w:r>
      <w:r w:rsidRPr="00F72F98">
        <w:rPr>
          <w:rFonts w:asciiTheme="minorBidi" w:hAnsiTheme="minorBidi"/>
          <w:sz w:val="24"/>
          <w:szCs w:val="24"/>
          <w:rtl/>
          <w:lang w:bidi="ar-DZ"/>
        </w:rPr>
        <w:t>.</w:t>
      </w:r>
    </w:p>
  </w:footnote>
  <w:footnote w:id="10">
    <w:p w:rsidR="0046260C" w:rsidRPr="00407A27" w:rsidRDefault="0046260C" w:rsidP="009A27EC">
      <w:pPr>
        <w:pStyle w:val="Notedebasdepage"/>
        <w:bidi/>
        <w:rPr>
          <w:rtl/>
          <w:lang w:bidi="ar-DZ"/>
        </w:rPr>
      </w:pPr>
      <w:r w:rsidRPr="004046C5">
        <w:rPr>
          <w:rStyle w:val="Appelnotedebasdep"/>
          <w:sz w:val="24"/>
          <w:szCs w:val="24"/>
        </w:rPr>
        <w:footnoteRef/>
      </w:r>
      <w:r w:rsidRPr="004046C5">
        <w:rPr>
          <w:sz w:val="24"/>
          <w:szCs w:val="24"/>
        </w:rPr>
        <w:t xml:space="preserve"> </w:t>
      </w:r>
      <w:r w:rsidRPr="004046C5">
        <w:rPr>
          <w:rFonts w:hint="cs"/>
          <w:sz w:val="24"/>
          <w:szCs w:val="24"/>
          <w:rtl/>
        </w:rPr>
        <w:t xml:space="preserve"> ابراهيم علي ابراهي</w:t>
      </w:r>
      <w:r w:rsidRPr="004046C5">
        <w:rPr>
          <w:rFonts w:hint="cs"/>
          <w:sz w:val="24"/>
          <w:szCs w:val="24"/>
          <w:rtl/>
          <w:lang w:bidi="ar-DZ"/>
        </w:rPr>
        <w:t xml:space="preserve">م عبد ربه، </w:t>
      </w:r>
      <w:r w:rsidRPr="004046C5">
        <w:rPr>
          <w:rFonts w:hint="cs"/>
          <w:b/>
          <w:bCs/>
          <w:sz w:val="24"/>
          <w:szCs w:val="24"/>
          <w:rtl/>
          <w:lang w:bidi="ar-DZ"/>
        </w:rPr>
        <w:t>التـأمين ورياضياته،</w:t>
      </w:r>
      <w:r w:rsidRPr="004046C5">
        <w:rPr>
          <w:rFonts w:hint="cs"/>
          <w:sz w:val="24"/>
          <w:szCs w:val="24"/>
          <w:rtl/>
          <w:lang w:bidi="ar-DZ"/>
        </w:rPr>
        <w:t xml:space="preserve"> الدار الجامعية، الاسكندرية، 2003، ص45-58.</w:t>
      </w:r>
    </w:p>
  </w:footnote>
  <w:footnote w:id="11">
    <w:p w:rsidR="0046260C" w:rsidRPr="00DE1AA6" w:rsidRDefault="0046260C" w:rsidP="009A27EC">
      <w:pPr>
        <w:pStyle w:val="Notedebasdepage"/>
        <w:bidi/>
        <w:rPr>
          <w:rtl/>
          <w:lang w:bidi="ar-DZ"/>
        </w:rPr>
      </w:pPr>
      <w:r>
        <w:rPr>
          <w:rStyle w:val="Appelnotedebasdep"/>
        </w:rPr>
        <w:footnoteRef/>
      </w:r>
      <w:r>
        <w:t xml:space="preserve"> </w:t>
      </w:r>
      <w:r>
        <w:rPr>
          <w:rFonts w:hint="cs"/>
          <w:rtl/>
        </w:rPr>
        <w:t xml:space="preserve"> </w:t>
      </w:r>
      <w:r w:rsidRPr="00445BD0">
        <w:rPr>
          <w:rFonts w:asciiTheme="minorBidi" w:hAnsiTheme="minorBidi"/>
          <w:sz w:val="24"/>
          <w:szCs w:val="24"/>
          <w:rtl/>
          <w:lang w:bidi="ar-DZ"/>
        </w:rPr>
        <w:t xml:space="preserve">د. عبد المطلب عبده، </w:t>
      </w:r>
      <w:r w:rsidRPr="00445BD0">
        <w:rPr>
          <w:rFonts w:asciiTheme="minorBidi" w:hAnsiTheme="minorBidi"/>
          <w:b/>
          <w:bCs/>
          <w:sz w:val="24"/>
          <w:szCs w:val="24"/>
          <w:rtl/>
          <w:lang w:bidi="ar-DZ"/>
        </w:rPr>
        <w:t>التأمين الأسس العلمية والقواعد العملية</w:t>
      </w:r>
      <w:r>
        <w:rPr>
          <w:rFonts w:asciiTheme="minorBidi" w:hAnsiTheme="minorBidi" w:hint="cs"/>
          <w:b/>
          <w:bCs/>
          <w:sz w:val="24"/>
          <w:szCs w:val="24"/>
          <w:rtl/>
          <w:lang w:bidi="ar-DZ"/>
        </w:rPr>
        <w:t xml:space="preserve">، </w:t>
      </w:r>
      <w:r>
        <w:rPr>
          <w:rFonts w:asciiTheme="minorBidi" w:hAnsiTheme="minorBidi" w:hint="cs"/>
          <w:sz w:val="24"/>
          <w:szCs w:val="24"/>
          <w:rtl/>
          <w:lang w:bidi="ar-DZ"/>
        </w:rPr>
        <w:t>مرجع سابق، ص71.</w:t>
      </w:r>
    </w:p>
  </w:footnote>
  <w:footnote w:id="12">
    <w:p w:rsidR="0046260C" w:rsidRPr="00BD5235" w:rsidRDefault="0046260C" w:rsidP="00143D8C">
      <w:pPr>
        <w:pStyle w:val="Notedebasdepage"/>
        <w:bidi/>
        <w:rPr>
          <w:rtl/>
          <w:lang w:bidi="ar-DZ"/>
        </w:rPr>
      </w:pPr>
      <w:r>
        <w:rPr>
          <w:rStyle w:val="Appelnotedebasdep"/>
        </w:rPr>
        <w:footnoteRef/>
      </w:r>
      <w:r>
        <w:rPr>
          <w:rFonts w:hint="cs"/>
          <w:rtl/>
        </w:rPr>
        <w:t xml:space="preserve"> </w:t>
      </w:r>
      <w:r>
        <w:t xml:space="preserve"> </w:t>
      </w:r>
      <w:r>
        <w:rPr>
          <w:rFonts w:asciiTheme="minorBidi" w:hAnsiTheme="minorBidi" w:hint="cs"/>
          <w:sz w:val="24"/>
          <w:szCs w:val="24"/>
          <w:rtl/>
          <w:lang w:bidi="ar-DZ"/>
        </w:rPr>
        <w:t>نفس المرجع، ص80.</w:t>
      </w:r>
    </w:p>
  </w:footnote>
  <w:footnote w:id="13">
    <w:p w:rsidR="0046260C" w:rsidRPr="00A47372" w:rsidRDefault="0046260C" w:rsidP="009A27EC">
      <w:pPr>
        <w:pStyle w:val="Notedebasdepage"/>
        <w:bidi/>
        <w:rPr>
          <w:sz w:val="24"/>
          <w:szCs w:val="24"/>
          <w:rtl/>
          <w:lang w:bidi="ar-DZ"/>
        </w:rPr>
      </w:pPr>
      <w:r w:rsidRPr="00A47372">
        <w:rPr>
          <w:rStyle w:val="Appelnotedebasdep"/>
          <w:sz w:val="24"/>
          <w:szCs w:val="24"/>
        </w:rPr>
        <w:footnoteRef/>
      </w:r>
      <w:r w:rsidRPr="00A47372">
        <w:rPr>
          <w:sz w:val="24"/>
          <w:szCs w:val="24"/>
        </w:rPr>
        <w:t xml:space="preserve"> </w:t>
      </w:r>
      <w:r w:rsidRPr="00A47372">
        <w:rPr>
          <w:rFonts w:hint="cs"/>
          <w:sz w:val="24"/>
          <w:szCs w:val="24"/>
          <w:rtl/>
          <w:lang w:bidi="ar-DZ"/>
        </w:rPr>
        <w:t xml:space="preserve"> </w:t>
      </w:r>
      <w:r w:rsidRPr="00A47372">
        <w:rPr>
          <w:rFonts w:asciiTheme="minorBidi" w:hAnsiTheme="minorBidi"/>
          <w:sz w:val="24"/>
          <w:szCs w:val="24"/>
          <w:rtl/>
          <w:lang w:bidi="ar-DZ"/>
        </w:rPr>
        <w:t xml:space="preserve">د. لكاص خالد، </w:t>
      </w:r>
      <w:r w:rsidRPr="00A47372">
        <w:rPr>
          <w:rFonts w:asciiTheme="minorBidi" w:hAnsiTheme="minorBidi"/>
          <w:b/>
          <w:bCs/>
          <w:sz w:val="24"/>
          <w:szCs w:val="24"/>
          <w:rtl/>
          <w:lang w:bidi="ar-DZ"/>
        </w:rPr>
        <w:t>نظام التأمينات بين العائد والحماية</w:t>
      </w:r>
      <w:r w:rsidRPr="00A47372">
        <w:rPr>
          <w:rFonts w:asciiTheme="minorBidi" w:hAnsiTheme="minorBidi"/>
          <w:sz w:val="24"/>
          <w:szCs w:val="24"/>
          <w:rtl/>
          <w:lang w:bidi="ar-DZ"/>
        </w:rPr>
        <w:t>، مرجع سابق، ص</w:t>
      </w:r>
      <w:r w:rsidRPr="00A47372">
        <w:rPr>
          <w:rFonts w:asciiTheme="minorBidi" w:hAnsiTheme="minorBidi" w:hint="cs"/>
          <w:sz w:val="24"/>
          <w:szCs w:val="24"/>
          <w:rtl/>
          <w:lang w:bidi="ar-DZ"/>
        </w:rPr>
        <w:t>25-26.</w:t>
      </w:r>
    </w:p>
  </w:footnote>
  <w:footnote w:id="14">
    <w:p w:rsidR="0046260C" w:rsidRPr="00A47372" w:rsidRDefault="0046260C" w:rsidP="009A27EC">
      <w:pPr>
        <w:pStyle w:val="Notedebasdepage"/>
        <w:bidi/>
        <w:rPr>
          <w:sz w:val="24"/>
          <w:szCs w:val="24"/>
          <w:rtl/>
          <w:lang w:bidi="ar-DZ"/>
        </w:rPr>
      </w:pPr>
      <w:r w:rsidRPr="00A47372">
        <w:rPr>
          <w:rStyle w:val="Appelnotedebasdep"/>
          <w:sz w:val="24"/>
          <w:szCs w:val="24"/>
        </w:rPr>
        <w:footnoteRef/>
      </w:r>
      <w:r w:rsidRPr="00A47372">
        <w:rPr>
          <w:sz w:val="24"/>
          <w:szCs w:val="24"/>
        </w:rPr>
        <w:t xml:space="preserve"> </w:t>
      </w:r>
      <w:r w:rsidRPr="00A47372">
        <w:rPr>
          <w:rFonts w:hint="cs"/>
          <w:sz w:val="24"/>
          <w:szCs w:val="24"/>
          <w:rtl/>
          <w:lang w:bidi="ar-DZ"/>
        </w:rPr>
        <w:t xml:space="preserve"> د. لكاص خالد، </w:t>
      </w:r>
      <w:r w:rsidRPr="00A47372">
        <w:rPr>
          <w:rFonts w:hint="cs"/>
          <w:b/>
          <w:bCs/>
          <w:sz w:val="24"/>
          <w:szCs w:val="24"/>
          <w:rtl/>
          <w:lang w:bidi="ar-DZ"/>
        </w:rPr>
        <w:t>نظام التأمينات بين العائد والحماية،</w:t>
      </w:r>
      <w:r w:rsidRPr="00A47372">
        <w:rPr>
          <w:rFonts w:hint="cs"/>
          <w:sz w:val="24"/>
          <w:szCs w:val="24"/>
          <w:rtl/>
          <w:lang w:bidi="ar-DZ"/>
        </w:rPr>
        <w:t xml:space="preserve"> مرجع سابق،</w:t>
      </w:r>
      <w:r w:rsidRPr="00A47372">
        <w:rPr>
          <w:rFonts w:asciiTheme="minorBidi" w:hAnsiTheme="minorBidi"/>
          <w:sz w:val="24"/>
          <w:szCs w:val="24"/>
          <w:rtl/>
          <w:lang w:bidi="ar-DZ"/>
        </w:rPr>
        <w:t xml:space="preserve"> ص</w:t>
      </w:r>
      <w:r w:rsidRPr="00A47372">
        <w:rPr>
          <w:rFonts w:asciiTheme="minorBidi" w:hAnsiTheme="minorBidi" w:hint="cs"/>
          <w:sz w:val="24"/>
          <w:szCs w:val="24"/>
          <w:rtl/>
          <w:lang w:bidi="ar-DZ"/>
        </w:rPr>
        <w:t>26.</w:t>
      </w:r>
    </w:p>
  </w:footnote>
  <w:footnote w:id="15">
    <w:p w:rsidR="0046260C" w:rsidRPr="00A47372" w:rsidRDefault="0046260C" w:rsidP="009A27EC">
      <w:pPr>
        <w:pStyle w:val="Notedebasdepage"/>
        <w:bidi/>
        <w:rPr>
          <w:sz w:val="24"/>
          <w:szCs w:val="24"/>
          <w:rtl/>
          <w:lang w:bidi="ar-DZ"/>
        </w:rPr>
      </w:pPr>
      <w:r w:rsidRPr="00A47372">
        <w:rPr>
          <w:rStyle w:val="Appelnotedebasdep"/>
          <w:sz w:val="24"/>
          <w:szCs w:val="24"/>
        </w:rPr>
        <w:footnoteRef/>
      </w:r>
      <w:r w:rsidRPr="00A47372">
        <w:rPr>
          <w:sz w:val="24"/>
          <w:szCs w:val="24"/>
        </w:rPr>
        <w:t xml:space="preserve"> </w:t>
      </w:r>
      <w:r w:rsidRPr="00A47372">
        <w:rPr>
          <w:rFonts w:hint="cs"/>
          <w:sz w:val="24"/>
          <w:szCs w:val="24"/>
          <w:rtl/>
          <w:lang w:bidi="ar-DZ"/>
        </w:rPr>
        <w:t xml:space="preserve"> نفس المرجع، ص34.</w:t>
      </w:r>
    </w:p>
  </w:footnote>
  <w:footnote w:id="16">
    <w:p w:rsidR="0046260C" w:rsidRPr="00120B93" w:rsidRDefault="0046260C" w:rsidP="00206025">
      <w:pPr>
        <w:pStyle w:val="Notedebasdepage"/>
        <w:bidi/>
        <w:jc w:val="both"/>
        <w:rPr>
          <w:rFonts w:ascii="Arabic Transparent" w:hAnsi="Arabic Transparent" w:cs="Arabic Transparent"/>
          <w:sz w:val="24"/>
          <w:szCs w:val="24"/>
          <w:rtl/>
          <w:lang w:bidi="ar-DZ"/>
        </w:rPr>
      </w:pPr>
      <w:r w:rsidRPr="00120B93">
        <w:rPr>
          <w:rStyle w:val="Appelnotedebasdep"/>
          <w:rFonts w:ascii="Arabic Transparent" w:hAnsi="Arabic Transparent" w:cs="Arabic Transparent"/>
          <w:sz w:val="24"/>
          <w:szCs w:val="24"/>
        </w:rPr>
        <w:footnoteRef/>
      </w:r>
      <w:r w:rsidRPr="00120B93">
        <w:rPr>
          <w:rFonts w:ascii="Arabic Transparent" w:hAnsi="Arabic Transparent" w:cs="Arabic Transparent"/>
          <w:sz w:val="24"/>
          <w:szCs w:val="24"/>
        </w:rPr>
        <w:t xml:space="preserve"> </w:t>
      </w:r>
      <w:r w:rsidRPr="00120B93">
        <w:rPr>
          <w:rFonts w:ascii="Arabic Transparent" w:hAnsi="Arabic Transparent" w:cs="Arabic Transparent"/>
          <w:sz w:val="24"/>
          <w:szCs w:val="24"/>
          <w:rtl/>
          <w:lang w:bidi="ar-DZ"/>
        </w:rPr>
        <w:t xml:space="preserve"> د.كمال رزيق، </w:t>
      </w:r>
      <w:r w:rsidRPr="00120B93">
        <w:rPr>
          <w:rFonts w:ascii="Arabic Transparent" w:hAnsi="Arabic Transparent" w:cs="Arabic Transparent"/>
          <w:b/>
          <w:bCs/>
          <w:sz w:val="24"/>
          <w:szCs w:val="24"/>
          <w:rtl/>
          <w:lang w:bidi="ar-DZ"/>
        </w:rPr>
        <w:t>التأمين التكافلي كحل لمشكلة غياب ثقافة التأمين في الوطن العربي</w:t>
      </w:r>
      <w:r w:rsidRPr="00120B93">
        <w:rPr>
          <w:rFonts w:ascii="Arabic Transparent" w:hAnsi="Arabic Transparent" w:cs="Arabic Transparent"/>
          <w:sz w:val="24"/>
          <w:szCs w:val="24"/>
          <w:rtl/>
          <w:lang w:bidi="ar-DZ"/>
        </w:rPr>
        <w:t>، مؤسسات التأمين التكافلي والتأمين التقليدي بين الأسس النظرية والتجربة التطبيقية،</w:t>
      </w:r>
      <w:r w:rsidRPr="00120B93">
        <w:rPr>
          <w:rFonts w:ascii="Arabic Transparent" w:hAnsi="Arabic Transparent" w:cs="Arabic Transparent"/>
          <w:b/>
          <w:bCs/>
          <w:sz w:val="24"/>
          <w:szCs w:val="24"/>
          <w:rtl/>
          <w:lang w:bidi="ar-DZ"/>
        </w:rPr>
        <w:t xml:space="preserve"> </w:t>
      </w:r>
      <w:r w:rsidRPr="00120B93">
        <w:rPr>
          <w:rFonts w:ascii="Arabic Transparent" w:hAnsi="Arabic Transparent" w:cs="Arabic Transparent"/>
          <w:sz w:val="24"/>
          <w:szCs w:val="24"/>
          <w:rtl/>
          <w:lang w:bidi="ar-DZ"/>
        </w:rPr>
        <w:t>جامعة فرحات عباس، سطيف، 25/26 أفريل 2011.</w:t>
      </w:r>
    </w:p>
  </w:footnote>
  <w:footnote w:id="17">
    <w:p w:rsidR="0046260C" w:rsidRPr="00B134B9" w:rsidRDefault="0046260C" w:rsidP="009A27EC">
      <w:pPr>
        <w:pStyle w:val="Notedebasdepage"/>
        <w:bidi/>
        <w:rPr>
          <w:sz w:val="24"/>
          <w:szCs w:val="24"/>
          <w:rtl/>
          <w:lang w:bidi="ar-DZ"/>
        </w:rPr>
      </w:pPr>
      <w:r w:rsidRPr="00B134B9">
        <w:rPr>
          <w:rStyle w:val="Appelnotedebasdep"/>
          <w:sz w:val="24"/>
          <w:szCs w:val="24"/>
        </w:rPr>
        <w:footnoteRef/>
      </w:r>
      <w:r w:rsidRPr="00B134B9">
        <w:rPr>
          <w:sz w:val="24"/>
          <w:szCs w:val="24"/>
        </w:rPr>
        <w:t xml:space="preserve"> </w:t>
      </w:r>
      <w:r w:rsidRPr="00B134B9">
        <w:rPr>
          <w:rFonts w:hint="cs"/>
          <w:sz w:val="24"/>
          <w:szCs w:val="24"/>
          <w:rtl/>
          <w:lang w:bidi="ar-DZ"/>
        </w:rPr>
        <w:t xml:space="preserve"> أ. عمر حوتية و أ. عبد الرحمان حوتية، مجلة الواحات للبحوث والدراسات، العدد 12، 2011، ص260.</w:t>
      </w:r>
    </w:p>
  </w:footnote>
  <w:footnote w:id="18">
    <w:p w:rsidR="0046260C" w:rsidRPr="00663BCB" w:rsidRDefault="0046260C" w:rsidP="009A27EC">
      <w:pPr>
        <w:pStyle w:val="Notedebasdepage"/>
        <w:bidi/>
        <w:rPr>
          <w:sz w:val="24"/>
          <w:szCs w:val="24"/>
          <w:rtl/>
          <w:lang w:bidi="ar-DZ"/>
        </w:rPr>
      </w:pPr>
      <w:r w:rsidRPr="00663BCB">
        <w:rPr>
          <w:rStyle w:val="Appelnotedebasdep"/>
          <w:sz w:val="24"/>
          <w:szCs w:val="24"/>
        </w:rPr>
        <w:footnoteRef/>
      </w:r>
      <w:r w:rsidRPr="00663BCB">
        <w:rPr>
          <w:sz w:val="24"/>
          <w:szCs w:val="24"/>
        </w:rPr>
        <w:t xml:space="preserve"> </w:t>
      </w:r>
      <w:r w:rsidRPr="00663BCB">
        <w:rPr>
          <w:rFonts w:hint="cs"/>
          <w:sz w:val="24"/>
          <w:szCs w:val="24"/>
          <w:rtl/>
          <w:lang w:bidi="ar-DZ"/>
        </w:rPr>
        <w:t xml:space="preserve"> هيئة المحاسبة والمراجعة للمؤسسات المالية الإسلامية</w:t>
      </w:r>
      <w:r>
        <w:rPr>
          <w:rFonts w:hint="cs"/>
          <w:sz w:val="24"/>
          <w:szCs w:val="24"/>
          <w:rtl/>
          <w:lang w:bidi="ar-DZ"/>
        </w:rPr>
        <w:t xml:space="preserve"> </w:t>
      </w:r>
      <w:r w:rsidRPr="00663BCB">
        <w:rPr>
          <w:rFonts w:hint="cs"/>
          <w:sz w:val="24"/>
          <w:szCs w:val="24"/>
          <w:rtl/>
          <w:lang w:bidi="ar-DZ"/>
        </w:rPr>
        <w:t xml:space="preserve">، المعيار الشرعي رقم 26، </w:t>
      </w:r>
      <w:r>
        <w:rPr>
          <w:rFonts w:hint="cs"/>
          <w:sz w:val="24"/>
          <w:szCs w:val="24"/>
          <w:rtl/>
          <w:lang w:bidi="ar-DZ"/>
        </w:rPr>
        <w:t xml:space="preserve">قطر، 2010، </w:t>
      </w:r>
      <w:r w:rsidRPr="00663BCB">
        <w:rPr>
          <w:rFonts w:hint="cs"/>
          <w:sz w:val="24"/>
          <w:szCs w:val="24"/>
          <w:rtl/>
          <w:lang w:bidi="ar-DZ"/>
        </w:rPr>
        <w:t>ص364.</w:t>
      </w:r>
    </w:p>
  </w:footnote>
  <w:footnote w:id="19">
    <w:p w:rsidR="0046260C" w:rsidRPr="00C06B81" w:rsidRDefault="0046260C" w:rsidP="009A27EC">
      <w:pPr>
        <w:pStyle w:val="Notedebasdepage"/>
        <w:bidi/>
        <w:spacing w:line="276" w:lineRule="auto"/>
        <w:rPr>
          <w:sz w:val="24"/>
          <w:szCs w:val="24"/>
          <w:rtl/>
          <w:lang w:bidi="ar-DZ"/>
        </w:rPr>
      </w:pPr>
      <w:r w:rsidRPr="00C06B81">
        <w:rPr>
          <w:rStyle w:val="Appelnotedebasdep"/>
          <w:sz w:val="24"/>
          <w:szCs w:val="24"/>
        </w:rPr>
        <w:footnoteRef/>
      </w:r>
      <w:r w:rsidRPr="00C06B81">
        <w:rPr>
          <w:sz w:val="24"/>
          <w:szCs w:val="24"/>
        </w:rPr>
        <w:t xml:space="preserve"> </w:t>
      </w:r>
      <w:r w:rsidRPr="00C06B81">
        <w:rPr>
          <w:rFonts w:hint="cs"/>
          <w:sz w:val="24"/>
          <w:szCs w:val="24"/>
          <w:rtl/>
          <w:lang w:bidi="ar-DZ"/>
        </w:rPr>
        <w:t xml:space="preserve"> حسين حامد، </w:t>
      </w:r>
      <w:r w:rsidRPr="00C06B81">
        <w:rPr>
          <w:rFonts w:hint="cs"/>
          <w:b/>
          <w:bCs/>
          <w:sz w:val="24"/>
          <w:szCs w:val="24"/>
          <w:rtl/>
          <w:lang w:bidi="ar-DZ"/>
        </w:rPr>
        <w:t xml:space="preserve">أسس التأمين التعكافلي التعاوني في ضوء الشريعة الاسلامية، منتدى التكافل السعودي، </w:t>
      </w:r>
      <w:r w:rsidRPr="00C06B81">
        <w:rPr>
          <w:rFonts w:hint="cs"/>
          <w:sz w:val="24"/>
          <w:szCs w:val="24"/>
          <w:rtl/>
          <w:lang w:bidi="ar-DZ"/>
        </w:rPr>
        <w:t>جدة، السعودية، 2004، ص3.</w:t>
      </w:r>
    </w:p>
  </w:footnote>
  <w:footnote w:id="20">
    <w:p w:rsidR="0046260C" w:rsidRPr="00213313" w:rsidRDefault="0046260C" w:rsidP="007B106B">
      <w:pPr>
        <w:pStyle w:val="Notedebasdepage"/>
        <w:bidi/>
        <w:jc w:val="both"/>
        <w:rPr>
          <w:rtl/>
          <w:lang w:bidi="ar-DZ"/>
        </w:rPr>
      </w:pPr>
      <w:r w:rsidRPr="00D32982">
        <w:rPr>
          <w:rStyle w:val="Appelnotedebasdep"/>
          <w:sz w:val="24"/>
          <w:szCs w:val="24"/>
        </w:rPr>
        <w:footnoteRef/>
      </w:r>
      <w:r w:rsidRPr="00D32982">
        <w:rPr>
          <w:sz w:val="24"/>
          <w:szCs w:val="24"/>
        </w:rPr>
        <w:t xml:space="preserve"> </w:t>
      </w:r>
      <w:r w:rsidRPr="00D32982">
        <w:rPr>
          <w:rFonts w:hint="cs"/>
          <w:sz w:val="24"/>
          <w:szCs w:val="24"/>
          <w:rtl/>
        </w:rPr>
        <w:t xml:space="preserve">حوتية عمر، حوتية عبد الرحمن، </w:t>
      </w:r>
      <w:r w:rsidRPr="00D32982">
        <w:rPr>
          <w:rFonts w:hint="cs"/>
          <w:b/>
          <w:bCs/>
          <w:sz w:val="24"/>
          <w:szCs w:val="24"/>
          <w:rtl/>
        </w:rPr>
        <w:t>واقع خدمات التأمين الاسلامي بالجزائر</w:t>
      </w:r>
      <w:r w:rsidRPr="00D32982">
        <w:rPr>
          <w:rFonts w:hint="cs"/>
          <w:sz w:val="24"/>
          <w:szCs w:val="24"/>
          <w:rtl/>
        </w:rPr>
        <w:t>، الملتقى الدولي الأول حول الاقتصاد الاسلامي، الواقع ورهانات المستقبل، المركز الجامعي بغرداية، 23/24 فيفري 2011، ص7.</w:t>
      </w:r>
    </w:p>
  </w:footnote>
  <w:footnote w:id="21">
    <w:p w:rsidR="0046260C" w:rsidRPr="0058653D" w:rsidRDefault="0046260C" w:rsidP="007B106B">
      <w:pPr>
        <w:pStyle w:val="Notedebasdepage"/>
        <w:bidi/>
        <w:spacing w:line="276" w:lineRule="auto"/>
        <w:jc w:val="both"/>
        <w:rPr>
          <w:b/>
          <w:bCs/>
          <w:sz w:val="22"/>
          <w:szCs w:val="22"/>
          <w:rtl/>
          <w:lang w:bidi="ar-DZ"/>
        </w:rPr>
      </w:pPr>
      <w:r w:rsidRPr="0058653D">
        <w:rPr>
          <w:rStyle w:val="Appelnotedebasdep"/>
          <w:sz w:val="22"/>
          <w:szCs w:val="22"/>
        </w:rPr>
        <w:footnoteRef/>
      </w:r>
      <w:r w:rsidRPr="0058653D">
        <w:rPr>
          <w:sz w:val="22"/>
          <w:szCs w:val="22"/>
        </w:rPr>
        <w:t xml:space="preserve"> </w:t>
      </w:r>
      <w:r w:rsidRPr="0058653D">
        <w:rPr>
          <w:rFonts w:hint="cs"/>
          <w:sz w:val="22"/>
          <w:szCs w:val="22"/>
          <w:rtl/>
        </w:rPr>
        <w:t xml:space="preserve"> أ. دلال برابح و د. صالح أسعد الآغا، </w:t>
      </w:r>
      <w:r w:rsidRPr="0058653D">
        <w:rPr>
          <w:rFonts w:hint="cs"/>
          <w:b/>
          <w:bCs/>
          <w:sz w:val="22"/>
          <w:szCs w:val="22"/>
          <w:rtl/>
        </w:rPr>
        <w:t>أثر تسويق التأمين التكافلي في زيادة عدد المشتركين،</w:t>
      </w:r>
      <w:r w:rsidRPr="0058653D">
        <w:rPr>
          <w:rFonts w:hint="cs"/>
          <w:sz w:val="22"/>
          <w:szCs w:val="22"/>
          <w:rtl/>
        </w:rPr>
        <w:t>الملتقى الدولي السابع حول الصناعة التأمينية، الواقع العملي وآفاق التطوير -تجارب الدول-، جامعة حسيبة بن بوعلي، شلف، 03-07/12/2012، ص06.</w:t>
      </w:r>
      <w:r w:rsidRPr="0058653D">
        <w:rPr>
          <w:rFonts w:hint="cs"/>
          <w:b/>
          <w:bCs/>
          <w:sz w:val="22"/>
          <w:szCs w:val="22"/>
          <w:rtl/>
        </w:rPr>
        <w:t xml:space="preserve">  </w:t>
      </w:r>
    </w:p>
  </w:footnote>
  <w:footnote w:id="22">
    <w:p w:rsidR="0046260C" w:rsidRPr="001F30F2" w:rsidRDefault="0046260C" w:rsidP="001F30F2">
      <w:pPr>
        <w:pStyle w:val="Notedebasdepage"/>
        <w:bidi/>
        <w:rPr>
          <w:rtl/>
          <w:lang w:bidi="ar-DZ"/>
        </w:rPr>
      </w:pPr>
      <w:r>
        <w:rPr>
          <w:rStyle w:val="Appelnotedebasdep"/>
        </w:rPr>
        <w:footnoteRef/>
      </w:r>
      <w:r>
        <w:t xml:space="preserve"> </w:t>
      </w:r>
      <w:r>
        <w:rPr>
          <w:rFonts w:hint="cs"/>
          <w:rtl/>
          <w:lang w:bidi="ar-DZ"/>
        </w:rPr>
        <w:t xml:space="preserve"> </w:t>
      </w:r>
      <w:r w:rsidRPr="00D32982">
        <w:rPr>
          <w:rFonts w:hint="cs"/>
          <w:sz w:val="24"/>
          <w:szCs w:val="24"/>
          <w:rtl/>
        </w:rPr>
        <w:t xml:space="preserve">حوتية عمر، حوتية عبد الرحمن، </w:t>
      </w:r>
      <w:r w:rsidRPr="00D32982">
        <w:rPr>
          <w:rFonts w:hint="cs"/>
          <w:b/>
          <w:bCs/>
          <w:sz w:val="24"/>
          <w:szCs w:val="24"/>
          <w:rtl/>
        </w:rPr>
        <w:t>واقع خدمات التأمين الاسلامي بالجزائر</w:t>
      </w:r>
      <w:r>
        <w:rPr>
          <w:rFonts w:hint="cs"/>
          <w:sz w:val="24"/>
          <w:szCs w:val="24"/>
          <w:rtl/>
        </w:rPr>
        <w:t>، مرجع سابق، ص07.</w:t>
      </w:r>
    </w:p>
  </w:footnote>
  <w:footnote w:id="23">
    <w:p w:rsidR="0046260C" w:rsidRPr="00197B2D" w:rsidRDefault="0046260C" w:rsidP="009A27EC">
      <w:pPr>
        <w:pStyle w:val="Notedebasdepage"/>
        <w:bidi/>
        <w:rPr>
          <w:rtl/>
          <w:lang w:bidi="ar-DZ"/>
        </w:rPr>
      </w:pPr>
      <w:r>
        <w:rPr>
          <w:rStyle w:val="Appelnotedebasdep"/>
        </w:rPr>
        <w:footnoteRef/>
      </w:r>
      <w:r>
        <w:rPr>
          <w:rFonts w:hint="cs"/>
          <w:rtl/>
        </w:rPr>
        <w:t xml:space="preserve"> </w:t>
      </w:r>
      <w:r>
        <w:t xml:space="preserve"> </w:t>
      </w:r>
      <w:r w:rsidRPr="00015BCA">
        <w:rPr>
          <w:rFonts w:hint="cs"/>
          <w:sz w:val="24"/>
          <w:szCs w:val="24"/>
          <w:rtl/>
          <w:lang w:bidi="ar-DZ"/>
        </w:rPr>
        <w:t xml:space="preserve">أ.د محمد سعدو الجرف، </w:t>
      </w:r>
      <w:r w:rsidRPr="00015BCA">
        <w:rPr>
          <w:rFonts w:hint="cs"/>
          <w:b/>
          <w:bCs/>
          <w:sz w:val="24"/>
          <w:szCs w:val="24"/>
          <w:rtl/>
          <w:lang w:bidi="ar-DZ"/>
        </w:rPr>
        <w:t>مقارنة بين أسس التأمين التجاري والتأمين التعاوني</w:t>
      </w:r>
      <w:r w:rsidRPr="00015BCA">
        <w:rPr>
          <w:rFonts w:hint="cs"/>
          <w:sz w:val="24"/>
          <w:szCs w:val="24"/>
          <w:rtl/>
          <w:lang w:bidi="ar-DZ"/>
        </w:rPr>
        <w:t>، ندوة حول مؤسسات التأمين التكافلي والتقليدي بين الأسس النظرية والتجربة التطبيقية، جامعة فرحات عباس، 25-26/04/2011، ص9.</w:t>
      </w:r>
    </w:p>
  </w:footnote>
  <w:footnote w:id="24">
    <w:p w:rsidR="0046260C" w:rsidRPr="001D3A9E"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222D0C">
        <w:rPr>
          <w:rFonts w:hint="cs"/>
          <w:sz w:val="24"/>
          <w:szCs w:val="24"/>
          <w:rtl/>
          <w:lang w:bidi="ar-DZ"/>
        </w:rPr>
        <w:t xml:space="preserve">سراج الهادي قريب الله، </w:t>
      </w:r>
      <w:r w:rsidRPr="00222D0C">
        <w:rPr>
          <w:rFonts w:hint="cs"/>
          <w:b/>
          <w:bCs/>
          <w:sz w:val="24"/>
          <w:szCs w:val="24"/>
          <w:rtl/>
          <w:lang w:bidi="ar-DZ"/>
        </w:rPr>
        <w:t>إشكاليات عملية في التأمين التكافلي وحلول مقترحة</w:t>
      </w:r>
      <w:r w:rsidRPr="00222D0C">
        <w:rPr>
          <w:rFonts w:hint="cs"/>
          <w:sz w:val="24"/>
          <w:szCs w:val="24"/>
          <w:rtl/>
          <w:lang w:bidi="ar-DZ"/>
        </w:rPr>
        <w:t>، ملتقى التأمين التعاوني الثاني، المملكة العربية السعودية، 6-7/10/2010.</w:t>
      </w:r>
    </w:p>
  </w:footnote>
  <w:footnote w:id="25">
    <w:p w:rsidR="0046260C" w:rsidRPr="001D3A9E"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015BCA">
        <w:rPr>
          <w:rFonts w:hint="cs"/>
          <w:sz w:val="24"/>
          <w:szCs w:val="24"/>
          <w:rtl/>
          <w:lang w:bidi="ar-DZ"/>
        </w:rPr>
        <w:t xml:space="preserve">أ.د محمد سعدو الجرف، </w:t>
      </w:r>
      <w:r w:rsidRPr="00015BCA">
        <w:rPr>
          <w:rFonts w:hint="cs"/>
          <w:b/>
          <w:bCs/>
          <w:sz w:val="24"/>
          <w:szCs w:val="24"/>
          <w:rtl/>
          <w:lang w:bidi="ar-DZ"/>
        </w:rPr>
        <w:t>مقارنة بين أسس التأمين التجاري والتأمين التعاوني</w:t>
      </w:r>
      <w:r w:rsidRPr="00015BCA">
        <w:rPr>
          <w:rFonts w:hint="cs"/>
          <w:sz w:val="24"/>
          <w:szCs w:val="24"/>
          <w:rtl/>
          <w:lang w:bidi="ar-DZ"/>
        </w:rPr>
        <w:t xml:space="preserve">، </w:t>
      </w:r>
      <w:r>
        <w:rPr>
          <w:rFonts w:hint="cs"/>
          <w:sz w:val="24"/>
          <w:szCs w:val="24"/>
          <w:rtl/>
          <w:lang w:bidi="ar-DZ"/>
        </w:rPr>
        <w:t>مرجع سابق</w:t>
      </w:r>
      <w:r w:rsidRPr="00015BCA">
        <w:rPr>
          <w:rFonts w:hint="cs"/>
          <w:sz w:val="24"/>
          <w:szCs w:val="24"/>
          <w:rtl/>
          <w:lang w:bidi="ar-DZ"/>
        </w:rPr>
        <w:t>، ص9.</w:t>
      </w:r>
    </w:p>
  </w:footnote>
  <w:footnote w:id="26">
    <w:p w:rsidR="0046260C" w:rsidRPr="007E1E29" w:rsidRDefault="0046260C" w:rsidP="009A27EC">
      <w:pPr>
        <w:autoSpaceDE w:val="0"/>
        <w:autoSpaceDN w:val="0"/>
        <w:adjustRightInd w:val="0"/>
        <w:spacing w:after="0" w:line="240" w:lineRule="auto"/>
        <w:rPr>
          <w:rFonts w:asciiTheme="majorBidi" w:hAnsiTheme="majorBidi" w:cstheme="majorBidi"/>
          <w:color w:val="0070C1"/>
          <w:rtl/>
        </w:rPr>
      </w:pPr>
      <w:r w:rsidRPr="007E1E29">
        <w:rPr>
          <w:rStyle w:val="Appelnotedebasdep"/>
          <w:rFonts w:asciiTheme="majorBidi" w:hAnsiTheme="majorBidi" w:cstheme="majorBidi"/>
        </w:rPr>
        <w:footnoteRef/>
      </w:r>
      <w:r w:rsidRPr="007E1E29">
        <w:rPr>
          <w:rFonts w:asciiTheme="majorBidi" w:hAnsiTheme="majorBidi" w:cstheme="majorBidi"/>
        </w:rPr>
        <w:t xml:space="preserve"> </w:t>
      </w:r>
      <w:r w:rsidRPr="00041C4A">
        <w:rPr>
          <w:rFonts w:asciiTheme="majorBidi" w:hAnsiTheme="majorBidi" w:cstheme="majorBidi"/>
        </w:rPr>
        <w:t>LEZOUL Mohammed</w:t>
      </w:r>
      <w:r w:rsidRPr="00041C4A">
        <w:rPr>
          <w:rFonts w:asciiTheme="majorBidi" w:hAnsiTheme="majorBidi" w:cstheme="majorBidi"/>
          <w:b/>
          <w:bCs/>
          <w:i/>
          <w:iCs/>
        </w:rPr>
        <w:t xml:space="preserve">, </w:t>
      </w:r>
      <w:r w:rsidRPr="00041C4A">
        <w:rPr>
          <w:rFonts w:asciiTheme="majorBidi" w:hAnsiTheme="majorBidi" w:cstheme="majorBidi"/>
        </w:rPr>
        <w:t>TAKAFUL « ASSURANCE ISLAMIQUE » COMME ALTERNATIVE A L’ASSURANCE TRADITIONNELLE, colloque international: La crise économique et financière internationale, Sétif, 21/22 octobre, p6-7-8.</w:t>
      </w:r>
    </w:p>
  </w:footnote>
  <w:footnote w:id="27">
    <w:p w:rsidR="0046260C" w:rsidRPr="005A7B39" w:rsidRDefault="0046260C" w:rsidP="009A27EC">
      <w:pPr>
        <w:pStyle w:val="Notedebasdepage"/>
        <w:bidi/>
        <w:spacing w:line="276" w:lineRule="auto"/>
        <w:rPr>
          <w:sz w:val="24"/>
          <w:szCs w:val="24"/>
          <w:rtl/>
          <w:lang w:bidi="ar-DZ"/>
        </w:rPr>
      </w:pPr>
      <w:r w:rsidRPr="005A7B39">
        <w:rPr>
          <w:rStyle w:val="Appelnotedebasdep"/>
          <w:sz w:val="24"/>
          <w:szCs w:val="24"/>
        </w:rPr>
        <w:footnoteRef/>
      </w:r>
      <w:r w:rsidRPr="005A7B39">
        <w:rPr>
          <w:sz w:val="24"/>
          <w:szCs w:val="24"/>
        </w:rPr>
        <w:t xml:space="preserve"> </w:t>
      </w:r>
      <w:r w:rsidRPr="005A7B39">
        <w:rPr>
          <w:rFonts w:hint="cs"/>
          <w:sz w:val="24"/>
          <w:szCs w:val="24"/>
          <w:rtl/>
          <w:lang w:bidi="ar-DZ"/>
        </w:rPr>
        <w:t xml:space="preserve"> حسن بن منصور، </w:t>
      </w:r>
      <w:r w:rsidRPr="005A7B39">
        <w:rPr>
          <w:rFonts w:hint="cs"/>
          <w:b/>
          <w:bCs/>
          <w:sz w:val="24"/>
          <w:szCs w:val="24"/>
          <w:rtl/>
          <w:lang w:bidi="ar-DZ"/>
        </w:rPr>
        <w:t xml:space="preserve">التأمين في الشريعة الاسلامية، </w:t>
      </w:r>
      <w:r w:rsidRPr="005A7B39">
        <w:rPr>
          <w:rFonts w:hint="cs"/>
          <w:sz w:val="24"/>
          <w:szCs w:val="24"/>
          <w:rtl/>
          <w:lang w:bidi="ar-DZ"/>
        </w:rPr>
        <w:t>الجزائر، ط1، ص14.</w:t>
      </w:r>
    </w:p>
  </w:footnote>
  <w:footnote w:id="28">
    <w:p w:rsidR="0046260C" w:rsidRPr="005A7B39" w:rsidRDefault="0046260C" w:rsidP="009A27EC">
      <w:pPr>
        <w:pStyle w:val="Notedebasdepage"/>
        <w:bidi/>
        <w:spacing w:line="276" w:lineRule="auto"/>
        <w:rPr>
          <w:sz w:val="24"/>
          <w:szCs w:val="24"/>
          <w:rtl/>
          <w:lang w:bidi="ar-DZ"/>
        </w:rPr>
      </w:pPr>
      <w:r w:rsidRPr="005A7B39">
        <w:rPr>
          <w:rStyle w:val="Appelnotedebasdep"/>
          <w:sz w:val="24"/>
          <w:szCs w:val="24"/>
        </w:rPr>
        <w:footnoteRef/>
      </w:r>
      <w:r w:rsidRPr="005A7B39">
        <w:rPr>
          <w:sz w:val="24"/>
          <w:szCs w:val="24"/>
        </w:rPr>
        <w:t xml:space="preserve"> </w:t>
      </w:r>
      <w:r w:rsidRPr="005A7B39">
        <w:rPr>
          <w:rFonts w:hint="cs"/>
          <w:sz w:val="24"/>
          <w:szCs w:val="24"/>
          <w:rtl/>
          <w:lang w:bidi="ar-DZ"/>
        </w:rPr>
        <w:t xml:space="preserve"> نفس المرجع ، ص14.</w:t>
      </w:r>
    </w:p>
  </w:footnote>
  <w:footnote w:id="29">
    <w:p w:rsidR="0046260C" w:rsidRPr="005A7B39" w:rsidRDefault="0046260C" w:rsidP="009A27EC">
      <w:pPr>
        <w:pStyle w:val="Notedebasdepage"/>
        <w:bidi/>
        <w:spacing w:line="276" w:lineRule="auto"/>
        <w:rPr>
          <w:sz w:val="24"/>
          <w:szCs w:val="24"/>
          <w:rtl/>
          <w:lang w:bidi="ar-DZ"/>
        </w:rPr>
      </w:pPr>
      <w:r w:rsidRPr="005A7B39">
        <w:rPr>
          <w:rStyle w:val="Appelnotedebasdep"/>
          <w:sz w:val="24"/>
          <w:szCs w:val="24"/>
        </w:rPr>
        <w:footnoteRef/>
      </w:r>
      <w:r w:rsidRPr="005A7B39">
        <w:rPr>
          <w:sz w:val="24"/>
          <w:szCs w:val="24"/>
        </w:rPr>
        <w:t xml:space="preserve"> </w:t>
      </w:r>
      <w:r w:rsidRPr="005A7B39">
        <w:rPr>
          <w:rFonts w:hint="cs"/>
          <w:sz w:val="24"/>
          <w:szCs w:val="24"/>
          <w:rtl/>
          <w:lang w:bidi="ar-DZ"/>
        </w:rPr>
        <w:t xml:space="preserve"> نفس المرجع، ص10.</w:t>
      </w:r>
    </w:p>
  </w:footnote>
  <w:footnote w:id="30">
    <w:p w:rsidR="0046260C" w:rsidRPr="005A7B39" w:rsidRDefault="0046260C" w:rsidP="00143D8C">
      <w:pPr>
        <w:pStyle w:val="Notedebasdepage"/>
        <w:bidi/>
        <w:rPr>
          <w:rtl/>
          <w:lang w:bidi="ar-DZ"/>
        </w:rPr>
      </w:pPr>
      <w:r>
        <w:rPr>
          <w:rStyle w:val="Appelnotedebasdep"/>
        </w:rPr>
        <w:footnoteRef/>
      </w:r>
      <w:r>
        <w:t xml:space="preserve"> </w:t>
      </w:r>
      <w:r>
        <w:rPr>
          <w:rFonts w:hint="cs"/>
          <w:rtl/>
          <w:lang w:bidi="ar-DZ"/>
        </w:rPr>
        <w:t xml:space="preserve"> </w:t>
      </w:r>
      <w:r>
        <w:rPr>
          <w:rFonts w:hint="cs"/>
          <w:sz w:val="24"/>
          <w:szCs w:val="24"/>
          <w:rtl/>
          <w:lang w:bidi="ar-DZ"/>
        </w:rPr>
        <w:t>نفس المرجع</w:t>
      </w:r>
      <w:r w:rsidRPr="00257617">
        <w:rPr>
          <w:rFonts w:hint="cs"/>
          <w:sz w:val="24"/>
          <w:szCs w:val="24"/>
          <w:rtl/>
          <w:lang w:bidi="ar-DZ"/>
        </w:rPr>
        <w:t>، ص10.</w:t>
      </w:r>
    </w:p>
  </w:footnote>
  <w:footnote w:id="31">
    <w:p w:rsidR="0046260C" w:rsidRPr="005A7B39" w:rsidRDefault="0046260C" w:rsidP="00143D8C">
      <w:pPr>
        <w:pStyle w:val="Notedebasdepage"/>
        <w:bidi/>
        <w:rPr>
          <w:rtl/>
          <w:lang w:bidi="ar-DZ"/>
        </w:rPr>
      </w:pPr>
      <w:r>
        <w:rPr>
          <w:rStyle w:val="Appelnotedebasdep"/>
        </w:rPr>
        <w:footnoteRef/>
      </w:r>
      <w:r>
        <w:t xml:space="preserve"> </w:t>
      </w:r>
      <w:r>
        <w:rPr>
          <w:rFonts w:hint="cs"/>
          <w:rtl/>
          <w:lang w:bidi="ar-DZ"/>
        </w:rPr>
        <w:t xml:space="preserve"> </w:t>
      </w:r>
      <w:r w:rsidRPr="005A7B39">
        <w:rPr>
          <w:rFonts w:hint="cs"/>
          <w:sz w:val="24"/>
          <w:szCs w:val="24"/>
          <w:rtl/>
          <w:lang w:bidi="ar-DZ"/>
        </w:rPr>
        <w:t xml:space="preserve">حسن بن منصور، </w:t>
      </w:r>
      <w:r w:rsidRPr="005A7B39">
        <w:rPr>
          <w:rFonts w:hint="cs"/>
          <w:b/>
          <w:bCs/>
          <w:sz w:val="24"/>
          <w:szCs w:val="24"/>
          <w:rtl/>
          <w:lang w:bidi="ar-DZ"/>
        </w:rPr>
        <w:t>التأمين في الشريعة الاسلامية</w:t>
      </w:r>
      <w:r>
        <w:rPr>
          <w:rFonts w:hint="cs"/>
          <w:sz w:val="24"/>
          <w:szCs w:val="24"/>
          <w:rtl/>
          <w:lang w:bidi="ar-DZ"/>
        </w:rPr>
        <w:t>، مرجع سابق</w:t>
      </w:r>
      <w:r w:rsidRPr="005A7B39">
        <w:rPr>
          <w:rFonts w:hint="cs"/>
          <w:sz w:val="24"/>
          <w:szCs w:val="24"/>
          <w:rtl/>
          <w:lang w:bidi="ar-DZ"/>
        </w:rPr>
        <w:t>، ص10.</w:t>
      </w:r>
    </w:p>
  </w:footnote>
  <w:footnote w:id="32">
    <w:p w:rsidR="0046260C" w:rsidRPr="005A7B39"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5A7B39">
        <w:rPr>
          <w:rFonts w:hint="cs"/>
          <w:sz w:val="24"/>
          <w:szCs w:val="24"/>
          <w:rtl/>
          <w:lang w:bidi="ar-DZ"/>
        </w:rPr>
        <w:t>نفس المرجع، ص10.</w:t>
      </w:r>
    </w:p>
  </w:footnote>
  <w:footnote w:id="33">
    <w:p w:rsidR="0046260C" w:rsidRPr="005A7B39"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5A7B39">
        <w:rPr>
          <w:rFonts w:hint="cs"/>
          <w:sz w:val="24"/>
          <w:szCs w:val="24"/>
          <w:rtl/>
          <w:lang w:bidi="ar-DZ"/>
        </w:rPr>
        <w:t>نفس المرجع، ص10.</w:t>
      </w:r>
    </w:p>
  </w:footnote>
  <w:footnote w:id="34">
    <w:p w:rsidR="0046260C" w:rsidRPr="005A7B39"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5A7B39">
        <w:rPr>
          <w:rFonts w:hint="cs"/>
          <w:sz w:val="24"/>
          <w:szCs w:val="24"/>
          <w:rtl/>
          <w:lang w:bidi="ar-DZ"/>
        </w:rPr>
        <w:t>نفس المرجع، ص10.</w:t>
      </w:r>
    </w:p>
  </w:footnote>
  <w:footnote w:id="35">
    <w:p w:rsidR="0046260C" w:rsidRPr="005A7B39" w:rsidRDefault="0046260C" w:rsidP="009A27EC">
      <w:pPr>
        <w:pStyle w:val="Notedebasdepage"/>
        <w:bidi/>
        <w:rPr>
          <w:rtl/>
          <w:lang w:bidi="ar-DZ"/>
        </w:rPr>
      </w:pPr>
      <w:r>
        <w:rPr>
          <w:rStyle w:val="Appelnotedebasdep"/>
        </w:rPr>
        <w:footnoteRef/>
      </w:r>
      <w:r>
        <w:t xml:space="preserve"> </w:t>
      </w:r>
      <w:r>
        <w:rPr>
          <w:rFonts w:hint="cs"/>
          <w:rtl/>
          <w:lang w:bidi="ar-DZ"/>
        </w:rPr>
        <w:t xml:space="preserve"> </w:t>
      </w:r>
      <w:r w:rsidRPr="005A7B39">
        <w:rPr>
          <w:rFonts w:hint="cs"/>
          <w:sz w:val="24"/>
          <w:szCs w:val="24"/>
          <w:rtl/>
          <w:lang w:bidi="ar-DZ"/>
        </w:rPr>
        <w:t>نفس المرجع، ص10.</w:t>
      </w:r>
    </w:p>
  </w:footnote>
  <w:footnote w:id="36">
    <w:p w:rsidR="0046260C" w:rsidRPr="00257617" w:rsidRDefault="0046260C" w:rsidP="009A27EC">
      <w:pPr>
        <w:pStyle w:val="Notedebasdepage"/>
        <w:bidi/>
        <w:spacing w:line="276" w:lineRule="auto"/>
        <w:rPr>
          <w:sz w:val="24"/>
          <w:szCs w:val="24"/>
          <w:rtl/>
          <w:lang w:bidi="ar-DZ"/>
        </w:rPr>
      </w:pPr>
      <w:r w:rsidRPr="00257617">
        <w:rPr>
          <w:rStyle w:val="Appelnotedebasdep"/>
          <w:sz w:val="24"/>
          <w:szCs w:val="24"/>
        </w:rPr>
        <w:footnoteRef/>
      </w:r>
      <w:r w:rsidRPr="00257617">
        <w:rPr>
          <w:sz w:val="24"/>
          <w:szCs w:val="24"/>
        </w:rPr>
        <w:t xml:space="preserve"> </w:t>
      </w:r>
      <w:r w:rsidRPr="00257617">
        <w:rPr>
          <w:rFonts w:hint="cs"/>
          <w:sz w:val="24"/>
          <w:szCs w:val="24"/>
          <w:rtl/>
          <w:lang w:bidi="ar-DZ"/>
        </w:rPr>
        <w:t xml:space="preserve"> </w:t>
      </w:r>
      <w:r w:rsidRPr="005A7B39">
        <w:rPr>
          <w:rFonts w:hint="cs"/>
          <w:sz w:val="24"/>
          <w:szCs w:val="24"/>
          <w:rtl/>
          <w:lang w:bidi="ar-DZ"/>
        </w:rPr>
        <w:t>نفس المرجع</w:t>
      </w:r>
      <w:r>
        <w:rPr>
          <w:rFonts w:hint="cs"/>
          <w:sz w:val="24"/>
          <w:szCs w:val="24"/>
          <w:rtl/>
          <w:lang w:bidi="ar-DZ"/>
        </w:rPr>
        <w:t xml:space="preserve">، </w:t>
      </w:r>
      <w:r w:rsidRPr="00257617">
        <w:rPr>
          <w:rFonts w:hint="cs"/>
          <w:sz w:val="24"/>
          <w:szCs w:val="24"/>
          <w:rtl/>
          <w:lang w:bidi="ar-DZ"/>
        </w:rPr>
        <w:t>ص10-11.</w:t>
      </w:r>
    </w:p>
  </w:footnote>
  <w:footnote w:id="37">
    <w:p w:rsidR="0046260C" w:rsidRPr="00257617" w:rsidRDefault="0046260C" w:rsidP="009A27EC">
      <w:pPr>
        <w:pStyle w:val="Notedebasdepage"/>
        <w:bidi/>
        <w:spacing w:line="276" w:lineRule="auto"/>
        <w:rPr>
          <w:sz w:val="24"/>
          <w:szCs w:val="24"/>
          <w:rtl/>
          <w:lang w:bidi="ar-DZ"/>
        </w:rPr>
      </w:pPr>
      <w:r w:rsidRPr="00257617">
        <w:rPr>
          <w:rStyle w:val="Appelnotedebasdep"/>
          <w:sz w:val="24"/>
          <w:szCs w:val="24"/>
        </w:rPr>
        <w:footnoteRef/>
      </w:r>
      <w:r w:rsidRPr="00257617">
        <w:rPr>
          <w:sz w:val="24"/>
          <w:szCs w:val="24"/>
        </w:rPr>
        <w:t xml:space="preserve"> </w:t>
      </w:r>
      <w:r w:rsidRPr="00257617">
        <w:rPr>
          <w:rFonts w:hint="cs"/>
          <w:sz w:val="24"/>
          <w:szCs w:val="24"/>
          <w:rtl/>
        </w:rPr>
        <w:t xml:space="preserve"> مولاي خليل، </w:t>
      </w:r>
      <w:r w:rsidRPr="00A47372">
        <w:rPr>
          <w:rFonts w:hint="cs"/>
          <w:b/>
          <w:bCs/>
          <w:sz w:val="24"/>
          <w:szCs w:val="24"/>
          <w:rtl/>
        </w:rPr>
        <w:t>التأمين التكافلي الاسلامي الواقع والتحديات</w:t>
      </w:r>
      <w:r w:rsidRPr="00257617">
        <w:rPr>
          <w:rFonts w:hint="cs"/>
          <w:sz w:val="24"/>
          <w:szCs w:val="24"/>
          <w:rtl/>
        </w:rPr>
        <w:t xml:space="preserve">، الملتقى الدولي الأول: الاقتصاد الاسلامي، الواقع ورهانات المستقبل، المركز الجامعي بغرداية، </w:t>
      </w:r>
      <w:r w:rsidRPr="00257617">
        <w:rPr>
          <w:rFonts w:ascii="Simplified Arabic" w:hAnsi="Simplified Arabic" w:cs="Simplified Arabic"/>
          <w:sz w:val="24"/>
          <w:szCs w:val="24"/>
          <w:rtl/>
        </w:rPr>
        <w:t>23-24 فيفري 2011</w:t>
      </w:r>
      <w:r w:rsidRPr="00257617">
        <w:rPr>
          <w:rFonts w:ascii="Simplified Arabic" w:hAnsi="Simplified Arabic" w:cs="Simplified Arabic" w:hint="cs"/>
          <w:sz w:val="24"/>
          <w:szCs w:val="24"/>
          <w:rtl/>
        </w:rPr>
        <w:t>، ص</w:t>
      </w:r>
      <w:r>
        <w:rPr>
          <w:rFonts w:ascii="Simplified Arabic" w:hAnsi="Simplified Arabic" w:cs="Simplified Arabic" w:hint="cs"/>
          <w:sz w:val="24"/>
          <w:szCs w:val="24"/>
          <w:rtl/>
        </w:rPr>
        <w:t>5.</w:t>
      </w:r>
    </w:p>
  </w:footnote>
  <w:footnote w:id="38">
    <w:p w:rsidR="0046260C" w:rsidRDefault="0046260C" w:rsidP="00AC2549">
      <w:pPr>
        <w:pStyle w:val="Notedebasdepage"/>
        <w:bidi/>
        <w:rPr>
          <w:rtl/>
          <w:lang w:bidi="ar-DZ"/>
        </w:rPr>
      </w:pPr>
      <w:r w:rsidRPr="00197B2D">
        <w:rPr>
          <w:rStyle w:val="Appelnotedebasdep"/>
          <w:sz w:val="24"/>
          <w:szCs w:val="24"/>
        </w:rPr>
        <w:footnoteRef/>
      </w:r>
      <w:r w:rsidRPr="00197B2D">
        <w:rPr>
          <w:sz w:val="24"/>
          <w:szCs w:val="24"/>
        </w:rPr>
        <w:t xml:space="preserve"> </w:t>
      </w:r>
      <w:r w:rsidRPr="00197B2D">
        <w:rPr>
          <w:rFonts w:hint="cs"/>
          <w:sz w:val="24"/>
          <w:szCs w:val="24"/>
          <w:rtl/>
          <w:lang w:bidi="ar-DZ"/>
        </w:rPr>
        <w:t xml:space="preserve"> </w:t>
      </w:r>
      <w:r w:rsidR="00AC2549" w:rsidRPr="00257617">
        <w:rPr>
          <w:rFonts w:hint="cs"/>
          <w:sz w:val="24"/>
          <w:szCs w:val="24"/>
          <w:rtl/>
        </w:rPr>
        <w:t xml:space="preserve">مولاي خليل، </w:t>
      </w:r>
      <w:r w:rsidR="00AC2549" w:rsidRPr="00A47372">
        <w:rPr>
          <w:rFonts w:hint="cs"/>
          <w:b/>
          <w:bCs/>
          <w:sz w:val="24"/>
          <w:szCs w:val="24"/>
          <w:rtl/>
        </w:rPr>
        <w:t>التأمين التكافلي الاسلامي الواقع والتحديات</w:t>
      </w:r>
      <w:r w:rsidR="00AC2549" w:rsidRPr="00197B2D">
        <w:rPr>
          <w:rFonts w:hint="cs"/>
          <w:sz w:val="24"/>
          <w:szCs w:val="24"/>
          <w:rtl/>
          <w:lang w:bidi="ar-DZ"/>
        </w:rPr>
        <w:t xml:space="preserve"> </w:t>
      </w:r>
      <w:r w:rsidR="00AC2549">
        <w:rPr>
          <w:rFonts w:hint="cs"/>
          <w:sz w:val="24"/>
          <w:szCs w:val="24"/>
          <w:rtl/>
          <w:lang w:bidi="ar-DZ"/>
        </w:rPr>
        <w:t>، مرجع سابق</w:t>
      </w:r>
      <w:r w:rsidRPr="00197B2D">
        <w:rPr>
          <w:rFonts w:hint="cs"/>
          <w:sz w:val="24"/>
          <w:szCs w:val="24"/>
          <w:rtl/>
          <w:lang w:bidi="ar-DZ"/>
        </w:rPr>
        <w:t>، ص5.</w:t>
      </w:r>
    </w:p>
  </w:footnote>
  <w:footnote w:id="39">
    <w:p w:rsidR="0046260C" w:rsidRPr="00812F72" w:rsidRDefault="0046260C" w:rsidP="001D2613">
      <w:pPr>
        <w:pStyle w:val="Notedebasdepage"/>
        <w:bidi/>
        <w:spacing w:line="360" w:lineRule="auto"/>
        <w:jc w:val="both"/>
        <w:rPr>
          <w:rFonts w:ascii="Arial" w:hAnsi="Arial" w:cs="Arial"/>
          <w:sz w:val="24"/>
          <w:szCs w:val="24"/>
          <w:lang w:bidi="ar-DZ"/>
        </w:rPr>
      </w:pPr>
      <w:r w:rsidRPr="00812F72">
        <w:rPr>
          <w:rStyle w:val="Appelnotedebasdep"/>
          <w:sz w:val="24"/>
          <w:szCs w:val="24"/>
        </w:rPr>
        <w:footnoteRef/>
      </w:r>
      <w:r w:rsidRPr="00812F72">
        <w:rPr>
          <w:rFonts w:hint="cs"/>
          <w:sz w:val="24"/>
          <w:szCs w:val="24"/>
          <w:rtl/>
          <w:lang w:bidi="ar-DZ"/>
        </w:rPr>
        <w:t xml:space="preserve"> د.يونس صوالحي، </w:t>
      </w:r>
      <w:r w:rsidRPr="00812F72">
        <w:rPr>
          <w:rFonts w:hint="cs"/>
          <w:b/>
          <w:bCs/>
          <w:sz w:val="24"/>
          <w:szCs w:val="24"/>
          <w:rtl/>
          <w:lang w:bidi="ar-DZ"/>
        </w:rPr>
        <w:t>التأمين الاسلامي مفهومه وخصائصه</w:t>
      </w:r>
      <w:r>
        <w:rPr>
          <w:rFonts w:hint="cs"/>
          <w:sz w:val="24"/>
          <w:szCs w:val="24"/>
          <w:rtl/>
          <w:lang w:bidi="ar-DZ"/>
        </w:rPr>
        <w:t>،</w:t>
      </w:r>
      <w:r w:rsidRPr="00812F72">
        <w:rPr>
          <w:rFonts w:ascii="Arial" w:hAnsi="Arial" w:cs="Arial"/>
          <w:b/>
          <w:bCs/>
          <w:sz w:val="24"/>
          <w:szCs w:val="24"/>
          <w:lang w:bidi="ar-DZ"/>
        </w:rPr>
        <w:t xml:space="preserve"> </w:t>
      </w:r>
      <w:r w:rsidRPr="00812F72">
        <w:rPr>
          <w:rFonts w:ascii="Arial" w:hAnsi="Arial" w:cs="Arial"/>
          <w:sz w:val="24"/>
          <w:szCs w:val="24"/>
          <w:rtl/>
          <w:lang w:bidi="ar-DZ"/>
        </w:rPr>
        <w:t>ندوة حول مؤسسات التأمين التأمين التكافلي والتأمين التقليدي بين الأسس النظرية والتجربة التطبيقية، جامعة فرحات عباس، سطيف، 25-26/04/2011.</w:t>
      </w:r>
    </w:p>
    <w:p w:rsidR="0046260C" w:rsidRPr="00812F72" w:rsidRDefault="0046260C" w:rsidP="009A27EC">
      <w:pPr>
        <w:pStyle w:val="Notedebasdepage"/>
        <w:bidi/>
        <w:rPr>
          <w:rtl/>
          <w:lang w:bidi="ar-DZ"/>
        </w:rPr>
      </w:pPr>
    </w:p>
  </w:footnote>
  <w:footnote w:id="40">
    <w:p w:rsidR="0046260C" w:rsidRPr="000F5C74" w:rsidRDefault="0046260C" w:rsidP="008D0C82">
      <w:pPr>
        <w:pStyle w:val="Notedebasdepage"/>
        <w:bidi/>
        <w:jc w:val="both"/>
        <w:rPr>
          <w:rtl/>
          <w:lang w:bidi="ar-DZ"/>
        </w:rPr>
      </w:pPr>
      <w:r w:rsidRPr="000F5C74">
        <w:rPr>
          <w:rStyle w:val="Appelnotedebasdep"/>
          <w:sz w:val="24"/>
          <w:szCs w:val="24"/>
        </w:rPr>
        <w:footnoteRef/>
      </w:r>
      <w:r w:rsidRPr="000F5C74">
        <w:rPr>
          <w:sz w:val="24"/>
          <w:szCs w:val="24"/>
        </w:rPr>
        <w:t xml:space="preserve"> </w:t>
      </w:r>
      <w:r w:rsidRPr="000F5C74">
        <w:rPr>
          <w:rFonts w:hint="cs"/>
          <w:sz w:val="24"/>
          <w:szCs w:val="24"/>
          <w:rtl/>
          <w:lang w:bidi="ar-DZ"/>
        </w:rPr>
        <w:t xml:space="preserve"> </w:t>
      </w:r>
      <w:r w:rsidRPr="000F5C74">
        <w:rPr>
          <w:rFonts w:hint="cs"/>
          <w:sz w:val="24"/>
          <w:szCs w:val="24"/>
          <w:rtl/>
        </w:rPr>
        <w:t xml:space="preserve">أحمد محمد صباغ، </w:t>
      </w:r>
      <w:r w:rsidRPr="000F5C74">
        <w:rPr>
          <w:rFonts w:hint="cs"/>
          <w:b/>
          <w:bCs/>
          <w:sz w:val="24"/>
          <w:szCs w:val="24"/>
          <w:rtl/>
        </w:rPr>
        <w:t>تجربة شركة التامين الاسلامية-الأردن</w:t>
      </w:r>
      <w:r w:rsidRPr="000F5C74">
        <w:rPr>
          <w:rFonts w:hint="cs"/>
          <w:sz w:val="24"/>
          <w:szCs w:val="24"/>
          <w:rtl/>
        </w:rPr>
        <w:t>، مجلة الدراسات المالية والمصرفية، المجلد الحادي والعشرون، العدد الثاني، 2013، ص34</w:t>
      </w:r>
    </w:p>
  </w:footnote>
  <w:footnote w:id="41">
    <w:p w:rsidR="0046260C" w:rsidRPr="004023CD" w:rsidRDefault="0046260C" w:rsidP="009A27EC">
      <w:pPr>
        <w:pStyle w:val="Notedebasdepage"/>
        <w:bidi/>
        <w:rPr>
          <w:sz w:val="24"/>
          <w:szCs w:val="24"/>
          <w:lang w:val="en-US"/>
        </w:rPr>
      </w:pPr>
      <w:r w:rsidRPr="004023CD">
        <w:rPr>
          <w:rStyle w:val="Appelnotedebasdep"/>
          <w:sz w:val="24"/>
          <w:szCs w:val="24"/>
        </w:rPr>
        <w:footnoteRef/>
      </w:r>
      <w:r w:rsidRPr="004023CD">
        <w:rPr>
          <w:rFonts w:hint="cs"/>
          <w:sz w:val="24"/>
          <w:szCs w:val="24"/>
          <w:rtl/>
          <w:lang w:val="en-US"/>
        </w:rPr>
        <w:t xml:space="preserve"> عبد السلام اسماعيل أوناغن، </w:t>
      </w:r>
      <w:r w:rsidRPr="004023CD">
        <w:rPr>
          <w:rFonts w:hint="cs"/>
          <w:b/>
          <w:bCs/>
          <w:sz w:val="24"/>
          <w:szCs w:val="24"/>
          <w:rtl/>
          <w:lang w:val="en-US"/>
        </w:rPr>
        <w:t xml:space="preserve">المبادئ الأساسية للتأمين التكافلي والتأصيل الشرعي، </w:t>
      </w:r>
      <w:r w:rsidRPr="004023CD">
        <w:rPr>
          <w:rFonts w:hint="cs"/>
          <w:sz w:val="24"/>
          <w:szCs w:val="24"/>
          <w:rtl/>
          <w:lang w:val="en-US"/>
        </w:rPr>
        <w:t>ملتقى التأمين التعاوني أبعاده وآفاقه و موقف الشريعة الاسلامية منه، 11-13/04/2010، ص07.</w:t>
      </w:r>
    </w:p>
  </w:footnote>
  <w:footnote w:id="42">
    <w:p w:rsidR="0046260C" w:rsidRPr="003037B2" w:rsidRDefault="0046260C" w:rsidP="009A27EC">
      <w:pPr>
        <w:pStyle w:val="Notedebasdepage"/>
        <w:rPr>
          <w:rFonts w:asciiTheme="majorBidi" w:hAnsiTheme="majorBidi" w:cstheme="majorBidi"/>
          <w:lang w:val="en-US"/>
        </w:rPr>
      </w:pPr>
      <w:r w:rsidRPr="003037B2">
        <w:rPr>
          <w:rStyle w:val="Appelnotedebasdep"/>
          <w:rFonts w:asciiTheme="majorBidi" w:hAnsiTheme="majorBidi" w:cstheme="majorBidi"/>
          <w:sz w:val="22"/>
          <w:szCs w:val="22"/>
        </w:rPr>
        <w:footnoteRef/>
      </w:r>
      <w:r w:rsidRPr="003037B2">
        <w:rPr>
          <w:rFonts w:asciiTheme="majorBidi" w:hAnsiTheme="majorBidi" w:cstheme="majorBidi"/>
          <w:sz w:val="22"/>
          <w:szCs w:val="22"/>
          <w:lang w:val="en-US"/>
        </w:rPr>
        <w:t xml:space="preserve"> </w:t>
      </w:r>
      <w:r w:rsidRPr="003037B2">
        <w:rPr>
          <w:rFonts w:asciiTheme="majorBidi" w:hAnsiTheme="majorBidi" w:cstheme="majorBidi"/>
          <w:sz w:val="22"/>
          <w:szCs w:val="22"/>
          <w:lang w:val="en-US" w:bidi="ar-DZ"/>
        </w:rPr>
        <w:t xml:space="preserve">Dr Omar Clark Fisher, </w:t>
      </w:r>
      <w:r w:rsidRPr="003037B2">
        <w:rPr>
          <w:rFonts w:asciiTheme="majorBidi" w:hAnsiTheme="majorBidi" w:cstheme="majorBidi"/>
          <w:b/>
          <w:bCs/>
          <w:sz w:val="22"/>
          <w:szCs w:val="22"/>
          <w:lang w:val="en-US" w:bidi="ar-DZ"/>
        </w:rPr>
        <w:t xml:space="preserve">BASICS OF ISLAMIC INSURANCE, </w:t>
      </w:r>
      <w:r w:rsidRPr="003037B2">
        <w:rPr>
          <w:rFonts w:asciiTheme="majorBidi" w:hAnsiTheme="majorBidi" w:cstheme="majorBidi"/>
          <w:sz w:val="22"/>
          <w:szCs w:val="22"/>
          <w:lang w:val="en-US" w:bidi="ar-DZ"/>
        </w:rPr>
        <w:t>Islamic Finance Gateway, 2013, p36.</w:t>
      </w:r>
    </w:p>
  </w:footnote>
  <w:footnote w:id="43">
    <w:p w:rsidR="0046260C" w:rsidRPr="0003756F" w:rsidRDefault="0046260C" w:rsidP="009A27EC">
      <w:pPr>
        <w:pStyle w:val="Notedebasdepage"/>
        <w:bidi/>
        <w:rPr>
          <w:sz w:val="24"/>
          <w:szCs w:val="24"/>
          <w:rtl/>
          <w:lang w:bidi="ar-DZ"/>
        </w:rPr>
      </w:pPr>
      <w:r w:rsidRPr="0003756F">
        <w:rPr>
          <w:rStyle w:val="Appelnotedebasdep"/>
          <w:sz w:val="24"/>
          <w:szCs w:val="24"/>
        </w:rPr>
        <w:footnoteRef/>
      </w:r>
      <w:r w:rsidRPr="0003756F">
        <w:rPr>
          <w:sz w:val="24"/>
          <w:szCs w:val="24"/>
        </w:rPr>
        <w:t xml:space="preserve"> </w:t>
      </w:r>
      <w:r w:rsidRPr="0003756F">
        <w:rPr>
          <w:rFonts w:hint="cs"/>
          <w:sz w:val="24"/>
          <w:szCs w:val="24"/>
          <w:rtl/>
          <w:lang w:bidi="ar-DZ"/>
        </w:rPr>
        <w:t xml:space="preserve"> محمد فلاق،</w:t>
      </w:r>
      <w:r w:rsidRPr="0003756F">
        <w:rPr>
          <w:rFonts w:hint="cs"/>
          <w:b/>
          <w:bCs/>
          <w:sz w:val="24"/>
          <w:szCs w:val="24"/>
          <w:rtl/>
          <w:lang w:bidi="ar-DZ"/>
        </w:rPr>
        <w:t xml:space="preserve"> مساهمة المسؤولية الاجتماعية في تحقيق ميزة تنافسية مستدامة في منظمات الأعمال، </w:t>
      </w:r>
      <w:r w:rsidRPr="0003756F">
        <w:rPr>
          <w:rFonts w:hint="cs"/>
          <w:sz w:val="24"/>
          <w:szCs w:val="24"/>
          <w:rtl/>
          <w:lang w:bidi="ar-DZ"/>
        </w:rPr>
        <w:t>أطروحة مقدمة لنيل شهادة الدكتوراه في علوم التسيير، جامعة حسيبة بن بوعلي، شلف، 2013/2014</w:t>
      </w:r>
      <w:r>
        <w:rPr>
          <w:rFonts w:hint="cs"/>
          <w:sz w:val="24"/>
          <w:szCs w:val="24"/>
          <w:rtl/>
          <w:lang w:bidi="ar-DZ"/>
        </w:rPr>
        <w:t>، ص21</w:t>
      </w:r>
      <w:r w:rsidRPr="0003756F">
        <w:rPr>
          <w:rFonts w:hint="cs"/>
          <w:sz w:val="24"/>
          <w:szCs w:val="24"/>
          <w:rtl/>
          <w:lang w:bidi="ar-DZ"/>
        </w:rPr>
        <w:t>.</w:t>
      </w:r>
    </w:p>
  </w:footnote>
  <w:footnote w:id="44">
    <w:p w:rsidR="0046260C" w:rsidRPr="007E2CA2" w:rsidRDefault="0046260C" w:rsidP="009A27EC">
      <w:pPr>
        <w:pStyle w:val="Notedebasdepage"/>
        <w:rPr>
          <w:rFonts w:asciiTheme="majorBidi" w:hAnsiTheme="majorBidi" w:cstheme="majorBidi"/>
          <w:lang w:bidi="ar-DZ"/>
        </w:rPr>
      </w:pPr>
      <w:r w:rsidRPr="007E2CA2">
        <w:rPr>
          <w:rStyle w:val="Appelnotedebasdep"/>
          <w:rFonts w:asciiTheme="majorBidi" w:hAnsiTheme="majorBidi" w:cstheme="majorBidi"/>
          <w:sz w:val="22"/>
          <w:szCs w:val="22"/>
        </w:rPr>
        <w:footnoteRef/>
      </w:r>
      <w:r w:rsidRPr="007E2CA2">
        <w:rPr>
          <w:rFonts w:asciiTheme="majorBidi" w:hAnsiTheme="majorBidi" w:cstheme="majorBidi"/>
          <w:sz w:val="22"/>
          <w:szCs w:val="22"/>
        </w:rPr>
        <w:t xml:space="preserve"> Djaouahdou Réda, Nabti Ahlem, </w:t>
      </w:r>
      <w:r w:rsidRPr="007E2CA2">
        <w:rPr>
          <w:rFonts w:asciiTheme="majorBidi" w:hAnsiTheme="majorBidi" w:cstheme="majorBidi"/>
          <w:b/>
          <w:bCs/>
          <w:sz w:val="22"/>
          <w:szCs w:val="22"/>
        </w:rPr>
        <w:t>La responsabilité social de l'entreprise entre théorie et concrétisation pratique: cas des l'ALgerie, Colloque international: Le développement durable</w:t>
      </w:r>
      <w:r w:rsidRPr="007E2CA2">
        <w:rPr>
          <w:rFonts w:asciiTheme="majorBidi" w:hAnsiTheme="majorBidi" w:cstheme="majorBidi"/>
          <w:sz w:val="22"/>
          <w:szCs w:val="22"/>
        </w:rPr>
        <w:t>, débats et controverses, Université Badji Mokhtar, Annaba, 15-16/12/2011,p2.</w:t>
      </w:r>
    </w:p>
  </w:footnote>
  <w:footnote w:id="45">
    <w:p w:rsidR="0046260C" w:rsidRDefault="0046260C" w:rsidP="009A27EC">
      <w:pPr>
        <w:pStyle w:val="Notedebasdepage"/>
        <w:bidi/>
        <w:rPr>
          <w:rtl/>
          <w:lang w:bidi="ar-DZ"/>
        </w:rPr>
      </w:pPr>
      <w:r w:rsidRPr="009F051D">
        <w:rPr>
          <w:rStyle w:val="Appelnotedebasdep"/>
          <w:sz w:val="24"/>
          <w:szCs w:val="24"/>
        </w:rPr>
        <w:footnoteRef/>
      </w:r>
      <w:r w:rsidRPr="009F051D">
        <w:rPr>
          <w:rFonts w:hint="cs"/>
          <w:sz w:val="24"/>
          <w:szCs w:val="24"/>
          <w:rtl/>
        </w:rPr>
        <w:t xml:space="preserve"> الطاهر خامرة، </w:t>
      </w:r>
      <w:r w:rsidRPr="009F051D">
        <w:rPr>
          <w:rFonts w:hint="cs"/>
          <w:b/>
          <w:bCs/>
          <w:sz w:val="24"/>
          <w:szCs w:val="24"/>
          <w:rtl/>
        </w:rPr>
        <w:t>المسؤولية البيئية والاجتماعية مدخل لمساهمة المؤسسة الاقتصادية في تحقيق التنمية المستدامة</w:t>
      </w:r>
      <w:r w:rsidRPr="009F051D">
        <w:rPr>
          <w:rFonts w:hint="cs"/>
          <w:sz w:val="24"/>
          <w:szCs w:val="24"/>
          <w:rtl/>
        </w:rPr>
        <w:t>، مذكرة مقدمة لنيل شهادة الماجستير في العلوم الاقتصادية، جامعة قاصدي مرباح، ورقلة، 2007، ص81.</w:t>
      </w:r>
      <w:r w:rsidRPr="009F051D">
        <w:rPr>
          <w:sz w:val="24"/>
          <w:szCs w:val="24"/>
        </w:rPr>
        <w:t xml:space="preserve"> </w:t>
      </w:r>
    </w:p>
  </w:footnote>
  <w:footnote w:id="46">
    <w:p w:rsidR="0046260C" w:rsidRPr="00C94701" w:rsidRDefault="0046260C" w:rsidP="009A27EC">
      <w:pPr>
        <w:pStyle w:val="Notedebasdepage"/>
        <w:rPr>
          <w:rFonts w:asciiTheme="majorBidi" w:hAnsiTheme="majorBidi" w:cstheme="majorBidi"/>
        </w:rPr>
      </w:pPr>
      <w:r w:rsidRPr="00C94701">
        <w:rPr>
          <w:rStyle w:val="Appelnotedebasdep"/>
          <w:rFonts w:asciiTheme="majorBidi" w:hAnsiTheme="majorBidi" w:cstheme="majorBidi"/>
          <w:sz w:val="24"/>
          <w:szCs w:val="24"/>
        </w:rPr>
        <w:footnoteRef/>
      </w:r>
      <w:r w:rsidRPr="00C94701">
        <w:rPr>
          <w:rFonts w:asciiTheme="majorBidi" w:hAnsiTheme="majorBidi" w:cstheme="majorBidi"/>
          <w:sz w:val="24"/>
          <w:szCs w:val="24"/>
        </w:rPr>
        <w:t xml:space="preserve"> http://www.islamweb.net/</w:t>
      </w:r>
    </w:p>
  </w:footnote>
  <w:footnote w:id="47">
    <w:p w:rsidR="0046260C" w:rsidRPr="00A46971" w:rsidRDefault="0046260C" w:rsidP="005E1F8B">
      <w:pPr>
        <w:pStyle w:val="Notedebasdepage"/>
        <w:bidi/>
        <w:rPr>
          <w:rtl/>
          <w:lang w:bidi="ar-DZ"/>
        </w:rPr>
      </w:pPr>
      <w:r>
        <w:rPr>
          <w:rStyle w:val="Appelnotedebasdep"/>
        </w:rPr>
        <w:footnoteRef/>
      </w:r>
      <w:r>
        <w:t xml:space="preserve"> </w:t>
      </w:r>
      <w:r>
        <w:rPr>
          <w:rFonts w:hint="cs"/>
          <w:rtl/>
          <w:lang w:bidi="ar-DZ"/>
        </w:rPr>
        <w:t xml:space="preserve"> </w:t>
      </w:r>
      <w:r>
        <w:rPr>
          <w:rFonts w:ascii="Arabic Transparent" w:hAnsi="Arabic Transparent" w:cs="Arabic Transparent" w:hint="cs"/>
          <w:sz w:val="24"/>
          <w:szCs w:val="24"/>
          <w:rtl/>
        </w:rPr>
        <w:t>صحيح البخاري، كتاب الأدب، باب تعاون المؤمنين مع بعضهم البعض، ص1511</w:t>
      </w:r>
      <w:r w:rsidRPr="00257CBD">
        <w:rPr>
          <w:rFonts w:ascii="Arabic Transparent" w:hAnsi="Arabic Transparent" w:cs="Arabic Transparent"/>
          <w:sz w:val="24"/>
          <w:szCs w:val="24"/>
          <w:rtl/>
        </w:rPr>
        <w:t>.</w:t>
      </w:r>
    </w:p>
  </w:footnote>
  <w:footnote w:id="48">
    <w:p w:rsidR="0046260C" w:rsidRPr="00A46971" w:rsidRDefault="0046260C" w:rsidP="005E1F8B">
      <w:pPr>
        <w:pStyle w:val="Notedebasdepage"/>
        <w:bidi/>
        <w:rPr>
          <w:rtl/>
          <w:lang w:bidi="ar-DZ"/>
        </w:rPr>
      </w:pPr>
      <w:r>
        <w:rPr>
          <w:rStyle w:val="Appelnotedebasdep"/>
        </w:rPr>
        <w:footnoteRef/>
      </w:r>
      <w:r>
        <w:t xml:space="preserve"> </w:t>
      </w:r>
      <w:r>
        <w:rPr>
          <w:rFonts w:hint="cs"/>
          <w:rtl/>
          <w:lang w:bidi="ar-DZ"/>
        </w:rPr>
        <w:t xml:space="preserve"> </w:t>
      </w:r>
      <w:r>
        <w:rPr>
          <w:rFonts w:ascii="Arabic Transparent" w:hAnsi="Arabic Transparent" w:cs="Arabic Transparent" w:hint="cs"/>
          <w:sz w:val="24"/>
          <w:szCs w:val="24"/>
          <w:rtl/>
        </w:rPr>
        <w:t>صحيح البخاري، كتاب الأدب، باب رحمة الناس والبهائم، ص1508.</w:t>
      </w:r>
    </w:p>
  </w:footnote>
  <w:footnote w:id="49">
    <w:p w:rsidR="0046260C" w:rsidRDefault="0046260C" w:rsidP="009A27EC">
      <w:pPr>
        <w:pStyle w:val="Notedebasdepage"/>
        <w:bidi/>
        <w:rPr>
          <w:rtl/>
          <w:lang w:bidi="ar-DZ"/>
        </w:rPr>
      </w:pPr>
      <w:r w:rsidRPr="00124CF0">
        <w:rPr>
          <w:rStyle w:val="Appelnotedebasdep"/>
          <w:sz w:val="24"/>
          <w:szCs w:val="24"/>
        </w:rPr>
        <w:footnoteRef/>
      </w:r>
      <w:r w:rsidRPr="00124CF0">
        <w:rPr>
          <w:sz w:val="24"/>
          <w:szCs w:val="24"/>
        </w:rPr>
        <w:t xml:space="preserve"> </w:t>
      </w:r>
      <w:r w:rsidRPr="00124CF0">
        <w:rPr>
          <w:rFonts w:hint="cs"/>
          <w:sz w:val="24"/>
          <w:szCs w:val="24"/>
          <w:rtl/>
          <w:lang w:bidi="ar-DZ"/>
        </w:rPr>
        <w:t xml:space="preserve"> د.حامد حسن محمد، الدور التنموي لشركات التأمين التعاوني الاسلامي الآفاق و المعوقات والمشاكل، </w:t>
      </w:r>
      <w:r w:rsidRPr="00124CF0">
        <w:rPr>
          <w:rFonts w:hint="cs"/>
          <w:b/>
          <w:bCs/>
          <w:sz w:val="24"/>
          <w:szCs w:val="24"/>
          <w:rtl/>
          <w:lang w:bidi="ar-DZ"/>
        </w:rPr>
        <w:t xml:space="preserve">مؤتمر التأمين التعاوني أبعاده وآفاقه وموقف الشريعة الاسلامية منه، </w:t>
      </w:r>
      <w:r w:rsidRPr="00124CF0">
        <w:rPr>
          <w:rFonts w:hint="cs"/>
          <w:sz w:val="24"/>
          <w:szCs w:val="24"/>
          <w:rtl/>
          <w:lang w:bidi="ar-DZ"/>
        </w:rPr>
        <w:t>الأردن، 11-13/04/2010، ص46.</w:t>
      </w:r>
    </w:p>
  </w:footnote>
  <w:footnote w:id="50">
    <w:p w:rsidR="0046260C" w:rsidRDefault="0046260C" w:rsidP="009A27EC">
      <w:pPr>
        <w:pStyle w:val="Notedebasdepage"/>
        <w:bidi/>
        <w:rPr>
          <w:rtl/>
          <w:lang w:bidi="ar-DZ"/>
        </w:rPr>
      </w:pPr>
      <w:r w:rsidRPr="00124CF0">
        <w:rPr>
          <w:rStyle w:val="Appelnotedebasdep"/>
          <w:sz w:val="24"/>
          <w:szCs w:val="24"/>
        </w:rPr>
        <w:footnoteRef/>
      </w:r>
      <w:r w:rsidRPr="00124CF0">
        <w:rPr>
          <w:sz w:val="24"/>
          <w:szCs w:val="24"/>
        </w:rPr>
        <w:t xml:space="preserve"> </w:t>
      </w:r>
      <w:r w:rsidRPr="00124CF0">
        <w:rPr>
          <w:rFonts w:hint="cs"/>
          <w:sz w:val="24"/>
          <w:szCs w:val="24"/>
          <w:rtl/>
          <w:lang w:bidi="ar-DZ"/>
        </w:rPr>
        <w:t xml:space="preserve"> د.حامد حسن محمد، الدور التنموي لشركات التأمين التعاوني الاسلامي الآفاق و المعوقات والمشاكل، مرجع سابق، ص41.</w:t>
      </w:r>
    </w:p>
  </w:footnote>
  <w:footnote w:id="51">
    <w:p w:rsidR="0046260C" w:rsidRPr="001E193B" w:rsidRDefault="0046260C" w:rsidP="00537924">
      <w:pPr>
        <w:pStyle w:val="Notedebasdepage"/>
        <w:spacing w:line="276" w:lineRule="auto"/>
        <w:rPr>
          <w:rFonts w:asciiTheme="majorBidi" w:hAnsiTheme="majorBidi" w:cstheme="majorBidi"/>
          <w:lang w:val="en-US" w:bidi="ar-DZ"/>
        </w:rPr>
      </w:pPr>
      <w:r w:rsidRPr="001F6262">
        <w:rPr>
          <w:rStyle w:val="Appelnotedebasdep"/>
          <w:rFonts w:asciiTheme="majorBidi" w:hAnsiTheme="majorBidi" w:cstheme="majorBidi"/>
          <w:sz w:val="22"/>
          <w:szCs w:val="22"/>
        </w:rPr>
        <w:footnoteRef/>
      </w:r>
      <w:r w:rsidRPr="001E193B">
        <w:rPr>
          <w:rFonts w:asciiTheme="majorBidi" w:hAnsiTheme="majorBidi" w:cstheme="majorBidi"/>
          <w:sz w:val="22"/>
          <w:szCs w:val="22"/>
          <w:lang w:val="en-US"/>
        </w:rPr>
        <w:t xml:space="preserve"> </w:t>
      </w:r>
      <w:r w:rsidRPr="001E193B">
        <w:rPr>
          <w:rFonts w:asciiTheme="majorBidi" w:hAnsiTheme="majorBidi" w:cstheme="majorBidi"/>
          <w:sz w:val="22"/>
          <w:szCs w:val="22"/>
          <w:lang w:val="en-US" w:bidi="ar-DZ"/>
        </w:rPr>
        <w:t xml:space="preserve">Edward Taylor, </w:t>
      </w:r>
      <w:r w:rsidRPr="001E193B">
        <w:rPr>
          <w:rFonts w:asciiTheme="majorBidi" w:hAnsiTheme="majorBidi" w:cstheme="majorBidi"/>
          <w:b/>
          <w:bCs/>
          <w:sz w:val="22"/>
          <w:szCs w:val="22"/>
          <w:lang w:val="en-US" w:bidi="ar-DZ"/>
        </w:rPr>
        <w:t xml:space="preserve">PRIMITIVE CULTURE, </w:t>
      </w:r>
      <w:r w:rsidRPr="001E193B">
        <w:rPr>
          <w:rFonts w:asciiTheme="majorBidi" w:hAnsiTheme="majorBidi" w:cstheme="majorBidi"/>
          <w:sz w:val="22"/>
          <w:szCs w:val="22"/>
          <w:lang w:val="en-US" w:bidi="ar-DZ"/>
        </w:rPr>
        <w:t>p1 http://books.google.com .</w:t>
      </w:r>
    </w:p>
  </w:footnote>
  <w:footnote w:id="52">
    <w:p w:rsidR="0046260C" w:rsidRPr="005B5375" w:rsidRDefault="0046260C" w:rsidP="00537924">
      <w:pPr>
        <w:pStyle w:val="Notedebasdepage"/>
        <w:bidi/>
        <w:spacing w:line="276" w:lineRule="auto"/>
        <w:rPr>
          <w:rtl/>
          <w:lang w:bidi="ar-DZ"/>
        </w:rPr>
      </w:pPr>
      <w:r w:rsidRPr="005B5375">
        <w:rPr>
          <w:rStyle w:val="Appelnotedebasdep"/>
          <w:sz w:val="24"/>
          <w:szCs w:val="24"/>
        </w:rPr>
        <w:footnoteRef/>
      </w:r>
      <w:r w:rsidRPr="005B5375">
        <w:rPr>
          <w:sz w:val="24"/>
          <w:szCs w:val="24"/>
        </w:rPr>
        <w:t xml:space="preserve"> </w:t>
      </w:r>
      <w:r w:rsidRPr="005B5375">
        <w:rPr>
          <w:rFonts w:hint="cs"/>
          <w:sz w:val="24"/>
          <w:szCs w:val="24"/>
          <w:rtl/>
        </w:rPr>
        <w:t xml:space="preserve"> كاسر نصر المنصور، </w:t>
      </w:r>
      <w:r w:rsidRPr="005B5375">
        <w:rPr>
          <w:rFonts w:hint="cs"/>
          <w:b/>
          <w:bCs/>
          <w:sz w:val="24"/>
          <w:szCs w:val="24"/>
          <w:rtl/>
        </w:rPr>
        <w:t xml:space="preserve">سلوك المستهلك: مدخل الإعلان، </w:t>
      </w:r>
      <w:r w:rsidRPr="005B5375">
        <w:rPr>
          <w:rFonts w:hint="cs"/>
          <w:sz w:val="24"/>
          <w:szCs w:val="24"/>
          <w:rtl/>
        </w:rPr>
        <w:t>دار الحامد للنشر والتوزيع، عمان، الطبعة الأولى، 2006، ص180.</w:t>
      </w:r>
    </w:p>
  </w:footnote>
  <w:footnote w:id="53">
    <w:p w:rsidR="0046260C" w:rsidRDefault="0046260C" w:rsidP="00143D8C">
      <w:pPr>
        <w:pStyle w:val="Notedebasdepage"/>
        <w:bidi/>
        <w:rPr>
          <w:rtl/>
          <w:lang w:bidi="ar-DZ"/>
        </w:rPr>
      </w:pPr>
      <w:r w:rsidRPr="005B5375">
        <w:rPr>
          <w:rStyle w:val="Appelnotedebasdep"/>
          <w:sz w:val="24"/>
          <w:szCs w:val="24"/>
        </w:rPr>
        <w:footnoteRef/>
      </w:r>
      <w:r>
        <w:t xml:space="preserve"> </w:t>
      </w:r>
      <w:r>
        <w:rPr>
          <w:rFonts w:hint="cs"/>
          <w:rtl/>
        </w:rPr>
        <w:t xml:space="preserve"> </w:t>
      </w:r>
      <w:r>
        <w:rPr>
          <w:rFonts w:hint="cs"/>
          <w:sz w:val="24"/>
          <w:szCs w:val="24"/>
          <w:rtl/>
        </w:rPr>
        <w:t>نفس المرجع، ص181.</w:t>
      </w:r>
    </w:p>
  </w:footnote>
  <w:footnote w:id="54">
    <w:p w:rsidR="0046260C" w:rsidRPr="0056398E" w:rsidRDefault="0046260C" w:rsidP="00BB779D">
      <w:pPr>
        <w:pStyle w:val="Notedebasdepage"/>
        <w:bidi/>
        <w:jc w:val="both"/>
        <w:rPr>
          <w:sz w:val="28"/>
          <w:szCs w:val="28"/>
          <w:rtl/>
          <w:lang w:bidi="ar-DZ"/>
        </w:rPr>
      </w:pPr>
      <w:r>
        <w:rPr>
          <w:rStyle w:val="Appelnotedebasdep"/>
        </w:rPr>
        <w:footnoteRef/>
      </w:r>
      <w:r>
        <w:t xml:space="preserve"> </w:t>
      </w:r>
      <w:r>
        <w:rPr>
          <w:rFonts w:hint="cs"/>
          <w:rtl/>
          <w:lang w:bidi="ar-DZ"/>
        </w:rPr>
        <w:t xml:space="preserve"> </w:t>
      </w:r>
      <w:r w:rsidRPr="00EB3F72">
        <w:rPr>
          <w:rFonts w:hint="cs"/>
          <w:sz w:val="24"/>
          <w:szCs w:val="24"/>
          <w:rtl/>
          <w:lang w:bidi="ar-DZ"/>
        </w:rPr>
        <w:t xml:space="preserve">كريمة شيخ، </w:t>
      </w:r>
      <w:r w:rsidRPr="00EB3F72">
        <w:rPr>
          <w:rFonts w:hint="cs"/>
          <w:b/>
          <w:bCs/>
          <w:sz w:val="24"/>
          <w:szCs w:val="24"/>
          <w:rtl/>
          <w:lang w:bidi="ar-DZ"/>
        </w:rPr>
        <w:t>اشكالية تطوير ثقافة التأمين لدى المستهلك بعض ولاية الغرب الجزائري</w:t>
      </w:r>
      <w:r w:rsidRPr="00EB3F72">
        <w:rPr>
          <w:rFonts w:hint="cs"/>
          <w:sz w:val="24"/>
          <w:szCs w:val="24"/>
          <w:rtl/>
          <w:lang w:bidi="ar-DZ"/>
        </w:rPr>
        <w:t>، مذكرة مقدمة لنيل شهادة الماجستير، جامعة أبى بكر بلقايد، تلمسان، 2009-2010، ص77.</w:t>
      </w:r>
    </w:p>
    <w:p w:rsidR="0046260C" w:rsidRPr="00EB3F72" w:rsidRDefault="0046260C" w:rsidP="00BB779D">
      <w:pPr>
        <w:pStyle w:val="Notedebasdepage"/>
        <w:bidi/>
        <w:jc w:val="both"/>
        <w:rPr>
          <w:rtl/>
          <w:lang w:bidi="ar-DZ"/>
        </w:rPr>
      </w:pPr>
    </w:p>
  </w:footnote>
  <w:footnote w:id="55">
    <w:p w:rsidR="0046260C" w:rsidRPr="000D01BF" w:rsidRDefault="0046260C" w:rsidP="00537924">
      <w:pPr>
        <w:pStyle w:val="Notedebasdepage"/>
        <w:bidi/>
        <w:jc w:val="both"/>
        <w:rPr>
          <w:sz w:val="24"/>
          <w:szCs w:val="24"/>
          <w:rtl/>
          <w:lang w:bidi="ar-DZ"/>
        </w:rPr>
      </w:pPr>
      <w:r w:rsidRPr="000D01BF">
        <w:rPr>
          <w:rStyle w:val="Appelnotedebasdep"/>
          <w:sz w:val="24"/>
          <w:szCs w:val="24"/>
        </w:rPr>
        <w:footnoteRef/>
      </w:r>
      <w:r w:rsidRPr="000D01BF">
        <w:rPr>
          <w:sz w:val="24"/>
          <w:szCs w:val="24"/>
        </w:rPr>
        <w:t xml:space="preserve"> </w:t>
      </w:r>
      <w:r w:rsidRPr="000D01BF">
        <w:rPr>
          <w:sz w:val="24"/>
          <w:szCs w:val="24"/>
          <w:rtl/>
          <w:lang w:bidi="ar-DZ"/>
        </w:rPr>
        <w:t xml:space="preserve"> بوحنية قوي، </w:t>
      </w:r>
      <w:r w:rsidRPr="000D01BF">
        <w:rPr>
          <w:b/>
          <w:bCs/>
          <w:sz w:val="24"/>
          <w:szCs w:val="24"/>
          <w:rtl/>
          <w:lang w:bidi="ar-DZ"/>
        </w:rPr>
        <w:t xml:space="preserve">ثقافة المؤسسة كمدخل أساسي للتنمية الشاملة، </w:t>
      </w:r>
      <w:r w:rsidRPr="000D01BF">
        <w:rPr>
          <w:sz w:val="24"/>
          <w:szCs w:val="24"/>
          <w:rtl/>
          <w:lang w:bidi="ar-DZ"/>
        </w:rPr>
        <w:t>مجلة الباحث، جامعة ورقلة، العدد الثاني، 2003، ص65.</w:t>
      </w:r>
    </w:p>
  </w:footnote>
  <w:footnote w:id="56">
    <w:p w:rsidR="0046260C" w:rsidRPr="00E03FB9" w:rsidRDefault="0046260C" w:rsidP="00537924">
      <w:pPr>
        <w:pStyle w:val="Notedebasdepage"/>
        <w:jc w:val="both"/>
        <w:rPr>
          <w:rtl/>
          <w:lang w:bidi="ar-DZ"/>
        </w:rPr>
      </w:pPr>
      <w:r w:rsidRPr="000D01BF">
        <w:rPr>
          <w:rStyle w:val="Appelnotedebasdep"/>
          <w:rFonts w:asciiTheme="majorBidi" w:hAnsiTheme="majorBidi" w:cstheme="majorBidi"/>
          <w:sz w:val="24"/>
          <w:szCs w:val="24"/>
        </w:rPr>
        <w:footnoteRef/>
      </w:r>
      <w:r w:rsidRPr="000D01BF">
        <w:rPr>
          <w:rFonts w:asciiTheme="majorBidi" w:hAnsiTheme="majorBidi" w:cstheme="majorBidi"/>
          <w:sz w:val="24"/>
          <w:szCs w:val="24"/>
        </w:rPr>
        <w:t xml:space="preserve"> Bob Waisfisz, An organisational cultural perspective, the hofstede centre, http://geert-hofstede.com/ .</w:t>
      </w:r>
    </w:p>
  </w:footnote>
  <w:footnote w:id="57">
    <w:p w:rsidR="0046260C" w:rsidRPr="000C1436" w:rsidRDefault="0046260C" w:rsidP="00537924">
      <w:pPr>
        <w:pStyle w:val="Notedebasdepage"/>
        <w:bidi/>
        <w:jc w:val="both"/>
        <w:rPr>
          <w:rtl/>
          <w:lang w:bidi="ar-DZ"/>
        </w:rPr>
      </w:pPr>
      <w:r w:rsidRPr="000C1436">
        <w:rPr>
          <w:rStyle w:val="Appelnotedebasdep"/>
          <w:sz w:val="24"/>
          <w:szCs w:val="24"/>
        </w:rPr>
        <w:footnoteRef/>
      </w:r>
      <w:r w:rsidRPr="000C1436">
        <w:rPr>
          <w:sz w:val="24"/>
          <w:szCs w:val="24"/>
        </w:rPr>
        <w:t xml:space="preserve"> </w:t>
      </w:r>
      <w:r w:rsidRPr="000C1436">
        <w:rPr>
          <w:sz w:val="24"/>
          <w:szCs w:val="24"/>
          <w:rtl/>
          <w:lang w:bidi="ar-DZ"/>
        </w:rPr>
        <w:t xml:space="preserve"> د. كاسر نصر المنصور، </w:t>
      </w:r>
      <w:r w:rsidRPr="000C1436">
        <w:rPr>
          <w:b/>
          <w:bCs/>
          <w:sz w:val="24"/>
          <w:szCs w:val="24"/>
          <w:rtl/>
          <w:lang w:bidi="ar-DZ"/>
        </w:rPr>
        <w:t>ثقافة الخدمة المرتكزات والأخلاقيات،</w:t>
      </w:r>
      <w:r w:rsidRPr="000C1436">
        <w:rPr>
          <w:sz w:val="24"/>
          <w:szCs w:val="24"/>
          <w:rtl/>
          <w:lang w:bidi="ar-DZ"/>
        </w:rPr>
        <w:t xml:space="preserve">  دار الرضا للنشر، ديمشق، الطبعة الأولى، 2003، ص13-14.</w:t>
      </w:r>
    </w:p>
  </w:footnote>
  <w:footnote w:id="58">
    <w:p w:rsidR="0046260C" w:rsidRPr="007C2BF9" w:rsidRDefault="0046260C" w:rsidP="00143D8C">
      <w:pPr>
        <w:pStyle w:val="Notedebasdepage"/>
        <w:bidi/>
        <w:rPr>
          <w:rtl/>
          <w:lang w:bidi="ar-DZ"/>
        </w:rPr>
      </w:pPr>
      <w:r w:rsidRPr="007C2BF9">
        <w:rPr>
          <w:rStyle w:val="Appelnotedebasdep"/>
          <w:sz w:val="24"/>
          <w:szCs w:val="24"/>
        </w:rPr>
        <w:footnoteRef/>
      </w:r>
      <w:r w:rsidRPr="007C2BF9">
        <w:rPr>
          <w:sz w:val="24"/>
          <w:szCs w:val="24"/>
        </w:rPr>
        <w:t xml:space="preserve"> </w:t>
      </w:r>
      <w:r w:rsidRPr="007C2BF9">
        <w:rPr>
          <w:rFonts w:hint="cs"/>
          <w:sz w:val="24"/>
          <w:szCs w:val="24"/>
          <w:rtl/>
          <w:lang w:bidi="ar-DZ"/>
        </w:rPr>
        <w:t xml:space="preserve"> </w:t>
      </w:r>
      <w:r w:rsidRPr="000C1436">
        <w:rPr>
          <w:sz w:val="24"/>
          <w:szCs w:val="24"/>
          <w:rtl/>
          <w:lang w:bidi="ar-DZ"/>
        </w:rPr>
        <w:t xml:space="preserve">د. كاسر نصر المنصور، </w:t>
      </w:r>
      <w:r w:rsidRPr="000C1436">
        <w:rPr>
          <w:b/>
          <w:bCs/>
          <w:sz w:val="24"/>
          <w:szCs w:val="24"/>
          <w:rtl/>
          <w:lang w:bidi="ar-DZ"/>
        </w:rPr>
        <w:t>ثقافة الخدمة المرتكزات والأخلاقيات</w:t>
      </w:r>
      <w:r w:rsidRPr="00143D8C">
        <w:rPr>
          <w:rFonts w:hint="cs"/>
          <w:sz w:val="24"/>
          <w:szCs w:val="24"/>
          <w:rtl/>
          <w:lang w:bidi="ar-DZ"/>
        </w:rPr>
        <w:t>، مرجع سابق</w:t>
      </w:r>
      <w:r>
        <w:rPr>
          <w:rFonts w:hint="cs"/>
          <w:sz w:val="24"/>
          <w:szCs w:val="24"/>
          <w:rtl/>
          <w:lang w:bidi="ar-DZ"/>
        </w:rPr>
        <w:t xml:space="preserve"> ، ص14.</w:t>
      </w:r>
    </w:p>
  </w:footnote>
  <w:footnote w:id="59">
    <w:p w:rsidR="0046260C" w:rsidRDefault="0046260C" w:rsidP="00537924">
      <w:pPr>
        <w:pStyle w:val="Notedebasdepage"/>
        <w:bidi/>
        <w:rPr>
          <w:rtl/>
          <w:lang w:bidi="ar-DZ"/>
        </w:rPr>
      </w:pPr>
      <w:r>
        <w:rPr>
          <w:rStyle w:val="Appelnotedebasdep"/>
        </w:rPr>
        <w:footnoteRef/>
      </w:r>
      <w:r>
        <w:t xml:space="preserve"> </w:t>
      </w:r>
      <w:r>
        <w:rPr>
          <w:rFonts w:hint="cs"/>
          <w:rtl/>
          <w:lang w:bidi="ar-DZ"/>
        </w:rPr>
        <w:t xml:space="preserve"> </w:t>
      </w:r>
      <w:r w:rsidRPr="00120B93">
        <w:rPr>
          <w:sz w:val="24"/>
          <w:szCs w:val="24"/>
          <w:rtl/>
          <w:lang w:bidi="ar-DZ"/>
        </w:rPr>
        <w:t xml:space="preserve">د.كمال رزيق، </w:t>
      </w:r>
      <w:r w:rsidRPr="00120B93">
        <w:rPr>
          <w:b/>
          <w:bCs/>
          <w:sz w:val="24"/>
          <w:szCs w:val="24"/>
          <w:rtl/>
          <w:lang w:bidi="ar-DZ"/>
        </w:rPr>
        <w:t>التأمين التكافلي كحل لمشكلة غياب ثقافة التأمين في الوطن العربي</w:t>
      </w:r>
      <w:r w:rsidRPr="00120B93">
        <w:rPr>
          <w:sz w:val="24"/>
          <w:szCs w:val="24"/>
          <w:rtl/>
          <w:lang w:bidi="ar-DZ"/>
        </w:rPr>
        <w:t>،</w:t>
      </w:r>
      <w:r>
        <w:rPr>
          <w:rFonts w:hint="cs"/>
          <w:sz w:val="24"/>
          <w:szCs w:val="24"/>
          <w:rtl/>
          <w:lang w:bidi="ar-DZ"/>
        </w:rPr>
        <w:t xml:space="preserve"> مرجع سابق، ص4.</w:t>
      </w:r>
    </w:p>
  </w:footnote>
  <w:footnote w:id="60">
    <w:p w:rsidR="0046260C" w:rsidRPr="00AA09A2" w:rsidRDefault="0046260C" w:rsidP="00537924">
      <w:pPr>
        <w:autoSpaceDE w:val="0"/>
        <w:autoSpaceDN w:val="0"/>
        <w:bidi/>
        <w:adjustRightInd w:val="0"/>
        <w:spacing w:after="0"/>
        <w:jc w:val="both"/>
        <w:rPr>
          <w:b/>
          <w:bCs/>
          <w:sz w:val="24"/>
          <w:szCs w:val="24"/>
          <w:rtl/>
        </w:rPr>
      </w:pPr>
      <w:r w:rsidRPr="00AA09A2">
        <w:rPr>
          <w:rStyle w:val="Appelnotedebasdep"/>
          <w:sz w:val="24"/>
          <w:szCs w:val="24"/>
        </w:rPr>
        <w:footnoteRef/>
      </w:r>
      <w:r w:rsidRPr="00AA09A2">
        <w:rPr>
          <w:sz w:val="24"/>
          <w:szCs w:val="24"/>
        </w:rPr>
        <w:t xml:space="preserve"> </w:t>
      </w:r>
      <w:r w:rsidRPr="00AA09A2">
        <w:rPr>
          <w:sz w:val="24"/>
          <w:szCs w:val="24"/>
          <w:rtl/>
          <w:lang w:bidi="ar-DZ"/>
        </w:rPr>
        <w:t xml:space="preserve"> </w:t>
      </w:r>
      <w:r w:rsidRPr="00AA09A2">
        <w:rPr>
          <w:sz w:val="24"/>
          <w:szCs w:val="24"/>
          <w:rtl/>
        </w:rPr>
        <w:t>حامد</w:t>
      </w:r>
      <w:r w:rsidRPr="00AA09A2">
        <w:rPr>
          <w:sz w:val="24"/>
          <w:szCs w:val="24"/>
        </w:rPr>
        <w:t xml:space="preserve"> </w:t>
      </w:r>
      <w:r w:rsidRPr="00AA09A2">
        <w:rPr>
          <w:sz w:val="24"/>
          <w:szCs w:val="24"/>
          <w:rtl/>
        </w:rPr>
        <w:t>شعبان</w:t>
      </w:r>
      <w:r w:rsidRPr="00AA09A2">
        <w:rPr>
          <w:sz w:val="24"/>
          <w:szCs w:val="24"/>
        </w:rPr>
        <w:t xml:space="preserve"> </w:t>
      </w:r>
      <w:r w:rsidRPr="00AA09A2">
        <w:rPr>
          <w:sz w:val="24"/>
          <w:szCs w:val="24"/>
          <w:rtl/>
        </w:rPr>
        <w:t>،</w:t>
      </w:r>
      <w:r w:rsidRPr="00AA09A2">
        <w:rPr>
          <w:b/>
          <w:bCs/>
          <w:sz w:val="24"/>
          <w:szCs w:val="24"/>
          <w:rtl/>
        </w:rPr>
        <w:t>أثر</w:t>
      </w:r>
      <w:r w:rsidRPr="00AA09A2">
        <w:rPr>
          <w:b/>
          <w:bCs/>
          <w:sz w:val="24"/>
          <w:szCs w:val="24"/>
        </w:rPr>
        <w:t xml:space="preserve"> </w:t>
      </w:r>
      <w:r w:rsidRPr="00AA09A2">
        <w:rPr>
          <w:b/>
          <w:bCs/>
          <w:sz w:val="24"/>
          <w:szCs w:val="24"/>
          <w:rtl/>
        </w:rPr>
        <w:t>التسویق</w:t>
      </w:r>
      <w:r w:rsidRPr="00AA09A2">
        <w:rPr>
          <w:b/>
          <w:bCs/>
          <w:sz w:val="24"/>
          <w:szCs w:val="24"/>
        </w:rPr>
        <w:t xml:space="preserve"> </w:t>
      </w:r>
      <w:r w:rsidRPr="00AA09A2">
        <w:rPr>
          <w:b/>
          <w:bCs/>
          <w:sz w:val="24"/>
          <w:szCs w:val="24"/>
          <w:rtl/>
        </w:rPr>
        <w:t>الداخلي</w:t>
      </w:r>
      <w:r w:rsidRPr="00AA09A2">
        <w:rPr>
          <w:b/>
          <w:bCs/>
          <w:sz w:val="24"/>
          <w:szCs w:val="24"/>
        </w:rPr>
        <w:t xml:space="preserve"> </w:t>
      </w:r>
      <w:r w:rsidRPr="00AA09A2">
        <w:rPr>
          <w:b/>
          <w:bCs/>
          <w:sz w:val="24"/>
          <w:szCs w:val="24"/>
          <w:rtl/>
        </w:rPr>
        <w:t>كمدخل</w:t>
      </w:r>
      <w:r w:rsidRPr="00AA09A2">
        <w:rPr>
          <w:b/>
          <w:bCs/>
          <w:sz w:val="24"/>
          <w:szCs w:val="24"/>
        </w:rPr>
        <w:t xml:space="preserve"> </w:t>
      </w:r>
      <w:r w:rsidRPr="00AA09A2">
        <w:rPr>
          <w:b/>
          <w:bCs/>
          <w:sz w:val="24"/>
          <w:szCs w:val="24"/>
          <w:rtl/>
        </w:rPr>
        <w:t>لإدارة</w:t>
      </w:r>
      <w:r w:rsidRPr="00AA09A2">
        <w:rPr>
          <w:b/>
          <w:bCs/>
          <w:sz w:val="24"/>
          <w:szCs w:val="24"/>
        </w:rPr>
        <w:t xml:space="preserve"> </w:t>
      </w:r>
      <w:r w:rsidRPr="00AA09A2">
        <w:rPr>
          <w:b/>
          <w:bCs/>
          <w:sz w:val="24"/>
          <w:szCs w:val="24"/>
          <w:rtl/>
        </w:rPr>
        <w:t>الموارد</w:t>
      </w:r>
      <w:r w:rsidRPr="00AA09A2">
        <w:rPr>
          <w:b/>
          <w:bCs/>
          <w:sz w:val="24"/>
          <w:szCs w:val="24"/>
        </w:rPr>
        <w:t xml:space="preserve"> </w:t>
      </w:r>
      <w:r w:rsidRPr="00AA09A2">
        <w:rPr>
          <w:b/>
          <w:bCs/>
          <w:sz w:val="24"/>
          <w:szCs w:val="24"/>
          <w:rtl/>
        </w:rPr>
        <w:t>البشریة</w:t>
      </w:r>
      <w:r w:rsidRPr="00AA09A2">
        <w:rPr>
          <w:b/>
          <w:bCs/>
          <w:sz w:val="24"/>
          <w:szCs w:val="24"/>
        </w:rPr>
        <w:t xml:space="preserve"> </w:t>
      </w:r>
      <w:r w:rsidRPr="00AA09A2">
        <w:rPr>
          <w:b/>
          <w:bCs/>
          <w:sz w:val="24"/>
          <w:szCs w:val="24"/>
          <w:rtl/>
        </w:rPr>
        <w:t>على</w:t>
      </w:r>
      <w:r w:rsidRPr="00AA09A2">
        <w:rPr>
          <w:b/>
          <w:bCs/>
          <w:sz w:val="24"/>
          <w:szCs w:val="24"/>
        </w:rPr>
        <w:t xml:space="preserve"> </w:t>
      </w:r>
      <w:r w:rsidRPr="00AA09A2">
        <w:rPr>
          <w:b/>
          <w:bCs/>
          <w:sz w:val="24"/>
          <w:szCs w:val="24"/>
          <w:rtl/>
        </w:rPr>
        <w:t>مستوى</w:t>
      </w:r>
      <w:r w:rsidRPr="00AA09A2">
        <w:rPr>
          <w:b/>
          <w:bCs/>
          <w:sz w:val="24"/>
          <w:szCs w:val="24"/>
        </w:rPr>
        <w:t xml:space="preserve"> </w:t>
      </w:r>
      <w:r w:rsidRPr="00AA09A2">
        <w:rPr>
          <w:b/>
          <w:bCs/>
          <w:sz w:val="24"/>
          <w:szCs w:val="24"/>
          <w:rtl/>
        </w:rPr>
        <w:t>جودة</w:t>
      </w:r>
      <w:r w:rsidRPr="00AA09A2">
        <w:rPr>
          <w:b/>
          <w:bCs/>
          <w:sz w:val="24"/>
          <w:szCs w:val="24"/>
        </w:rPr>
        <w:t xml:space="preserve"> </w:t>
      </w:r>
      <w:r w:rsidRPr="00AA09A2">
        <w:rPr>
          <w:b/>
          <w:bCs/>
          <w:sz w:val="24"/>
          <w:szCs w:val="24"/>
          <w:rtl/>
        </w:rPr>
        <w:t>الخدمة</w:t>
      </w:r>
      <w:r w:rsidRPr="00AA09A2">
        <w:rPr>
          <w:b/>
          <w:bCs/>
          <w:sz w:val="24"/>
          <w:szCs w:val="24"/>
        </w:rPr>
        <w:t xml:space="preserve"> </w:t>
      </w:r>
      <w:r w:rsidRPr="00AA09A2">
        <w:rPr>
          <w:b/>
          <w:bCs/>
          <w:sz w:val="24"/>
          <w:szCs w:val="24"/>
          <w:rtl/>
        </w:rPr>
        <w:t>الصحیة</w:t>
      </w:r>
      <w:r w:rsidRPr="00AA09A2">
        <w:rPr>
          <w:b/>
          <w:bCs/>
          <w:sz w:val="24"/>
          <w:szCs w:val="24"/>
        </w:rPr>
        <w:t xml:space="preserve"> </w:t>
      </w:r>
      <w:r w:rsidRPr="00AA09A2">
        <w:rPr>
          <w:b/>
          <w:bCs/>
          <w:sz w:val="24"/>
          <w:szCs w:val="24"/>
          <w:rtl/>
        </w:rPr>
        <w:t>بالمستشفیات</w:t>
      </w:r>
      <w:r w:rsidRPr="00AA09A2">
        <w:rPr>
          <w:b/>
          <w:bCs/>
          <w:sz w:val="24"/>
          <w:szCs w:val="24"/>
        </w:rPr>
        <w:t xml:space="preserve"> </w:t>
      </w:r>
      <w:r w:rsidRPr="00AA09A2">
        <w:rPr>
          <w:b/>
          <w:bCs/>
          <w:sz w:val="24"/>
          <w:szCs w:val="24"/>
          <w:rtl/>
        </w:rPr>
        <w:t>التابعة</w:t>
      </w:r>
      <w:r w:rsidRPr="00AA09A2">
        <w:rPr>
          <w:b/>
          <w:bCs/>
          <w:sz w:val="24"/>
          <w:szCs w:val="24"/>
        </w:rPr>
        <w:t xml:space="preserve"> </w:t>
      </w:r>
      <w:r w:rsidRPr="00AA09A2">
        <w:rPr>
          <w:b/>
          <w:bCs/>
          <w:sz w:val="24"/>
          <w:szCs w:val="24"/>
          <w:rtl/>
        </w:rPr>
        <w:t>للھیئة</w:t>
      </w:r>
      <w:r w:rsidRPr="00AA09A2">
        <w:rPr>
          <w:b/>
          <w:bCs/>
          <w:sz w:val="24"/>
          <w:szCs w:val="24"/>
        </w:rPr>
        <w:t xml:space="preserve"> </w:t>
      </w:r>
      <w:r w:rsidRPr="00AA09A2">
        <w:rPr>
          <w:b/>
          <w:bCs/>
          <w:sz w:val="24"/>
          <w:szCs w:val="24"/>
          <w:rtl/>
        </w:rPr>
        <w:t>العامة للتأمین</w:t>
      </w:r>
      <w:r w:rsidRPr="00AA09A2">
        <w:rPr>
          <w:b/>
          <w:bCs/>
          <w:sz w:val="24"/>
          <w:szCs w:val="24"/>
        </w:rPr>
        <w:t xml:space="preserve"> </w:t>
      </w:r>
      <w:r w:rsidRPr="00AA09A2">
        <w:rPr>
          <w:b/>
          <w:bCs/>
          <w:sz w:val="24"/>
          <w:szCs w:val="24"/>
          <w:rtl/>
        </w:rPr>
        <w:t>الصحي</w:t>
      </w:r>
      <w:r w:rsidRPr="00AA09A2">
        <w:rPr>
          <w:b/>
          <w:bCs/>
          <w:sz w:val="24"/>
          <w:szCs w:val="24"/>
        </w:rPr>
        <w:t xml:space="preserve"> </w:t>
      </w:r>
      <w:r w:rsidRPr="00AA09A2">
        <w:rPr>
          <w:b/>
          <w:bCs/>
          <w:sz w:val="24"/>
          <w:szCs w:val="24"/>
          <w:rtl/>
        </w:rPr>
        <w:t>بالقاھرة</w:t>
      </w:r>
      <w:r w:rsidRPr="00AA09A2">
        <w:rPr>
          <w:b/>
          <w:bCs/>
          <w:sz w:val="24"/>
          <w:szCs w:val="24"/>
        </w:rPr>
        <w:t xml:space="preserve"> </w:t>
      </w:r>
      <w:r w:rsidRPr="00AA09A2">
        <w:rPr>
          <w:b/>
          <w:bCs/>
          <w:sz w:val="24"/>
          <w:szCs w:val="24"/>
          <w:rtl/>
        </w:rPr>
        <w:t>الكبرى</w:t>
      </w:r>
      <w:r w:rsidRPr="00AA09A2">
        <w:rPr>
          <w:b/>
          <w:bCs/>
          <w:sz w:val="24"/>
          <w:szCs w:val="24"/>
        </w:rPr>
        <w:t xml:space="preserve"> </w:t>
      </w:r>
      <w:r w:rsidRPr="00AA09A2">
        <w:rPr>
          <w:sz w:val="24"/>
          <w:szCs w:val="24"/>
          <w:rtl/>
        </w:rPr>
        <w:t>،مجلة</w:t>
      </w:r>
      <w:r w:rsidRPr="00AA09A2">
        <w:rPr>
          <w:sz w:val="24"/>
          <w:szCs w:val="24"/>
        </w:rPr>
        <w:t xml:space="preserve"> </w:t>
      </w:r>
      <w:r w:rsidRPr="00AA09A2">
        <w:rPr>
          <w:sz w:val="24"/>
          <w:szCs w:val="24"/>
          <w:rtl/>
        </w:rPr>
        <w:t>المحاسبة</w:t>
      </w:r>
      <w:r w:rsidRPr="00AA09A2">
        <w:rPr>
          <w:sz w:val="24"/>
          <w:szCs w:val="24"/>
        </w:rPr>
        <w:t xml:space="preserve"> </w:t>
      </w:r>
      <w:r w:rsidRPr="00AA09A2">
        <w:rPr>
          <w:sz w:val="24"/>
          <w:szCs w:val="24"/>
          <w:rtl/>
        </w:rPr>
        <w:t>و</w:t>
      </w:r>
      <w:r w:rsidRPr="00AA09A2">
        <w:rPr>
          <w:sz w:val="24"/>
          <w:szCs w:val="24"/>
        </w:rPr>
        <w:t xml:space="preserve"> </w:t>
      </w:r>
      <w:r w:rsidRPr="00AA09A2">
        <w:rPr>
          <w:sz w:val="24"/>
          <w:szCs w:val="24"/>
          <w:rtl/>
        </w:rPr>
        <w:t>الإدارة</w:t>
      </w:r>
      <w:r w:rsidRPr="00AA09A2">
        <w:rPr>
          <w:sz w:val="24"/>
          <w:szCs w:val="24"/>
        </w:rPr>
        <w:t xml:space="preserve"> </w:t>
      </w:r>
      <w:r w:rsidRPr="00AA09A2">
        <w:rPr>
          <w:sz w:val="24"/>
          <w:szCs w:val="24"/>
          <w:rtl/>
        </w:rPr>
        <w:t>و</w:t>
      </w:r>
      <w:r w:rsidRPr="00AA09A2">
        <w:rPr>
          <w:sz w:val="24"/>
          <w:szCs w:val="24"/>
        </w:rPr>
        <w:t xml:space="preserve"> </w:t>
      </w:r>
      <w:r w:rsidRPr="00AA09A2">
        <w:rPr>
          <w:sz w:val="24"/>
          <w:szCs w:val="24"/>
          <w:rtl/>
        </w:rPr>
        <w:t>التأمین،كلیة</w:t>
      </w:r>
      <w:r w:rsidRPr="00AA09A2">
        <w:rPr>
          <w:sz w:val="24"/>
          <w:szCs w:val="24"/>
        </w:rPr>
        <w:t xml:space="preserve"> </w:t>
      </w:r>
      <w:r w:rsidRPr="00AA09A2">
        <w:rPr>
          <w:sz w:val="24"/>
          <w:szCs w:val="24"/>
          <w:rtl/>
        </w:rPr>
        <w:t>التجارة،</w:t>
      </w:r>
      <w:r w:rsidRPr="00AA09A2">
        <w:rPr>
          <w:sz w:val="24"/>
          <w:szCs w:val="24"/>
        </w:rPr>
        <w:t xml:space="preserve"> </w:t>
      </w:r>
      <w:r w:rsidRPr="00AA09A2">
        <w:rPr>
          <w:sz w:val="24"/>
          <w:szCs w:val="24"/>
          <w:rtl/>
        </w:rPr>
        <w:t>جامعة</w:t>
      </w:r>
      <w:r w:rsidRPr="00AA09A2">
        <w:rPr>
          <w:sz w:val="24"/>
          <w:szCs w:val="24"/>
        </w:rPr>
        <w:t xml:space="preserve"> </w:t>
      </w:r>
      <w:r w:rsidRPr="00AA09A2">
        <w:rPr>
          <w:sz w:val="24"/>
          <w:szCs w:val="24"/>
          <w:rtl/>
        </w:rPr>
        <w:t>القاھرة،</w:t>
      </w:r>
      <w:r w:rsidRPr="00AA09A2">
        <w:rPr>
          <w:sz w:val="24"/>
          <w:szCs w:val="24"/>
        </w:rPr>
        <w:t xml:space="preserve"> </w:t>
      </w:r>
      <w:r w:rsidRPr="00AA09A2">
        <w:rPr>
          <w:sz w:val="24"/>
          <w:szCs w:val="24"/>
          <w:rtl/>
        </w:rPr>
        <w:t>العدد 60،</w:t>
      </w:r>
      <w:r w:rsidRPr="00AA09A2">
        <w:rPr>
          <w:sz w:val="24"/>
          <w:szCs w:val="24"/>
        </w:rPr>
        <w:t xml:space="preserve">. 2003 </w:t>
      </w:r>
      <w:r w:rsidRPr="00AA09A2">
        <w:rPr>
          <w:sz w:val="24"/>
          <w:szCs w:val="24"/>
          <w:rtl/>
        </w:rPr>
        <w:t>،</w:t>
      </w:r>
      <w:r w:rsidRPr="00AA09A2">
        <w:rPr>
          <w:sz w:val="24"/>
          <w:szCs w:val="24"/>
        </w:rPr>
        <w:t xml:space="preserve"> </w:t>
      </w:r>
      <w:r w:rsidRPr="00AA09A2">
        <w:rPr>
          <w:sz w:val="24"/>
          <w:szCs w:val="24"/>
          <w:rtl/>
        </w:rPr>
        <w:t>ص2.</w:t>
      </w:r>
    </w:p>
  </w:footnote>
  <w:footnote w:id="61">
    <w:p w:rsidR="0046260C" w:rsidRPr="00AA09A2" w:rsidRDefault="0046260C" w:rsidP="00537924">
      <w:pPr>
        <w:pStyle w:val="Notedebasdepage"/>
        <w:bidi/>
        <w:spacing w:line="276" w:lineRule="auto"/>
        <w:rPr>
          <w:rtl/>
          <w:lang w:bidi="ar-DZ"/>
        </w:rPr>
      </w:pPr>
      <w:r w:rsidRPr="00AA09A2">
        <w:rPr>
          <w:rStyle w:val="Appelnotedebasdep"/>
          <w:sz w:val="24"/>
          <w:szCs w:val="24"/>
        </w:rPr>
        <w:footnoteRef/>
      </w:r>
      <w:r w:rsidRPr="00AA09A2">
        <w:rPr>
          <w:rtl/>
          <w:lang w:bidi="ar-DZ"/>
        </w:rPr>
        <w:t xml:space="preserve"> </w:t>
      </w:r>
      <w:r w:rsidRPr="00AA09A2">
        <w:rPr>
          <w:sz w:val="24"/>
          <w:szCs w:val="24"/>
          <w:rtl/>
          <w:lang w:val="en-US"/>
        </w:rPr>
        <w:t xml:space="preserve">د.محمد عبد العظيم أبو النجا، </w:t>
      </w:r>
      <w:r w:rsidRPr="00AA09A2">
        <w:rPr>
          <w:b/>
          <w:bCs/>
          <w:sz w:val="24"/>
          <w:szCs w:val="24"/>
          <w:rtl/>
          <w:lang w:val="en-US"/>
        </w:rPr>
        <w:t>التسويق العالمي،</w:t>
      </w:r>
      <w:r w:rsidRPr="00AA09A2">
        <w:rPr>
          <w:sz w:val="24"/>
          <w:szCs w:val="24"/>
          <w:rtl/>
          <w:lang w:val="en-US"/>
        </w:rPr>
        <w:t xml:space="preserve"> الدار الجامعية للنشر، الاسكندرية، 2008، ص151.</w:t>
      </w:r>
    </w:p>
  </w:footnote>
  <w:footnote w:id="62">
    <w:p w:rsidR="0046260C" w:rsidRPr="00605B50" w:rsidRDefault="0046260C" w:rsidP="00EC17B1">
      <w:pPr>
        <w:autoSpaceDE w:val="0"/>
        <w:autoSpaceDN w:val="0"/>
        <w:bidi/>
        <w:adjustRightInd w:val="0"/>
        <w:spacing w:after="0" w:line="240" w:lineRule="auto"/>
        <w:rPr>
          <w:rFonts w:asciiTheme="majorBidi" w:hAnsiTheme="majorBidi" w:cstheme="majorBidi"/>
          <w:sz w:val="24"/>
          <w:szCs w:val="24"/>
          <w:rtl/>
          <w:lang w:val="en-US"/>
        </w:rPr>
      </w:pPr>
      <w:r w:rsidRPr="00605B50">
        <w:rPr>
          <w:rStyle w:val="Appelnotedebasdep"/>
          <w:rFonts w:asciiTheme="majorBidi" w:hAnsiTheme="majorBidi" w:cstheme="majorBidi"/>
          <w:sz w:val="24"/>
          <w:szCs w:val="24"/>
        </w:rPr>
        <w:footnoteRef/>
      </w:r>
      <w:r w:rsidRPr="00605B50">
        <w:rPr>
          <w:rFonts w:asciiTheme="majorBidi" w:hAnsiTheme="majorBidi" w:cstheme="majorBidi"/>
          <w:sz w:val="24"/>
          <w:szCs w:val="24"/>
          <w:lang w:val="en-US"/>
        </w:rPr>
        <w:t xml:space="preserve"> </w:t>
      </w:r>
      <w:r>
        <w:rPr>
          <w:rFonts w:asciiTheme="majorBidi" w:hAnsiTheme="majorBidi" w:cstheme="majorBidi" w:hint="cs"/>
          <w:sz w:val="24"/>
          <w:szCs w:val="24"/>
          <w:rtl/>
          <w:lang w:val="en-US"/>
        </w:rPr>
        <w:t xml:space="preserve"> </w:t>
      </w:r>
      <w:r>
        <w:rPr>
          <w:rFonts w:ascii="TimesNewRomanPSMT" w:cs="TimesNewRomanPSMT" w:hint="cs"/>
          <w:sz w:val="24"/>
          <w:szCs w:val="24"/>
          <w:rtl/>
          <w:lang w:val="en-US"/>
        </w:rPr>
        <w:t>نفس المرجع</w:t>
      </w:r>
      <w:r w:rsidRPr="002D51CD">
        <w:rPr>
          <w:rFonts w:ascii="TimesNewRomanPSMT" w:cs="TimesNewRomanPSMT" w:hint="cs"/>
          <w:sz w:val="24"/>
          <w:szCs w:val="24"/>
          <w:rtl/>
          <w:lang w:val="en-US"/>
        </w:rPr>
        <w:t>، ص152.</w:t>
      </w:r>
    </w:p>
  </w:footnote>
  <w:footnote w:id="63">
    <w:p w:rsidR="0046260C" w:rsidRPr="001C2286" w:rsidRDefault="0046260C" w:rsidP="00537924">
      <w:pPr>
        <w:pStyle w:val="Notedebasdepage"/>
        <w:bidi/>
        <w:rPr>
          <w:rtl/>
          <w:lang w:bidi="ar-DZ"/>
        </w:rPr>
      </w:pPr>
      <w:r w:rsidRPr="001C2286">
        <w:rPr>
          <w:rStyle w:val="Appelnotedebasdep"/>
          <w:sz w:val="24"/>
          <w:szCs w:val="24"/>
        </w:rPr>
        <w:footnoteRef/>
      </w:r>
      <w:r>
        <w:rPr>
          <w:rFonts w:hint="cs"/>
          <w:rtl/>
          <w:lang w:bidi="ar-DZ"/>
        </w:rPr>
        <w:t xml:space="preserve"> </w:t>
      </w:r>
      <w:r w:rsidRPr="000C1436">
        <w:rPr>
          <w:sz w:val="24"/>
          <w:szCs w:val="24"/>
          <w:rtl/>
          <w:lang w:bidi="ar-DZ"/>
        </w:rPr>
        <w:t xml:space="preserve">د. كاسر نصر المنصور، </w:t>
      </w:r>
      <w:r w:rsidRPr="000C1436">
        <w:rPr>
          <w:b/>
          <w:bCs/>
          <w:sz w:val="24"/>
          <w:szCs w:val="24"/>
          <w:rtl/>
          <w:lang w:bidi="ar-DZ"/>
        </w:rPr>
        <w:t>ثقافة الخدمة المرتكزات والأخلاقيات،</w:t>
      </w:r>
      <w:r>
        <w:rPr>
          <w:rFonts w:hint="cs"/>
          <w:b/>
          <w:bCs/>
          <w:sz w:val="24"/>
          <w:szCs w:val="24"/>
          <w:rtl/>
          <w:lang w:bidi="ar-DZ"/>
        </w:rPr>
        <w:t xml:space="preserve"> </w:t>
      </w:r>
      <w:r>
        <w:rPr>
          <w:rFonts w:hint="cs"/>
          <w:sz w:val="24"/>
          <w:szCs w:val="24"/>
          <w:rtl/>
          <w:lang w:bidi="ar-DZ"/>
        </w:rPr>
        <w:t>مرجع سابق، ص91.</w:t>
      </w:r>
    </w:p>
  </w:footnote>
  <w:footnote w:id="64">
    <w:p w:rsidR="0046260C" w:rsidRPr="000D3E46" w:rsidRDefault="0046260C" w:rsidP="00537924">
      <w:pPr>
        <w:pStyle w:val="Notedebasdepage"/>
        <w:bidi/>
        <w:rPr>
          <w:rtl/>
          <w:lang w:bidi="ar-DZ"/>
        </w:rPr>
      </w:pPr>
      <w:r w:rsidRPr="000D3E46">
        <w:rPr>
          <w:rStyle w:val="Appelnotedebasdep"/>
          <w:sz w:val="24"/>
          <w:szCs w:val="24"/>
        </w:rPr>
        <w:footnoteRef/>
      </w:r>
      <w:r w:rsidRPr="000D3E46">
        <w:t xml:space="preserve"> </w:t>
      </w:r>
      <w:r w:rsidRPr="000D3E46">
        <w:rPr>
          <w:rFonts w:hint="cs"/>
          <w:rtl/>
          <w:lang w:bidi="ar-DZ"/>
        </w:rPr>
        <w:t xml:space="preserve"> </w:t>
      </w:r>
      <w:r w:rsidRPr="000D3E46">
        <w:rPr>
          <w:rFonts w:ascii="Traditional Arabic" w:hAnsi="Traditional Arabic" w:cs="Traditional Arabic"/>
          <w:sz w:val="23"/>
          <w:szCs w:val="23"/>
        </w:rPr>
        <w:t xml:space="preserve"> </w:t>
      </w:r>
      <w:r w:rsidRPr="000D3E46">
        <w:rPr>
          <w:sz w:val="24"/>
          <w:szCs w:val="24"/>
          <w:rtl/>
        </w:rPr>
        <w:t>عنابي</w:t>
      </w:r>
      <w:r w:rsidRPr="000D3E46">
        <w:rPr>
          <w:sz w:val="24"/>
          <w:szCs w:val="24"/>
        </w:rPr>
        <w:t xml:space="preserve"> </w:t>
      </w:r>
      <w:r w:rsidRPr="000D3E46">
        <w:rPr>
          <w:sz w:val="24"/>
          <w:szCs w:val="24"/>
          <w:rtl/>
        </w:rPr>
        <w:t>بن</w:t>
      </w:r>
      <w:r w:rsidRPr="000D3E46">
        <w:rPr>
          <w:sz w:val="24"/>
          <w:szCs w:val="24"/>
        </w:rPr>
        <w:t xml:space="preserve"> </w:t>
      </w:r>
      <w:r w:rsidRPr="000D3E46">
        <w:rPr>
          <w:sz w:val="24"/>
          <w:szCs w:val="24"/>
          <w:rtl/>
        </w:rPr>
        <w:t>عيسى،</w:t>
      </w:r>
      <w:r w:rsidRPr="000D3E46">
        <w:rPr>
          <w:sz w:val="24"/>
          <w:szCs w:val="24"/>
        </w:rPr>
        <w:t xml:space="preserve"> </w:t>
      </w:r>
      <w:r w:rsidRPr="000D3E46">
        <w:rPr>
          <w:b/>
          <w:bCs/>
          <w:sz w:val="24"/>
          <w:szCs w:val="24"/>
          <w:rtl/>
        </w:rPr>
        <w:t>سلوك</w:t>
      </w:r>
      <w:r w:rsidRPr="000D3E46">
        <w:rPr>
          <w:b/>
          <w:bCs/>
          <w:sz w:val="24"/>
          <w:szCs w:val="24"/>
        </w:rPr>
        <w:t xml:space="preserve"> </w:t>
      </w:r>
      <w:r w:rsidRPr="000D3E46">
        <w:rPr>
          <w:b/>
          <w:bCs/>
          <w:sz w:val="24"/>
          <w:szCs w:val="24"/>
          <w:rtl/>
        </w:rPr>
        <w:t>المستهلك</w:t>
      </w:r>
      <w:r w:rsidRPr="000D3E46">
        <w:rPr>
          <w:rFonts w:hint="cs"/>
          <w:b/>
          <w:bCs/>
          <w:sz w:val="24"/>
          <w:szCs w:val="24"/>
          <w:rtl/>
        </w:rPr>
        <w:t>:</w:t>
      </w:r>
      <w:r w:rsidRPr="000D3E46">
        <w:rPr>
          <w:b/>
          <w:bCs/>
          <w:sz w:val="24"/>
          <w:szCs w:val="24"/>
        </w:rPr>
        <w:t xml:space="preserve"> </w:t>
      </w:r>
      <w:r w:rsidRPr="000D3E46">
        <w:rPr>
          <w:rFonts w:hint="cs"/>
          <w:b/>
          <w:bCs/>
          <w:sz w:val="24"/>
          <w:szCs w:val="24"/>
          <w:rtl/>
        </w:rPr>
        <w:t xml:space="preserve">عوامل التأثير البيئية، </w:t>
      </w:r>
      <w:r w:rsidRPr="000D3E46">
        <w:rPr>
          <w:rFonts w:hint="cs"/>
          <w:sz w:val="24"/>
          <w:szCs w:val="24"/>
          <w:rtl/>
        </w:rPr>
        <w:t>ج1</w:t>
      </w:r>
      <w:r w:rsidRPr="000D3E46">
        <w:rPr>
          <w:sz w:val="24"/>
          <w:szCs w:val="24"/>
          <w:rtl/>
        </w:rPr>
        <w:t>،</w:t>
      </w:r>
      <w:r w:rsidRPr="000D3E46">
        <w:rPr>
          <w:sz w:val="24"/>
          <w:szCs w:val="24"/>
        </w:rPr>
        <w:t xml:space="preserve"> </w:t>
      </w:r>
      <w:r w:rsidRPr="000D3E46">
        <w:rPr>
          <w:sz w:val="24"/>
          <w:szCs w:val="24"/>
          <w:rtl/>
        </w:rPr>
        <w:t>ديوان</w:t>
      </w:r>
      <w:r w:rsidRPr="000D3E46">
        <w:rPr>
          <w:sz w:val="24"/>
          <w:szCs w:val="24"/>
        </w:rPr>
        <w:t xml:space="preserve"> </w:t>
      </w:r>
      <w:r w:rsidRPr="000D3E46">
        <w:rPr>
          <w:sz w:val="24"/>
          <w:szCs w:val="24"/>
          <w:rtl/>
        </w:rPr>
        <w:t>المطبوعات</w:t>
      </w:r>
      <w:r w:rsidRPr="000D3E46">
        <w:rPr>
          <w:sz w:val="24"/>
          <w:szCs w:val="24"/>
        </w:rPr>
        <w:t xml:space="preserve"> </w:t>
      </w:r>
      <w:r w:rsidRPr="000D3E46">
        <w:rPr>
          <w:sz w:val="24"/>
          <w:szCs w:val="24"/>
          <w:rtl/>
        </w:rPr>
        <w:t>الجامعية،</w:t>
      </w:r>
      <w:r w:rsidRPr="000D3E46">
        <w:rPr>
          <w:sz w:val="24"/>
          <w:szCs w:val="24"/>
        </w:rPr>
        <w:t xml:space="preserve"> </w:t>
      </w:r>
      <w:r w:rsidRPr="000D3E46">
        <w:rPr>
          <w:sz w:val="24"/>
          <w:szCs w:val="24"/>
          <w:rtl/>
        </w:rPr>
        <w:t>الجزائر</w:t>
      </w:r>
      <w:r w:rsidRPr="000D3E46">
        <w:rPr>
          <w:rFonts w:hint="cs"/>
          <w:sz w:val="24"/>
          <w:szCs w:val="24"/>
          <w:rtl/>
          <w:lang w:bidi="ar-DZ"/>
        </w:rPr>
        <w:t xml:space="preserve">، </w:t>
      </w:r>
      <w:r w:rsidRPr="000D3E46">
        <w:rPr>
          <w:rFonts w:hint="cs"/>
          <w:sz w:val="24"/>
          <w:szCs w:val="24"/>
          <w:rtl/>
        </w:rPr>
        <w:t>2003</w:t>
      </w:r>
      <w:r w:rsidRPr="000D3E46">
        <w:rPr>
          <w:sz w:val="24"/>
          <w:szCs w:val="24"/>
          <w:rtl/>
        </w:rPr>
        <w:t>،</w:t>
      </w:r>
      <w:r w:rsidRPr="000D3E46">
        <w:rPr>
          <w:sz w:val="24"/>
          <w:szCs w:val="24"/>
        </w:rPr>
        <w:t xml:space="preserve"> </w:t>
      </w:r>
      <w:r w:rsidRPr="000D3E46">
        <w:rPr>
          <w:sz w:val="24"/>
          <w:szCs w:val="24"/>
          <w:rtl/>
        </w:rPr>
        <w:t>ص</w:t>
      </w:r>
      <w:r w:rsidRPr="000D3E46">
        <w:rPr>
          <w:rFonts w:hint="cs"/>
          <w:sz w:val="24"/>
          <w:szCs w:val="24"/>
          <w:rtl/>
        </w:rPr>
        <w:t>16.</w:t>
      </w:r>
    </w:p>
  </w:footnote>
  <w:footnote w:id="65">
    <w:p w:rsidR="0046260C" w:rsidRPr="00F80496" w:rsidRDefault="0046260C" w:rsidP="00537924">
      <w:pPr>
        <w:pStyle w:val="Notedebasdepage"/>
        <w:bidi/>
        <w:rPr>
          <w:sz w:val="24"/>
          <w:szCs w:val="24"/>
          <w:rtl/>
          <w:lang w:bidi="ar-DZ"/>
        </w:rPr>
      </w:pPr>
      <w:r>
        <w:rPr>
          <w:rStyle w:val="Appelnotedebasdep"/>
        </w:rPr>
        <w:footnoteRef/>
      </w:r>
      <w:r>
        <w:t xml:space="preserve"> </w:t>
      </w:r>
      <w:r>
        <w:rPr>
          <w:rFonts w:hint="cs"/>
          <w:rtl/>
          <w:lang w:bidi="ar-DZ"/>
        </w:rPr>
        <w:t xml:space="preserve"> </w:t>
      </w:r>
      <w:r>
        <w:rPr>
          <w:rFonts w:hint="cs"/>
          <w:sz w:val="24"/>
          <w:szCs w:val="24"/>
          <w:rtl/>
          <w:lang w:bidi="ar-DZ"/>
        </w:rPr>
        <w:t>نفس المرجع، ص17.</w:t>
      </w:r>
    </w:p>
  </w:footnote>
  <w:footnote w:id="66">
    <w:p w:rsidR="0046260C" w:rsidRPr="000D3E46" w:rsidRDefault="0046260C" w:rsidP="00E96B22">
      <w:pPr>
        <w:pStyle w:val="Notedebasdepage"/>
        <w:bidi/>
        <w:jc w:val="both"/>
        <w:rPr>
          <w:rtl/>
          <w:lang w:bidi="ar-DZ"/>
        </w:rPr>
      </w:pPr>
      <w:r w:rsidRPr="000D3E46">
        <w:rPr>
          <w:rStyle w:val="Appelnotedebasdep"/>
          <w:sz w:val="24"/>
          <w:szCs w:val="24"/>
        </w:rPr>
        <w:footnoteRef/>
      </w:r>
      <w:r w:rsidRPr="000D3E46">
        <w:t xml:space="preserve"> </w:t>
      </w:r>
      <w:r w:rsidRPr="000D3E46">
        <w:rPr>
          <w:rFonts w:hint="cs"/>
          <w:rtl/>
          <w:lang w:bidi="ar-DZ"/>
        </w:rPr>
        <w:t xml:space="preserve"> </w:t>
      </w:r>
      <w:r w:rsidRPr="000D3E46">
        <w:rPr>
          <w:rFonts w:ascii="Traditional Arabic" w:hAnsi="Traditional Arabic" w:cs="Traditional Arabic"/>
          <w:sz w:val="23"/>
          <w:szCs w:val="23"/>
        </w:rPr>
        <w:t xml:space="preserve"> </w:t>
      </w:r>
      <w:r w:rsidRPr="000D3E46">
        <w:rPr>
          <w:sz w:val="24"/>
          <w:szCs w:val="24"/>
          <w:rtl/>
        </w:rPr>
        <w:t>عنابي</w:t>
      </w:r>
      <w:r w:rsidRPr="000D3E46">
        <w:rPr>
          <w:sz w:val="24"/>
          <w:szCs w:val="24"/>
        </w:rPr>
        <w:t xml:space="preserve"> </w:t>
      </w:r>
      <w:r w:rsidRPr="000D3E46">
        <w:rPr>
          <w:sz w:val="24"/>
          <w:szCs w:val="24"/>
          <w:rtl/>
        </w:rPr>
        <w:t>بن</w:t>
      </w:r>
      <w:r w:rsidRPr="000D3E46">
        <w:rPr>
          <w:sz w:val="24"/>
          <w:szCs w:val="24"/>
        </w:rPr>
        <w:t xml:space="preserve"> </w:t>
      </w:r>
      <w:r w:rsidRPr="000D3E46">
        <w:rPr>
          <w:sz w:val="24"/>
          <w:szCs w:val="24"/>
          <w:rtl/>
        </w:rPr>
        <w:t>عيسى،</w:t>
      </w:r>
      <w:r w:rsidRPr="000D3E46">
        <w:rPr>
          <w:sz w:val="24"/>
          <w:szCs w:val="24"/>
        </w:rPr>
        <w:t xml:space="preserve"> </w:t>
      </w:r>
      <w:r w:rsidRPr="000D3E46">
        <w:rPr>
          <w:b/>
          <w:bCs/>
          <w:sz w:val="24"/>
          <w:szCs w:val="24"/>
          <w:rtl/>
        </w:rPr>
        <w:t>سلوك</w:t>
      </w:r>
      <w:r w:rsidRPr="000D3E46">
        <w:rPr>
          <w:b/>
          <w:bCs/>
          <w:sz w:val="24"/>
          <w:szCs w:val="24"/>
        </w:rPr>
        <w:t xml:space="preserve"> </w:t>
      </w:r>
      <w:r w:rsidRPr="000D3E46">
        <w:rPr>
          <w:b/>
          <w:bCs/>
          <w:sz w:val="24"/>
          <w:szCs w:val="24"/>
          <w:rtl/>
        </w:rPr>
        <w:t>المستهلك</w:t>
      </w:r>
      <w:r w:rsidRPr="000D3E46">
        <w:rPr>
          <w:rFonts w:hint="cs"/>
          <w:b/>
          <w:bCs/>
          <w:sz w:val="24"/>
          <w:szCs w:val="24"/>
          <w:rtl/>
        </w:rPr>
        <w:t>:</w:t>
      </w:r>
      <w:r w:rsidRPr="000D3E46">
        <w:rPr>
          <w:b/>
          <w:bCs/>
          <w:sz w:val="24"/>
          <w:szCs w:val="24"/>
        </w:rPr>
        <w:t xml:space="preserve"> </w:t>
      </w:r>
      <w:r w:rsidRPr="000D3E46">
        <w:rPr>
          <w:b/>
          <w:bCs/>
          <w:sz w:val="24"/>
          <w:szCs w:val="24"/>
          <w:rtl/>
        </w:rPr>
        <w:t>تأثير</w:t>
      </w:r>
      <w:r w:rsidRPr="000D3E46">
        <w:rPr>
          <w:b/>
          <w:bCs/>
          <w:sz w:val="24"/>
          <w:szCs w:val="24"/>
        </w:rPr>
        <w:t xml:space="preserve"> </w:t>
      </w:r>
      <w:r w:rsidRPr="000D3E46">
        <w:rPr>
          <w:b/>
          <w:bCs/>
          <w:sz w:val="24"/>
          <w:szCs w:val="24"/>
          <w:rtl/>
        </w:rPr>
        <w:t>العوامل</w:t>
      </w:r>
      <w:r w:rsidRPr="000D3E46">
        <w:rPr>
          <w:b/>
          <w:bCs/>
          <w:sz w:val="24"/>
          <w:szCs w:val="24"/>
        </w:rPr>
        <w:t xml:space="preserve"> </w:t>
      </w:r>
      <w:r w:rsidRPr="000D3E46">
        <w:rPr>
          <w:b/>
          <w:bCs/>
          <w:sz w:val="24"/>
          <w:szCs w:val="24"/>
          <w:rtl/>
        </w:rPr>
        <w:t>النفسية</w:t>
      </w:r>
      <w:r w:rsidRPr="000D3E46">
        <w:rPr>
          <w:sz w:val="24"/>
          <w:szCs w:val="24"/>
          <w:rtl/>
        </w:rPr>
        <w:t>،ج</w:t>
      </w:r>
      <w:r w:rsidRPr="000D3E46">
        <w:rPr>
          <w:sz w:val="24"/>
          <w:szCs w:val="24"/>
        </w:rPr>
        <w:t xml:space="preserve">  </w:t>
      </w:r>
      <w:r w:rsidRPr="000D3E46">
        <w:rPr>
          <w:rFonts w:hint="cs"/>
          <w:sz w:val="24"/>
          <w:szCs w:val="24"/>
          <w:rtl/>
        </w:rPr>
        <w:t xml:space="preserve">2، </w:t>
      </w:r>
      <w:r w:rsidRPr="000D3E46">
        <w:rPr>
          <w:sz w:val="24"/>
          <w:szCs w:val="24"/>
          <w:rtl/>
        </w:rPr>
        <w:t>ديوان</w:t>
      </w:r>
      <w:r w:rsidRPr="000D3E46">
        <w:rPr>
          <w:sz w:val="24"/>
          <w:szCs w:val="24"/>
        </w:rPr>
        <w:t xml:space="preserve"> </w:t>
      </w:r>
      <w:r w:rsidRPr="000D3E46">
        <w:rPr>
          <w:sz w:val="24"/>
          <w:szCs w:val="24"/>
          <w:rtl/>
        </w:rPr>
        <w:t>المطبوعات</w:t>
      </w:r>
      <w:r w:rsidRPr="000D3E46">
        <w:rPr>
          <w:sz w:val="24"/>
          <w:szCs w:val="24"/>
        </w:rPr>
        <w:t xml:space="preserve"> </w:t>
      </w:r>
      <w:r w:rsidRPr="000D3E46">
        <w:rPr>
          <w:sz w:val="24"/>
          <w:szCs w:val="24"/>
          <w:rtl/>
        </w:rPr>
        <w:t>الجامعية،</w:t>
      </w:r>
      <w:r w:rsidRPr="000D3E46">
        <w:rPr>
          <w:sz w:val="24"/>
          <w:szCs w:val="24"/>
        </w:rPr>
        <w:t xml:space="preserve"> </w:t>
      </w:r>
      <w:r w:rsidRPr="000D3E46">
        <w:rPr>
          <w:sz w:val="24"/>
          <w:szCs w:val="24"/>
          <w:rtl/>
        </w:rPr>
        <w:t>الجزائر</w:t>
      </w:r>
      <w:r w:rsidRPr="000D3E46">
        <w:rPr>
          <w:rFonts w:hint="cs"/>
          <w:sz w:val="24"/>
          <w:szCs w:val="24"/>
          <w:rtl/>
          <w:lang w:bidi="ar-DZ"/>
        </w:rPr>
        <w:t xml:space="preserve">، </w:t>
      </w:r>
      <w:r w:rsidRPr="000D3E46">
        <w:rPr>
          <w:rFonts w:hint="cs"/>
          <w:sz w:val="24"/>
          <w:szCs w:val="24"/>
          <w:rtl/>
        </w:rPr>
        <w:t>2003</w:t>
      </w:r>
      <w:r w:rsidRPr="000D3E46">
        <w:rPr>
          <w:sz w:val="24"/>
          <w:szCs w:val="24"/>
          <w:rtl/>
        </w:rPr>
        <w:t>،</w:t>
      </w:r>
      <w:r w:rsidRPr="000D3E46">
        <w:rPr>
          <w:sz w:val="24"/>
          <w:szCs w:val="24"/>
        </w:rPr>
        <w:t xml:space="preserve"> </w:t>
      </w:r>
      <w:r w:rsidRPr="000D3E46">
        <w:rPr>
          <w:sz w:val="24"/>
          <w:szCs w:val="24"/>
          <w:rtl/>
        </w:rPr>
        <w:t>ص</w:t>
      </w:r>
      <w:r w:rsidRPr="000D3E46">
        <w:rPr>
          <w:rFonts w:hint="cs"/>
          <w:sz w:val="24"/>
          <w:szCs w:val="24"/>
          <w:rtl/>
        </w:rPr>
        <w:t>10-11.</w:t>
      </w:r>
    </w:p>
  </w:footnote>
  <w:footnote w:id="67">
    <w:p w:rsidR="0046260C" w:rsidRPr="00865E6D" w:rsidRDefault="0046260C" w:rsidP="00E96B22">
      <w:pPr>
        <w:pStyle w:val="Notedebasdepage"/>
        <w:bidi/>
        <w:spacing w:line="276" w:lineRule="auto"/>
        <w:jc w:val="both"/>
        <w:rPr>
          <w:rtl/>
          <w:lang w:bidi="ar-DZ"/>
        </w:rPr>
      </w:pPr>
      <w:r w:rsidRPr="000C7114">
        <w:rPr>
          <w:rStyle w:val="Appelnotedebasdep"/>
          <w:sz w:val="24"/>
          <w:szCs w:val="24"/>
        </w:rPr>
        <w:footnoteRef/>
      </w:r>
      <w:r w:rsidRPr="000C7114">
        <w:rPr>
          <w:sz w:val="24"/>
          <w:szCs w:val="24"/>
        </w:rPr>
        <w:t xml:space="preserve"> </w:t>
      </w:r>
      <w:r>
        <w:rPr>
          <w:rFonts w:hint="cs"/>
          <w:sz w:val="24"/>
          <w:szCs w:val="24"/>
          <w:rtl/>
        </w:rPr>
        <w:t xml:space="preserve"> أ. بن يعقوب الطاهر</w:t>
      </w:r>
      <w:r w:rsidRPr="001F36B3">
        <w:rPr>
          <w:rFonts w:hint="cs"/>
          <w:b/>
          <w:bCs/>
          <w:sz w:val="24"/>
          <w:szCs w:val="24"/>
          <w:rtl/>
        </w:rPr>
        <w:t>، دور سلوك المستهلك في تحسين القرارات التسويقية</w:t>
      </w:r>
      <w:r>
        <w:rPr>
          <w:rFonts w:hint="cs"/>
          <w:sz w:val="24"/>
          <w:szCs w:val="24"/>
          <w:rtl/>
        </w:rPr>
        <w:t>، مجلة العلوم الانسانية، جامعة محمد خيضر بسكرة، العدد السادس، 2004، ص09.</w:t>
      </w:r>
    </w:p>
  </w:footnote>
  <w:footnote w:id="68">
    <w:p w:rsidR="0046260C" w:rsidRPr="00317B94" w:rsidRDefault="0046260C" w:rsidP="00537924">
      <w:pPr>
        <w:pStyle w:val="Notedebasdepage"/>
        <w:bidi/>
        <w:rPr>
          <w:rtl/>
          <w:lang w:bidi="ar-DZ"/>
        </w:rPr>
      </w:pPr>
      <w:r w:rsidRPr="005A2549">
        <w:rPr>
          <w:rStyle w:val="Appelnotedebasdep"/>
          <w:sz w:val="24"/>
          <w:szCs w:val="24"/>
        </w:rPr>
        <w:footnoteRef/>
      </w:r>
      <w:r w:rsidRPr="005A2549">
        <w:t xml:space="preserve"> </w:t>
      </w:r>
      <w:r w:rsidRPr="005A2549">
        <w:rPr>
          <w:rFonts w:hint="cs"/>
          <w:rtl/>
          <w:lang w:bidi="ar-DZ"/>
        </w:rPr>
        <w:t xml:space="preserve"> </w:t>
      </w:r>
      <w:r w:rsidRPr="005A2549">
        <w:rPr>
          <w:rFonts w:ascii="Traditional Arabic" w:hAnsi="Traditional Arabic" w:cs="Traditional Arabic"/>
          <w:sz w:val="23"/>
          <w:szCs w:val="23"/>
        </w:rPr>
        <w:t xml:space="preserve"> </w:t>
      </w:r>
      <w:r w:rsidRPr="005A2549">
        <w:rPr>
          <w:sz w:val="24"/>
          <w:szCs w:val="24"/>
          <w:rtl/>
        </w:rPr>
        <w:t>عنابي</w:t>
      </w:r>
      <w:r w:rsidRPr="005A2549">
        <w:rPr>
          <w:sz w:val="24"/>
          <w:szCs w:val="24"/>
        </w:rPr>
        <w:t xml:space="preserve"> </w:t>
      </w:r>
      <w:r w:rsidRPr="005A2549">
        <w:rPr>
          <w:sz w:val="24"/>
          <w:szCs w:val="24"/>
          <w:rtl/>
        </w:rPr>
        <w:t>بن</w:t>
      </w:r>
      <w:r w:rsidRPr="005A2549">
        <w:rPr>
          <w:sz w:val="24"/>
          <w:szCs w:val="24"/>
        </w:rPr>
        <w:t xml:space="preserve"> </w:t>
      </w:r>
      <w:r w:rsidRPr="005A2549">
        <w:rPr>
          <w:sz w:val="24"/>
          <w:szCs w:val="24"/>
          <w:rtl/>
        </w:rPr>
        <w:t>عيسى،</w:t>
      </w:r>
      <w:r w:rsidRPr="005A2549">
        <w:rPr>
          <w:sz w:val="24"/>
          <w:szCs w:val="24"/>
        </w:rPr>
        <w:t xml:space="preserve"> </w:t>
      </w:r>
      <w:r w:rsidRPr="005A2549">
        <w:rPr>
          <w:b/>
          <w:bCs/>
          <w:sz w:val="24"/>
          <w:szCs w:val="24"/>
          <w:rtl/>
        </w:rPr>
        <w:t>سلوك</w:t>
      </w:r>
      <w:r w:rsidRPr="005A2549">
        <w:rPr>
          <w:b/>
          <w:bCs/>
          <w:sz w:val="24"/>
          <w:szCs w:val="24"/>
        </w:rPr>
        <w:t xml:space="preserve"> </w:t>
      </w:r>
      <w:r w:rsidRPr="005A2549">
        <w:rPr>
          <w:b/>
          <w:bCs/>
          <w:sz w:val="24"/>
          <w:szCs w:val="24"/>
          <w:rtl/>
        </w:rPr>
        <w:t>المستهلك</w:t>
      </w:r>
      <w:r w:rsidRPr="000D3E46">
        <w:rPr>
          <w:rFonts w:hint="cs"/>
          <w:b/>
          <w:bCs/>
          <w:sz w:val="24"/>
          <w:szCs w:val="24"/>
          <w:rtl/>
        </w:rPr>
        <w:t>:</w:t>
      </w:r>
      <w:r w:rsidRPr="000D3E46">
        <w:rPr>
          <w:b/>
          <w:bCs/>
          <w:sz w:val="24"/>
          <w:szCs w:val="24"/>
        </w:rPr>
        <w:t xml:space="preserve"> </w:t>
      </w:r>
      <w:r w:rsidRPr="000D3E46">
        <w:rPr>
          <w:rFonts w:hint="cs"/>
          <w:b/>
          <w:bCs/>
          <w:sz w:val="24"/>
          <w:szCs w:val="24"/>
          <w:rtl/>
        </w:rPr>
        <w:t>عوامل التأثير البيئية</w:t>
      </w:r>
      <w:r w:rsidRPr="000D3E46">
        <w:rPr>
          <w:sz w:val="24"/>
          <w:szCs w:val="24"/>
          <w:rtl/>
        </w:rPr>
        <w:t>،ج</w:t>
      </w:r>
      <w:r w:rsidRPr="000D3E46">
        <w:rPr>
          <w:sz w:val="24"/>
          <w:szCs w:val="24"/>
        </w:rPr>
        <w:t xml:space="preserve"> </w:t>
      </w:r>
      <w:r w:rsidRPr="000D3E46">
        <w:rPr>
          <w:rFonts w:hint="cs"/>
          <w:sz w:val="24"/>
          <w:szCs w:val="24"/>
          <w:rtl/>
        </w:rPr>
        <w:t>1</w:t>
      </w:r>
      <w:r w:rsidRPr="000D3E46">
        <w:rPr>
          <w:sz w:val="24"/>
          <w:szCs w:val="24"/>
          <w:rtl/>
        </w:rPr>
        <w:t>،</w:t>
      </w:r>
      <w:r>
        <w:rPr>
          <w:rFonts w:hint="cs"/>
          <w:sz w:val="24"/>
          <w:szCs w:val="24"/>
          <w:rtl/>
        </w:rPr>
        <w:t xml:space="preserve"> مرجع سابق، </w:t>
      </w:r>
      <w:r w:rsidRPr="005A2549">
        <w:rPr>
          <w:sz w:val="24"/>
          <w:szCs w:val="24"/>
        </w:rPr>
        <w:t xml:space="preserve"> </w:t>
      </w:r>
      <w:r>
        <w:rPr>
          <w:rFonts w:hint="cs"/>
          <w:sz w:val="24"/>
          <w:szCs w:val="24"/>
          <w:rtl/>
        </w:rPr>
        <w:t>ص21</w:t>
      </w:r>
      <w:r w:rsidRPr="005A2549">
        <w:rPr>
          <w:rFonts w:hint="cs"/>
          <w:sz w:val="24"/>
          <w:szCs w:val="24"/>
          <w:rtl/>
          <w:lang w:bidi="ar-DZ"/>
        </w:rPr>
        <w:t>.</w:t>
      </w:r>
    </w:p>
  </w:footnote>
  <w:footnote w:id="69">
    <w:p w:rsidR="0046260C" w:rsidRPr="001928C1" w:rsidRDefault="0046260C" w:rsidP="00537924">
      <w:pPr>
        <w:pStyle w:val="Notedebasdepage"/>
        <w:bidi/>
        <w:rPr>
          <w:b/>
          <w:bCs/>
          <w:sz w:val="24"/>
          <w:szCs w:val="24"/>
          <w:rtl/>
          <w:lang w:bidi="ar-DZ"/>
        </w:rPr>
      </w:pPr>
      <w:r>
        <w:rPr>
          <w:rStyle w:val="Appelnotedebasdep"/>
        </w:rPr>
        <w:footnoteRef/>
      </w:r>
      <w:r>
        <w:t xml:space="preserve"> </w:t>
      </w:r>
      <w:r>
        <w:rPr>
          <w:rFonts w:hint="cs"/>
          <w:sz w:val="24"/>
          <w:szCs w:val="24"/>
          <w:rtl/>
          <w:lang w:bidi="ar-DZ"/>
        </w:rPr>
        <w:t xml:space="preserve"> أ.ذ عنابي بن عيسى، </w:t>
      </w:r>
      <w:r>
        <w:rPr>
          <w:rFonts w:hint="cs"/>
          <w:b/>
          <w:bCs/>
          <w:sz w:val="24"/>
          <w:szCs w:val="24"/>
          <w:rtl/>
          <w:lang w:bidi="ar-DZ"/>
        </w:rPr>
        <w:t>سلوك المستهلك:عوامل التأثير البيئية، مرجع سابق، ص50.</w:t>
      </w:r>
    </w:p>
  </w:footnote>
  <w:footnote w:id="70">
    <w:p w:rsidR="0046260C" w:rsidRPr="00AF1CAE" w:rsidRDefault="0046260C" w:rsidP="00537924">
      <w:pPr>
        <w:pStyle w:val="Notedebasdepage"/>
        <w:bidi/>
        <w:spacing w:line="276" w:lineRule="auto"/>
        <w:jc w:val="both"/>
        <w:rPr>
          <w:sz w:val="24"/>
          <w:szCs w:val="24"/>
          <w:rtl/>
          <w:lang w:bidi="ar-DZ"/>
        </w:rPr>
      </w:pPr>
      <w:r w:rsidRPr="00AF1CAE">
        <w:rPr>
          <w:rStyle w:val="Appelnotedebasdep"/>
          <w:sz w:val="24"/>
          <w:szCs w:val="24"/>
        </w:rPr>
        <w:footnoteRef/>
      </w:r>
      <w:r w:rsidRPr="00AF1CAE">
        <w:rPr>
          <w:sz w:val="24"/>
          <w:szCs w:val="24"/>
        </w:rPr>
        <w:t xml:space="preserve"> </w:t>
      </w:r>
      <w:r w:rsidRPr="00AF1CAE">
        <w:rPr>
          <w:rFonts w:hint="cs"/>
          <w:sz w:val="24"/>
          <w:szCs w:val="24"/>
          <w:rtl/>
          <w:lang w:bidi="ar-DZ"/>
        </w:rPr>
        <w:t xml:space="preserve"> محمود جاسم الصميدي وردينة عثمان يوسف، </w:t>
      </w:r>
      <w:r w:rsidRPr="00AF1CAE">
        <w:rPr>
          <w:rFonts w:hint="cs"/>
          <w:b/>
          <w:bCs/>
          <w:sz w:val="24"/>
          <w:szCs w:val="24"/>
          <w:rtl/>
          <w:lang w:bidi="ar-DZ"/>
        </w:rPr>
        <w:t xml:space="preserve">تسويق الخدات، </w:t>
      </w:r>
      <w:r w:rsidRPr="00AF1CAE">
        <w:rPr>
          <w:rFonts w:hint="cs"/>
          <w:sz w:val="24"/>
          <w:szCs w:val="24"/>
          <w:rtl/>
          <w:lang w:bidi="ar-DZ"/>
        </w:rPr>
        <w:t>دار الميسرة للنشر والتوزيع، عمان، ط1، 2010، ص412-413.</w:t>
      </w:r>
    </w:p>
  </w:footnote>
  <w:footnote w:id="71">
    <w:p w:rsidR="0046260C" w:rsidRPr="00AF1CAE" w:rsidRDefault="0046260C" w:rsidP="00537924">
      <w:pPr>
        <w:pStyle w:val="Notedebasdepage"/>
        <w:bidi/>
        <w:spacing w:line="276" w:lineRule="auto"/>
        <w:jc w:val="both"/>
        <w:rPr>
          <w:b/>
          <w:bCs/>
          <w:sz w:val="24"/>
          <w:szCs w:val="24"/>
          <w:rtl/>
          <w:lang w:bidi="ar-DZ"/>
        </w:rPr>
      </w:pPr>
      <w:r w:rsidRPr="00AF1CAE">
        <w:rPr>
          <w:rStyle w:val="Appelnotedebasdep"/>
          <w:sz w:val="24"/>
          <w:szCs w:val="24"/>
        </w:rPr>
        <w:footnoteRef/>
      </w:r>
      <w:r w:rsidRPr="00AF1CAE">
        <w:rPr>
          <w:sz w:val="24"/>
          <w:szCs w:val="24"/>
        </w:rPr>
        <w:t xml:space="preserve"> </w:t>
      </w:r>
      <w:r w:rsidRPr="00AF1CAE">
        <w:rPr>
          <w:rFonts w:hint="cs"/>
          <w:sz w:val="24"/>
          <w:szCs w:val="24"/>
          <w:rtl/>
          <w:lang w:bidi="ar-DZ"/>
        </w:rPr>
        <w:t xml:space="preserve"> </w:t>
      </w:r>
      <w:r>
        <w:rPr>
          <w:rFonts w:hint="cs"/>
          <w:sz w:val="24"/>
          <w:szCs w:val="24"/>
          <w:rtl/>
          <w:lang w:bidi="ar-DZ"/>
        </w:rPr>
        <w:t xml:space="preserve">عنابي بن عيسى، </w:t>
      </w:r>
      <w:r>
        <w:rPr>
          <w:rFonts w:hint="cs"/>
          <w:b/>
          <w:bCs/>
          <w:sz w:val="24"/>
          <w:szCs w:val="24"/>
          <w:rtl/>
          <w:lang w:bidi="ar-DZ"/>
        </w:rPr>
        <w:t xml:space="preserve">سلوك المستهلك: عوامل التأثير البيئية، </w:t>
      </w:r>
      <w:r w:rsidRPr="00EC219D">
        <w:rPr>
          <w:rFonts w:hint="cs"/>
          <w:sz w:val="24"/>
          <w:szCs w:val="24"/>
          <w:rtl/>
          <w:lang w:bidi="ar-DZ"/>
        </w:rPr>
        <w:t xml:space="preserve">ج1، </w:t>
      </w:r>
      <w:r>
        <w:rPr>
          <w:rFonts w:hint="cs"/>
          <w:sz w:val="24"/>
          <w:szCs w:val="24"/>
          <w:rtl/>
          <w:lang w:bidi="ar-DZ"/>
        </w:rPr>
        <w:t>مرجع سابق، ص144.</w:t>
      </w:r>
    </w:p>
  </w:footnote>
  <w:footnote w:id="72">
    <w:p w:rsidR="0046260C" w:rsidRPr="009763A2" w:rsidRDefault="0046260C" w:rsidP="0013405C">
      <w:pPr>
        <w:pStyle w:val="Notedebasdepage"/>
        <w:bidi/>
        <w:rPr>
          <w:rFonts w:asciiTheme="majorBidi" w:hAnsiTheme="majorBidi" w:cstheme="majorBidi"/>
          <w:sz w:val="24"/>
          <w:szCs w:val="24"/>
          <w:rtl/>
          <w:lang w:bidi="ar-DZ"/>
        </w:rPr>
      </w:pPr>
      <w:r w:rsidRPr="009763A2">
        <w:rPr>
          <w:rStyle w:val="Appelnotedebasdep"/>
          <w:rFonts w:asciiTheme="majorBidi" w:hAnsiTheme="majorBidi" w:cstheme="majorBidi"/>
          <w:sz w:val="24"/>
          <w:szCs w:val="24"/>
        </w:rPr>
        <w:footnoteRef/>
      </w:r>
      <w:r w:rsidRPr="009763A2">
        <w:rPr>
          <w:rFonts w:asciiTheme="majorBidi" w:hAnsiTheme="majorBidi" w:cstheme="majorBidi"/>
          <w:sz w:val="24"/>
          <w:szCs w:val="24"/>
        </w:rPr>
        <w:t xml:space="preserve"> </w:t>
      </w:r>
      <w:r>
        <w:rPr>
          <w:rFonts w:asciiTheme="majorBidi" w:hAnsiTheme="majorBidi" w:cstheme="majorBidi" w:hint="cs"/>
          <w:sz w:val="24"/>
          <w:szCs w:val="24"/>
          <w:rtl/>
        </w:rPr>
        <w:t xml:space="preserve"> </w:t>
      </w:r>
      <w:r>
        <w:rPr>
          <w:rFonts w:hint="cs"/>
          <w:sz w:val="24"/>
          <w:szCs w:val="24"/>
          <w:rtl/>
          <w:lang w:bidi="ar-DZ"/>
        </w:rPr>
        <w:t xml:space="preserve">عنابي بن عيسى، </w:t>
      </w:r>
      <w:r>
        <w:rPr>
          <w:rFonts w:hint="cs"/>
          <w:b/>
          <w:bCs/>
          <w:sz w:val="24"/>
          <w:szCs w:val="24"/>
          <w:rtl/>
          <w:lang w:bidi="ar-DZ"/>
        </w:rPr>
        <w:t xml:space="preserve">سلوك المستهلك: عوامل التأثير البيئية، </w:t>
      </w:r>
      <w:r w:rsidRPr="00EC219D">
        <w:rPr>
          <w:rFonts w:hint="cs"/>
          <w:sz w:val="24"/>
          <w:szCs w:val="24"/>
          <w:rtl/>
          <w:lang w:bidi="ar-DZ"/>
        </w:rPr>
        <w:t xml:space="preserve">ج1، </w:t>
      </w:r>
      <w:r>
        <w:rPr>
          <w:rFonts w:hint="cs"/>
          <w:sz w:val="24"/>
          <w:szCs w:val="24"/>
          <w:rtl/>
          <w:lang w:bidi="ar-DZ"/>
        </w:rPr>
        <w:t>مرجع سابق</w:t>
      </w:r>
      <w:r>
        <w:rPr>
          <w:rFonts w:asciiTheme="majorBidi" w:hAnsiTheme="majorBidi" w:cstheme="majorBidi" w:hint="cs"/>
          <w:sz w:val="24"/>
          <w:szCs w:val="24"/>
          <w:rtl/>
        </w:rPr>
        <w:t xml:space="preserve"> ، ص175.</w:t>
      </w:r>
    </w:p>
  </w:footnote>
  <w:footnote w:id="73">
    <w:p w:rsidR="0046260C" w:rsidRPr="00B51B97" w:rsidRDefault="0046260C" w:rsidP="00537924">
      <w:pPr>
        <w:pStyle w:val="Notedebasdepage"/>
        <w:bidi/>
        <w:spacing w:line="276" w:lineRule="auto"/>
        <w:rPr>
          <w:rtl/>
          <w:lang w:bidi="ar-DZ"/>
        </w:rPr>
      </w:pPr>
      <w:r w:rsidRPr="00B51B97">
        <w:rPr>
          <w:rStyle w:val="Appelnotedebasdep"/>
          <w:sz w:val="24"/>
          <w:szCs w:val="24"/>
        </w:rPr>
        <w:footnoteRef/>
      </w:r>
      <w:r w:rsidRPr="00B51B97">
        <w:rPr>
          <w:sz w:val="24"/>
          <w:szCs w:val="24"/>
        </w:rPr>
        <w:t xml:space="preserve"> </w:t>
      </w:r>
      <w:r>
        <w:rPr>
          <w:rFonts w:hint="cs"/>
          <w:sz w:val="24"/>
          <w:szCs w:val="24"/>
          <w:rtl/>
        </w:rPr>
        <w:t xml:space="preserve"> </w:t>
      </w:r>
      <w:r>
        <w:rPr>
          <w:rFonts w:hint="cs"/>
          <w:sz w:val="24"/>
          <w:szCs w:val="24"/>
          <w:rtl/>
          <w:lang w:bidi="ar-DZ"/>
        </w:rPr>
        <w:t>نفس المرجع، ص213.</w:t>
      </w:r>
    </w:p>
  </w:footnote>
  <w:footnote w:id="74">
    <w:p w:rsidR="0046260C" w:rsidRPr="0093020F" w:rsidRDefault="0046260C" w:rsidP="00537924">
      <w:pPr>
        <w:pStyle w:val="Notedebasdepage"/>
        <w:rPr>
          <w:rtl/>
          <w:lang w:bidi="ar-DZ"/>
        </w:rPr>
      </w:pPr>
      <w:r w:rsidRPr="0093020F">
        <w:rPr>
          <w:rStyle w:val="Appelnotedebasdep"/>
          <w:rFonts w:asciiTheme="majorBidi" w:hAnsiTheme="majorBidi" w:cstheme="majorBidi"/>
          <w:sz w:val="24"/>
          <w:szCs w:val="24"/>
        </w:rPr>
        <w:footnoteRef/>
      </w:r>
      <w:r w:rsidRPr="0093020F">
        <w:rPr>
          <w:rFonts w:asciiTheme="majorBidi" w:hAnsiTheme="majorBidi" w:cstheme="majorBidi"/>
          <w:sz w:val="24"/>
          <w:szCs w:val="24"/>
        </w:rPr>
        <w:t xml:space="preserve"> </w:t>
      </w:r>
      <w:r w:rsidRPr="0093020F">
        <w:rPr>
          <w:rFonts w:asciiTheme="majorBidi" w:hAnsiTheme="majorBidi" w:cstheme="majorBidi"/>
          <w:b/>
          <w:bCs/>
          <w:sz w:val="24"/>
          <w:szCs w:val="24"/>
          <w:lang w:bidi="ar-DZ"/>
        </w:rPr>
        <w:t xml:space="preserve"> </w:t>
      </w:r>
      <w:r w:rsidRPr="0093020F">
        <w:rPr>
          <w:rFonts w:asciiTheme="majorBidi" w:hAnsiTheme="majorBidi" w:cstheme="majorBidi"/>
          <w:sz w:val="24"/>
          <w:szCs w:val="24"/>
          <w:lang w:bidi="ar-DZ"/>
        </w:rPr>
        <w:t>Jacque Lendrevi et Julien Lévy</w:t>
      </w:r>
      <w:r w:rsidRPr="0093020F">
        <w:rPr>
          <w:rFonts w:asciiTheme="majorBidi" w:hAnsiTheme="majorBidi" w:cstheme="majorBidi"/>
          <w:b/>
          <w:bCs/>
          <w:sz w:val="24"/>
          <w:szCs w:val="24"/>
          <w:lang w:bidi="ar-DZ"/>
        </w:rPr>
        <w:t xml:space="preserve">, MERCATOR, </w:t>
      </w:r>
      <w:r w:rsidRPr="0093020F">
        <w:rPr>
          <w:rFonts w:asciiTheme="majorBidi" w:hAnsiTheme="majorBidi" w:cstheme="majorBidi"/>
          <w:sz w:val="24"/>
          <w:szCs w:val="24"/>
          <w:lang w:bidi="ar-DZ"/>
        </w:rPr>
        <w:t>Dunod, Paris, 11eme édition, 2014, p120</w:t>
      </w:r>
      <w:r w:rsidRPr="000C0791">
        <w:rPr>
          <w:rFonts w:asciiTheme="majorBidi" w:hAnsiTheme="majorBidi" w:cstheme="majorBidi"/>
          <w:sz w:val="28"/>
          <w:szCs w:val="28"/>
          <w:lang w:bidi="ar-DZ"/>
        </w:rPr>
        <w:t>.</w:t>
      </w:r>
    </w:p>
  </w:footnote>
  <w:footnote w:id="75">
    <w:p w:rsidR="0046260C" w:rsidRPr="009D737D" w:rsidRDefault="0046260C" w:rsidP="00537924">
      <w:pPr>
        <w:pStyle w:val="Notedebasdepage"/>
        <w:rPr>
          <w:rFonts w:asciiTheme="majorBidi" w:hAnsiTheme="majorBidi" w:cstheme="majorBidi"/>
          <w:sz w:val="24"/>
          <w:szCs w:val="24"/>
          <w:rtl/>
          <w:lang w:bidi="ar-DZ"/>
        </w:rPr>
      </w:pPr>
      <w:r w:rsidRPr="009D737D">
        <w:rPr>
          <w:rStyle w:val="Appelnotedebasdep"/>
          <w:rFonts w:asciiTheme="majorBidi" w:hAnsiTheme="majorBidi" w:cstheme="majorBidi"/>
          <w:sz w:val="24"/>
          <w:szCs w:val="24"/>
        </w:rPr>
        <w:footnoteRef/>
      </w:r>
      <w:r w:rsidRPr="009D737D">
        <w:rPr>
          <w:rFonts w:asciiTheme="majorBidi" w:hAnsiTheme="majorBidi" w:cstheme="majorBidi"/>
          <w:sz w:val="24"/>
          <w:szCs w:val="24"/>
        </w:rPr>
        <w:t xml:space="preserve"> Claude DEMEUR,</w:t>
      </w:r>
      <w:r w:rsidRPr="009D737D">
        <w:rPr>
          <w:rFonts w:asciiTheme="majorBidi" w:hAnsiTheme="majorBidi" w:cstheme="majorBidi"/>
          <w:b/>
          <w:bCs/>
          <w:sz w:val="24"/>
          <w:szCs w:val="24"/>
        </w:rPr>
        <w:t xml:space="preserve"> marketing aide-mémoire</w:t>
      </w:r>
      <w:r w:rsidRPr="009D737D">
        <w:rPr>
          <w:rFonts w:asciiTheme="majorBidi" w:hAnsiTheme="majorBidi" w:cstheme="majorBidi"/>
          <w:sz w:val="24"/>
          <w:szCs w:val="24"/>
        </w:rPr>
        <w:t xml:space="preserve">, </w:t>
      </w:r>
      <w:r>
        <w:rPr>
          <w:rFonts w:asciiTheme="majorBidi" w:hAnsiTheme="majorBidi" w:cstheme="majorBidi"/>
          <w:sz w:val="24"/>
          <w:szCs w:val="24"/>
        </w:rPr>
        <w:t>Dunod, Paris, 6</w:t>
      </w:r>
      <w:r w:rsidRPr="009D737D">
        <w:rPr>
          <w:rFonts w:asciiTheme="majorBidi" w:hAnsiTheme="majorBidi" w:cstheme="majorBidi"/>
          <w:sz w:val="24"/>
          <w:szCs w:val="24"/>
        </w:rPr>
        <w:t>ème é</w:t>
      </w:r>
      <w:r>
        <w:rPr>
          <w:rFonts w:asciiTheme="majorBidi" w:hAnsiTheme="majorBidi" w:cstheme="majorBidi"/>
          <w:sz w:val="24"/>
          <w:szCs w:val="24"/>
        </w:rPr>
        <w:t>dition</w:t>
      </w:r>
      <w:r w:rsidRPr="009D737D">
        <w:rPr>
          <w:rFonts w:asciiTheme="majorBidi" w:hAnsiTheme="majorBidi" w:cstheme="majorBidi"/>
          <w:sz w:val="24"/>
          <w:szCs w:val="24"/>
        </w:rPr>
        <w:t>,</w:t>
      </w:r>
      <w:r>
        <w:rPr>
          <w:rFonts w:asciiTheme="majorBidi" w:hAnsiTheme="majorBidi" w:cstheme="majorBidi"/>
          <w:sz w:val="24"/>
          <w:szCs w:val="24"/>
        </w:rPr>
        <w:t xml:space="preserve"> 2008, </w:t>
      </w:r>
      <w:r w:rsidRPr="009D737D">
        <w:rPr>
          <w:rFonts w:asciiTheme="majorBidi" w:hAnsiTheme="majorBidi" w:cstheme="majorBidi"/>
          <w:sz w:val="24"/>
          <w:szCs w:val="24"/>
        </w:rPr>
        <w:t>p33</w:t>
      </w:r>
    </w:p>
  </w:footnote>
  <w:footnote w:id="76">
    <w:p w:rsidR="0046260C" w:rsidRPr="00055635" w:rsidRDefault="0046260C" w:rsidP="00537924">
      <w:pPr>
        <w:pStyle w:val="Notedebasdepage"/>
        <w:bidi/>
        <w:rPr>
          <w:sz w:val="24"/>
          <w:szCs w:val="24"/>
          <w:rtl/>
          <w:lang w:bidi="ar-DZ"/>
        </w:rPr>
      </w:pPr>
      <w:r w:rsidRPr="00055635">
        <w:rPr>
          <w:rStyle w:val="Appelnotedebasdep"/>
          <w:sz w:val="24"/>
          <w:szCs w:val="24"/>
        </w:rPr>
        <w:footnoteRef/>
      </w:r>
      <w:r w:rsidRPr="00055635">
        <w:rPr>
          <w:sz w:val="24"/>
          <w:szCs w:val="24"/>
        </w:rPr>
        <w:t xml:space="preserve"> </w:t>
      </w:r>
      <w:r w:rsidRPr="00055635">
        <w:rPr>
          <w:rFonts w:hint="cs"/>
          <w:sz w:val="24"/>
          <w:szCs w:val="24"/>
          <w:rtl/>
          <w:lang w:bidi="ar-DZ"/>
        </w:rPr>
        <w:t xml:space="preserve"> </w:t>
      </w:r>
      <w:r>
        <w:rPr>
          <w:rFonts w:hint="cs"/>
          <w:sz w:val="24"/>
          <w:szCs w:val="24"/>
          <w:rtl/>
          <w:lang w:bidi="ar-DZ"/>
        </w:rPr>
        <w:t xml:space="preserve">كامل محمد المغربي، </w:t>
      </w:r>
      <w:r>
        <w:rPr>
          <w:rFonts w:hint="cs"/>
          <w:b/>
          <w:bCs/>
          <w:sz w:val="24"/>
          <w:szCs w:val="24"/>
          <w:rtl/>
          <w:lang w:bidi="ar-DZ"/>
        </w:rPr>
        <w:t xml:space="preserve">السلوك التنظيمي: مفاهيم وأسس سلوك الفرد والجماعة في التنظيم، </w:t>
      </w:r>
      <w:r>
        <w:rPr>
          <w:rFonts w:hint="cs"/>
          <w:sz w:val="24"/>
          <w:szCs w:val="24"/>
          <w:rtl/>
          <w:lang w:bidi="ar-DZ"/>
        </w:rPr>
        <w:t>دار الفكر للطباعة والنشر، عمان، الطبعة الثانية، 1994-1995، ص139</w:t>
      </w:r>
      <w:r w:rsidRPr="00055635">
        <w:rPr>
          <w:rFonts w:hint="cs"/>
          <w:sz w:val="24"/>
          <w:szCs w:val="24"/>
          <w:rtl/>
          <w:lang w:bidi="ar-DZ"/>
        </w:rPr>
        <w:t>.</w:t>
      </w:r>
    </w:p>
  </w:footnote>
  <w:footnote w:id="77">
    <w:p w:rsidR="0046260C" w:rsidRDefault="0046260C" w:rsidP="00537924">
      <w:pPr>
        <w:pStyle w:val="Notedebasdepage"/>
        <w:spacing w:line="276" w:lineRule="auto"/>
        <w:rPr>
          <w:rtl/>
          <w:lang w:bidi="ar-DZ"/>
        </w:rPr>
      </w:pPr>
      <w:r>
        <w:rPr>
          <w:rStyle w:val="Appelnotedebasdep"/>
        </w:rPr>
        <w:footnoteRef/>
      </w:r>
      <w:r>
        <w:t xml:space="preserve"> </w:t>
      </w:r>
      <w:r w:rsidRPr="009D737D">
        <w:rPr>
          <w:rFonts w:asciiTheme="majorBidi" w:hAnsiTheme="majorBidi" w:cstheme="majorBidi"/>
          <w:sz w:val="24"/>
          <w:szCs w:val="24"/>
        </w:rPr>
        <w:t>Claude DEMEUR,</w:t>
      </w:r>
      <w:r w:rsidRPr="009D737D">
        <w:rPr>
          <w:rFonts w:asciiTheme="majorBidi" w:hAnsiTheme="majorBidi" w:cstheme="majorBidi"/>
          <w:b/>
          <w:bCs/>
          <w:sz w:val="24"/>
          <w:szCs w:val="24"/>
        </w:rPr>
        <w:t xml:space="preserve"> marketing aide-mémoire</w:t>
      </w:r>
      <w:r>
        <w:rPr>
          <w:rFonts w:asciiTheme="majorBidi" w:hAnsiTheme="majorBidi" w:cstheme="majorBidi"/>
          <w:b/>
          <w:bCs/>
          <w:sz w:val="24"/>
          <w:szCs w:val="24"/>
        </w:rPr>
        <w:t xml:space="preserve">, </w:t>
      </w:r>
      <w:r>
        <w:rPr>
          <w:rFonts w:asciiTheme="majorBidi" w:hAnsiTheme="majorBidi" w:cstheme="majorBidi"/>
          <w:sz w:val="24"/>
          <w:szCs w:val="24"/>
        </w:rPr>
        <w:t>op.cit, p35.</w:t>
      </w:r>
    </w:p>
  </w:footnote>
  <w:footnote w:id="78">
    <w:p w:rsidR="0046260C" w:rsidRDefault="0046260C" w:rsidP="00537924">
      <w:pPr>
        <w:pStyle w:val="Notedebasdepage"/>
        <w:bidi/>
        <w:spacing w:line="276" w:lineRule="auto"/>
        <w:rPr>
          <w:rtl/>
          <w:lang w:bidi="ar-DZ"/>
        </w:rPr>
      </w:pPr>
      <w:r>
        <w:rPr>
          <w:rStyle w:val="Appelnotedebasdep"/>
        </w:rPr>
        <w:footnoteRef/>
      </w:r>
      <w:r>
        <w:t xml:space="preserve"> </w:t>
      </w:r>
      <w:r>
        <w:rPr>
          <w:rFonts w:hint="cs"/>
          <w:rtl/>
        </w:rPr>
        <w:t xml:space="preserve"> </w:t>
      </w:r>
      <w:r w:rsidRPr="00055635">
        <w:rPr>
          <w:rFonts w:hint="cs"/>
          <w:sz w:val="24"/>
          <w:szCs w:val="24"/>
          <w:rtl/>
          <w:lang w:bidi="ar-DZ"/>
        </w:rPr>
        <w:t xml:space="preserve">كريمة شيخ، </w:t>
      </w:r>
      <w:r w:rsidRPr="00BC0ADD">
        <w:rPr>
          <w:rFonts w:hint="cs"/>
          <w:b/>
          <w:bCs/>
          <w:sz w:val="24"/>
          <w:szCs w:val="24"/>
          <w:rtl/>
          <w:lang w:bidi="ar-DZ"/>
        </w:rPr>
        <w:t>إشكالية تطوير ثقافة التأمين ببعض ولايات الغرب الجزائري</w:t>
      </w:r>
      <w:r w:rsidRPr="00055635">
        <w:rPr>
          <w:rFonts w:hint="cs"/>
          <w:sz w:val="24"/>
          <w:szCs w:val="24"/>
          <w:rtl/>
          <w:lang w:bidi="ar-DZ"/>
        </w:rPr>
        <w:t>،</w:t>
      </w:r>
      <w:r>
        <w:rPr>
          <w:rFonts w:hint="cs"/>
          <w:sz w:val="24"/>
          <w:szCs w:val="24"/>
          <w:rtl/>
          <w:lang w:bidi="ar-DZ"/>
        </w:rPr>
        <w:t xml:space="preserve"> مرجع سابق، ص114.</w:t>
      </w:r>
    </w:p>
  </w:footnote>
  <w:footnote w:id="79">
    <w:p w:rsidR="0046260C" w:rsidRPr="00C1676A" w:rsidRDefault="0046260C" w:rsidP="00537924">
      <w:pPr>
        <w:pStyle w:val="Notedebasdepage"/>
        <w:spacing w:line="276" w:lineRule="auto"/>
        <w:rPr>
          <w:sz w:val="24"/>
          <w:szCs w:val="24"/>
          <w:lang w:bidi="ar-DZ"/>
        </w:rPr>
      </w:pPr>
      <w:r w:rsidRPr="00C1676A">
        <w:rPr>
          <w:rStyle w:val="Appelnotedebasdep"/>
          <w:sz w:val="24"/>
          <w:szCs w:val="24"/>
        </w:rPr>
        <w:footnoteRef/>
      </w:r>
      <w:r w:rsidRPr="00C1676A">
        <w:rPr>
          <w:sz w:val="24"/>
          <w:szCs w:val="24"/>
        </w:rPr>
        <w:t xml:space="preserve"> </w:t>
      </w:r>
      <w:r w:rsidRPr="00C1676A">
        <w:rPr>
          <w:rFonts w:asciiTheme="majorBidi" w:hAnsiTheme="majorBidi" w:cstheme="majorBidi"/>
          <w:sz w:val="24"/>
          <w:szCs w:val="24"/>
          <w:lang w:bidi="ar-DZ"/>
        </w:rPr>
        <w:t>Jacque Lendrevi et Julien Lévy</w:t>
      </w:r>
      <w:r w:rsidRPr="00C1676A">
        <w:rPr>
          <w:rFonts w:asciiTheme="majorBidi" w:hAnsiTheme="majorBidi" w:cstheme="majorBidi"/>
          <w:b/>
          <w:bCs/>
          <w:sz w:val="24"/>
          <w:szCs w:val="24"/>
          <w:lang w:bidi="ar-DZ"/>
        </w:rPr>
        <w:t xml:space="preserve">, MERCATOR, </w:t>
      </w:r>
      <w:r>
        <w:rPr>
          <w:rFonts w:asciiTheme="majorBidi" w:hAnsiTheme="majorBidi" w:cstheme="majorBidi"/>
          <w:sz w:val="24"/>
          <w:szCs w:val="24"/>
          <w:lang w:bidi="ar-DZ"/>
        </w:rPr>
        <w:t>op-cit</w:t>
      </w:r>
      <w:r w:rsidRPr="00C1676A">
        <w:rPr>
          <w:rFonts w:asciiTheme="majorBidi" w:hAnsiTheme="majorBidi" w:cstheme="majorBidi"/>
          <w:sz w:val="24"/>
          <w:szCs w:val="24"/>
          <w:lang w:bidi="ar-DZ"/>
        </w:rPr>
        <w:t>, p132.</w:t>
      </w:r>
    </w:p>
  </w:footnote>
  <w:footnote w:id="80">
    <w:p w:rsidR="0046260C" w:rsidRPr="00A50301" w:rsidRDefault="0046260C" w:rsidP="00537924">
      <w:pPr>
        <w:pStyle w:val="Notedebasdepage"/>
        <w:bidi/>
        <w:rPr>
          <w:sz w:val="24"/>
          <w:szCs w:val="24"/>
          <w:rtl/>
          <w:lang w:bidi="ar-DZ"/>
        </w:rPr>
      </w:pPr>
      <w:r w:rsidRPr="00A50301">
        <w:rPr>
          <w:rStyle w:val="Appelnotedebasdep"/>
          <w:sz w:val="24"/>
          <w:szCs w:val="24"/>
        </w:rPr>
        <w:footnoteRef/>
      </w:r>
      <w:r w:rsidRPr="00A50301">
        <w:rPr>
          <w:sz w:val="24"/>
          <w:szCs w:val="24"/>
        </w:rPr>
        <w:t xml:space="preserve"> </w:t>
      </w:r>
      <w:r>
        <w:rPr>
          <w:rFonts w:hint="cs"/>
          <w:sz w:val="24"/>
          <w:szCs w:val="24"/>
          <w:rtl/>
          <w:lang w:bidi="ar-DZ"/>
        </w:rPr>
        <w:t xml:space="preserve"> أ.د</w:t>
      </w:r>
      <w:r w:rsidRPr="00A50301">
        <w:rPr>
          <w:rFonts w:hint="cs"/>
          <w:sz w:val="24"/>
          <w:szCs w:val="24"/>
          <w:rtl/>
          <w:lang w:bidi="ar-DZ"/>
        </w:rPr>
        <w:t xml:space="preserve"> عنابي بن عيسى، </w:t>
      </w:r>
      <w:r w:rsidRPr="00A50301">
        <w:rPr>
          <w:rFonts w:hint="cs"/>
          <w:b/>
          <w:bCs/>
          <w:sz w:val="24"/>
          <w:szCs w:val="24"/>
          <w:rtl/>
          <w:lang w:bidi="ar-DZ"/>
        </w:rPr>
        <w:t xml:space="preserve">سلوك المستهلك: عوامل التأثير النفسية، </w:t>
      </w:r>
      <w:r w:rsidRPr="00A50301">
        <w:rPr>
          <w:rFonts w:hint="cs"/>
          <w:sz w:val="24"/>
          <w:szCs w:val="24"/>
          <w:rtl/>
          <w:lang w:bidi="ar-DZ"/>
        </w:rPr>
        <w:t xml:space="preserve">ج2، </w:t>
      </w:r>
      <w:r>
        <w:rPr>
          <w:rFonts w:hint="cs"/>
          <w:sz w:val="24"/>
          <w:szCs w:val="24"/>
          <w:rtl/>
          <w:lang w:bidi="ar-DZ"/>
        </w:rPr>
        <w:t>مرجع سابق</w:t>
      </w:r>
      <w:r w:rsidRPr="00A50301">
        <w:rPr>
          <w:rFonts w:hint="cs"/>
          <w:sz w:val="24"/>
          <w:szCs w:val="24"/>
          <w:rtl/>
          <w:lang w:bidi="ar-DZ"/>
        </w:rPr>
        <w:t>، ص179-181.</w:t>
      </w:r>
    </w:p>
  </w:footnote>
  <w:footnote w:id="81">
    <w:p w:rsidR="0046260C" w:rsidRPr="00877929" w:rsidRDefault="0046260C" w:rsidP="0013405C">
      <w:pPr>
        <w:pStyle w:val="Notedebasdepage"/>
        <w:bidi/>
        <w:rPr>
          <w:sz w:val="24"/>
          <w:szCs w:val="24"/>
          <w:rtl/>
          <w:lang w:bidi="ar-DZ"/>
        </w:rPr>
      </w:pPr>
      <w:r w:rsidRPr="00877929">
        <w:rPr>
          <w:rStyle w:val="Appelnotedebasdep"/>
          <w:sz w:val="24"/>
          <w:szCs w:val="24"/>
        </w:rPr>
        <w:footnoteRef/>
      </w:r>
      <w:r w:rsidRPr="00877929">
        <w:rPr>
          <w:sz w:val="24"/>
          <w:szCs w:val="24"/>
        </w:rPr>
        <w:t xml:space="preserve"> </w:t>
      </w:r>
      <w:r w:rsidRPr="00877929">
        <w:rPr>
          <w:rFonts w:hint="cs"/>
          <w:sz w:val="24"/>
          <w:szCs w:val="24"/>
          <w:rtl/>
          <w:lang w:bidi="ar-DZ"/>
        </w:rPr>
        <w:t xml:space="preserve"> </w:t>
      </w:r>
      <w:r>
        <w:rPr>
          <w:rFonts w:hint="cs"/>
          <w:sz w:val="24"/>
          <w:szCs w:val="24"/>
          <w:rtl/>
          <w:lang w:bidi="ar-DZ"/>
        </w:rPr>
        <w:t>أ.د</w:t>
      </w:r>
      <w:r w:rsidRPr="00A50301">
        <w:rPr>
          <w:rFonts w:hint="cs"/>
          <w:sz w:val="24"/>
          <w:szCs w:val="24"/>
          <w:rtl/>
          <w:lang w:bidi="ar-DZ"/>
        </w:rPr>
        <w:t xml:space="preserve"> عنابي بن عيسى، </w:t>
      </w:r>
      <w:r w:rsidRPr="00A50301">
        <w:rPr>
          <w:rFonts w:hint="cs"/>
          <w:b/>
          <w:bCs/>
          <w:sz w:val="24"/>
          <w:szCs w:val="24"/>
          <w:rtl/>
          <w:lang w:bidi="ar-DZ"/>
        </w:rPr>
        <w:t xml:space="preserve">سلوك المستهلك: عوامل التأثير النفسية، </w:t>
      </w:r>
      <w:r w:rsidRPr="00A50301">
        <w:rPr>
          <w:rFonts w:hint="cs"/>
          <w:sz w:val="24"/>
          <w:szCs w:val="24"/>
          <w:rtl/>
          <w:lang w:bidi="ar-DZ"/>
        </w:rPr>
        <w:t xml:space="preserve">ج2، </w:t>
      </w:r>
      <w:r>
        <w:rPr>
          <w:rFonts w:hint="cs"/>
          <w:sz w:val="24"/>
          <w:szCs w:val="24"/>
          <w:rtl/>
          <w:lang w:bidi="ar-DZ"/>
        </w:rPr>
        <w:t>مرجع سابق</w:t>
      </w:r>
      <w:r w:rsidRPr="00A50301">
        <w:rPr>
          <w:rFonts w:hint="cs"/>
          <w:sz w:val="24"/>
          <w:szCs w:val="24"/>
          <w:rtl/>
          <w:lang w:bidi="ar-DZ"/>
        </w:rPr>
        <w:t>، ص</w:t>
      </w:r>
      <w:r>
        <w:rPr>
          <w:rFonts w:hint="cs"/>
          <w:sz w:val="24"/>
          <w:szCs w:val="24"/>
          <w:rtl/>
          <w:lang w:bidi="ar-DZ"/>
        </w:rPr>
        <w:t>182</w:t>
      </w:r>
      <w:r w:rsidRPr="00877929">
        <w:rPr>
          <w:rFonts w:hint="cs"/>
          <w:sz w:val="24"/>
          <w:szCs w:val="24"/>
          <w:rtl/>
          <w:lang w:bidi="ar-DZ"/>
        </w:rPr>
        <w:t>.</w:t>
      </w:r>
    </w:p>
  </w:footnote>
  <w:footnote w:id="82">
    <w:p w:rsidR="0046260C" w:rsidRPr="00C1676A" w:rsidRDefault="0046260C" w:rsidP="00537924">
      <w:pPr>
        <w:pStyle w:val="Notedebasdepage"/>
        <w:bidi/>
        <w:spacing w:line="276" w:lineRule="auto"/>
        <w:rPr>
          <w:sz w:val="24"/>
          <w:szCs w:val="24"/>
          <w:rtl/>
          <w:lang w:bidi="ar-DZ"/>
        </w:rPr>
      </w:pPr>
      <w:r w:rsidRPr="00C1676A">
        <w:rPr>
          <w:rStyle w:val="Appelnotedebasdep"/>
          <w:sz w:val="24"/>
          <w:szCs w:val="24"/>
        </w:rPr>
        <w:footnoteRef/>
      </w:r>
      <w:r w:rsidRPr="00C1676A">
        <w:rPr>
          <w:sz w:val="24"/>
          <w:szCs w:val="24"/>
        </w:rPr>
        <w:t xml:space="preserve"> </w:t>
      </w:r>
      <w:r w:rsidRPr="00C1676A">
        <w:rPr>
          <w:rFonts w:hint="cs"/>
          <w:sz w:val="24"/>
          <w:szCs w:val="24"/>
          <w:rtl/>
          <w:lang w:bidi="ar-DZ"/>
        </w:rPr>
        <w:t xml:space="preserve"> </w:t>
      </w:r>
      <w:r w:rsidRPr="00C1676A">
        <w:rPr>
          <w:rFonts w:hint="cs"/>
          <w:b/>
          <w:bCs/>
          <w:sz w:val="24"/>
          <w:szCs w:val="24"/>
          <w:rtl/>
          <w:lang w:bidi="ar-DZ"/>
        </w:rPr>
        <w:t xml:space="preserve"> </w:t>
      </w:r>
      <w:r w:rsidRPr="00C1676A">
        <w:rPr>
          <w:rFonts w:hint="cs"/>
          <w:sz w:val="24"/>
          <w:szCs w:val="24"/>
          <w:rtl/>
          <w:lang w:bidi="ar-DZ"/>
        </w:rPr>
        <w:t>محمد الصالح مفتوح، تأثير الاعلان على سلوك المستهلك النهائي، مرجع سابق، ص12.</w:t>
      </w:r>
    </w:p>
  </w:footnote>
  <w:footnote w:id="83">
    <w:p w:rsidR="0046260C" w:rsidRDefault="0046260C" w:rsidP="00537924">
      <w:pPr>
        <w:pStyle w:val="Notedebasdepage"/>
        <w:spacing w:line="276" w:lineRule="auto"/>
        <w:jc w:val="right"/>
        <w:rPr>
          <w:rtl/>
          <w:lang w:bidi="ar-DZ"/>
        </w:rPr>
      </w:pPr>
      <w:r>
        <w:rPr>
          <w:rFonts w:hint="cs"/>
          <w:rtl/>
          <w:lang w:bidi="ar-DZ"/>
        </w:rPr>
        <w:t xml:space="preserve"> </w:t>
      </w:r>
      <w:r w:rsidRPr="00A85245">
        <w:rPr>
          <w:rFonts w:hint="cs"/>
          <w:sz w:val="24"/>
          <w:szCs w:val="24"/>
          <w:rtl/>
          <w:lang w:bidi="ar-DZ"/>
        </w:rPr>
        <w:t>كاسر نصر المنصور،سلوك المستهلك: مدخل الاعلان، مرجع سابق، ص190-192</w:t>
      </w:r>
      <w:r w:rsidRPr="00A85245">
        <w:rPr>
          <w:rFonts w:hint="cs"/>
          <w:rtl/>
          <w:lang w:bidi="ar-DZ"/>
        </w:rPr>
        <w:t>.</w:t>
      </w:r>
      <w:r w:rsidRPr="00A85245">
        <w:rPr>
          <w:rStyle w:val="Appelnotedebasdep"/>
        </w:rPr>
        <w:footnoteRef/>
      </w:r>
    </w:p>
  </w:footnote>
  <w:footnote w:id="84">
    <w:p w:rsidR="0046260C" w:rsidRDefault="0046260C" w:rsidP="00537924">
      <w:pPr>
        <w:pStyle w:val="Notedebasdepage"/>
        <w:bidi/>
        <w:rPr>
          <w:rtl/>
          <w:lang w:bidi="ar-DZ"/>
        </w:rPr>
      </w:pPr>
      <w:r w:rsidRPr="00C067F9">
        <w:rPr>
          <w:rStyle w:val="Appelnotedebasdep"/>
          <w:sz w:val="24"/>
          <w:szCs w:val="24"/>
        </w:rPr>
        <w:footnoteRef/>
      </w:r>
      <w:r w:rsidRPr="00C067F9">
        <w:rPr>
          <w:sz w:val="24"/>
          <w:szCs w:val="24"/>
        </w:rPr>
        <w:t xml:space="preserve"> </w:t>
      </w:r>
      <w:r w:rsidRPr="00C067F9">
        <w:rPr>
          <w:rFonts w:hint="cs"/>
          <w:sz w:val="24"/>
          <w:szCs w:val="24"/>
          <w:rtl/>
          <w:lang w:bidi="ar-DZ"/>
        </w:rPr>
        <w:t xml:space="preserve"> حديد الطائي والبشير العلاق، تسويق الخدمات ، دار اليازوري العلمية للنشر والتوزيع، عمان، 2009، ص33.</w:t>
      </w:r>
    </w:p>
  </w:footnote>
  <w:footnote w:id="85">
    <w:p w:rsidR="0046260C" w:rsidRPr="00505D4A" w:rsidRDefault="0046260C" w:rsidP="00537924">
      <w:pPr>
        <w:pStyle w:val="Notedebasdepage"/>
        <w:rPr>
          <w:rFonts w:asciiTheme="majorBidi" w:hAnsiTheme="majorBidi" w:cstheme="majorBidi"/>
          <w:sz w:val="24"/>
          <w:szCs w:val="24"/>
        </w:rPr>
      </w:pPr>
      <w:r w:rsidRPr="00505D4A">
        <w:rPr>
          <w:rStyle w:val="Appelnotedebasdep"/>
          <w:rFonts w:asciiTheme="majorBidi" w:hAnsiTheme="majorBidi" w:cstheme="majorBidi"/>
          <w:sz w:val="22"/>
          <w:szCs w:val="22"/>
        </w:rPr>
        <w:footnoteRef/>
      </w:r>
      <w:r w:rsidRPr="00505D4A">
        <w:rPr>
          <w:rFonts w:asciiTheme="majorBidi" w:hAnsiTheme="majorBidi" w:cstheme="majorBidi"/>
          <w:sz w:val="22"/>
          <w:szCs w:val="22"/>
        </w:rPr>
        <w:t xml:space="preserve"> KOTLER Philip</w:t>
      </w:r>
      <w:r w:rsidRPr="00505D4A">
        <w:rPr>
          <w:rFonts w:asciiTheme="majorBidi" w:hAnsiTheme="majorBidi" w:cstheme="majorBidi" w:hint="cs"/>
          <w:sz w:val="22"/>
          <w:szCs w:val="22"/>
          <w:rtl/>
        </w:rPr>
        <w:t xml:space="preserve">&amp; </w:t>
      </w:r>
      <w:r w:rsidRPr="00505D4A">
        <w:rPr>
          <w:rFonts w:asciiTheme="majorBidi" w:hAnsiTheme="majorBidi" w:cstheme="majorBidi"/>
          <w:sz w:val="22"/>
          <w:szCs w:val="22"/>
        </w:rPr>
        <w:t xml:space="preserve"> DUBOIS Bernard &amp; ANCEAU Delphine, Marketing Management, </w:t>
      </w:r>
      <w:r w:rsidRPr="00505D4A">
        <w:rPr>
          <w:rFonts w:asciiTheme="majorBidi" w:hAnsiTheme="majorBidi" w:cstheme="majorBidi"/>
          <w:color w:val="000000"/>
          <w:sz w:val="22"/>
          <w:szCs w:val="22"/>
        </w:rPr>
        <w:t>Publi-Union, paris,</w:t>
      </w:r>
      <w:r>
        <w:rPr>
          <w:rFonts w:asciiTheme="majorBidi" w:hAnsiTheme="majorBidi" w:cstheme="majorBidi" w:hint="cs"/>
          <w:color w:val="000000"/>
          <w:sz w:val="22"/>
          <w:szCs w:val="22"/>
          <w:rtl/>
        </w:rPr>
        <w:t>12</w:t>
      </w:r>
      <w:r>
        <w:rPr>
          <w:rFonts w:asciiTheme="majorBidi" w:hAnsiTheme="majorBidi" w:cstheme="majorBidi"/>
          <w:color w:val="000000"/>
          <w:sz w:val="22"/>
          <w:szCs w:val="22"/>
        </w:rPr>
        <w:t>eme édition,</w:t>
      </w:r>
      <w:r w:rsidRPr="00505D4A">
        <w:rPr>
          <w:rFonts w:asciiTheme="majorBidi" w:hAnsiTheme="majorBidi" w:cstheme="majorBidi"/>
          <w:color w:val="000000"/>
          <w:sz w:val="22"/>
          <w:szCs w:val="22"/>
        </w:rPr>
        <w:t xml:space="preserve"> 2006</w:t>
      </w:r>
      <w:r>
        <w:rPr>
          <w:rFonts w:asciiTheme="majorBidi" w:hAnsiTheme="majorBidi" w:cstheme="majorBidi"/>
          <w:color w:val="000000"/>
          <w:sz w:val="22"/>
          <w:szCs w:val="22"/>
        </w:rPr>
        <w:t>, p462</w:t>
      </w:r>
      <w:r w:rsidRPr="00505D4A">
        <w:rPr>
          <w:rFonts w:asciiTheme="majorBidi" w:hAnsiTheme="majorBidi" w:cstheme="majorBidi"/>
          <w:color w:val="000000"/>
          <w:sz w:val="22"/>
          <w:szCs w:val="22"/>
        </w:rPr>
        <w:t>.</w:t>
      </w:r>
    </w:p>
  </w:footnote>
  <w:footnote w:id="86">
    <w:p w:rsidR="0046260C" w:rsidRPr="00505D4A" w:rsidRDefault="0046260C" w:rsidP="002B55CC">
      <w:pPr>
        <w:pStyle w:val="Notedebasdepage"/>
        <w:bidi/>
        <w:rPr>
          <w:rtl/>
          <w:lang w:bidi="ar-DZ"/>
        </w:rPr>
      </w:pPr>
      <w:r w:rsidRPr="00505D4A">
        <w:rPr>
          <w:rStyle w:val="Appelnotedebasdep"/>
          <w:sz w:val="24"/>
          <w:szCs w:val="24"/>
        </w:rPr>
        <w:footnoteRef/>
      </w:r>
      <w:r w:rsidRPr="00505D4A">
        <w:rPr>
          <w:sz w:val="24"/>
          <w:szCs w:val="24"/>
        </w:rPr>
        <w:t xml:space="preserve"> </w:t>
      </w:r>
      <w:r w:rsidRPr="00505D4A">
        <w:rPr>
          <w:rFonts w:hint="cs"/>
          <w:sz w:val="24"/>
          <w:szCs w:val="24"/>
          <w:rtl/>
        </w:rPr>
        <w:t xml:space="preserve"> د. هاني حامد الضمور، </w:t>
      </w:r>
      <w:r w:rsidRPr="00505D4A">
        <w:rPr>
          <w:rFonts w:hint="cs"/>
          <w:b/>
          <w:bCs/>
          <w:sz w:val="24"/>
          <w:szCs w:val="24"/>
          <w:rtl/>
        </w:rPr>
        <w:t xml:space="preserve">تسويق الخدمات، </w:t>
      </w:r>
      <w:r w:rsidRPr="00505D4A">
        <w:rPr>
          <w:rFonts w:hint="cs"/>
          <w:sz w:val="24"/>
          <w:szCs w:val="24"/>
          <w:rtl/>
        </w:rPr>
        <w:t xml:space="preserve">دار وائل للنشر،عمان، </w:t>
      </w:r>
      <w:r>
        <w:rPr>
          <w:rFonts w:hint="cs"/>
          <w:sz w:val="24"/>
          <w:szCs w:val="24"/>
          <w:rtl/>
          <w:lang w:bidi="ar-DZ"/>
        </w:rPr>
        <w:t xml:space="preserve">ط3، 2005، </w:t>
      </w:r>
      <w:r w:rsidRPr="00505D4A">
        <w:rPr>
          <w:rFonts w:hint="cs"/>
          <w:sz w:val="24"/>
          <w:szCs w:val="24"/>
          <w:rtl/>
        </w:rPr>
        <w:t>ص18.</w:t>
      </w:r>
    </w:p>
  </w:footnote>
  <w:footnote w:id="87">
    <w:p w:rsidR="0046260C" w:rsidRPr="00E47383" w:rsidRDefault="0046260C" w:rsidP="00537924">
      <w:pPr>
        <w:pStyle w:val="Notedebasdepage"/>
        <w:bidi/>
        <w:rPr>
          <w:sz w:val="24"/>
          <w:szCs w:val="24"/>
          <w:rtl/>
          <w:lang w:bidi="ar-DZ"/>
        </w:rPr>
      </w:pPr>
      <w:r w:rsidRPr="00505D4A">
        <w:rPr>
          <w:rStyle w:val="Appelnotedebasdep"/>
        </w:rPr>
        <w:footnoteRef/>
      </w:r>
      <w:r w:rsidRPr="00505D4A">
        <w:rPr>
          <w:rFonts w:hint="cs"/>
          <w:rtl/>
          <w:lang w:bidi="ar-DZ"/>
        </w:rPr>
        <w:t xml:space="preserve"> </w:t>
      </w:r>
      <w:r w:rsidRPr="00505D4A">
        <w:rPr>
          <w:rFonts w:hint="cs"/>
          <w:sz w:val="24"/>
          <w:szCs w:val="24"/>
          <w:rtl/>
          <w:lang w:bidi="ar-DZ"/>
        </w:rPr>
        <w:t xml:space="preserve">عبد الجبار منديل، </w:t>
      </w:r>
      <w:r w:rsidRPr="00505D4A">
        <w:rPr>
          <w:rFonts w:hint="cs"/>
          <w:b/>
          <w:bCs/>
          <w:sz w:val="24"/>
          <w:szCs w:val="24"/>
          <w:rtl/>
          <w:lang w:bidi="ar-DZ"/>
        </w:rPr>
        <w:t xml:space="preserve">أسس التسويق الحديث، </w:t>
      </w:r>
      <w:r w:rsidRPr="00505D4A">
        <w:rPr>
          <w:rFonts w:hint="cs"/>
          <w:sz w:val="24"/>
          <w:szCs w:val="24"/>
          <w:rtl/>
          <w:lang w:bidi="ar-DZ"/>
        </w:rPr>
        <w:t>الدار العلمية الدولية ودار الثقافة للنشر والتوزيع، 2002،ص268.</w:t>
      </w:r>
    </w:p>
  </w:footnote>
  <w:footnote w:id="88">
    <w:p w:rsidR="0046260C" w:rsidRPr="00BF7FA4" w:rsidRDefault="0046260C" w:rsidP="00537924">
      <w:pPr>
        <w:pStyle w:val="Notedebasdepage"/>
        <w:bidi/>
        <w:rPr>
          <w:rtl/>
          <w:lang w:bidi="ar-DZ"/>
        </w:rPr>
      </w:pPr>
      <w:r w:rsidRPr="00BF7FA4">
        <w:rPr>
          <w:rStyle w:val="Appelnotedebasdep"/>
          <w:sz w:val="24"/>
          <w:szCs w:val="24"/>
        </w:rPr>
        <w:footnoteRef/>
      </w:r>
      <w:r w:rsidRPr="00BF7FA4">
        <w:rPr>
          <w:sz w:val="24"/>
          <w:szCs w:val="24"/>
        </w:rPr>
        <w:t xml:space="preserve"> </w:t>
      </w:r>
      <w:r w:rsidRPr="00BF7FA4">
        <w:rPr>
          <w:rFonts w:hint="cs"/>
          <w:sz w:val="24"/>
          <w:szCs w:val="24"/>
          <w:rtl/>
          <w:lang w:bidi="ar-DZ"/>
        </w:rPr>
        <w:t xml:space="preserve"> عبد العزيز أبو نبغة، </w:t>
      </w:r>
      <w:r w:rsidRPr="00BF7FA4">
        <w:rPr>
          <w:rFonts w:hint="cs"/>
          <w:b/>
          <w:bCs/>
          <w:sz w:val="24"/>
          <w:szCs w:val="24"/>
          <w:rtl/>
          <w:lang w:bidi="ar-DZ"/>
        </w:rPr>
        <w:t xml:space="preserve">تسويق الخدمات المتخصصة، </w:t>
      </w:r>
      <w:r w:rsidRPr="00BF7FA4">
        <w:rPr>
          <w:rFonts w:hint="cs"/>
          <w:sz w:val="24"/>
          <w:szCs w:val="24"/>
          <w:rtl/>
          <w:lang w:bidi="ar-DZ"/>
        </w:rPr>
        <w:t>الوراق للنشر والتوزيع، ط1، 2005، ص265.</w:t>
      </w:r>
    </w:p>
  </w:footnote>
  <w:footnote w:id="89">
    <w:p w:rsidR="0046260C" w:rsidRPr="0090285D" w:rsidRDefault="0046260C" w:rsidP="00537924">
      <w:pPr>
        <w:pStyle w:val="Notedebasdepage"/>
        <w:bidi/>
        <w:rPr>
          <w:sz w:val="24"/>
          <w:szCs w:val="24"/>
          <w:rtl/>
          <w:lang w:bidi="ar-DZ"/>
        </w:rPr>
      </w:pPr>
      <w:r w:rsidRPr="00A85245">
        <w:rPr>
          <w:rStyle w:val="Appelnotedebasdep"/>
          <w:sz w:val="24"/>
          <w:szCs w:val="24"/>
        </w:rPr>
        <w:footnoteRef/>
      </w:r>
      <w:r w:rsidRPr="00A85245">
        <w:rPr>
          <w:sz w:val="24"/>
          <w:szCs w:val="24"/>
        </w:rPr>
        <w:t xml:space="preserve"> </w:t>
      </w:r>
      <w:r w:rsidRPr="0013405C">
        <w:rPr>
          <w:sz w:val="24"/>
          <w:szCs w:val="24"/>
          <w:rtl/>
          <w:lang w:bidi="ar-DZ"/>
        </w:rPr>
        <w:t xml:space="preserve"> </w:t>
      </w:r>
      <w:r w:rsidRPr="0013405C">
        <w:rPr>
          <w:sz w:val="24"/>
          <w:szCs w:val="24"/>
          <w:rtl/>
        </w:rPr>
        <w:t>زكي</w:t>
      </w:r>
      <w:r w:rsidRPr="0013405C">
        <w:rPr>
          <w:sz w:val="24"/>
          <w:szCs w:val="24"/>
        </w:rPr>
        <w:t xml:space="preserve"> </w:t>
      </w:r>
      <w:r w:rsidRPr="0013405C">
        <w:rPr>
          <w:sz w:val="24"/>
          <w:szCs w:val="24"/>
          <w:rtl/>
        </w:rPr>
        <w:t>خليل</w:t>
      </w:r>
      <w:r w:rsidRPr="0013405C">
        <w:rPr>
          <w:sz w:val="24"/>
          <w:szCs w:val="24"/>
        </w:rPr>
        <w:t xml:space="preserve"> </w:t>
      </w:r>
      <w:r w:rsidRPr="0013405C">
        <w:rPr>
          <w:sz w:val="24"/>
          <w:szCs w:val="24"/>
          <w:rtl/>
        </w:rPr>
        <w:t>المساعد،</w:t>
      </w:r>
      <w:r w:rsidRPr="0013405C">
        <w:rPr>
          <w:sz w:val="24"/>
          <w:szCs w:val="24"/>
        </w:rPr>
        <w:t xml:space="preserve"> </w:t>
      </w:r>
      <w:r w:rsidRPr="0013405C">
        <w:rPr>
          <w:b/>
          <w:bCs/>
          <w:sz w:val="24"/>
          <w:szCs w:val="24"/>
          <w:rtl/>
        </w:rPr>
        <w:t>تسويق</w:t>
      </w:r>
      <w:r w:rsidRPr="0013405C">
        <w:rPr>
          <w:b/>
          <w:bCs/>
          <w:sz w:val="24"/>
          <w:szCs w:val="24"/>
        </w:rPr>
        <w:t xml:space="preserve"> </w:t>
      </w:r>
      <w:r w:rsidRPr="0013405C">
        <w:rPr>
          <w:b/>
          <w:bCs/>
          <w:sz w:val="24"/>
          <w:szCs w:val="24"/>
          <w:rtl/>
        </w:rPr>
        <w:t>الخدمات</w:t>
      </w:r>
      <w:r w:rsidRPr="0013405C">
        <w:rPr>
          <w:b/>
          <w:bCs/>
          <w:sz w:val="24"/>
          <w:szCs w:val="24"/>
        </w:rPr>
        <w:t xml:space="preserve"> </w:t>
      </w:r>
      <w:r w:rsidRPr="0013405C">
        <w:rPr>
          <w:b/>
          <w:bCs/>
          <w:sz w:val="24"/>
          <w:szCs w:val="24"/>
          <w:rtl/>
        </w:rPr>
        <w:t>و</w:t>
      </w:r>
      <w:r w:rsidRPr="0013405C">
        <w:rPr>
          <w:b/>
          <w:bCs/>
          <w:sz w:val="24"/>
          <w:szCs w:val="24"/>
        </w:rPr>
        <w:t xml:space="preserve"> </w:t>
      </w:r>
      <w:r w:rsidRPr="0013405C">
        <w:rPr>
          <w:b/>
          <w:bCs/>
          <w:sz w:val="24"/>
          <w:szCs w:val="24"/>
          <w:rtl/>
        </w:rPr>
        <w:t>تطبيقاته</w:t>
      </w:r>
      <w:r w:rsidRPr="0013405C">
        <w:rPr>
          <w:sz w:val="24"/>
          <w:szCs w:val="24"/>
          <w:rtl/>
        </w:rPr>
        <w:t>، دار</w:t>
      </w:r>
      <w:r w:rsidRPr="0013405C">
        <w:rPr>
          <w:sz w:val="24"/>
          <w:szCs w:val="24"/>
        </w:rPr>
        <w:t xml:space="preserve"> </w:t>
      </w:r>
      <w:r w:rsidRPr="0013405C">
        <w:rPr>
          <w:sz w:val="24"/>
          <w:szCs w:val="24"/>
          <w:rtl/>
        </w:rPr>
        <w:t>المناهج</w:t>
      </w:r>
      <w:r w:rsidRPr="0013405C">
        <w:rPr>
          <w:sz w:val="24"/>
          <w:szCs w:val="24"/>
        </w:rPr>
        <w:t xml:space="preserve"> </w:t>
      </w:r>
      <w:r w:rsidRPr="0013405C">
        <w:rPr>
          <w:sz w:val="24"/>
          <w:szCs w:val="24"/>
          <w:rtl/>
        </w:rPr>
        <w:t>للنشر</w:t>
      </w:r>
      <w:r w:rsidRPr="0013405C">
        <w:rPr>
          <w:sz w:val="24"/>
          <w:szCs w:val="24"/>
        </w:rPr>
        <w:t xml:space="preserve"> </w:t>
      </w:r>
      <w:r w:rsidRPr="0013405C">
        <w:rPr>
          <w:sz w:val="24"/>
          <w:szCs w:val="24"/>
          <w:rtl/>
        </w:rPr>
        <w:t>و</w:t>
      </w:r>
      <w:r w:rsidRPr="0013405C">
        <w:rPr>
          <w:sz w:val="24"/>
          <w:szCs w:val="24"/>
        </w:rPr>
        <w:t xml:space="preserve"> </w:t>
      </w:r>
      <w:r w:rsidRPr="0013405C">
        <w:rPr>
          <w:sz w:val="24"/>
          <w:szCs w:val="24"/>
          <w:rtl/>
        </w:rPr>
        <w:t>التوزيع</w:t>
      </w:r>
      <w:r w:rsidRPr="0013405C">
        <w:rPr>
          <w:rFonts w:hint="cs"/>
          <w:sz w:val="24"/>
          <w:szCs w:val="24"/>
          <w:rtl/>
        </w:rPr>
        <w:t xml:space="preserve">، ط1، 2005، </w:t>
      </w:r>
      <w:r w:rsidRPr="0013405C">
        <w:rPr>
          <w:sz w:val="24"/>
          <w:szCs w:val="24"/>
          <w:rtl/>
        </w:rPr>
        <w:t>عمان</w:t>
      </w:r>
      <w:r w:rsidRPr="0013405C">
        <w:rPr>
          <w:sz w:val="24"/>
          <w:szCs w:val="24"/>
        </w:rPr>
        <w:t xml:space="preserve"> </w:t>
      </w:r>
      <w:r w:rsidRPr="0013405C">
        <w:rPr>
          <w:rFonts w:hint="cs"/>
          <w:sz w:val="24"/>
          <w:szCs w:val="24"/>
          <w:rtl/>
        </w:rPr>
        <w:t>، ص307.</w:t>
      </w:r>
    </w:p>
  </w:footnote>
  <w:footnote w:id="90">
    <w:p w:rsidR="0046260C" w:rsidRPr="00D03E7C" w:rsidRDefault="0046260C" w:rsidP="00537924">
      <w:pPr>
        <w:pStyle w:val="Notedebasdepage"/>
        <w:bidi/>
        <w:jc w:val="both"/>
        <w:rPr>
          <w:sz w:val="24"/>
          <w:szCs w:val="24"/>
          <w:rtl/>
          <w:lang w:bidi="ar-DZ"/>
        </w:rPr>
      </w:pPr>
      <w:r w:rsidRPr="00D03E7C">
        <w:rPr>
          <w:rStyle w:val="Appelnotedebasdep"/>
          <w:sz w:val="24"/>
          <w:szCs w:val="24"/>
        </w:rPr>
        <w:footnoteRef/>
      </w:r>
      <w:r w:rsidRPr="00D03E7C">
        <w:rPr>
          <w:sz w:val="24"/>
          <w:szCs w:val="24"/>
        </w:rPr>
        <w:t xml:space="preserve"> </w:t>
      </w:r>
      <w:r w:rsidRPr="00D03E7C">
        <w:rPr>
          <w:rFonts w:hint="cs"/>
          <w:sz w:val="24"/>
          <w:szCs w:val="24"/>
          <w:rtl/>
          <w:lang w:bidi="ar-DZ"/>
        </w:rPr>
        <w:t xml:space="preserve"> محمود جاسم الصميدعي و ردينة عثمان يوسف،</w:t>
      </w:r>
      <w:r w:rsidRPr="00D03E7C">
        <w:rPr>
          <w:rFonts w:hint="cs"/>
          <w:b/>
          <w:bCs/>
          <w:sz w:val="24"/>
          <w:szCs w:val="24"/>
          <w:rtl/>
          <w:lang w:bidi="ar-DZ"/>
        </w:rPr>
        <w:t xml:space="preserve"> تسويق الخدمات، </w:t>
      </w:r>
      <w:r w:rsidRPr="00D03E7C">
        <w:rPr>
          <w:rFonts w:hint="cs"/>
          <w:sz w:val="24"/>
          <w:szCs w:val="24"/>
          <w:rtl/>
          <w:lang w:bidi="ar-DZ"/>
        </w:rPr>
        <w:t>دار المسيرة للنشر، عمان، الطبعة الأولى، 2010، ص38.</w:t>
      </w:r>
    </w:p>
  </w:footnote>
  <w:footnote w:id="91">
    <w:p w:rsidR="0046260C" w:rsidRPr="00A96C85" w:rsidRDefault="0046260C" w:rsidP="00537924">
      <w:pPr>
        <w:pStyle w:val="Notedebasdepage"/>
        <w:bidi/>
        <w:rPr>
          <w:sz w:val="24"/>
          <w:szCs w:val="24"/>
          <w:rtl/>
          <w:lang w:bidi="ar-DZ"/>
        </w:rPr>
      </w:pPr>
      <w:r w:rsidRPr="00A96C85">
        <w:rPr>
          <w:rStyle w:val="Appelnotedebasdep"/>
          <w:sz w:val="24"/>
          <w:szCs w:val="24"/>
        </w:rPr>
        <w:footnoteRef/>
      </w:r>
      <w:r w:rsidRPr="00A96C85">
        <w:rPr>
          <w:sz w:val="24"/>
          <w:szCs w:val="24"/>
        </w:rPr>
        <w:t xml:space="preserve"> </w:t>
      </w:r>
      <w:r w:rsidRPr="00A96C85">
        <w:rPr>
          <w:rFonts w:hint="cs"/>
          <w:sz w:val="24"/>
          <w:szCs w:val="24"/>
          <w:rtl/>
          <w:lang w:bidi="ar-DZ"/>
        </w:rPr>
        <w:t xml:space="preserve"> الأكاديمية العربية البريطانية للتعليم العالي، </w:t>
      </w:r>
      <w:r w:rsidRPr="00A96C85">
        <w:rPr>
          <w:rFonts w:hint="cs"/>
          <w:b/>
          <w:bCs/>
          <w:sz w:val="24"/>
          <w:szCs w:val="24"/>
          <w:rtl/>
          <w:lang w:bidi="ar-DZ"/>
        </w:rPr>
        <w:t xml:space="preserve">تسويق الخدمات التأمينية، </w:t>
      </w:r>
      <w:r w:rsidRPr="00A96C85">
        <w:rPr>
          <w:rFonts w:ascii="Calibri" w:hAnsi="Calibri" w:cs="Calibri"/>
          <w:sz w:val="24"/>
          <w:szCs w:val="24"/>
        </w:rPr>
        <w:t>www.abahe.co.uk</w:t>
      </w:r>
      <w:r w:rsidRPr="00A96C85">
        <w:rPr>
          <w:rFonts w:ascii="Calibri" w:hAnsi="Calibri" w:cs="Calibri" w:hint="cs"/>
          <w:sz w:val="24"/>
          <w:szCs w:val="24"/>
          <w:rtl/>
        </w:rPr>
        <w:t>.</w:t>
      </w:r>
    </w:p>
  </w:footnote>
  <w:footnote w:id="92">
    <w:p w:rsidR="0046260C" w:rsidRDefault="0046260C" w:rsidP="00537924">
      <w:pPr>
        <w:pStyle w:val="Notedebasdepage"/>
        <w:bidi/>
        <w:rPr>
          <w:rtl/>
          <w:lang w:bidi="ar-DZ"/>
        </w:rPr>
      </w:pPr>
      <w:r w:rsidRPr="00A96C85">
        <w:rPr>
          <w:rStyle w:val="Appelnotedebasdep"/>
          <w:sz w:val="24"/>
          <w:szCs w:val="24"/>
        </w:rPr>
        <w:footnoteRef/>
      </w:r>
      <w:r w:rsidRPr="00A96C85">
        <w:rPr>
          <w:sz w:val="24"/>
          <w:szCs w:val="24"/>
        </w:rPr>
        <w:t xml:space="preserve"> </w:t>
      </w:r>
      <w:r w:rsidRPr="00A96C85">
        <w:rPr>
          <w:rFonts w:hint="cs"/>
          <w:sz w:val="24"/>
          <w:szCs w:val="24"/>
          <w:rtl/>
          <w:lang w:bidi="ar-DZ"/>
        </w:rPr>
        <w:t xml:space="preserve"> الأكاديمية العربية البريطانية للتعليم العالي، </w:t>
      </w:r>
      <w:r w:rsidRPr="00A96C85">
        <w:rPr>
          <w:rFonts w:hint="cs"/>
          <w:b/>
          <w:bCs/>
          <w:sz w:val="24"/>
          <w:szCs w:val="24"/>
          <w:rtl/>
          <w:lang w:bidi="ar-DZ"/>
        </w:rPr>
        <w:t xml:space="preserve">تسويق الخدمات التأمينية، </w:t>
      </w:r>
      <w:r>
        <w:rPr>
          <w:rFonts w:ascii="Calibri" w:hAnsi="Calibri" w:cs="Arial" w:hint="cs"/>
          <w:sz w:val="24"/>
          <w:szCs w:val="24"/>
          <w:rtl/>
        </w:rPr>
        <w:t>مرجع سابق</w:t>
      </w:r>
      <w:r w:rsidRPr="00A96C85">
        <w:rPr>
          <w:rFonts w:ascii="Calibri" w:hAnsi="Calibri" w:cs="Calibri" w:hint="cs"/>
          <w:sz w:val="24"/>
          <w:szCs w:val="24"/>
          <w:rtl/>
        </w:rPr>
        <w:t>.</w:t>
      </w:r>
    </w:p>
  </w:footnote>
  <w:footnote w:id="93">
    <w:p w:rsidR="0046260C" w:rsidRPr="00A85245" w:rsidRDefault="0046260C" w:rsidP="00537924">
      <w:pPr>
        <w:pStyle w:val="Notedebasdepage"/>
        <w:bidi/>
        <w:rPr>
          <w:rtl/>
          <w:lang w:bidi="ar-DZ"/>
        </w:rPr>
      </w:pPr>
      <w:r w:rsidRPr="00A85245">
        <w:rPr>
          <w:rStyle w:val="Appelnotedebasdep"/>
          <w:sz w:val="24"/>
          <w:szCs w:val="24"/>
        </w:rPr>
        <w:footnoteRef/>
      </w:r>
      <w:r w:rsidRPr="00A85245">
        <w:t xml:space="preserve"> </w:t>
      </w:r>
      <w:r w:rsidRPr="00A85245">
        <w:rPr>
          <w:rFonts w:hint="cs"/>
          <w:rtl/>
          <w:lang w:bidi="ar-DZ"/>
        </w:rPr>
        <w:t xml:space="preserve"> </w:t>
      </w:r>
      <w:r w:rsidRPr="00A85245">
        <w:rPr>
          <w:rFonts w:ascii="Traditional Arabic" w:hAnsi="Traditional Arabic" w:cs="Traditional Arabic"/>
          <w:sz w:val="23"/>
          <w:szCs w:val="23"/>
        </w:rPr>
        <w:t xml:space="preserve"> </w:t>
      </w:r>
      <w:r w:rsidRPr="00A85245">
        <w:rPr>
          <w:sz w:val="24"/>
          <w:szCs w:val="24"/>
          <w:rtl/>
        </w:rPr>
        <w:t>عنابي</w:t>
      </w:r>
      <w:r w:rsidRPr="00A85245">
        <w:rPr>
          <w:sz w:val="24"/>
          <w:szCs w:val="24"/>
        </w:rPr>
        <w:t xml:space="preserve"> </w:t>
      </w:r>
      <w:r w:rsidRPr="00A85245">
        <w:rPr>
          <w:sz w:val="24"/>
          <w:szCs w:val="24"/>
          <w:rtl/>
        </w:rPr>
        <w:t>بن</w:t>
      </w:r>
      <w:r w:rsidRPr="00A85245">
        <w:rPr>
          <w:sz w:val="24"/>
          <w:szCs w:val="24"/>
        </w:rPr>
        <w:t xml:space="preserve"> </w:t>
      </w:r>
      <w:r w:rsidRPr="00A85245">
        <w:rPr>
          <w:sz w:val="24"/>
          <w:szCs w:val="24"/>
          <w:rtl/>
        </w:rPr>
        <w:t>عيسى،</w:t>
      </w:r>
      <w:r w:rsidRPr="00A85245">
        <w:rPr>
          <w:sz w:val="24"/>
          <w:szCs w:val="24"/>
        </w:rPr>
        <w:t xml:space="preserve"> </w:t>
      </w:r>
      <w:r w:rsidRPr="00A85245">
        <w:rPr>
          <w:b/>
          <w:bCs/>
          <w:sz w:val="24"/>
          <w:szCs w:val="24"/>
          <w:rtl/>
        </w:rPr>
        <w:t>سلوك</w:t>
      </w:r>
      <w:r w:rsidRPr="00A85245">
        <w:rPr>
          <w:b/>
          <w:bCs/>
          <w:sz w:val="24"/>
          <w:szCs w:val="24"/>
        </w:rPr>
        <w:t xml:space="preserve"> </w:t>
      </w:r>
      <w:r w:rsidRPr="00A85245">
        <w:rPr>
          <w:b/>
          <w:bCs/>
          <w:sz w:val="24"/>
          <w:szCs w:val="24"/>
          <w:rtl/>
        </w:rPr>
        <w:t>المستهلك</w:t>
      </w:r>
      <w:r w:rsidRPr="00A85245">
        <w:rPr>
          <w:rFonts w:hint="cs"/>
          <w:b/>
          <w:bCs/>
          <w:sz w:val="24"/>
          <w:szCs w:val="24"/>
          <w:rtl/>
        </w:rPr>
        <w:t>:</w:t>
      </w:r>
      <w:r w:rsidRPr="00A85245">
        <w:rPr>
          <w:b/>
          <w:bCs/>
          <w:sz w:val="24"/>
          <w:szCs w:val="24"/>
        </w:rPr>
        <w:t xml:space="preserve"> </w:t>
      </w:r>
      <w:r w:rsidRPr="00A85245">
        <w:rPr>
          <w:rFonts w:hint="cs"/>
          <w:b/>
          <w:bCs/>
          <w:sz w:val="24"/>
          <w:szCs w:val="24"/>
          <w:rtl/>
        </w:rPr>
        <w:t>عوامل التأثير البيئية</w:t>
      </w:r>
      <w:r w:rsidRPr="00A85245">
        <w:rPr>
          <w:sz w:val="24"/>
          <w:szCs w:val="24"/>
        </w:rPr>
        <w:t xml:space="preserve"> </w:t>
      </w:r>
      <w:r w:rsidRPr="00A85245">
        <w:rPr>
          <w:rFonts w:hint="cs"/>
          <w:sz w:val="24"/>
          <w:szCs w:val="24"/>
          <w:rtl/>
        </w:rPr>
        <w:t>، مرجع سابق، ص31.</w:t>
      </w:r>
    </w:p>
  </w:footnote>
  <w:footnote w:id="94">
    <w:p w:rsidR="0046260C" w:rsidRPr="00B479F1" w:rsidRDefault="0046260C" w:rsidP="00537924">
      <w:pPr>
        <w:autoSpaceDE w:val="0"/>
        <w:autoSpaceDN w:val="0"/>
        <w:bidi/>
        <w:adjustRightInd w:val="0"/>
        <w:spacing w:after="0" w:line="240" w:lineRule="auto"/>
        <w:jc w:val="both"/>
        <w:rPr>
          <w:sz w:val="24"/>
          <w:szCs w:val="24"/>
          <w:rtl/>
        </w:rPr>
      </w:pPr>
      <w:r w:rsidRPr="00B479F1">
        <w:rPr>
          <w:rStyle w:val="Appelnotedebasdep"/>
          <w:sz w:val="24"/>
          <w:szCs w:val="24"/>
        </w:rPr>
        <w:footnoteRef/>
      </w:r>
      <w:r w:rsidRPr="00B479F1">
        <w:rPr>
          <w:sz w:val="24"/>
          <w:szCs w:val="24"/>
        </w:rPr>
        <w:t xml:space="preserve"> </w:t>
      </w:r>
      <w:r w:rsidRPr="00B479F1">
        <w:rPr>
          <w:sz w:val="24"/>
          <w:szCs w:val="24"/>
          <w:rtl/>
          <w:lang w:bidi="ar-DZ"/>
        </w:rPr>
        <w:t xml:space="preserve"> </w:t>
      </w:r>
      <w:r>
        <w:rPr>
          <w:rFonts w:hint="cs"/>
          <w:sz w:val="24"/>
          <w:szCs w:val="24"/>
          <w:rtl/>
          <w:lang w:bidi="ar-DZ"/>
        </w:rPr>
        <w:t xml:space="preserve">أ. </w:t>
      </w:r>
      <w:r w:rsidRPr="00B479F1">
        <w:rPr>
          <w:sz w:val="24"/>
          <w:szCs w:val="24"/>
          <w:rtl/>
        </w:rPr>
        <w:t>أسامة</w:t>
      </w:r>
      <w:r w:rsidRPr="00B479F1">
        <w:rPr>
          <w:sz w:val="24"/>
          <w:szCs w:val="24"/>
        </w:rPr>
        <w:t xml:space="preserve"> </w:t>
      </w:r>
      <w:r w:rsidRPr="00B479F1">
        <w:rPr>
          <w:sz w:val="24"/>
          <w:szCs w:val="24"/>
          <w:rtl/>
        </w:rPr>
        <w:t>عزمي</w:t>
      </w:r>
      <w:r w:rsidRPr="00B479F1">
        <w:rPr>
          <w:sz w:val="24"/>
          <w:szCs w:val="24"/>
        </w:rPr>
        <w:t xml:space="preserve"> </w:t>
      </w:r>
      <w:r w:rsidRPr="00B479F1">
        <w:rPr>
          <w:sz w:val="24"/>
          <w:szCs w:val="24"/>
          <w:rtl/>
        </w:rPr>
        <w:t>سلام</w:t>
      </w:r>
      <w:r w:rsidRPr="00B479F1">
        <w:rPr>
          <w:sz w:val="24"/>
          <w:szCs w:val="24"/>
        </w:rPr>
        <w:t xml:space="preserve"> </w:t>
      </w:r>
      <w:r>
        <w:rPr>
          <w:rFonts w:hint="cs"/>
          <w:sz w:val="24"/>
          <w:szCs w:val="24"/>
          <w:rtl/>
          <w:lang w:bidi="ar-DZ"/>
        </w:rPr>
        <w:t>و</w:t>
      </w:r>
      <w:r w:rsidRPr="00B479F1">
        <w:rPr>
          <w:sz w:val="24"/>
          <w:szCs w:val="24"/>
          <w:rtl/>
        </w:rPr>
        <w:t>أ</w:t>
      </w:r>
      <w:r>
        <w:rPr>
          <w:rFonts w:hint="cs"/>
          <w:sz w:val="24"/>
          <w:szCs w:val="24"/>
          <w:rtl/>
        </w:rPr>
        <w:t>.</w:t>
      </w:r>
      <w:r w:rsidRPr="00B479F1">
        <w:rPr>
          <w:sz w:val="24"/>
          <w:szCs w:val="24"/>
        </w:rPr>
        <w:t xml:space="preserve"> </w:t>
      </w:r>
      <w:r w:rsidRPr="00B479F1">
        <w:rPr>
          <w:sz w:val="24"/>
          <w:szCs w:val="24"/>
          <w:rtl/>
        </w:rPr>
        <w:t>شقيري</w:t>
      </w:r>
      <w:r w:rsidRPr="00B479F1">
        <w:rPr>
          <w:sz w:val="24"/>
          <w:szCs w:val="24"/>
        </w:rPr>
        <w:t xml:space="preserve"> </w:t>
      </w:r>
      <w:r w:rsidRPr="00B479F1">
        <w:rPr>
          <w:sz w:val="24"/>
          <w:szCs w:val="24"/>
          <w:rtl/>
        </w:rPr>
        <w:t>نوري</w:t>
      </w:r>
      <w:r w:rsidRPr="00B479F1">
        <w:rPr>
          <w:sz w:val="24"/>
          <w:szCs w:val="24"/>
        </w:rPr>
        <w:t xml:space="preserve"> </w:t>
      </w:r>
      <w:r w:rsidRPr="00B479F1">
        <w:rPr>
          <w:sz w:val="24"/>
          <w:szCs w:val="24"/>
          <w:rtl/>
        </w:rPr>
        <w:t xml:space="preserve">موسى، </w:t>
      </w:r>
      <w:r w:rsidRPr="00B479F1">
        <w:rPr>
          <w:b/>
          <w:bCs/>
          <w:sz w:val="24"/>
          <w:szCs w:val="24"/>
          <w:rtl/>
        </w:rPr>
        <w:t>إدارة</w:t>
      </w:r>
      <w:r w:rsidRPr="00B479F1">
        <w:rPr>
          <w:b/>
          <w:bCs/>
          <w:sz w:val="24"/>
          <w:szCs w:val="24"/>
        </w:rPr>
        <w:t xml:space="preserve"> </w:t>
      </w:r>
      <w:r w:rsidRPr="00B479F1">
        <w:rPr>
          <w:b/>
          <w:bCs/>
          <w:sz w:val="24"/>
          <w:szCs w:val="24"/>
          <w:rtl/>
        </w:rPr>
        <w:t>الخطر</w:t>
      </w:r>
      <w:r w:rsidRPr="00B479F1">
        <w:rPr>
          <w:b/>
          <w:bCs/>
          <w:sz w:val="24"/>
          <w:szCs w:val="24"/>
        </w:rPr>
        <w:t xml:space="preserve"> </w:t>
      </w:r>
      <w:r w:rsidRPr="00B479F1">
        <w:rPr>
          <w:b/>
          <w:bCs/>
          <w:sz w:val="24"/>
          <w:szCs w:val="24"/>
          <w:rtl/>
        </w:rPr>
        <w:t>و</w:t>
      </w:r>
      <w:r w:rsidRPr="00B479F1">
        <w:rPr>
          <w:b/>
          <w:bCs/>
          <w:sz w:val="24"/>
          <w:szCs w:val="24"/>
        </w:rPr>
        <w:t xml:space="preserve"> </w:t>
      </w:r>
      <w:r w:rsidRPr="00B479F1">
        <w:rPr>
          <w:b/>
          <w:bCs/>
          <w:sz w:val="24"/>
          <w:szCs w:val="24"/>
          <w:rtl/>
        </w:rPr>
        <w:t>التامين</w:t>
      </w:r>
      <w:r w:rsidRPr="00B479F1">
        <w:rPr>
          <w:sz w:val="24"/>
          <w:szCs w:val="24"/>
          <w:rtl/>
        </w:rPr>
        <w:t>، دار</w:t>
      </w:r>
      <w:r w:rsidRPr="00B479F1">
        <w:rPr>
          <w:sz w:val="24"/>
          <w:szCs w:val="24"/>
        </w:rPr>
        <w:t xml:space="preserve"> </w:t>
      </w:r>
      <w:r w:rsidRPr="00B479F1">
        <w:rPr>
          <w:sz w:val="24"/>
          <w:szCs w:val="24"/>
          <w:rtl/>
        </w:rPr>
        <w:t>الحامد</w:t>
      </w:r>
      <w:r w:rsidRPr="00B479F1">
        <w:rPr>
          <w:sz w:val="24"/>
          <w:szCs w:val="24"/>
        </w:rPr>
        <w:t xml:space="preserve"> </w:t>
      </w:r>
      <w:r w:rsidRPr="00B479F1">
        <w:rPr>
          <w:sz w:val="24"/>
          <w:szCs w:val="24"/>
          <w:rtl/>
        </w:rPr>
        <w:t>للنشر و</w:t>
      </w:r>
      <w:r w:rsidRPr="00B479F1">
        <w:rPr>
          <w:sz w:val="24"/>
          <w:szCs w:val="24"/>
        </w:rPr>
        <w:t xml:space="preserve"> </w:t>
      </w:r>
      <w:r w:rsidRPr="00B479F1">
        <w:rPr>
          <w:sz w:val="24"/>
          <w:szCs w:val="24"/>
          <w:rtl/>
        </w:rPr>
        <w:t>التوزيع</w:t>
      </w:r>
      <w:r w:rsidRPr="00B479F1">
        <w:rPr>
          <w:sz w:val="24"/>
          <w:szCs w:val="24"/>
        </w:rPr>
        <w:t>.</w:t>
      </w:r>
      <w:r w:rsidRPr="00B479F1">
        <w:rPr>
          <w:sz w:val="24"/>
          <w:szCs w:val="24"/>
          <w:rtl/>
        </w:rPr>
        <w:t xml:space="preserve"> عمان، 2006</w:t>
      </w:r>
      <w:r>
        <w:rPr>
          <w:rFonts w:hint="cs"/>
          <w:sz w:val="24"/>
          <w:szCs w:val="24"/>
          <w:rtl/>
        </w:rPr>
        <w:t>،</w:t>
      </w:r>
      <w:r w:rsidRPr="00B479F1">
        <w:rPr>
          <w:sz w:val="24"/>
          <w:szCs w:val="24"/>
          <w:rtl/>
        </w:rPr>
        <w:t xml:space="preserve"> ص200.</w:t>
      </w:r>
    </w:p>
  </w:footnote>
  <w:footnote w:id="95">
    <w:p w:rsidR="0046260C" w:rsidRPr="00293760" w:rsidRDefault="0046260C" w:rsidP="00537924">
      <w:pPr>
        <w:pStyle w:val="Notedebasdepage"/>
        <w:rPr>
          <w:rFonts w:asciiTheme="majorBidi" w:hAnsiTheme="majorBidi" w:cstheme="majorBidi"/>
          <w:sz w:val="24"/>
          <w:szCs w:val="24"/>
          <w:rtl/>
          <w:lang w:bidi="ar-DZ"/>
        </w:rPr>
      </w:pPr>
      <w:r w:rsidRPr="00293760">
        <w:rPr>
          <w:rStyle w:val="Appelnotedebasdep"/>
          <w:rFonts w:asciiTheme="majorBidi" w:hAnsiTheme="majorBidi" w:cstheme="majorBidi"/>
          <w:sz w:val="24"/>
          <w:szCs w:val="24"/>
        </w:rPr>
        <w:footnoteRef/>
      </w:r>
      <w:r w:rsidRPr="00293760">
        <w:rPr>
          <w:rFonts w:asciiTheme="majorBidi" w:hAnsiTheme="majorBidi" w:cstheme="majorBidi"/>
          <w:sz w:val="24"/>
          <w:szCs w:val="24"/>
        </w:rPr>
        <w:t xml:space="preserve"> Claude DEMEURE,  </w:t>
      </w:r>
      <w:r w:rsidRPr="00293760">
        <w:rPr>
          <w:rFonts w:asciiTheme="majorBidi" w:hAnsiTheme="majorBidi" w:cstheme="majorBidi"/>
          <w:b/>
          <w:bCs/>
          <w:sz w:val="24"/>
          <w:szCs w:val="24"/>
          <w:lang w:bidi="he-IL"/>
        </w:rPr>
        <w:t>Marketing</w:t>
      </w:r>
      <w:r>
        <w:rPr>
          <w:rFonts w:asciiTheme="majorBidi" w:hAnsiTheme="majorBidi" w:cstheme="majorBidi"/>
          <w:b/>
          <w:bCs/>
          <w:sz w:val="24"/>
          <w:szCs w:val="24"/>
          <w:lang w:bidi="he-IL"/>
        </w:rPr>
        <w:t xml:space="preserve">: </w:t>
      </w:r>
      <w:r w:rsidRPr="00293760">
        <w:rPr>
          <w:rFonts w:asciiTheme="majorBidi" w:hAnsiTheme="majorBidi" w:cstheme="majorBidi"/>
          <w:b/>
          <w:bCs/>
          <w:sz w:val="24"/>
          <w:szCs w:val="24"/>
          <w:lang w:bidi="he-IL"/>
        </w:rPr>
        <w:t>Aide mémoire</w:t>
      </w:r>
      <w:r>
        <w:rPr>
          <w:rFonts w:asciiTheme="majorBidi" w:hAnsiTheme="majorBidi" w:cstheme="majorBidi"/>
          <w:sz w:val="24"/>
          <w:szCs w:val="24"/>
        </w:rPr>
        <w:t>,</w:t>
      </w:r>
      <w:r w:rsidRPr="00293760">
        <w:rPr>
          <w:rFonts w:asciiTheme="majorBidi" w:hAnsiTheme="majorBidi" w:cstheme="majorBidi"/>
          <w:sz w:val="24"/>
          <w:szCs w:val="24"/>
        </w:rPr>
        <w:t xml:space="preserve"> op-ci,</w:t>
      </w:r>
      <w:r>
        <w:rPr>
          <w:rFonts w:asciiTheme="majorBidi" w:hAnsiTheme="majorBidi" w:cstheme="majorBidi" w:hint="cs"/>
          <w:sz w:val="24"/>
          <w:szCs w:val="24"/>
          <w:rtl/>
        </w:rPr>
        <w:t xml:space="preserve"> </w:t>
      </w:r>
      <w:r w:rsidRPr="00293760">
        <w:rPr>
          <w:rFonts w:asciiTheme="majorBidi" w:hAnsiTheme="majorBidi" w:cstheme="majorBidi"/>
          <w:sz w:val="24"/>
          <w:szCs w:val="24"/>
        </w:rPr>
        <w:t>p107</w:t>
      </w:r>
      <w:r>
        <w:rPr>
          <w:rFonts w:asciiTheme="majorBidi" w:hAnsiTheme="majorBidi" w:cstheme="majorBidi" w:hint="cs"/>
          <w:sz w:val="24"/>
          <w:szCs w:val="24"/>
          <w:rtl/>
        </w:rPr>
        <w:t>.</w:t>
      </w:r>
    </w:p>
  </w:footnote>
  <w:footnote w:id="96">
    <w:p w:rsidR="0046260C" w:rsidRPr="00FF1CD2" w:rsidRDefault="0046260C" w:rsidP="00537924">
      <w:pPr>
        <w:pStyle w:val="Notedebasdepage"/>
        <w:bidi/>
        <w:rPr>
          <w:rtl/>
          <w:lang w:bidi="ar-DZ"/>
        </w:rPr>
      </w:pPr>
      <w:r>
        <w:rPr>
          <w:rStyle w:val="Appelnotedebasdep"/>
        </w:rPr>
        <w:footnoteRef/>
      </w:r>
      <w:r>
        <w:t xml:space="preserve"> </w:t>
      </w:r>
      <w:r>
        <w:rPr>
          <w:rFonts w:hint="cs"/>
          <w:rtl/>
          <w:lang w:bidi="ar-DZ"/>
        </w:rPr>
        <w:t xml:space="preserve"> </w:t>
      </w:r>
      <w:r w:rsidRPr="00055635">
        <w:rPr>
          <w:rFonts w:hint="cs"/>
          <w:sz w:val="24"/>
          <w:szCs w:val="24"/>
          <w:rtl/>
          <w:lang w:bidi="ar-DZ"/>
        </w:rPr>
        <w:t xml:space="preserve">كريمة شيخ، </w:t>
      </w:r>
      <w:r w:rsidRPr="00BC0ADD">
        <w:rPr>
          <w:rFonts w:hint="cs"/>
          <w:b/>
          <w:bCs/>
          <w:sz w:val="24"/>
          <w:szCs w:val="24"/>
          <w:rtl/>
          <w:lang w:bidi="ar-DZ"/>
        </w:rPr>
        <w:t>إشكالية تطوير ثقافة التأمين ببعض ولايات الغرب الجزائري</w:t>
      </w:r>
      <w:r>
        <w:rPr>
          <w:rFonts w:hint="cs"/>
          <w:b/>
          <w:bCs/>
          <w:sz w:val="24"/>
          <w:szCs w:val="24"/>
          <w:rtl/>
          <w:lang w:bidi="ar-DZ"/>
        </w:rPr>
        <w:t xml:space="preserve">، </w:t>
      </w:r>
      <w:r>
        <w:rPr>
          <w:rFonts w:hint="cs"/>
          <w:sz w:val="24"/>
          <w:szCs w:val="24"/>
          <w:rtl/>
          <w:lang w:bidi="ar-DZ"/>
        </w:rPr>
        <w:t>مرجع سابق، ص121.</w:t>
      </w:r>
    </w:p>
  </w:footnote>
  <w:footnote w:id="97">
    <w:p w:rsidR="0046260C" w:rsidRDefault="0046260C" w:rsidP="00537924">
      <w:pPr>
        <w:pStyle w:val="Notedebasdepage"/>
        <w:bidi/>
        <w:rPr>
          <w:rtl/>
          <w:lang w:bidi="ar-DZ"/>
        </w:rPr>
      </w:pPr>
      <w:r w:rsidRPr="00214E39">
        <w:rPr>
          <w:rStyle w:val="Appelnotedebasdep"/>
          <w:sz w:val="24"/>
          <w:szCs w:val="24"/>
        </w:rPr>
        <w:footnoteRef/>
      </w:r>
      <w:r>
        <w:rPr>
          <w:rFonts w:hint="cs"/>
          <w:rtl/>
          <w:lang w:bidi="ar-DZ"/>
        </w:rPr>
        <w:t xml:space="preserve"> </w:t>
      </w:r>
      <w:r w:rsidRPr="00214E39">
        <w:rPr>
          <w:rFonts w:hint="cs"/>
          <w:sz w:val="24"/>
          <w:szCs w:val="24"/>
          <w:rtl/>
          <w:lang w:bidi="ar-DZ"/>
        </w:rPr>
        <w:t xml:space="preserve">بن عمروش فايزة، </w:t>
      </w:r>
      <w:r w:rsidRPr="00214E39">
        <w:rPr>
          <w:rFonts w:hint="cs"/>
          <w:b/>
          <w:bCs/>
          <w:sz w:val="24"/>
          <w:szCs w:val="24"/>
          <w:rtl/>
          <w:lang w:bidi="ar-DZ"/>
        </w:rPr>
        <w:t xml:space="preserve">واقع تسويق الخدمات في شركات التأمين، </w:t>
      </w:r>
      <w:r w:rsidRPr="00214E39">
        <w:rPr>
          <w:rFonts w:hint="cs"/>
          <w:sz w:val="24"/>
          <w:szCs w:val="24"/>
          <w:rtl/>
          <w:lang w:bidi="ar-DZ"/>
        </w:rPr>
        <w:t>مذكرة ماج</w:t>
      </w:r>
      <w:r>
        <w:rPr>
          <w:rFonts w:hint="cs"/>
          <w:sz w:val="24"/>
          <w:szCs w:val="24"/>
          <w:rtl/>
          <w:lang w:bidi="ar-DZ"/>
        </w:rPr>
        <w:t xml:space="preserve">ستير، جامعة بومرداس، 2007/2008، </w:t>
      </w:r>
      <w:r w:rsidRPr="00214E39">
        <w:rPr>
          <w:rFonts w:hint="cs"/>
          <w:sz w:val="24"/>
          <w:szCs w:val="24"/>
          <w:rtl/>
          <w:lang w:bidi="ar-DZ"/>
        </w:rPr>
        <w:t>ص76</w:t>
      </w:r>
      <w:r>
        <w:rPr>
          <w:rFonts w:hint="cs"/>
          <w:sz w:val="24"/>
          <w:szCs w:val="24"/>
          <w:rtl/>
          <w:lang w:bidi="ar-DZ"/>
        </w:rPr>
        <w:t>.</w:t>
      </w:r>
    </w:p>
  </w:footnote>
  <w:footnote w:id="98">
    <w:p w:rsidR="0046260C" w:rsidRPr="00EC2D7B" w:rsidRDefault="0046260C" w:rsidP="00537924">
      <w:pPr>
        <w:pStyle w:val="Notedebasdepage"/>
        <w:bidi/>
        <w:rPr>
          <w:sz w:val="24"/>
          <w:szCs w:val="24"/>
          <w:rtl/>
          <w:lang w:bidi="ar-DZ"/>
        </w:rPr>
      </w:pPr>
      <w:r>
        <w:rPr>
          <w:rStyle w:val="Appelnotedebasdep"/>
        </w:rPr>
        <w:footnoteRef/>
      </w:r>
      <w:r>
        <w:t xml:space="preserve"> </w:t>
      </w:r>
      <w:r>
        <w:rPr>
          <w:rFonts w:hint="cs"/>
          <w:sz w:val="24"/>
          <w:szCs w:val="24"/>
          <w:rtl/>
          <w:lang w:bidi="ar-DZ"/>
        </w:rPr>
        <w:t xml:space="preserve"> عبد العزيز أبو نبغة، </w:t>
      </w:r>
      <w:r w:rsidRPr="00EC2D7B">
        <w:rPr>
          <w:rFonts w:hint="cs"/>
          <w:b/>
          <w:bCs/>
          <w:sz w:val="24"/>
          <w:szCs w:val="24"/>
          <w:rtl/>
          <w:lang w:bidi="ar-DZ"/>
        </w:rPr>
        <w:t>تسويق الخدمات المتخصصة</w:t>
      </w:r>
      <w:r>
        <w:rPr>
          <w:rFonts w:hint="cs"/>
          <w:sz w:val="24"/>
          <w:szCs w:val="24"/>
          <w:rtl/>
          <w:lang w:bidi="ar-DZ"/>
        </w:rPr>
        <w:t>، الوراق للنشر والتوزيع، عمان، ط1، 2005، ص274.</w:t>
      </w:r>
    </w:p>
  </w:footnote>
  <w:footnote w:id="99">
    <w:p w:rsidR="0046260C" w:rsidRPr="008F680A" w:rsidRDefault="0046260C" w:rsidP="00537924">
      <w:pPr>
        <w:pStyle w:val="Notedebasdepage"/>
        <w:bidi/>
        <w:rPr>
          <w:sz w:val="24"/>
          <w:szCs w:val="24"/>
          <w:rtl/>
          <w:lang w:bidi="ar-DZ"/>
        </w:rPr>
      </w:pPr>
      <w:r>
        <w:rPr>
          <w:rStyle w:val="Appelnotedebasdep"/>
        </w:rPr>
        <w:footnoteRef/>
      </w:r>
      <w:r>
        <w:t xml:space="preserve"> </w:t>
      </w:r>
      <w:r>
        <w:rPr>
          <w:rFonts w:hint="cs"/>
          <w:sz w:val="24"/>
          <w:szCs w:val="24"/>
          <w:rtl/>
          <w:lang w:bidi="ar-DZ"/>
        </w:rPr>
        <w:t xml:space="preserve"> زكي خليل المساعد، </w:t>
      </w:r>
      <w:r>
        <w:rPr>
          <w:rFonts w:hint="cs"/>
          <w:b/>
          <w:bCs/>
          <w:sz w:val="24"/>
          <w:szCs w:val="24"/>
          <w:rtl/>
          <w:lang w:bidi="ar-DZ"/>
        </w:rPr>
        <w:t xml:space="preserve">تسويق الخدمات وتطبيقاته، </w:t>
      </w:r>
      <w:r>
        <w:rPr>
          <w:rFonts w:hint="cs"/>
          <w:sz w:val="24"/>
          <w:szCs w:val="24"/>
          <w:rtl/>
          <w:lang w:bidi="ar-DZ"/>
        </w:rPr>
        <w:t>دار المنهاج، عمان، 2005، ص319.</w:t>
      </w:r>
    </w:p>
  </w:footnote>
  <w:footnote w:id="100">
    <w:p w:rsidR="0046260C" w:rsidRPr="008F680A" w:rsidRDefault="0046260C" w:rsidP="00537924">
      <w:pPr>
        <w:pStyle w:val="Notedebasdepage"/>
        <w:bidi/>
        <w:rPr>
          <w:sz w:val="24"/>
          <w:szCs w:val="24"/>
          <w:rtl/>
          <w:lang w:bidi="ar-DZ"/>
        </w:rPr>
      </w:pPr>
      <w:r>
        <w:rPr>
          <w:rStyle w:val="Appelnotedebasdep"/>
        </w:rPr>
        <w:footnoteRef/>
      </w:r>
      <w:r>
        <w:t xml:space="preserve"> </w:t>
      </w:r>
      <w:r>
        <w:rPr>
          <w:rFonts w:hint="cs"/>
          <w:rtl/>
          <w:lang w:bidi="ar-DZ"/>
        </w:rPr>
        <w:t xml:space="preserve"> </w:t>
      </w:r>
      <w:r>
        <w:rPr>
          <w:rFonts w:hint="cs"/>
          <w:sz w:val="24"/>
          <w:szCs w:val="24"/>
          <w:rtl/>
          <w:lang w:bidi="ar-DZ"/>
        </w:rPr>
        <w:t>نفس المرجع</w:t>
      </w:r>
    </w:p>
  </w:footnote>
  <w:footnote w:id="101">
    <w:p w:rsidR="0046260C" w:rsidRPr="00293760" w:rsidRDefault="0046260C" w:rsidP="00537924">
      <w:pPr>
        <w:pStyle w:val="Notedebasdepage"/>
        <w:rPr>
          <w:rFonts w:asciiTheme="majorBidi" w:hAnsiTheme="majorBidi" w:cstheme="majorBidi"/>
          <w:sz w:val="24"/>
          <w:szCs w:val="24"/>
          <w:rtl/>
          <w:lang w:bidi="ar-DZ"/>
        </w:rPr>
      </w:pPr>
      <w:r>
        <w:rPr>
          <w:rStyle w:val="Appelnotedebasdep"/>
        </w:rPr>
        <w:footnoteRef/>
      </w:r>
      <w:r>
        <w:t xml:space="preserve"> </w:t>
      </w:r>
      <w:r w:rsidRPr="00293760">
        <w:rPr>
          <w:rFonts w:asciiTheme="majorBidi" w:hAnsiTheme="majorBidi" w:cstheme="majorBidi"/>
          <w:sz w:val="24"/>
          <w:szCs w:val="24"/>
        </w:rPr>
        <w:t xml:space="preserve">Claude DEMEURE,  </w:t>
      </w:r>
      <w:r w:rsidRPr="00293760">
        <w:rPr>
          <w:rFonts w:asciiTheme="majorBidi" w:hAnsiTheme="majorBidi" w:cstheme="majorBidi"/>
          <w:b/>
          <w:bCs/>
          <w:sz w:val="24"/>
          <w:szCs w:val="24"/>
          <w:lang w:bidi="he-IL"/>
        </w:rPr>
        <w:t>Marketing</w:t>
      </w:r>
      <w:r>
        <w:rPr>
          <w:rFonts w:asciiTheme="majorBidi" w:hAnsiTheme="majorBidi" w:cstheme="majorBidi"/>
          <w:b/>
          <w:bCs/>
          <w:sz w:val="24"/>
          <w:szCs w:val="24"/>
          <w:lang w:bidi="he-IL"/>
        </w:rPr>
        <w:t xml:space="preserve">: </w:t>
      </w:r>
      <w:r w:rsidRPr="00293760">
        <w:rPr>
          <w:rFonts w:asciiTheme="majorBidi" w:hAnsiTheme="majorBidi" w:cstheme="majorBidi"/>
          <w:b/>
          <w:bCs/>
          <w:sz w:val="24"/>
          <w:szCs w:val="24"/>
          <w:lang w:bidi="he-IL"/>
        </w:rPr>
        <w:t>Aide mémoire</w:t>
      </w:r>
      <w:r>
        <w:rPr>
          <w:rFonts w:asciiTheme="majorBidi" w:hAnsiTheme="majorBidi" w:cstheme="majorBidi"/>
          <w:sz w:val="24"/>
          <w:szCs w:val="24"/>
        </w:rPr>
        <w:t>,</w:t>
      </w:r>
      <w:r w:rsidRPr="00293760">
        <w:rPr>
          <w:rFonts w:asciiTheme="majorBidi" w:hAnsiTheme="majorBidi" w:cstheme="majorBidi"/>
          <w:sz w:val="24"/>
          <w:szCs w:val="24"/>
        </w:rPr>
        <w:t xml:space="preserve"> op-ci,</w:t>
      </w:r>
      <w:r>
        <w:rPr>
          <w:rFonts w:asciiTheme="majorBidi" w:hAnsiTheme="majorBidi" w:cstheme="majorBidi"/>
          <w:sz w:val="24"/>
          <w:szCs w:val="24"/>
        </w:rPr>
        <w:t>291</w:t>
      </w:r>
      <w:r>
        <w:rPr>
          <w:rFonts w:asciiTheme="majorBidi" w:hAnsiTheme="majorBidi" w:cstheme="majorBidi" w:hint="cs"/>
          <w:sz w:val="24"/>
          <w:szCs w:val="24"/>
          <w:rtl/>
        </w:rPr>
        <w:t>.</w:t>
      </w:r>
    </w:p>
    <w:p w:rsidR="0046260C" w:rsidRDefault="0046260C" w:rsidP="00537924">
      <w:pPr>
        <w:pStyle w:val="Notedebasdepage"/>
        <w:rPr>
          <w:rtl/>
          <w:lang w:bidi="ar-DZ"/>
        </w:rPr>
      </w:pPr>
    </w:p>
  </w:footnote>
  <w:footnote w:id="102">
    <w:p w:rsidR="0046260C" w:rsidRPr="00A26D7E" w:rsidRDefault="0046260C" w:rsidP="00537924">
      <w:pPr>
        <w:pStyle w:val="Notedebasdepage"/>
        <w:rPr>
          <w:rFonts w:asciiTheme="majorBidi" w:hAnsiTheme="majorBidi" w:cstheme="majorBidi"/>
          <w:sz w:val="22"/>
          <w:szCs w:val="22"/>
        </w:rPr>
      </w:pPr>
      <w:r w:rsidRPr="00505D4A">
        <w:rPr>
          <w:rStyle w:val="Appelnotedebasdep"/>
          <w:rFonts w:asciiTheme="majorBidi" w:hAnsiTheme="majorBidi" w:cstheme="majorBidi"/>
          <w:sz w:val="22"/>
          <w:szCs w:val="22"/>
        </w:rPr>
        <w:footnoteRef/>
      </w:r>
      <w:r w:rsidRPr="00505D4A">
        <w:rPr>
          <w:rFonts w:asciiTheme="majorBidi" w:hAnsiTheme="majorBidi" w:cstheme="majorBidi"/>
          <w:sz w:val="22"/>
          <w:szCs w:val="22"/>
        </w:rPr>
        <w:t xml:space="preserve"> Pierre, DESMET,  </w:t>
      </w:r>
      <w:r w:rsidRPr="00505D4A">
        <w:rPr>
          <w:rFonts w:asciiTheme="majorBidi" w:hAnsiTheme="majorBidi" w:cstheme="majorBidi"/>
          <w:b/>
          <w:bCs/>
          <w:sz w:val="22"/>
          <w:szCs w:val="22"/>
          <w:lang w:bidi="he-IL"/>
        </w:rPr>
        <w:t>Marketing Direct : Concepts et</w:t>
      </w:r>
      <w:r w:rsidRPr="00505D4A">
        <w:rPr>
          <w:rFonts w:asciiTheme="majorBidi" w:hAnsiTheme="majorBidi" w:cstheme="majorBidi"/>
          <w:b/>
          <w:bCs/>
          <w:i/>
          <w:iCs/>
          <w:sz w:val="22"/>
          <w:szCs w:val="22"/>
          <w:lang w:bidi="he-IL"/>
        </w:rPr>
        <w:t xml:space="preserve"> </w:t>
      </w:r>
      <w:r w:rsidRPr="00505D4A">
        <w:rPr>
          <w:rFonts w:asciiTheme="majorBidi" w:hAnsiTheme="majorBidi" w:cstheme="majorBidi"/>
          <w:b/>
          <w:bCs/>
          <w:sz w:val="22"/>
          <w:szCs w:val="22"/>
          <w:lang w:bidi="he-IL"/>
        </w:rPr>
        <w:t>M</w:t>
      </w:r>
      <w:r w:rsidRPr="00505D4A">
        <w:rPr>
          <w:rFonts w:asciiTheme="majorBidi" w:hAnsiTheme="majorBidi" w:cstheme="majorBidi"/>
          <w:b/>
          <w:bCs/>
          <w:sz w:val="22"/>
          <w:szCs w:val="22"/>
        </w:rPr>
        <w:t>é</w:t>
      </w:r>
      <w:r w:rsidRPr="00505D4A">
        <w:rPr>
          <w:rFonts w:asciiTheme="majorBidi" w:hAnsiTheme="majorBidi" w:cstheme="majorBidi"/>
          <w:b/>
          <w:bCs/>
          <w:sz w:val="22"/>
          <w:szCs w:val="22"/>
          <w:lang w:bidi="he-IL"/>
        </w:rPr>
        <w:t>thode</w:t>
      </w:r>
      <w:r w:rsidRPr="00505D4A">
        <w:rPr>
          <w:rFonts w:asciiTheme="majorBidi" w:hAnsiTheme="majorBidi" w:cstheme="majorBidi"/>
          <w:b/>
          <w:bCs/>
          <w:sz w:val="22"/>
          <w:szCs w:val="22"/>
        </w:rPr>
        <w:t>s ,</w:t>
      </w:r>
      <w:r w:rsidRPr="00505D4A">
        <w:rPr>
          <w:rFonts w:asciiTheme="majorBidi" w:hAnsiTheme="majorBidi" w:cstheme="majorBidi"/>
          <w:sz w:val="22"/>
          <w:szCs w:val="22"/>
        </w:rPr>
        <w:t xml:space="preserve"> DUNOD, Paris, </w:t>
      </w:r>
      <w:r>
        <w:rPr>
          <w:rFonts w:asciiTheme="majorBidi" w:hAnsiTheme="majorBidi" w:cstheme="majorBidi" w:hint="cs"/>
          <w:sz w:val="22"/>
          <w:szCs w:val="22"/>
          <w:rtl/>
        </w:rPr>
        <w:t>3</w:t>
      </w:r>
      <w:r w:rsidRPr="00505D4A">
        <w:rPr>
          <w:rFonts w:asciiTheme="majorBidi" w:hAnsiTheme="majorBidi" w:cstheme="majorBidi"/>
          <w:sz w:val="22"/>
          <w:szCs w:val="22"/>
        </w:rPr>
        <w:t>eme éditions, 200</w:t>
      </w:r>
      <w:r>
        <w:rPr>
          <w:rFonts w:asciiTheme="majorBidi" w:hAnsiTheme="majorBidi" w:cstheme="majorBidi"/>
          <w:sz w:val="22"/>
          <w:szCs w:val="22"/>
        </w:rPr>
        <w:t>5,</w:t>
      </w:r>
      <w:r w:rsidRPr="00505D4A">
        <w:rPr>
          <w:rFonts w:asciiTheme="majorBidi" w:hAnsiTheme="majorBidi" w:cstheme="majorBidi"/>
          <w:sz w:val="22"/>
          <w:szCs w:val="22"/>
        </w:rPr>
        <w:t xml:space="preserve"> p</w:t>
      </w:r>
      <w:r>
        <w:rPr>
          <w:rFonts w:asciiTheme="majorBidi" w:hAnsiTheme="majorBidi" w:cstheme="majorBidi" w:hint="cs"/>
          <w:sz w:val="22"/>
          <w:szCs w:val="22"/>
          <w:rtl/>
        </w:rPr>
        <w:t>7</w:t>
      </w:r>
      <w:r w:rsidRPr="00A2036B">
        <w:rPr>
          <w:rFonts w:asciiTheme="majorBidi" w:hAnsiTheme="majorBidi" w:cstheme="majorBidi"/>
          <w:sz w:val="22"/>
          <w:szCs w:val="22"/>
        </w:rPr>
        <w:t>.</w:t>
      </w:r>
    </w:p>
  </w:footnote>
  <w:footnote w:id="103">
    <w:p w:rsidR="0046260C" w:rsidRPr="00A26D7E" w:rsidRDefault="0046260C" w:rsidP="00537924">
      <w:pPr>
        <w:pStyle w:val="Notedebasdepage"/>
        <w:rPr>
          <w:rFonts w:asciiTheme="majorBidi" w:hAnsiTheme="majorBidi" w:cstheme="majorBidi"/>
          <w:sz w:val="22"/>
          <w:szCs w:val="22"/>
          <w:rtl/>
          <w:lang w:bidi="ar-DZ"/>
        </w:rPr>
      </w:pPr>
      <w:r w:rsidRPr="00A26D7E">
        <w:rPr>
          <w:rStyle w:val="Appelnotedebasdep"/>
          <w:rFonts w:asciiTheme="majorBidi" w:hAnsiTheme="majorBidi" w:cstheme="majorBidi"/>
          <w:sz w:val="22"/>
          <w:szCs w:val="22"/>
        </w:rPr>
        <w:footnoteRef/>
      </w:r>
      <w:r w:rsidRPr="00A26D7E">
        <w:rPr>
          <w:rFonts w:asciiTheme="majorBidi" w:hAnsiTheme="majorBidi" w:cstheme="majorBidi"/>
          <w:sz w:val="22"/>
          <w:szCs w:val="22"/>
          <w:lang w:bidi="ar-DZ"/>
        </w:rPr>
        <w:t xml:space="preserve"> Jacque Lendrevi et Julien Lévy</w:t>
      </w:r>
      <w:r w:rsidRPr="00A26D7E">
        <w:rPr>
          <w:rFonts w:asciiTheme="majorBidi" w:hAnsiTheme="majorBidi" w:cstheme="majorBidi"/>
          <w:b/>
          <w:bCs/>
          <w:sz w:val="22"/>
          <w:szCs w:val="22"/>
          <w:lang w:bidi="ar-DZ"/>
        </w:rPr>
        <w:t xml:space="preserve">, MERCATOR, </w:t>
      </w:r>
      <w:r w:rsidRPr="00A26D7E">
        <w:rPr>
          <w:rFonts w:asciiTheme="majorBidi" w:hAnsiTheme="majorBidi" w:cstheme="majorBidi"/>
          <w:sz w:val="22"/>
          <w:szCs w:val="22"/>
          <w:lang w:bidi="ar-DZ"/>
        </w:rPr>
        <w:t>op.cit, p504.</w:t>
      </w:r>
    </w:p>
  </w:footnote>
  <w:footnote w:id="104">
    <w:p w:rsidR="0046260C" w:rsidRPr="00EE4A86" w:rsidRDefault="0046260C" w:rsidP="00537924">
      <w:pPr>
        <w:pStyle w:val="Notedebasdepage"/>
        <w:bidi/>
        <w:rPr>
          <w:sz w:val="24"/>
          <w:szCs w:val="24"/>
          <w:rtl/>
          <w:lang w:bidi="ar-DZ"/>
        </w:rPr>
      </w:pPr>
      <w:r>
        <w:rPr>
          <w:rStyle w:val="Appelnotedebasdep"/>
        </w:rPr>
        <w:footnoteRef/>
      </w:r>
      <w:r>
        <w:t xml:space="preserve"> </w:t>
      </w:r>
      <w:r>
        <w:rPr>
          <w:rFonts w:hint="cs"/>
          <w:rtl/>
          <w:lang w:bidi="ar-DZ"/>
        </w:rPr>
        <w:t xml:space="preserve"> </w:t>
      </w:r>
      <w:r>
        <w:rPr>
          <w:rFonts w:hint="cs"/>
          <w:sz w:val="24"/>
          <w:szCs w:val="24"/>
          <w:rtl/>
          <w:lang w:bidi="ar-DZ"/>
        </w:rPr>
        <w:t xml:space="preserve">محمود جاسم الصميدعي و ردينة عثمان يوسف، </w:t>
      </w:r>
      <w:r w:rsidRPr="00EE4A86">
        <w:rPr>
          <w:rFonts w:hint="cs"/>
          <w:b/>
          <w:bCs/>
          <w:sz w:val="24"/>
          <w:szCs w:val="24"/>
          <w:rtl/>
          <w:lang w:bidi="ar-DZ"/>
        </w:rPr>
        <w:t>تسويق الخدمات</w:t>
      </w:r>
      <w:r>
        <w:rPr>
          <w:rFonts w:hint="cs"/>
          <w:sz w:val="24"/>
          <w:szCs w:val="24"/>
          <w:rtl/>
          <w:lang w:bidi="ar-DZ"/>
        </w:rPr>
        <w:t>، دار الميسرة للنشر والتوزيع والطباعة، عمان، ط1، 2010، ص298.</w:t>
      </w:r>
    </w:p>
  </w:footnote>
  <w:footnote w:id="105">
    <w:p w:rsidR="0046260C" w:rsidRPr="005E4E7F" w:rsidRDefault="0046260C" w:rsidP="00537924">
      <w:pPr>
        <w:pStyle w:val="Notedebasdepage"/>
        <w:rPr>
          <w:rFonts w:asciiTheme="majorBidi" w:hAnsiTheme="majorBidi" w:cstheme="majorBidi"/>
          <w:sz w:val="22"/>
          <w:szCs w:val="22"/>
          <w:lang w:bidi="ar-DZ"/>
        </w:rPr>
      </w:pPr>
      <w:r w:rsidRPr="005E4E7F">
        <w:rPr>
          <w:rStyle w:val="Appelnotedebasdep"/>
          <w:rFonts w:asciiTheme="majorBidi" w:hAnsiTheme="majorBidi" w:cstheme="majorBidi"/>
          <w:sz w:val="22"/>
          <w:szCs w:val="22"/>
        </w:rPr>
        <w:footnoteRef/>
      </w:r>
      <w:r w:rsidRPr="005E4E7F">
        <w:rPr>
          <w:rFonts w:asciiTheme="majorBidi" w:hAnsiTheme="majorBidi" w:cstheme="majorBidi"/>
          <w:sz w:val="22"/>
          <w:szCs w:val="22"/>
        </w:rPr>
        <w:t xml:space="preserve"> </w:t>
      </w:r>
      <w:r w:rsidRPr="005E4E7F">
        <w:rPr>
          <w:rFonts w:asciiTheme="majorBidi" w:hAnsiTheme="majorBidi" w:cstheme="majorBidi"/>
          <w:sz w:val="22"/>
          <w:szCs w:val="22"/>
          <w:lang w:bidi="ar-DZ"/>
        </w:rPr>
        <w:t xml:space="preserve">François Ewald, </w:t>
      </w:r>
      <w:r w:rsidRPr="005E4E7F">
        <w:rPr>
          <w:rFonts w:asciiTheme="majorBidi" w:hAnsiTheme="majorBidi" w:cstheme="majorBidi"/>
          <w:b/>
          <w:bCs/>
          <w:sz w:val="22"/>
          <w:szCs w:val="22"/>
          <w:lang w:bidi="ar-DZ"/>
        </w:rPr>
        <w:t>Gestion de l'entreprise d'assurance</w:t>
      </w:r>
      <w:r w:rsidRPr="005E4E7F">
        <w:rPr>
          <w:rFonts w:asciiTheme="majorBidi" w:hAnsiTheme="majorBidi" w:cstheme="majorBidi"/>
          <w:sz w:val="22"/>
          <w:szCs w:val="22"/>
          <w:lang w:bidi="ar-DZ"/>
        </w:rPr>
        <w:t>, DUNOD, paris, 2013, p98.</w:t>
      </w:r>
    </w:p>
  </w:footnote>
  <w:footnote w:id="106">
    <w:p w:rsidR="0046260C" w:rsidRPr="00505D4A" w:rsidRDefault="0046260C" w:rsidP="00537924">
      <w:pPr>
        <w:pStyle w:val="Notedebasdepage"/>
        <w:bidi/>
        <w:jc w:val="both"/>
        <w:rPr>
          <w:sz w:val="24"/>
          <w:szCs w:val="24"/>
          <w:rtl/>
          <w:lang w:bidi="ar-DZ"/>
        </w:rPr>
      </w:pPr>
      <w:r w:rsidRPr="00505D4A">
        <w:rPr>
          <w:rStyle w:val="Appelnotedebasdep"/>
          <w:sz w:val="24"/>
          <w:szCs w:val="24"/>
        </w:rPr>
        <w:footnoteRef/>
      </w:r>
      <w:r w:rsidRPr="00505D4A">
        <w:rPr>
          <w:sz w:val="24"/>
          <w:szCs w:val="24"/>
        </w:rPr>
        <w:t xml:space="preserve"> </w:t>
      </w:r>
      <w:r w:rsidRPr="00505D4A">
        <w:rPr>
          <w:rFonts w:hint="cs"/>
          <w:sz w:val="24"/>
          <w:szCs w:val="24"/>
          <w:rtl/>
          <w:lang w:bidi="ar-DZ"/>
        </w:rPr>
        <w:t xml:space="preserve"> محمود جاسم الصميدعي و ردينة عثمان يوسف، </w:t>
      </w:r>
      <w:r w:rsidRPr="00505D4A">
        <w:rPr>
          <w:rFonts w:hint="cs"/>
          <w:b/>
          <w:bCs/>
          <w:sz w:val="24"/>
          <w:szCs w:val="24"/>
          <w:rtl/>
          <w:lang w:bidi="ar-DZ"/>
        </w:rPr>
        <w:t>تسويق الخدمات</w:t>
      </w:r>
      <w:r w:rsidRPr="00505D4A">
        <w:rPr>
          <w:rFonts w:hint="cs"/>
          <w:sz w:val="24"/>
          <w:szCs w:val="24"/>
          <w:rtl/>
          <w:lang w:bidi="ar-DZ"/>
        </w:rPr>
        <w:t>، مرجع سابق، ص304.</w:t>
      </w:r>
    </w:p>
  </w:footnote>
  <w:footnote w:id="107">
    <w:p w:rsidR="0046260C" w:rsidRPr="00505D4A" w:rsidRDefault="0046260C" w:rsidP="00537924">
      <w:pPr>
        <w:pStyle w:val="Notedebasdepage"/>
        <w:bidi/>
        <w:jc w:val="both"/>
        <w:rPr>
          <w:rtl/>
          <w:lang w:bidi="ar-DZ"/>
        </w:rPr>
      </w:pPr>
      <w:r w:rsidRPr="00505D4A">
        <w:rPr>
          <w:rStyle w:val="Appelnotedebasdep"/>
          <w:sz w:val="24"/>
          <w:szCs w:val="24"/>
        </w:rPr>
        <w:footnoteRef/>
      </w:r>
      <w:r w:rsidRPr="00505D4A">
        <w:rPr>
          <w:sz w:val="24"/>
          <w:szCs w:val="24"/>
        </w:rPr>
        <w:t xml:space="preserve"> </w:t>
      </w:r>
      <w:r w:rsidRPr="00505D4A">
        <w:rPr>
          <w:rFonts w:hint="cs"/>
          <w:sz w:val="24"/>
          <w:szCs w:val="24"/>
          <w:rtl/>
          <w:lang w:bidi="ar-DZ"/>
        </w:rPr>
        <w:t xml:space="preserve"> المرجع نفسه، ص305.</w:t>
      </w:r>
    </w:p>
  </w:footnote>
  <w:footnote w:id="108">
    <w:p w:rsidR="0046260C" w:rsidRPr="00ED73E4" w:rsidRDefault="0046260C" w:rsidP="00537924">
      <w:pPr>
        <w:pStyle w:val="Notedebasdepage"/>
        <w:rPr>
          <w:rFonts w:asciiTheme="majorBidi" w:hAnsiTheme="majorBidi" w:cstheme="majorBidi"/>
          <w:sz w:val="22"/>
          <w:szCs w:val="22"/>
          <w:rtl/>
          <w:lang w:val="en-US" w:bidi="ar-DZ"/>
        </w:rPr>
      </w:pPr>
      <w:r w:rsidRPr="00505D4A">
        <w:rPr>
          <w:rStyle w:val="Appelnotedebasdep"/>
          <w:rFonts w:asciiTheme="majorBidi" w:hAnsiTheme="majorBidi" w:cstheme="majorBidi"/>
          <w:sz w:val="22"/>
          <w:szCs w:val="22"/>
        </w:rPr>
        <w:footnoteRef/>
      </w:r>
      <w:r w:rsidRPr="00505D4A">
        <w:rPr>
          <w:rFonts w:asciiTheme="majorBidi" w:hAnsiTheme="majorBidi" w:cstheme="majorBidi"/>
          <w:sz w:val="22"/>
          <w:szCs w:val="22"/>
          <w:lang w:val="en-US"/>
        </w:rPr>
        <w:t xml:space="preserve"> Stanley brown, </w:t>
      </w:r>
      <w:r w:rsidRPr="00505D4A">
        <w:rPr>
          <w:rFonts w:asciiTheme="majorBidi" w:hAnsiTheme="majorBidi" w:cstheme="majorBidi"/>
          <w:b/>
          <w:bCs/>
          <w:sz w:val="22"/>
          <w:szCs w:val="22"/>
          <w:lang w:val="en-US"/>
        </w:rPr>
        <w:t>CRM customer relationship management</w:t>
      </w:r>
      <w:r w:rsidRPr="00505D4A">
        <w:rPr>
          <w:rFonts w:asciiTheme="majorBidi" w:hAnsiTheme="majorBidi" w:cstheme="majorBidi"/>
          <w:sz w:val="22"/>
          <w:szCs w:val="22"/>
          <w:lang w:val="en-US"/>
        </w:rPr>
        <w:t>, PERSON EDITION, 2006, France, p21</w:t>
      </w:r>
    </w:p>
  </w:footnote>
  <w:footnote w:id="109">
    <w:p w:rsidR="0046260C" w:rsidRPr="00BD4C29" w:rsidRDefault="0046260C" w:rsidP="00537924">
      <w:pPr>
        <w:pStyle w:val="Notedebasdepage"/>
        <w:bidi/>
        <w:rPr>
          <w:sz w:val="24"/>
          <w:szCs w:val="24"/>
          <w:rtl/>
          <w:lang w:bidi="ar-DZ"/>
        </w:rPr>
      </w:pPr>
      <w:r w:rsidRPr="00BD4C29">
        <w:rPr>
          <w:rStyle w:val="Appelnotedebasdep"/>
          <w:sz w:val="24"/>
          <w:szCs w:val="24"/>
        </w:rPr>
        <w:footnoteRef/>
      </w:r>
      <w:r w:rsidRPr="00BD4C29">
        <w:rPr>
          <w:sz w:val="24"/>
          <w:szCs w:val="24"/>
        </w:rPr>
        <w:t xml:space="preserve"> </w:t>
      </w:r>
      <w:r w:rsidRPr="00BD4C29">
        <w:rPr>
          <w:rFonts w:hint="cs"/>
          <w:sz w:val="24"/>
          <w:szCs w:val="24"/>
          <w:rtl/>
          <w:lang w:bidi="ar-DZ"/>
        </w:rPr>
        <w:t xml:space="preserve"> كريمة شيخ، </w:t>
      </w:r>
      <w:r w:rsidRPr="00BD4C29">
        <w:rPr>
          <w:rFonts w:hint="cs"/>
          <w:b/>
          <w:bCs/>
          <w:sz w:val="24"/>
          <w:szCs w:val="24"/>
          <w:rtl/>
          <w:lang w:bidi="ar-DZ"/>
        </w:rPr>
        <w:t>إشكالية تطوير ثقافة التأمين ببعض ولايات الغرب الجزائري</w:t>
      </w:r>
      <w:r w:rsidRPr="00BD4C29">
        <w:rPr>
          <w:rFonts w:hint="cs"/>
          <w:sz w:val="24"/>
          <w:szCs w:val="24"/>
          <w:rtl/>
          <w:lang w:bidi="ar-DZ"/>
        </w:rPr>
        <w:t>، مرجع سابق، ص</w:t>
      </w:r>
      <w:r>
        <w:rPr>
          <w:rFonts w:hint="cs"/>
          <w:sz w:val="24"/>
          <w:szCs w:val="24"/>
          <w:rtl/>
          <w:lang w:bidi="ar-DZ"/>
        </w:rPr>
        <w:t>133.</w:t>
      </w:r>
    </w:p>
  </w:footnote>
  <w:footnote w:id="110">
    <w:p w:rsidR="0046260C" w:rsidRPr="00BD4C29" w:rsidRDefault="0046260C" w:rsidP="00537924">
      <w:pPr>
        <w:pStyle w:val="Notedebasdepage"/>
        <w:bidi/>
        <w:rPr>
          <w:rtl/>
          <w:lang w:bidi="ar-DZ"/>
        </w:rPr>
      </w:pPr>
      <w:r w:rsidRPr="00505D4A">
        <w:rPr>
          <w:rStyle w:val="Appelnotedebasdep"/>
          <w:sz w:val="24"/>
          <w:szCs w:val="24"/>
        </w:rPr>
        <w:footnoteRef/>
      </w:r>
      <w:r w:rsidRPr="00505D4A">
        <w:rPr>
          <w:sz w:val="24"/>
          <w:szCs w:val="24"/>
        </w:rPr>
        <w:t xml:space="preserve"> </w:t>
      </w:r>
      <w:r w:rsidRPr="00505D4A">
        <w:rPr>
          <w:sz w:val="24"/>
          <w:szCs w:val="24"/>
          <w:rtl/>
          <w:lang w:bidi="ar-DZ"/>
        </w:rPr>
        <w:t xml:space="preserve"> </w:t>
      </w:r>
      <w:r w:rsidRPr="00505D4A">
        <w:rPr>
          <w:sz w:val="24"/>
          <w:szCs w:val="24"/>
          <w:rtl/>
        </w:rPr>
        <w:t>زاهر</w:t>
      </w:r>
      <w:r w:rsidRPr="00505D4A">
        <w:rPr>
          <w:sz w:val="24"/>
          <w:szCs w:val="24"/>
        </w:rPr>
        <w:t xml:space="preserve"> </w:t>
      </w:r>
      <w:r w:rsidRPr="00505D4A">
        <w:rPr>
          <w:sz w:val="24"/>
          <w:szCs w:val="24"/>
          <w:rtl/>
        </w:rPr>
        <w:t>عبد</w:t>
      </w:r>
      <w:r w:rsidRPr="00505D4A">
        <w:rPr>
          <w:sz w:val="24"/>
          <w:szCs w:val="24"/>
        </w:rPr>
        <w:t xml:space="preserve"> </w:t>
      </w:r>
      <w:r w:rsidRPr="00505D4A">
        <w:rPr>
          <w:sz w:val="24"/>
          <w:szCs w:val="24"/>
          <w:rtl/>
        </w:rPr>
        <w:t>الرحيم</w:t>
      </w:r>
      <w:r w:rsidRPr="00505D4A">
        <w:rPr>
          <w:sz w:val="24"/>
          <w:szCs w:val="24"/>
        </w:rPr>
        <w:t xml:space="preserve"> </w:t>
      </w:r>
      <w:r w:rsidRPr="00505D4A">
        <w:rPr>
          <w:sz w:val="24"/>
          <w:szCs w:val="24"/>
          <w:rtl/>
        </w:rPr>
        <w:t xml:space="preserve">عاطف، </w:t>
      </w:r>
      <w:r w:rsidRPr="00505D4A">
        <w:rPr>
          <w:b/>
          <w:bCs/>
          <w:sz w:val="24"/>
          <w:szCs w:val="24"/>
          <w:rtl/>
        </w:rPr>
        <w:t>مفاهيم</w:t>
      </w:r>
      <w:r w:rsidRPr="00505D4A">
        <w:rPr>
          <w:b/>
          <w:bCs/>
          <w:sz w:val="24"/>
          <w:szCs w:val="24"/>
        </w:rPr>
        <w:t xml:space="preserve"> </w:t>
      </w:r>
      <w:r w:rsidRPr="00505D4A">
        <w:rPr>
          <w:b/>
          <w:bCs/>
          <w:sz w:val="24"/>
          <w:szCs w:val="24"/>
          <w:rtl/>
        </w:rPr>
        <w:t>تسويقية</w:t>
      </w:r>
      <w:r w:rsidRPr="00505D4A">
        <w:rPr>
          <w:b/>
          <w:bCs/>
          <w:sz w:val="24"/>
          <w:szCs w:val="24"/>
        </w:rPr>
        <w:t xml:space="preserve"> </w:t>
      </w:r>
      <w:r w:rsidRPr="00505D4A">
        <w:rPr>
          <w:b/>
          <w:bCs/>
          <w:sz w:val="24"/>
          <w:szCs w:val="24"/>
          <w:rtl/>
        </w:rPr>
        <w:t>حديثة</w:t>
      </w:r>
      <w:r w:rsidRPr="00505D4A">
        <w:rPr>
          <w:sz w:val="24"/>
          <w:szCs w:val="24"/>
        </w:rPr>
        <w:t xml:space="preserve"> </w:t>
      </w:r>
      <w:r w:rsidRPr="00505D4A">
        <w:rPr>
          <w:sz w:val="24"/>
          <w:szCs w:val="24"/>
          <w:rtl/>
        </w:rPr>
        <w:t>، دار</w:t>
      </w:r>
      <w:r w:rsidRPr="00505D4A">
        <w:rPr>
          <w:sz w:val="24"/>
          <w:szCs w:val="24"/>
        </w:rPr>
        <w:t xml:space="preserve"> </w:t>
      </w:r>
      <w:r w:rsidRPr="00505D4A">
        <w:rPr>
          <w:sz w:val="24"/>
          <w:szCs w:val="24"/>
          <w:rtl/>
        </w:rPr>
        <w:t>الراية</w:t>
      </w:r>
      <w:r w:rsidRPr="00505D4A">
        <w:rPr>
          <w:sz w:val="24"/>
          <w:szCs w:val="24"/>
        </w:rPr>
        <w:t xml:space="preserve"> </w:t>
      </w:r>
      <w:r w:rsidRPr="00505D4A">
        <w:rPr>
          <w:sz w:val="24"/>
          <w:szCs w:val="24"/>
          <w:rtl/>
        </w:rPr>
        <w:t>للنشر</w:t>
      </w:r>
      <w:r w:rsidRPr="00505D4A">
        <w:rPr>
          <w:sz w:val="24"/>
          <w:szCs w:val="24"/>
        </w:rPr>
        <w:t xml:space="preserve"> </w:t>
      </w:r>
      <w:r w:rsidRPr="00505D4A">
        <w:rPr>
          <w:sz w:val="24"/>
          <w:szCs w:val="24"/>
          <w:rtl/>
        </w:rPr>
        <w:t>و</w:t>
      </w:r>
      <w:r w:rsidRPr="00505D4A">
        <w:rPr>
          <w:sz w:val="24"/>
          <w:szCs w:val="24"/>
        </w:rPr>
        <w:t xml:space="preserve"> </w:t>
      </w:r>
      <w:r w:rsidRPr="00505D4A">
        <w:rPr>
          <w:sz w:val="24"/>
          <w:szCs w:val="24"/>
          <w:rtl/>
        </w:rPr>
        <w:t>التوزيع، عمان ، ط1، 2009، ص122</w:t>
      </w:r>
      <w:r>
        <w:rPr>
          <w:rFonts w:ascii="Traditional Arabic" w:hAnsi="Traditional Arabic" w:cs="Traditional Arabic"/>
          <w:sz w:val="28"/>
          <w:szCs w:val="28"/>
        </w:rPr>
        <w:t xml:space="preserve"> .</w:t>
      </w:r>
    </w:p>
  </w:footnote>
  <w:footnote w:id="111">
    <w:p w:rsidR="0046260C" w:rsidRPr="00B77874" w:rsidRDefault="0046260C" w:rsidP="00537924">
      <w:pPr>
        <w:pStyle w:val="Notedebasdepage"/>
        <w:jc w:val="both"/>
        <w:rPr>
          <w:rFonts w:asciiTheme="majorBidi" w:hAnsiTheme="majorBidi" w:cstheme="majorBidi"/>
          <w:sz w:val="22"/>
          <w:szCs w:val="22"/>
          <w:lang w:bidi="ar-DZ"/>
        </w:rPr>
      </w:pPr>
      <w:r w:rsidRPr="00B77874">
        <w:rPr>
          <w:rStyle w:val="Appelnotedebasdep"/>
          <w:rFonts w:asciiTheme="majorBidi" w:hAnsiTheme="majorBidi" w:cstheme="majorBidi"/>
          <w:b/>
          <w:bCs/>
          <w:sz w:val="22"/>
          <w:szCs w:val="22"/>
        </w:rPr>
        <w:footnoteRef/>
      </w:r>
      <w:r w:rsidRPr="00B77874">
        <w:rPr>
          <w:rFonts w:asciiTheme="majorBidi" w:hAnsiTheme="majorBidi" w:cstheme="majorBidi"/>
          <w:b/>
          <w:bCs/>
          <w:sz w:val="22"/>
          <w:szCs w:val="22"/>
        </w:rPr>
        <w:t xml:space="preserve"> </w:t>
      </w:r>
      <w:r w:rsidRPr="00B77874">
        <w:rPr>
          <w:rStyle w:val="lev"/>
          <w:rFonts w:asciiTheme="majorBidi" w:hAnsiTheme="majorBidi" w:cstheme="majorBidi"/>
          <w:sz w:val="22"/>
          <w:szCs w:val="22"/>
        </w:rPr>
        <w:t xml:space="preserve">Van Laethem Nathalie, Billon Corinne &amp; Bonnafoux Guénaëlle, l'essentiel du plan marketing opérationnel, </w:t>
      </w:r>
      <w:r w:rsidRPr="00B77874">
        <w:rPr>
          <w:rFonts w:asciiTheme="majorBidi" w:hAnsiTheme="majorBidi" w:cstheme="majorBidi"/>
          <w:sz w:val="22"/>
          <w:szCs w:val="22"/>
        </w:rPr>
        <w:t>Eyrolles, 2013, p22.</w:t>
      </w:r>
    </w:p>
  </w:footnote>
  <w:footnote w:id="112">
    <w:p w:rsidR="0046260C" w:rsidRDefault="0046260C" w:rsidP="00537924">
      <w:pPr>
        <w:pStyle w:val="Notedebasdepage"/>
        <w:jc w:val="both"/>
        <w:rPr>
          <w:rtl/>
          <w:lang w:bidi="ar-DZ"/>
        </w:rPr>
      </w:pPr>
      <w:r w:rsidRPr="00B77874">
        <w:rPr>
          <w:rStyle w:val="Appelnotedebasdep"/>
          <w:rFonts w:asciiTheme="majorBidi" w:hAnsiTheme="majorBidi" w:cstheme="majorBidi"/>
          <w:sz w:val="22"/>
          <w:szCs w:val="22"/>
        </w:rPr>
        <w:footnoteRef/>
      </w:r>
      <w:r w:rsidRPr="00B77874">
        <w:rPr>
          <w:rFonts w:asciiTheme="majorBidi" w:hAnsiTheme="majorBidi" w:cstheme="majorBidi"/>
          <w:sz w:val="22"/>
          <w:szCs w:val="22"/>
        </w:rPr>
        <w:t xml:space="preserve"> </w:t>
      </w:r>
      <w:r w:rsidRPr="00B77874">
        <w:rPr>
          <w:rStyle w:val="lev"/>
          <w:rFonts w:asciiTheme="majorBidi" w:hAnsiTheme="majorBidi" w:cstheme="majorBidi"/>
          <w:sz w:val="22"/>
          <w:szCs w:val="22"/>
        </w:rPr>
        <w:t>Badoc, Michel</w:t>
      </w:r>
      <w:r w:rsidRPr="00B77874">
        <w:rPr>
          <w:rStyle w:val="lev"/>
          <w:rFonts w:asciiTheme="majorBidi" w:hAnsiTheme="majorBidi" w:cstheme="majorBidi"/>
          <w:sz w:val="22"/>
          <w:szCs w:val="22"/>
          <w:rtl/>
        </w:rPr>
        <w:t xml:space="preserve"> &amp; </w:t>
      </w:r>
      <w:r w:rsidRPr="00B77874">
        <w:rPr>
          <w:rStyle w:val="lev"/>
          <w:rFonts w:asciiTheme="majorBidi" w:hAnsiTheme="majorBidi" w:cstheme="majorBidi"/>
          <w:sz w:val="22"/>
          <w:szCs w:val="22"/>
        </w:rPr>
        <w:t xml:space="preserve">Trouillaud, Elodie, le merketing bancaire et de l'assurance, </w:t>
      </w:r>
      <w:r w:rsidRPr="00B77874">
        <w:rPr>
          <w:rFonts w:asciiTheme="majorBidi" w:hAnsiTheme="majorBidi" w:cstheme="majorBidi"/>
          <w:sz w:val="22"/>
          <w:szCs w:val="22"/>
        </w:rPr>
        <w:t>Revue Banque édition, paris, 2009,</w:t>
      </w:r>
      <w:r w:rsidRPr="00B77874">
        <w:rPr>
          <w:rFonts w:ascii="Times New Roman" w:hAnsi="Times New Roman" w:cs="Times New Roman"/>
          <w:sz w:val="22"/>
          <w:szCs w:val="22"/>
        </w:rPr>
        <w:t xml:space="preserve"> p72</w:t>
      </w:r>
      <w:r>
        <w:rPr>
          <w:rFonts w:ascii="Times New Roman" w:hAnsi="Times New Roman" w:cs="Times New Roman"/>
          <w:sz w:val="24"/>
          <w:szCs w:val="24"/>
        </w:rPr>
        <w:t>.</w:t>
      </w:r>
    </w:p>
  </w:footnote>
  <w:footnote w:id="113">
    <w:p w:rsidR="0046260C" w:rsidRPr="00314367" w:rsidRDefault="0046260C" w:rsidP="00537924">
      <w:pPr>
        <w:pStyle w:val="Notedebasdepage"/>
        <w:bidi/>
        <w:rPr>
          <w:rtl/>
          <w:lang w:bidi="ar-DZ"/>
        </w:rPr>
      </w:pPr>
      <w:r>
        <w:rPr>
          <w:rStyle w:val="Appelnotedebasdep"/>
        </w:rPr>
        <w:footnoteRef/>
      </w:r>
      <w:r>
        <w:t xml:space="preserve"> </w:t>
      </w:r>
      <w:r>
        <w:rPr>
          <w:rFonts w:hint="cs"/>
          <w:rtl/>
        </w:rPr>
        <w:t xml:space="preserve"> </w:t>
      </w:r>
      <w:r w:rsidRPr="00314367">
        <w:rPr>
          <w:rFonts w:asciiTheme="majorBidi" w:hAnsiTheme="majorBidi" w:cstheme="majorBidi"/>
          <w:sz w:val="24"/>
          <w:szCs w:val="24"/>
          <w:rtl/>
          <w:lang w:bidi="ar-DZ"/>
        </w:rPr>
        <w:t xml:space="preserve">كريمة شيخ، </w:t>
      </w:r>
      <w:r w:rsidRPr="00314367">
        <w:rPr>
          <w:rFonts w:asciiTheme="majorBidi" w:hAnsiTheme="majorBidi" w:cstheme="majorBidi"/>
          <w:b/>
          <w:bCs/>
          <w:sz w:val="24"/>
          <w:szCs w:val="24"/>
          <w:rtl/>
          <w:lang w:bidi="ar-DZ"/>
        </w:rPr>
        <w:t>اشكالية تطوير ثقافة التأمين لدى المستهلك بعض ولاية الغرب الجزائري</w:t>
      </w:r>
      <w:r w:rsidRPr="00314367">
        <w:rPr>
          <w:rFonts w:asciiTheme="majorBidi" w:hAnsiTheme="majorBidi" w:cstheme="majorBidi"/>
          <w:sz w:val="24"/>
          <w:szCs w:val="24"/>
          <w:rtl/>
          <w:lang w:bidi="ar-DZ"/>
        </w:rPr>
        <w:t>،</w:t>
      </w:r>
      <w:r w:rsidRPr="00314367">
        <w:rPr>
          <w:rFonts w:asciiTheme="majorBidi" w:hAnsiTheme="majorBidi" w:cstheme="majorBidi" w:hint="cs"/>
          <w:sz w:val="24"/>
          <w:szCs w:val="24"/>
          <w:rtl/>
          <w:lang w:bidi="ar-DZ"/>
        </w:rPr>
        <w:t xml:space="preserve"> مرجع سابق، ص138.</w:t>
      </w:r>
    </w:p>
  </w:footnote>
  <w:footnote w:id="114">
    <w:p w:rsidR="0046260C" w:rsidRPr="00ED699E" w:rsidRDefault="0046260C" w:rsidP="00537924">
      <w:pPr>
        <w:pStyle w:val="Notedebasdepage"/>
        <w:rPr>
          <w:rFonts w:asciiTheme="majorBidi" w:hAnsiTheme="majorBidi" w:cstheme="majorBidi"/>
          <w:sz w:val="22"/>
          <w:szCs w:val="22"/>
        </w:rPr>
      </w:pPr>
      <w:r w:rsidRPr="00ED699E">
        <w:rPr>
          <w:rStyle w:val="Appelnotedebasdep"/>
          <w:rFonts w:asciiTheme="majorBidi" w:hAnsiTheme="majorBidi" w:cstheme="majorBidi"/>
          <w:sz w:val="22"/>
          <w:szCs w:val="22"/>
        </w:rPr>
        <w:footnoteRef/>
      </w:r>
      <w:r w:rsidRPr="00ED699E">
        <w:rPr>
          <w:rFonts w:asciiTheme="majorBidi" w:hAnsiTheme="majorBidi" w:cstheme="majorBidi"/>
          <w:sz w:val="22"/>
          <w:szCs w:val="22"/>
        </w:rPr>
        <w:t xml:space="preserve"> </w:t>
      </w:r>
      <w:r w:rsidRPr="00ED699E">
        <w:rPr>
          <w:rStyle w:val="lev"/>
          <w:rFonts w:asciiTheme="majorBidi" w:hAnsiTheme="majorBidi" w:cstheme="majorBidi"/>
          <w:sz w:val="22"/>
          <w:szCs w:val="22"/>
        </w:rPr>
        <w:t>Borderie Alain</w:t>
      </w:r>
      <w:r w:rsidRPr="00ED699E">
        <w:rPr>
          <w:rStyle w:val="lev"/>
          <w:rFonts w:asciiTheme="majorBidi" w:hAnsiTheme="majorBidi" w:cstheme="majorBidi"/>
          <w:sz w:val="22"/>
          <w:szCs w:val="22"/>
          <w:rtl/>
        </w:rPr>
        <w:t xml:space="preserve">  </w:t>
      </w:r>
      <w:r w:rsidRPr="00ED699E">
        <w:rPr>
          <w:rStyle w:val="lev"/>
          <w:rFonts w:asciiTheme="majorBidi" w:hAnsiTheme="majorBidi" w:cstheme="majorBidi"/>
          <w:sz w:val="22"/>
          <w:szCs w:val="22"/>
        </w:rPr>
        <w:t xml:space="preserve"> &amp; Lafitte Michel, la bancassurance: stratégies et perspectives en France et en Europe, </w:t>
      </w:r>
      <w:r w:rsidRPr="00ED699E">
        <w:rPr>
          <w:rFonts w:asciiTheme="majorBidi" w:hAnsiTheme="majorBidi" w:cstheme="majorBidi"/>
          <w:sz w:val="22"/>
          <w:szCs w:val="22"/>
        </w:rPr>
        <w:t>Revue Banque édition, paris, 2004, p47.</w:t>
      </w:r>
    </w:p>
  </w:footnote>
  <w:footnote w:id="115">
    <w:p w:rsidR="0046260C" w:rsidRDefault="0046260C" w:rsidP="00537924">
      <w:pPr>
        <w:pStyle w:val="Notedebasdepage"/>
        <w:bidi/>
        <w:rPr>
          <w:rtl/>
          <w:lang w:bidi="ar-DZ"/>
        </w:rPr>
      </w:pPr>
      <w:r>
        <w:rPr>
          <w:rStyle w:val="Appelnotedebasdep"/>
        </w:rPr>
        <w:footnoteRef/>
      </w:r>
      <w:r>
        <w:t xml:space="preserve"> </w:t>
      </w:r>
      <w:r>
        <w:rPr>
          <w:rFonts w:hint="cs"/>
          <w:rtl/>
          <w:lang w:bidi="ar-DZ"/>
        </w:rPr>
        <w:t xml:space="preserve"> </w:t>
      </w:r>
      <w:r w:rsidRPr="00055635">
        <w:rPr>
          <w:rFonts w:hint="cs"/>
          <w:sz w:val="24"/>
          <w:szCs w:val="24"/>
          <w:rtl/>
          <w:lang w:bidi="ar-DZ"/>
        </w:rPr>
        <w:t xml:space="preserve">كريمة شيخ، </w:t>
      </w:r>
      <w:r w:rsidRPr="00BC0ADD">
        <w:rPr>
          <w:rFonts w:hint="cs"/>
          <w:b/>
          <w:bCs/>
          <w:sz w:val="24"/>
          <w:szCs w:val="24"/>
          <w:rtl/>
          <w:lang w:bidi="ar-DZ"/>
        </w:rPr>
        <w:t>إشكالية تطوير ثقافة التأمين ببعض ولايات الغرب الجزائري</w:t>
      </w:r>
      <w:r>
        <w:rPr>
          <w:rFonts w:hint="cs"/>
          <w:b/>
          <w:bCs/>
          <w:sz w:val="24"/>
          <w:szCs w:val="24"/>
          <w:rtl/>
          <w:lang w:bidi="ar-DZ"/>
        </w:rPr>
        <w:t xml:space="preserve">، </w:t>
      </w:r>
      <w:r>
        <w:rPr>
          <w:rFonts w:hint="cs"/>
          <w:sz w:val="24"/>
          <w:szCs w:val="24"/>
          <w:rtl/>
          <w:lang w:bidi="ar-DZ"/>
        </w:rPr>
        <w:t>مرجع سابق، ص140.</w:t>
      </w:r>
    </w:p>
  </w:footnote>
  <w:footnote w:id="116">
    <w:p w:rsidR="0046260C" w:rsidRPr="00143D8C" w:rsidRDefault="0046260C" w:rsidP="00143D8C">
      <w:pPr>
        <w:pStyle w:val="Notedebasdepage"/>
        <w:bidi/>
        <w:rPr>
          <w:rtl/>
          <w:lang w:bidi="ar-DZ"/>
        </w:rPr>
      </w:pPr>
      <w:r w:rsidRPr="00AC444B">
        <w:rPr>
          <w:rStyle w:val="Appelnotedebasdep"/>
          <w:sz w:val="24"/>
          <w:szCs w:val="24"/>
        </w:rPr>
        <w:footnoteRef/>
      </w:r>
      <w:r w:rsidRPr="00AC444B">
        <w:rPr>
          <w:sz w:val="24"/>
          <w:szCs w:val="24"/>
        </w:rPr>
        <w:t xml:space="preserve"> </w:t>
      </w:r>
      <w:r w:rsidRPr="00AC444B">
        <w:rPr>
          <w:rFonts w:hint="cs"/>
          <w:sz w:val="24"/>
          <w:szCs w:val="24"/>
          <w:rtl/>
          <w:lang w:bidi="ar-DZ"/>
        </w:rPr>
        <w:t xml:space="preserve"> مولاي خليل، </w:t>
      </w:r>
      <w:r w:rsidRPr="00AC444B">
        <w:rPr>
          <w:rFonts w:hint="cs"/>
          <w:b/>
          <w:bCs/>
          <w:sz w:val="24"/>
          <w:szCs w:val="24"/>
          <w:rtl/>
          <w:lang w:bidi="ar-DZ"/>
        </w:rPr>
        <w:t>التأمين التكافلي الواقع والآفاق</w:t>
      </w:r>
      <w:r w:rsidRPr="00AC444B">
        <w:rPr>
          <w:rFonts w:hint="cs"/>
          <w:sz w:val="24"/>
          <w:szCs w:val="24"/>
          <w:rtl/>
          <w:lang w:bidi="ar-DZ"/>
        </w:rPr>
        <w:t>، مرجع سابق، ص13</w:t>
      </w:r>
      <w:r>
        <w:rPr>
          <w:rFonts w:hint="cs"/>
          <w:rtl/>
          <w:lang w:bidi="ar-DZ"/>
        </w:rPr>
        <w:t>.</w:t>
      </w:r>
    </w:p>
  </w:footnote>
  <w:footnote w:id="117">
    <w:p w:rsidR="0046260C" w:rsidRPr="00087833" w:rsidRDefault="0046260C" w:rsidP="00B135A0">
      <w:pPr>
        <w:pStyle w:val="Notedebasdepage"/>
        <w:bidi/>
        <w:rPr>
          <w:sz w:val="24"/>
          <w:szCs w:val="24"/>
          <w:rtl/>
          <w:lang w:bidi="ar-DZ"/>
        </w:rPr>
      </w:pPr>
      <w:r w:rsidRPr="00087833">
        <w:rPr>
          <w:rStyle w:val="Appelnotedebasdep"/>
          <w:sz w:val="24"/>
          <w:szCs w:val="24"/>
        </w:rPr>
        <w:footnoteRef/>
      </w:r>
      <w:r w:rsidRPr="00087833">
        <w:rPr>
          <w:rFonts w:hint="cs"/>
          <w:sz w:val="24"/>
          <w:szCs w:val="24"/>
          <w:rtl/>
          <w:lang w:bidi="ar-DZ"/>
        </w:rPr>
        <w:t xml:space="preserve"> أ. براحلية بدر الدين، التأمين في ظل المرسوم التنفيدي 09/13 بين التجاري والتعاوني، ندوة حول التأمين التكافلي والتأمين التقليدي بين الأسس النظرية و التجربة التطبيقية، جامعة فرحات عباس، 25/26 أفريل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5B14D2" w:rsidP="007323C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323C3">
      <w:rPr>
        <w:rFonts w:asciiTheme="majorHAnsi" w:eastAsiaTheme="majorEastAsia" w:hAnsiTheme="majorHAnsi" w:cstheme="majorBidi"/>
        <w:sz w:val="32"/>
        <w:szCs w:val="32"/>
      </w:rPr>
      <w:fldChar w:fldCharType="begin"/>
    </w:r>
    <w:r w:rsidR="0046260C" w:rsidRPr="007323C3">
      <w:rPr>
        <w:rFonts w:asciiTheme="majorHAnsi" w:eastAsiaTheme="majorEastAsia" w:hAnsiTheme="majorHAnsi" w:cstheme="majorBidi"/>
        <w:sz w:val="32"/>
        <w:szCs w:val="32"/>
      </w:rPr>
      <w:instrText xml:space="preserve"> PAGE   \* MERGEFORMAT </w:instrText>
    </w:r>
    <w:r w:rsidRPr="007323C3">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III</w:t>
    </w:r>
    <w:r w:rsidRPr="007323C3">
      <w:rPr>
        <w:rFonts w:asciiTheme="majorHAnsi" w:eastAsiaTheme="majorEastAsia" w:hAnsiTheme="majorHAnsi" w:cstheme="majorBidi"/>
        <w:sz w:val="32"/>
        <w:szCs w:val="32"/>
      </w:rPr>
      <w:fldChar w:fldCharType="end"/>
    </w:r>
    <w:r w:rsidR="0046260C">
      <w:rPr>
        <w:rFonts w:asciiTheme="majorHAnsi" w:eastAsiaTheme="majorEastAsia" w:hAnsiTheme="majorHAnsi" w:cstheme="majorBidi" w:hint="cs"/>
        <w:sz w:val="32"/>
        <w:szCs w:val="32"/>
        <w:rtl/>
      </w:rPr>
      <w:t xml:space="preserve">الفهرس العام                                                                                            </w:t>
    </w:r>
  </w:p>
  <w:p w:rsidR="0046260C" w:rsidRDefault="0046260C">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46260C" w:rsidP="00537924">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الثاني: تسويق ثقافة التأمين التكافلي                                                    </w:t>
    </w:r>
    <w:r w:rsidR="005B14D2" w:rsidRPr="00537924">
      <w:rPr>
        <w:rFonts w:asciiTheme="majorHAnsi" w:eastAsiaTheme="majorEastAsia" w:hAnsiTheme="majorHAnsi" w:cstheme="majorBidi"/>
        <w:sz w:val="32"/>
        <w:szCs w:val="32"/>
      </w:rPr>
      <w:fldChar w:fldCharType="begin"/>
    </w:r>
    <w:r w:rsidRPr="00537924">
      <w:rPr>
        <w:rFonts w:asciiTheme="majorHAnsi" w:eastAsiaTheme="majorEastAsia" w:hAnsiTheme="majorHAnsi" w:cstheme="majorBidi"/>
        <w:sz w:val="32"/>
        <w:szCs w:val="32"/>
      </w:rPr>
      <w:instrText xml:space="preserve"> PAGE   \* MERGEFORMAT </w:instrText>
    </w:r>
    <w:r w:rsidR="005B14D2" w:rsidRPr="00537924">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tl/>
      </w:rPr>
      <w:t>64</w:t>
    </w:r>
    <w:r w:rsidR="005B14D2" w:rsidRPr="00537924">
      <w:rPr>
        <w:rFonts w:asciiTheme="majorHAnsi" w:eastAsiaTheme="majorEastAsia" w:hAnsiTheme="majorHAnsi" w:cstheme="majorBidi"/>
        <w:sz w:val="32"/>
        <w:szCs w:val="32"/>
      </w:rPr>
      <w:fldChar w:fldCharType="end"/>
    </w:r>
  </w:p>
  <w:p w:rsidR="0046260C" w:rsidRPr="0041731E" w:rsidRDefault="0046260C" w:rsidP="0041731E">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41731E" w:rsidRDefault="0046260C" w:rsidP="0041731E">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46260C" w:rsidP="004B01B2">
    <w:pPr>
      <w:pStyle w:val="En-tte"/>
      <w:pBdr>
        <w:bottom w:val="thickThinSmallGap" w:sz="24" w:space="1" w:color="622423" w:themeColor="accent2" w:themeShade="7F"/>
      </w:pBdr>
      <w:tabs>
        <w:tab w:val="clear" w:pos="4536"/>
        <w:tab w:val="clear" w:pos="9072"/>
        <w:tab w:val="left" w:pos="5922"/>
      </w:tabs>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الثالث: الدراسة الميدانية                                                              </w:t>
    </w:r>
    <w:r w:rsidR="005B14D2" w:rsidRPr="004B01B2">
      <w:rPr>
        <w:rFonts w:asciiTheme="majorHAnsi" w:eastAsiaTheme="majorEastAsia" w:hAnsiTheme="majorHAnsi" w:cstheme="majorBidi"/>
        <w:sz w:val="32"/>
        <w:szCs w:val="32"/>
      </w:rPr>
      <w:fldChar w:fldCharType="begin"/>
    </w:r>
    <w:r w:rsidRPr="004B01B2">
      <w:rPr>
        <w:rFonts w:asciiTheme="majorHAnsi" w:eastAsiaTheme="majorEastAsia" w:hAnsiTheme="majorHAnsi" w:cstheme="majorBidi"/>
        <w:sz w:val="32"/>
        <w:szCs w:val="32"/>
      </w:rPr>
      <w:instrText xml:space="preserve"> PAGE   \* MERGEFORMAT </w:instrText>
    </w:r>
    <w:r w:rsidR="005B14D2" w:rsidRPr="004B01B2">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tl/>
      </w:rPr>
      <w:t>99</w:t>
    </w:r>
    <w:r w:rsidR="005B14D2" w:rsidRPr="004B01B2">
      <w:rPr>
        <w:rFonts w:asciiTheme="majorHAnsi" w:eastAsiaTheme="majorEastAsia" w:hAnsiTheme="majorHAnsi" w:cstheme="majorBidi"/>
        <w:sz w:val="32"/>
        <w:szCs w:val="32"/>
      </w:rPr>
      <w:fldChar w:fldCharType="end"/>
    </w:r>
  </w:p>
  <w:p w:rsidR="0046260C" w:rsidRPr="0041731E" w:rsidRDefault="0046260C" w:rsidP="0041731E">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41731E" w:rsidRDefault="0046260C" w:rsidP="0041731E">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46260C" w:rsidP="00920961">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الخاتمة العامة                                                                                    </w:t>
    </w:r>
    <w:r w:rsidR="005B14D2" w:rsidRPr="00920961">
      <w:rPr>
        <w:rFonts w:asciiTheme="majorHAnsi" w:eastAsiaTheme="majorEastAsia" w:hAnsiTheme="majorHAnsi" w:cstheme="majorBidi"/>
        <w:sz w:val="32"/>
        <w:szCs w:val="32"/>
      </w:rPr>
      <w:fldChar w:fldCharType="begin"/>
    </w:r>
    <w:r w:rsidRPr="00920961">
      <w:rPr>
        <w:rFonts w:asciiTheme="majorHAnsi" w:eastAsiaTheme="majorEastAsia" w:hAnsiTheme="majorHAnsi" w:cstheme="majorBidi"/>
        <w:sz w:val="32"/>
        <w:szCs w:val="32"/>
      </w:rPr>
      <w:instrText xml:space="preserve"> PAGE   \* MERGEFORMAT </w:instrText>
    </w:r>
    <w:r w:rsidR="005B14D2" w:rsidRPr="00920961">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tl/>
      </w:rPr>
      <w:t>143</w:t>
    </w:r>
    <w:r w:rsidR="005B14D2" w:rsidRPr="00920961">
      <w:rPr>
        <w:rFonts w:asciiTheme="majorHAnsi" w:eastAsiaTheme="majorEastAsia" w:hAnsiTheme="majorHAnsi" w:cstheme="majorBidi"/>
        <w:sz w:val="32"/>
        <w:szCs w:val="32"/>
      </w:rPr>
      <w:fldChar w:fldCharType="end"/>
    </w:r>
    <w:r>
      <w:rPr>
        <w:rFonts w:asciiTheme="majorHAnsi" w:eastAsiaTheme="majorEastAsia" w:hAnsiTheme="majorHAnsi" w:cstheme="majorBidi" w:hint="cs"/>
        <w:sz w:val="32"/>
        <w:szCs w:val="32"/>
        <w:rtl/>
      </w:rPr>
      <w:t xml:space="preserve">              </w:t>
    </w:r>
  </w:p>
  <w:p w:rsidR="0046260C" w:rsidRPr="0041731E" w:rsidRDefault="0046260C" w:rsidP="0041731E">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1342A6" w:rsidRDefault="0046260C" w:rsidP="001342A6">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1342A6" w:rsidRDefault="005B14D2" w:rsidP="001342A6">
    <w:pPr>
      <w:pStyle w:val="En-tte"/>
      <w:pBdr>
        <w:bottom w:val="thickThinSmallGap" w:sz="24" w:space="1" w:color="622423" w:themeColor="accent2" w:themeShade="7F"/>
      </w:pBdr>
      <w:jc w:val="right"/>
      <w:rPr>
        <w:rtl/>
        <w:lang w:bidi="ar-DZ"/>
      </w:rPr>
    </w:pPr>
    <w:r w:rsidRPr="001342A6">
      <w:rPr>
        <w:rFonts w:asciiTheme="majorHAnsi" w:eastAsiaTheme="majorEastAsia" w:hAnsiTheme="majorHAnsi" w:cstheme="majorBidi"/>
        <w:sz w:val="32"/>
        <w:szCs w:val="32"/>
      </w:rPr>
      <w:fldChar w:fldCharType="begin"/>
    </w:r>
    <w:r w:rsidR="0046260C" w:rsidRPr="001342A6">
      <w:rPr>
        <w:rFonts w:asciiTheme="majorHAnsi" w:eastAsiaTheme="majorEastAsia" w:hAnsiTheme="majorHAnsi" w:cstheme="majorBidi"/>
        <w:sz w:val="32"/>
        <w:szCs w:val="32"/>
      </w:rPr>
      <w:instrText xml:space="preserve"> PAGE   \* MERGEFORMAT </w:instrText>
    </w:r>
    <w:r w:rsidRPr="001342A6">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147</w:t>
    </w:r>
    <w:r w:rsidRPr="001342A6">
      <w:rPr>
        <w:rFonts w:asciiTheme="majorHAnsi" w:eastAsiaTheme="majorEastAsia" w:hAnsiTheme="majorHAnsi" w:cstheme="majorBidi"/>
        <w:sz w:val="32"/>
        <w:szCs w:val="32"/>
      </w:rPr>
      <w:fldChar w:fldCharType="end"/>
    </w:r>
    <w:r w:rsidR="0046260C">
      <w:rPr>
        <w:rFonts w:asciiTheme="majorHAnsi" w:eastAsiaTheme="majorEastAsia" w:hAnsiTheme="majorHAnsi" w:cstheme="majorBidi" w:hint="cs"/>
        <w:sz w:val="32"/>
        <w:szCs w:val="32"/>
        <w:rtl/>
        <w:lang w:bidi="ar-DZ"/>
      </w:rPr>
      <w:t xml:space="preserve">قائمة المراجع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1342A6" w:rsidRDefault="0046260C" w:rsidP="001342A6">
    <w:pPr>
      <w:pStyle w:val="En-tte"/>
      <w:rPr>
        <w:rtl/>
        <w:lang w:bidi="ar-DZ"/>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5B14D2" w:rsidP="000A7EB0">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0A7EB0">
      <w:rPr>
        <w:rFonts w:asciiTheme="majorHAnsi" w:eastAsiaTheme="majorEastAsia" w:hAnsiTheme="majorHAnsi" w:cstheme="majorBidi"/>
        <w:sz w:val="32"/>
        <w:szCs w:val="32"/>
      </w:rPr>
      <w:fldChar w:fldCharType="begin"/>
    </w:r>
    <w:r w:rsidR="0046260C" w:rsidRPr="000A7EB0">
      <w:rPr>
        <w:rFonts w:asciiTheme="majorHAnsi" w:eastAsiaTheme="majorEastAsia" w:hAnsiTheme="majorHAnsi" w:cstheme="majorBidi"/>
        <w:sz w:val="32"/>
        <w:szCs w:val="32"/>
      </w:rPr>
      <w:instrText xml:space="preserve"> PAGE   \* MERGEFORMAT </w:instrText>
    </w:r>
    <w:r w:rsidRPr="000A7EB0">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152</w:t>
    </w:r>
    <w:r w:rsidRPr="000A7EB0">
      <w:rPr>
        <w:rFonts w:asciiTheme="majorHAnsi" w:eastAsiaTheme="majorEastAsia" w:hAnsiTheme="majorHAnsi" w:cstheme="majorBidi"/>
        <w:sz w:val="32"/>
        <w:szCs w:val="32"/>
      </w:rPr>
      <w:fldChar w:fldCharType="end"/>
    </w:r>
    <w:r w:rsidR="0046260C">
      <w:rPr>
        <w:rFonts w:asciiTheme="majorHAnsi" w:eastAsiaTheme="majorEastAsia" w:hAnsiTheme="majorHAnsi" w:cstheme="majorBidi" w:hint="cs"/>
        <w:sz w:val="32"/>
        <w:szCs w:val="32"/>
        <w:rtl/>
      </w:rPr>
      <w:t xml:space="preserve">ملخص البحث                                                                                      </w:t>
    </w:r>
  </w:p>
  <w:p w:rsidR="0046260C" w:rsidRPr="001342A6" w:rsidRDefault="0046260C" w:rsidP="001342A6">
    <w:pPr>
      <w:pStyle w:val="En-tte"/>
      <w:rPr>
        <w:rtl/>
        <w:lang w:bidi="ar-DZ"/>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1342A6" w:rsidRDefault="0046260C" w:rsidP="001342A6">
    <w:pPr>
      <w:pStyle w:val="En-tte"/>
      <w:rPr>
        <w:rtl/>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5B14D2" w:rsidP="007323C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323C3">
      <w:rPr>
        <w:rFonts w:asciiTheme="majorHAnsi" w:eastAsiaTheme="majorEastAsia" w:hAnsiTheme="majorHAnsi" w:cstheme="majorBidi"/>
        <w:sz w:val="32"/>
        <w:szCs w:val="32"/>
      </w:rPr>
      <w:fldChar w:fldCharType="begin"/>
    </w:r>
    <w:r w:rsidR="0046260C" w:rsidRPr="007323C3">
      <w:rPr>
        <w:rFonts w:asciiTheme="majorHAnsi" w:eastAsiaTheme="majorEastAsia" w:hAnsiTheme="majorHAnsi" w:cstheme="majorBidi"/>
        <w:sz w:val="32"/>
        <w:szCs w:val="32"/>
      </w:rPr>
      <w:instrText xml:space="preserve"> PAGE   \* MERGEFORMAT </w:instrText>
    </w:r>
    <w:r w:rsidRPr="007323C3">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V</w:t>
    </w:r>
    <w:r w:rsidRPr="007323C3">
      <w:rPr>
        <w:rFonts w:asciiTheme="majorHAnsi" w:eastAsiaTheme="majorEastAsia" w:hAnsiTheme="majorHAnsi" w:cstheme="majorBidi"/>
        <w:sz w:val="32"/>
        <w:szCs w:val="32"/>
      </w:rPr>
      <w:fldChar w:fldCharType="end"/>
    </w:r>
    <w:r w:rsidR="0046260C">
      <w:rPr>
        <w:rFonts w:asciiTheme="majorHAnsi" w:eastAsiaTheme="majorEastAsia" w:hAnsiTheme="majorHAnsi" w:cstheme="majorBidi" w:hint="cs"/>
        <w:sz w:val="32"/>
        <w:szCs w:val="32"/>
        <w:rtl/>
      </w:rPr>
      <w:t xml:space="preserve">قائمة الجداول                                                                                       </w:t>
    </w:r>
  </w:p>
  <w:p w:rsidR="0046260C" w:rsidRDefault="0046260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3E" w:rsidRDefault="005B14D2" w:rsidP="0074793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323C3">
      <w:rPr>
        <w:rFonts w:asciiTheme="majorHAnsi" w:eastAsiaTheme="majorEastAsia" w:hAnsiTheme="majorHAnsi" w:cstheme="majorBidi"/>
        <w:sz w:val="32"/>
        <w:szCs w:val="32"/>
      </w:rPr>
      <w:fldChar w:fldCharType="begin"/>
    </w:r>
    <w:r w:rsidR="0074793E" w:rsidRPr="007323C3">
      <w:rPr>
        <w:rFonts w:asciiTheme="majorHAnsi" w:eastAsiaTheme="majorEastAsia" w:hAnsiTheme="majorHAnsi" w:cstheme="majorBidi"/>
        <w:sz w:val="32"/>
        <w:szCs w:val="32"/>
      </w:rPr>
      <w:instrText xml:space="preserve"> PAGE   \* MERGEFORMAT </w:instrText>
    </w:r>
    <w:r w:rsidRPr="007323C3">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VIII</w:t>
    </w:r>
    <w:r w:rsidRPr="007323C3">
      <w:rPr>
        <w:rFonts w:asciiTheme="majorHAnsi" w:eastAsiaTheme="majorEastAsia" w:hAnsiTheme="majorHAnsi" w:cstheme="majorBidi"/>
        <w:sz w:val="32"/>
        <w:szCs w:val="32"/>
      </w:rPr>
      <w:fldChar w:fldCharType="end"/>
    </w:r>
    <w:r w:rsidR="0074793E">
      <w:rPr>
        <w:rFonts w:asciiTheme="majorHAnsi" w:eastAsiaTheme="majorEastAsia" w:hAnsiTheme="majorHAnsi" w:cstheme="majorBidi" w:hint="cs"/>
        <w:sz w:val="32"/>
        <w:szCs w:val="32"/>
        <w:rtl/>
      </w:rPr>
      <w:t xml:space="preserve">قائمة الملاحق                                                                                     </w:t>
    </w:r>
  </w:p>
  <w:p w:rsidR="0074793E" w:rsidRDefault="0074793E">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F9" w:rsidRDefault="005B14D2" w:rsidP="007323C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323C3">
      <w:rPr>
        <w:rFonts w:asciiTheme="majorHAnsi" w:eastAsiaTheme="majorEastAsia" w:hAnsiTheme="majorHAnsi" w:cstheme="majorBidi"/>
        <w:sz w:val="32"/>
        <w:szCs w:val="32"/>
      </w:rPr>
      <w:fldChar w:fldCharType="begin"/>
    </w:r>
    <w:r w:rsidR="000725F9" w:rsidRPr="007323C3">
      <w:rPr>
        <w:rFonts w:asciiTheme="majorHAnsi" w:eastAsiaTheme="majorEastAsia" w:hAnsiTheme="majorHAnsi" w:cstheme="majorBidi"/>
        <w:sz w:val="32"/>
        <w:szCs w:val="32"/>
      </w:rPr>
      <w:instrText xml:space="preserve"> PAGE   \* MERGEFORMAT </w:instrText>
    </w:r>
    <w:r w:rsidRPr="007323C3">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noProof/>
        <w:sz w:val="32"/>
        <w:szCs w:val="32"/>
      </w:rPr>
      <w:t>X</w:t>
    </w:r>
    <w:r w:rsidRPr="007323C3">
      <w:rPr>
        <w:rFonts w:asciiTheme="majorHAnsi" w:eastAsiaTheme="majorEastAsia" w:hAnsiTheme="majorHAnsi" w:cstheme="majorBidi"/>
        <w:sz w:val="32"/>
        <w:szCs w:val="32"/>
      </w:rPr>
      <w:fldChar w:fldCharType="end"/>
    </w:r>
    <w:r w:rsidR="000725F9">
      <w:rPr>
        <w:rFonts w:asciiTheme="majorHAnsi" w:eastAsiaTheme="majorEastAsia" w:hAnsiTheme="majorHAnsi" w:cstheme="majorBidi" w:hint="cs"/>
        <w:sz w:val="32"/>
        <w:szCs w:val="32"/>
        <w:rtl/>
      </w:rPr>
      <w:t xml:space="preserve">قائمة الجداول                                                                                       </w:t>
    </w:r>
  </w:p>
  <w:p w:rsidR="000725F9" w:rsidRDefault="000725F9">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4F34F0" w:rsidRDefault="0046260C" w:rsidP="004F34F0">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46260C" w:rsidP="0041731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مقدمة عامة                                                                                              </w:t>
    </w:r>
    <w:r w:rsidR="005B14D2" w:rsidRPr="0041731E">
      <w:rPr>
        <w:rFonts w:asciiTheme="majorHAnsi" w:eastAsiaTheme="majorEastAsia" w:hAnsiTheme="majorHAnsi" w:cstheme="majorBidi"/>
        <w:sz w:val="32"/>
        <w:szCs w:val="32"/>
      </w:rPr>
      <w:fldChar w:fldCharType="begin"/>
    </w:r>
    <w:r w:rsidRPr="0041731E">
      <w:rPr>
        <w:rFonts w:asciiTheme="majorHAnsi" w:eastAsiaTheme="majorEastAsia" w:hAnsiTheme="majorHAnsi" w:cstheme="majorBidi"/>
        <w:sz w:val="32"/>
        <w:szCs w:val="32"/>
      </w:rPr>
      <w:instrText xml:space="preserve"> PAGE   \* MERGEFORMAT </w:instrText>
    </w:r>
    <w:r w:rsidR="005B14D2" w:rsidRPr="0041731E">
      <w:rPr>
        <w:rFonts w:asciiTheme="majorHAnsi" w:eastAsiaTheme="majorEastAsia" w:hAnsiTheme="majorHAnsi" w:cstheme="majorBidi"/>
        <w:sz w:val="32"/>
        <w:szCs w:val="32"/>
      </w:rPr>
      <w:fldChar w:fldCharType="separate"/>
    </w:r>
    <w:r w:rsidR="003F2DC2">
      <w:rPr>
        <w:rFonts w:asciiTheme="majorHAnsi" w:eastAsiaTheme="majorEastAsia" w:hAnsiTheme="majorHAnsi" w:cstheme="majorBidi" w:hint="eastAsia"/>
        <w:noProof/>
        <w:sz w:val="32"/>
        <w:szCs w:val="32"/>
        <w:rtl/>
      </w:rPr>
      <w:t>‌د</w:t>
    </w:r>
    <w:r w:rsidR="005B14D2" w:rsidRPr="0041731E">
      <w:rPr>
        <w:rFonts w:asciiTheme="majorHAnsi" w:eastAsiaTheme="majorEastAsia" w:hAnsiTheme="majorHAnsi" w:cstheme="majorBidi"/>
        <w:sz w:val="32"/>
        <w:szCs w:val="32"/>
      </w:rPr>
      <w:fldChar w:fldCharType="end"/>
    </w:r>
  </w:p>
  <w:p w:rsidR="0046260C" w:rsidRPr="0041731E" w:rsidRDefault="0046260C" w:rsidP="0041731E">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41731E" w:rsidRDefault="0046260C" w:rsidP="0041731E">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Default="0046260C" w:rsidP="009A27EC">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 xml:space="preserve">الفصل الأول: الإطار النظري للتأمين التكافلي                                                    </w:t>
    </w:r>
    <w:r w:rsidR="005B14D2" w:rsidRPr="009A27EC">
      <w:rPr>
        <w:rFonts w:asciiTheme="majorHAnsi" w:eastAsiaTheme="majorEastAsia" w:hAnsiTheme="majorHAnsi" w:cstheme="majorBidi"/>
        <w:sz w:val="32"/>
        <w:szCs w:val="32"/>
        <w:lang w:bidi="ar-DZ"/>
      </w:rPr>
      <w:fldChar w:fldCharType="begin"/>
    </w:r>
    <w:r w:rsidRPr="009A27EC">
      <w:rPr>
        <w:rFonts w:asciiTheme="majorHAnsi" w:eastAsiaTheme="majorEastAsia" w:hAnsiTheme="majorHAnsi" w:cstheme="majorBidi"/>
        <w:sz w:val="32"/>
        <w:szCs w:val="32"/>
        <w:lang w:bidi="ar-DZ"/>
      </w:rPr>
      <w:instrText xml:space="preserve"> PAGE   \* MERGEFORMAT </w:instrText>
    </w:r>
    <w:r w:rsidR="005B14D2" w:rsidRPr="009A27EC">
      <w:rPr>
        <w:rFonts w:asciiTheme="majorHAnsi" w:eastAsiaTheme="majorEastAsia" w:hAnsiTheme="majorHAnsi" w:cstheme="majorBidi"/>
        <w:sz w:val="32"/>
        <w:szCs w:val="32"/>
        <w:lang w:bidi="ar-DZ"/>
      </w:rPr>
      <w:fldChar w:fldCharType="separate"/>
    </w:r>
    <w:r w:rsidR="003F2DC2">
      <w:rPr>
        <w:rFonts w:asciiTheme="majorHAnsi" w:eastAsiaTheme="majorEastAsia" w:hAnsiTheme="majorHAnsi" w:cstheme="majorBidi"/>
        <w:noProof/>
        <w:sz w:val="32"/>
        <w:szCs w:val="32"/>
        <w:rtl/>
        <w:lang w:bidi="ar-DZ"/>
      </w:rPr>
      <w:t>27</w:t>
    </w:r>
    <w:r w:rsidR="005B14D2" w:rsidRPr="009A27EC">
      <w:rPr>
        <w:rFonts w:asciiTheme="majorHAnsi" w:eastAsiaTheme="majorEastAsia" w:hAnsiTheme="majorHAnsi" w:cstheme="majorBidi"/>
        <w:sz w:val="32"/>
        <w:szCs w:val="32"/>
        <w:lang w:bidi="ar-DZ"/>
      </w:rPr>
      <w:fldChar w:fldCharType="end"/>
    </w:r>
    <w:r>
      <w:rPr>
        <w:rFonts w:asciiTheme="majorHAnsi" w:eastAsiaTheme="majorEastAsia" w:hAnsiTheme="majorHAnsi" w:cstheme="majorBidi" w:hint="cs"/>
        <w:sz w:val="32"/>
        <w:szCs w:val="32"/>
        <w:rtl/>
        <w:lang w:bidi="ar-DZ"/>
      </w:rPr>
      <w:t xml:space="preserve">               </w:t>
    </w:r>
  </w:p>
  <w:p w:rsidR="0046260C" w:rsidRPr="0041731E" w:rsidRDefault="0046260C" w:rsidP="0041731E">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0C" w:rsidRPr="0041731E" w:rsidRDefault="0046260C" w:rsidP="0041731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944"/>
    <w:multiLevelType w:val="hybridMultilevel"/>
    <w:tmpl w:val="53AAF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4229DA"/>
    <w:multiLevelType w:val="hybridMultilevel"/>
    <w:tmpl w:val="89FAB73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2E25D5"/>
    <w:multiLevelType w:val="hybridMultilevel"/>
    <w:tmpl w:val="2CBA5A70"/>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13251E"/>
    <w:multiLevelType w:val="hybridMultilevel"/>
    <w:tmpl w:val="46ACA06C"/>
    <w:lvl w:ilvl="0" w:tplc="D1D8E4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7E0FE1"/>
    <w:multiLevelType w:val="hybridMultilevel"/>
    <w:tmpl w:val="7AE8AB2E"/>
    <w:lvl w:ilvl="0" w:tplc="B87CFC38">
      <w:start w:val="1"/>
      <w:numFmt w:val="decimal"/>
      <w:lvlText w:val="%1."/>
      <w:lvlJc w:val="left"/>
      <w:pPr>
        <w:ind w:left="643"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D3448F"/>
    <w:multiLevelType w:val="hybridMultilevel"/>
    <w:tmpl w:val="ACAA6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676634"/>
    <w:multiLevelType w:val="hybridMultilevel"/>
    <w:tmpl w:val="49687A94"/>
    <w:lvl w:ilvl="0" w:tplc="BFFCAA8A">
      <w:start w:val="1"/>
      <w:numFmt w:val="bullet"/>
      <w:lvlText w:val=""/>
      <w:lvlJc w:val="left"/>
      <w:pPr>
        <w:tabs>
          <w:tab w:val="num" w:pos="720"/>
        </w:tabs>
        <w:ind w:left="720" w:hanging="360"/>
      </w:pPr>
      <w:rPr>
        <w:rFonts w:ascii="Symbol" w:hAnsi="Symbol" w:hint="default"/>
      </w:rPr>
    </w:lvl>
    <w:lvl w:ilvl="1" w:tplc="BDEA57C2" w:tentative="1">
      <w:start w:val="1"/>
      <w:numFmt w:val="bullet"/>
      <w:lvlText w:val=""/>
      <w:lvlJc w:val="left"/>
      <w:pPr>
        <w:tabs>
          <w:tab w:val="num" w:pos="1440"/>
        </w:tabs>
        <w:ind w:left="1440" w:hanging="360"/>
      </w:pPr>
      <w:rPr>
        <w:rFonts w:ascii="Wingdings" w:hAnsi="Wingdings" w:hint="default"/>
      </w:rPr>
    </w:lvl>
    <w:lvl w:ilvl="2" w:tplc="15EC4436" w:tentative="1">
      <w:start w:val="1"/>
      <w:numFmt w:val="bullet"/>
      <w:lvlText w:val=""/>
      <w:lvlJc w:val="left"/>
      <w:pPr>
        <w:tabs>
          <w:tab w:val="num" w:pos="2160"/>
        </w:tabs>
        <w:ind w:left="2160" w:hanging="360"/>
      </w:pPr>
      <w:rPr>
        <w:rFonts w:ascii="Wingdings" w:hAnsi="Wingdings" w:hint="default"/>
      </w:rPr>
    </w:lvl>
    <w:lvl w:ilvl="3" w:tplc="546C48BC" w:tentative="1">
      <w:start w:val="1"/>
      <w:numFmt w:val="bullet"/>
      <w:lvlText w:val=""/>
      <w:lvlJc w:val="left"/>
      <w:pPr>
        <w:tabs>
          <w:tab w:val="num" w:pos="2880"/>
        </w:tabs>
        <w:ind w:left="2880" w:hanging="360"/>
      </w:pPr>
      <w:rPr>
        <w:rFonts w:ascii="Wingdings" w:hAnsi="Wingdings" w:hint="default"/>
      </w:rPr>
    </w:lvl>
    <w:lvl w:ilvl="4" w:tplc="D3B07D1E" w:tentative="1">
      <w:start w:val="1"/>
      <w:numFmt w:val="bullet"/>
      <w:lvlText w:val=""/>
      <w:lvlJc w:val="left"/>
      <w:pPr>
        <w:tabs>
          <w:tab w:val="num" w:pos="3600"/>
        </w:tabs>
        <w:ind w:left="3600" w:hanging="360"/>
      </w:pPr>
      <w:rPr>
        <w:rFonts w:ascii="Wingdings" w:hAnsi="Wingdings" w:hint="default"/>
      </w:rPr>
    </w:lvl>
    <w:lvl w:ilvl="5" w:tplc="7CB0D18A" w:tentative="1">
      <w:start w:val="1"/>
      <w:numFmt w:val="bullet"/>
      <w:lvlText w:val=""/>
      <w:lvlJc w:val="left"/>
      <w:pPr>
        <w:tabs>
          <w:tab w:val="num" w:pos="4320"/>
        </w:tabs>
        <w:ind w:left="4320" w:hanging="360"/>
      </w:pPr>
      <w:rPr>
        <w:rFonts w:ascii="Wingdings" w:hAnsi="Wingdings" w:hint="default"/>
      </w:rPr>
    </w:lvl>
    <w:lvl w:ilvl="6" w:tplc="12E8B12E" w:tentative="1">
      <w:start w:val="1"/>
      <w:numFmt w:val="bullet"/>
      <w:lvlText w:val=""/>
      <w:lvlJc w:val="left"/>
      <w:pPr>
        <w:tabs>
          <w:tab w:val="num" w:pos="5040"/>
        </w:tabs>
        <w:ind w:left="5040" w:hanging="360"/>
      </w:pPr>
      <w:rPr>
        <w:rFonts w:ascii="Wingdings" w:hAnsi="Wingdings" w:hint="default"/>
      </w:rPr>
    </w:lvl>
    <w:lvl w:ilvl="7" w:tplc="B58E9F1A" w:tentative="1">
      <w:start w:val="1"/>
      <w:numFmt w:val="bullet"/>
      <w:lvlText w:val=""/>
      <w:lvlJc w:val="left"/>
      <w:pPr>
        <w:tabs>
          <w:tab w:val="num" w:pos="5760"/>
        </w:tabs>
        <w:ind w:left="5760" w:hanging="360"/>
      </w:pPr>
      <w:rPr>
        <w:rFonts w:ascii="Wingdings" w:hAnsi="Wingdings" w:hint="default"/>
      </w:rPr>
    </w:lvl>
    <w:lvl w:ilvl="8" w:tplc="26A0234C" w:tentative="1">
      <w:start w:val="1"/>
      <w:numFmt w:val="bullet"/>
      <w:lvlText w:val=""/>
      <w:lvlJc w:val="left"/>
      <w:pPr>
        <w:tabs>
          <w:tab w:val="num" w:pos="6480"/>
        </w:tabs>
        <w:ind w:left="6480" w:hanging="360"/>
      </w:pPr>
      <w:rPr>
        <w:rFonts w:ascii="Wingdings" w:hAnsi="Wingdings" w:hint="default"/>
      </w:rPr>
    </w:lvl>
  </w:abstractNum>
  <w:abstractNum w:abstractNumId="7">
    <w:nsid w:val="106D4D07"/>
    <w:multiLevelType w:val="hybridMultilevel"/>
    <w:tmpl w:val="AB401FF6"/>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846C34"/>
    <w:multiLevelType w:val="hybridMultilevel"/>
    <w:tmpl w:val="C0E2312C"/>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6F6039"/>
    <w:multiLevelType w:val="hybridMultilevel"/>
    <w:tmpl w:val="50EA994C"/>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0177D0"/>
    <w:multiLevelType w:val="hybridMultilevel"/>
    <w:tmpl w:val="6748ACA0"/>
    <w:lvl w:ilvl="0" w:tplc="2092DCCC">
      <w:numFmt w:val="bullet"/>
      <w:lvlText w:val="-"/>
      <w:lvlJc w:val="left"/>
      <w:pPr>
        <w:ind w:left="795" w:hanging="360"/>
      </w:pPr>
      <w:rPr>
        <w:rFonts w:ascii="Calibri" w:eastAsia="Calibri" w:hAnsi="Calibri" w:cs="Simplified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nsid w:val="1915642B"/>
    <w:multiLevelType w:val="hybridMultilevel"/>
    <w:tmpl w:val="FE7C690C"/>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C5351E"/>
    <w:multiLevelType w:val="hybridMultilevel"/>
    <w:tmpl w:val="DE343430"/>
    <w:lvl w:ilvl="0" w:tplc="BFFCAA8A">
      <w:start w:val="1"/>
      <w:numFmt w:val="bullet"/>
      <w:lvlText w:val=""/>
      <w:lvlJc w:val="left"/>
      <w:pPr>
        <w:ind w:left="720" w:hanging="360"/>
      </w:pPr>
      <w:rPr>
        <w:rFonts w:ascii="Symbol" w:hAnsi="Symbol" w:hint="default"/>
      </w:rPr>
    </w:lvl>
    <w:lvl w:ilvl="1" w:tplc="BFFCAA8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CB7392"/>
    <w:multiLevelType w:val="hybridMultilevel"/>
    <w:tmpl w:val="DFF2FE0E"/>
    <w:lvl w:ilvl="0" w:tplc="BFFCAA8A">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1FF536B2"/>
    <w:multiLevelType w:val="hybridMultilevel"/>
    <w:tmpl w:val="3022EA9E"/>
    <w:lvl w:ilvl="0" w:tplc="BFFCAA8A">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nsid w:val="211C5B46"/>
    <w:multiLevelType w:val="hybridMultilevel"/>
    <w:tmpl w:val="B85EA57A"/>
    <w:lvl w:ilvl="0" w:tplc="E69EF734">
      <w:start w:val="1"/>
      <w:numFmt w:val="decimal"/>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282DD5"/>
    <w:multiLevelType w:val="hybridMultilevel"/>
    <w:tmpl w:val="543263F8"/>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E33B4B"/>
    <w:multiLevelType w:val="hybridMultilevel"/>
    <w:tmpl w:val="FB160BA0"/>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2B373F8"/>
    <w:multiLevelType w:val="hybridMultilevel"/>
    <w:tmpl w:val="41804818"/>
    <w:lvl w:ilvl="0" w:tplc="5612651E">
      <w:start w:val="1"/>
      <w:numFmt w:val="decimal"/>
      <w:lvlText w:val="%1."/>
      <w:lvlJc w:val="left"/>
      <w:pPr>
        <w:ind w:left="720" w:hanging="360"/>
      </w:pPr>
      <w:rPr>
        <w:rFont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5377AEB"/>
    <w:multiLevelType w:val="hybridMultilevel"/>
    <w:tmpl w:val="9F2AB4B6"/>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7F433C"/>
    <w:multiLevelType w:val="hybridMultilevel"/>
    <w:tmpl w:val="50320F70"/>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A1A655A"/>
    <w:multiLevelType w:val="hybridMultilevel"/>
    <w:tmpl w:val="FE7C65E6"/>
    <w:lvl w:ilvl="0" w:tplc="D1D8E482">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4811BB"/>
    <w:multiLevelType w:val="hybridMultilevel"/>
    <w:tmpl w:val="06AAF95E"/>
    <w:lvl w:ilvl="0" w:tplc="040C000F">
      <w:start w:val="1"/>
      <w:numFmt w:val="decimal"/>
      <w:lvlText w:val="%1."/>
      <w:lvlJc w:val="left"/>
      <w:pPr>
        <w:tabs>
          <w:tab w:val="num" w:pos="502"/>
        </w:tabs>
        <w:ind w:left="502" w:hanging="360"/>
      </w:pPr>
      <w:rPr>
        <w:rFonts w:hint="default"/>
      </w:rPr>
    </w:lvl>
    <w:lvl w:ilvl="1" w:tplc="EBBAF55C" w:tentative="1">
      <w:start w:val="1"/>
      <w:numFmt w:val="bullet"/>
      <w:lvlText w:val="•"/>
      <w:lvlJc w:val="left"/>
      <w:pPr>
        <w:tabs>
          <w:tab w:val="num" w:pos="1440"/>
        </w:tabs>
        <w:ind w:left="1440" w:hanging="360"/>
      </w:pPr>
      <w:rPr>
        <w:rFonts w:ascii="Arial" w:hAnsi="Arial" w:hint="default"/>
      </w:rPr>
    </w:lvl>
    <w:lvl w:ilvl="2" w:tplc="63C0258C" w:tentative="1">
      <w:start w:val="1"/>
      <w:numFmt w:val="bullet"/>
      <w:lvlText w:val="•"/>
      <w:lvlJc w:val="left"/>
      <w:pPr>
        <w:tabs>
          <w:tab w:val="num" w:pos="2160"/>
        </w:tabs>
        <w:ind w:left="2160" w:hanging="360"/>
      </w:pPr>
      <w:rPr>
        <w:rFonts w:ascii="Arial" w:hAnsi="Arial" w:hint="default"/>
      </w:rPr>
    </w:lvl>
    <w:lvl w:ilvl="3" w:tplc="D076C80E" w:tentative="1">
      <w:start w:val="1"/>
      <w:numFmt w:val="bullet"/>
      <w:lvlText w:val="•"/>
      <w:lvlJc w:val="left"/>
      <w:pPr>
        <w:tabs>
          <w:tab w:val="num" w:pos="2880"/>
        </w:tabs>
        <w:ind w:left="2880" w:hanging="360"/>
      </w:pPr>
      <w:rPr>
        <w:rFonts w:ascii="Arial" w:hAnsi="Arial" w:hint="default"/>
      </w:rPr>
    </w:lvl>
    <w:lvl w:ilvl="4" w:tplc="7D06C9B4" w:tentative="1">
      <w:start w:val="1"/>
      <w:numFmt w:val="bullet"/>
      <w:lvlText w:val="•"/>
      <w:lvlJc w:val="left"/>
      <w:pPr>
        <w:tabs>
          <w:tab w:val="num" w:pos="3600"/>
        </w:tabs>
        <w:ind w:left="3600" w:hanging="360"/>
      </w:pPr>
      <w:rPr>
        <w:rFonts w:ascii="Arial" w:hAnsi="Arial" w:hint="default"/>
      </w:rPr>
    </w:lvl>
    <w:lvl w:ilvl="5" w:tplc="7B4A35C4" w:tentative="1">
      <w:start w:val="1"/>
      <w:numFmt w:val="bullet"/>
      <w:lvlText w:val="•"/>
      <w:lvlJc w:val="left"/>
      <w:pPr>
        <w:tabs>
          <w:tab w:val="num" w:pos="4320"/>
        </w:tabs>
        <w:ind w:left="4320" w:hanging="360"/>
      </w:pPr>
      <w:rPr>
        <w:rFonts w:ascii="Arial" w:hAnsi="Arial" w:hint="default"/>
      </w:rPr>
    </w:lvl>
    <w:lvl w:ilvl="6" w:tplc="209AFBB2" w:tentative="1">
      <w:start w:val="1"/>
      <w:numFmt w:val="bullet"/>
      <w:lvlText w:val="•"/>
      <w:lvlJc w:val="left"/>
      <w:pPr>
        <w:tabs>
          <w:tab w:val="num" w:pos="5040"/>
        </w:tabs>
        <w:ind w:left="5040" w:hanging="360"/>
      </w:pPr>
      <w:rPr>
        <w:rFonts w:ascii="Arial" w:hAnsi="Arial" w:hint="default"/>
      </w:rPr>
    </w:lvl>
    <w:lvl w:ilvl="7" w:tplc="7B469974" w:tentative="1">
      <w:start w:val="1"/>
      <w:numFmt w:val="bullet"/>
      <w:lvlText w:val="•"/>
      <w:lvlJc w:val="left"/>
      <w:pPr>
        <w:tabs>
          <w:tab w:val="num" w:pos="5760"/>
        </w:tabs>
        <w:ind w:left="5760" w:hanging="360"/>
      </w:pPr>
      <w:rPr>
        <w:rFonts w:ascii="Arial" w:hAnsi="Arial" w:hint="default"/>
      </w:rPr>
    </w:lvl>
    <w:lvl w:ilvl="8" w:tplc="750E301A" w:tentative="1">
      <w:start w:val="1"/>
      <w:numFmt w:val="bullet"/>
      <w:lvlText w:val="•"/>
      <w:lvlJc w:val="left"/>
      <w:pPr>
        <w:tabs>
          <w:tab w:val="num" w:pos="6480"/>
        </w:tabs>
        <w:ind w:left="6480" w:hanging="360"/>
      </w:pPr>
      <w:rPr>
        <w:rFonts w:ascii="Arial" w:hAnsi="Arial" w:hint="default"/>
      </w:rPr>
    </w:lvl>
  </w:abstractNum>
  <w:abstractNum w:abstractNumId="23">
    <w:nsid w:val="2B6A4E14"/>
    <w:multiLevelType w:val="hybridMultilevel"/>
    <w:tmpl w:val="15500C90"/>
    <w:lvl w:ilvl="0" w:tplc="D1D8E4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E53824"/>
    <w:multiLevelType w:val="hybridMultilevel"/>
    <w:tmpl w:val="D6A06DE8"/>
    <w:lvl w:ilvl="0" w:tplc="BFFCAA8A">
      <w:start w:val="1"/>
      <w:numFmt w:val="bullet"/>
      <w:lvlText w:val=""/>
      <w:lvlJc w:val="left"/>
      <w:pPr>
        <w:ind w:left="720" w:hanging="360"/>
      </w:pPr>
      <w:rPr>
        <w:rFonts w:ascii="Symbol" w:hAnsi="Symbol" w:hint="default"/>
      </w:rPr>
    </w:lvl>
    <w:lvl w:ilvl="1" w:tplc="C0BEBDD4">
      <w:numFmt w:val="bullet"/>
      <w:lvlText w:val="-"/>
      <w:lvlJc w:val="left"/>
      <w:pPr>
        <w:ind w:left="1440" w:hanging="360"/>
      </w:pPr>
      <w:rPr>
        <w:rFonts w:ascii="Arabic Transparent" w:eastAsiaTheme="minorHAnsi" w:hAnsi="Arabic Transparent" w:cs="Arabic Transpare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CA31213"/>
    <w:multiLevelType w:val="hybridMultilevel"/>
    <w:tmpl w:val="3C3411E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FB56328"/>
    <w:multiLevelType w:val="hybridMultilevel"/>
    <w:tmpl w:val="6352AD4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00E55D3"/>
    <w:multiLevelType w:val="hybridMultilevel"/>
    <w:tmpl w:val="B1C4614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27271EC"/>
    <w:multiLevelType w:val="hybridMultilevel"/>
    <w:tmpl w:val="E724E468"/>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4C3536F"/>
    <w:multiLevelType w:val="hybridMultilevel"/>
    <w:tmpl w:val="1DAC95A8"/>
    <w:lvl w:ilvl="0" w:tplc="D1D8E482">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7575AF"/>
    <w:multiLevelType w:val="hybridMultilevel"/>
    <w:tmpl w:val="17B25574"/>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5B0628C"/>
    <w:multiLevelType w:val="hybridMultilevel"/>
    <w:tmpl w:val="A5E4B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7271646"/>
    <w:multiLevelType w:val="hybridMultilevel"/>
    <w:tmpl w:val="7AE8AB2E"/>
    <w:lvl w:ilvl="0" w:tplc="B87CFC38">
      <w:start w:val="1"/>
      <w:numFmt w:val="decimal"/>
      <w:lvlText w:val="%1."/>
      <w:lvlJc w:val="left"/>
      <w:pPr>
        <w:ind w:left="643"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B57E94"/>
    <w:multiLevelType w:val="hybridMultilevel"/>
    <w:tmpl w:val="B386965E"/>
    <w:lvl w:ilvl="0" w:tplc="D1D8E482">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4">
    <w:nsid w:val="3DCE504C"/>
    <w:multiLevelType w:val="hybridMultilevel"/>
    <w:tmpl w:val="8382815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EDD5EDD"/>
    <w:multiLevelType w:val="hybridMultilevel"/>
    <w:tmpl w:val="307C6E7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0610EB9"/>
    <w:multiLevelType w:val="hybridMultilevel"/>
    <w:tmpl w:val="30C2E096"/>
    <w:lvl w:ilvl="0" w:tplc="7B3E6A70">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0D86D2E"/>
    <w:multiLevelType w:val="hybridMultilevel"/>
    <w:tmpl w:val="74041FF8"/>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24645F0"/>
    <w:multiLevelType w:val="hybridMultilevel"/>
    <w:tmpl w:val="0F06A332"/>
    <w:lvl w:ilvl="0" w:tplc="BFFCAA8A">
      <w:start w:val="1"/>
      <w:numFmt w:val="bullet"/>
      <w:lvlText w:val=""/>
      <w:lvlJc w:val="left"/>
      <w:pPr>
        <w:ind w:left="720" w:hanging="360"/>
      </w:pPr>
      <w:rPr>
        <w:rFonts w:ascii="Symbol" w:hAnsi="Symbol" w:hint="default"/>
      </w:rPr>
    </w:lvl>
    <w:lvl w:ilvl="1" w:tplc="6D48DF26">
      <w:numFmt w:val="bullet"/>
      <w:lvlText w:val="-"/>
      <w:lvlJc w:val="left"/>
      <w:pPr>
        <w:ind w:left="1440" w:hanging="360"/>
      </w:pPr>
      <w:rPr>
        <w:rFonts w:ascii="Arabic Transparent" w:eastAsiaTheme="minorHAnsi" w:hAnsi="Arabic Transparent" w:cs="Arabic Transpare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40E1A17"/>
    <w:multiLevelType w:val="hybridMultilevel"/>
    <w:tmpl w:val="11E27382"/>
    <w:lvl w:ilvl="0" w:tplc="D1D8E4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518667D"/>
    <w:multiLevelType w:val="hybridMultilevel"/>
    <w:tmpl w:val="2E2A61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96572B2"/>
    <w:multiLevelType w:val="hybridMultilevel"/>
    <w:tmpl w:val="9D566CC6"/>
    <w:lvl w:ilvl="0" w:tplc="BFFCAA8A">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2">
    <w:nsid w:val="4BFB2E3F"/>
    <w:multiLevelType w:val="hybridMultilevel"/>
    <w:tmpl w:val="AE3E0A74"/>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0BB6056"/>
    <w:multiLevelType w:val="hybridMultilevel"/>
    <w:tmpl w:val="03CC186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11D1095"/>
    <w:multiLevelType w:val="hybridMultilevel"/>
    <w:tmpl w:val="8082692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173602A"/>
    <w:multiLevelType w:val="hybridMultilevel"/>
    <w:tmpl w:val="354649C2"/>
    <w:lvl w:ilvl="0" w:tplc="BFFCAA8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32A479B"/>
    <w:multiLevelType w:val="hybridMultilevel"/>
    <w:tmpl w:val="81E81BD6"/>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55141E4"/>
    <w:multiLevelType w:val="hybridMultilevel"/>
    <w:tmpl w:val="0C1AA86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78D78DD"/>
    <w:multiLevelType w:val="hybridMultilevel"/>
    <w:tmpl w:val="11949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A373674"/>
    <w:multiLevelType w:val="hybridMultilevel"/>
    <w:tmpl w:val="7AE8AB2E"/>
    <w:lvl w:ilvl="0" w:tplc="B87CFC38">
      <w:start w:val="1"/>
      <w:numFmt w:val="decimal"/>
      <w:lvlText w:val="%1."/>
      <w:lvlJc w:val="left"/>
      <w:pPr>
        <w:ind w:left="643"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CB5472C"/>
    <w:multiLevelType w:val="hybridMultilevel"/>
    <w:tmpl w:val="2AA6691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D5019F6"/>
    <w:multiLevelType w:val="hybridMultilevel"/>
    <w:tmpl w:val="6374BAEC"/>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F894700"/>
    <w:multiLevelType w:val="hybridMultilevel"/>
    <w:tmpl w:val="322085CE"/>
    <w:lvl w:ilvl="0" w:tplc="D332BB7A">
      <w:start w:val="1"/>
      <w:numFmt w:val="decimal"/>
      <w:lvlText w:val="%1."/>
      <w:lvlJc w:val="left"/>
      <w:pPr>
        <w:tabs>
          <w:tab w:val="num" w:pos="720"/>
        </w:tabs>
        <w:ind w:left="720" w:hanging="360"/>
      </w:pPr>
      <w:rPr>
        <w:rFonts w:hint="default"/>
        <w:b/>
        <w:bCs/>
      </w:rPr>
    </w:lvl>
    <w:lvl w:ilvl="1" w:tplc="EBBAF55C" w:tentative="1">
      <w:start w:val="1"/>
      <w:numFmt w:val="bullet"/>
      <w:lvlText w:val="•"/>
      <w:lvlJc w:val="left"/>
      <w:pPr>
        <w:tabs>
          <w:tab w:val="num" w:pos="1440"/>
        </w:tabs>
        <w:ind w:left="1440" w:hanging="360"/>
      </w:pPr>
      <w:rPr>
        <w:rFonts w:ascii="Arial" w:hAnsi="Arial" w:hint="default"/>
      </w:rPr>
    </w:lvl>
    <w:lvl w:ilvl="2" w:tplc="63C0258C" w:tentative="1">
      <w:start w:val="1"/>
      <w:numFmt w:val="bullet"/>
      <w:lvlText w:val="•"/>
      <w:lvlJc w:val="left"/>
      <w:pPr>
        <w:tabs>
          <w:tab w:val="num" w:pos="2160"/>
        </w:tabs>
        <w:ind w:left="2160" w:hanging="360"/>
      </w:pPr>
      <w:rPr>
        <w:rFonts w:ascii="Arial" w:hAnsi="Arial" w:hint="default"/>
      </w:rPr>
    </w:lvl>
    <w:lvl w:ilvl="3" w:tplc="D076C80E" w:tentative="1">
      <w:start w:val="1"/>
      <w:numFmt w:val="bullet"/>
      <w:lvlText w:val="•"/>
      <w:lvlJc w:val="left"/>
      <w:pPr>
        <w:tabs>
          <w:tab w:val="num" w:pos="2880"/>
        </w:tabs>
        <w:ind w:left="2880" w:hanging="360"/>
      </w:pPr>
      <w:rPr>
        <w:rFonts w:ascii="Arial" w:hAnsi="Arial" w:hint="default"/>
      </w:rPr>
    </w:lvl>
    <w:lvl w:ilvl="4" w:tplc="7D06C9B4" w:tentative="1">
      <w:start w:val="1"/>
      <w:numFmt w:val="bullet"/>
      <w:lvlText w:val="•"/>
      <w:lvlJc w:val="left"/>
      <w:pPr>
        <w:tabs>
          <w:tab w:val="num" w:pos="3600"/>
        </w:tabs>
        <w:ind w:left="3600" w:hanging="360"/>
      </w:pPr>
      <w:rPr>
        <w:rFonts w:ascii="Arial" w:hAnsi="Arial" w:hint="default"/>
      </w:rPr>
    </w:lvl>
    <w:lvl w:ilvl="5" w:tplc="7B4A35C4" w:tentative="1">
      <w:start w:val="1"/>
      <w:numFmt w:val="bullet"/>
      <w:lvlText w:val="•"/>
      <w:lvlJc w:val="left"/>
      <w:pPr>
        <w:tabs>
          <w:tab w:val="num" w:pos="4320"/>
        </w:tabs>
        <w:ind w:left="4320" w:hanging="360"/>
      </w:pPr>
      <w:rPr>
        <w:rFonts w:ascii="Arial" w:hAnsi="Arial" w:hint="default"/>
      </w:rPr>
    </w:lvl>
    <w:lvl w:ilvl="6" w:tplc="209AFBB2" w:tentative="1">
      <w:start w:val="1"/>
      <w:numFmt w:val="bullet"/>
      <w:lvlText w:val="•"/>
      <w:lvlJc w:val="left"/>
      <w:pPr>
        <w:tabs>
          <w:tab w:val="num" w:pos="5040"/>
        </w:tabs>
        <w:ind w:left="5040" w:hanging="360"/>
      </w:pPr>
      <w:rPr>
        <w:rFonts w:ascii="Arial" w:hAnsi="Arial" w:hint="default"/>
      </w:rPr>
    </w:lvl>
    <w:lvl w:ilvl="7" w:tplc="7B469974" w:tentative="1">
      <w:start w:val="1"/>
      <w:numFmt w:val="bullet"/>
      <w:lvlText w:val="•"/>
      <w:lvlJc w:val="left"/>
      <w:pPr>
        <w:tabs>
          <w:tab w:val="num" w:pos="5760"/>
        </w:tabs>
        <w:ind w:left="5760" w:hanging="360"/>
      </w:pPr>
      <w:rPr>
        <w:rFonts w:ascii="Arial" w:hAnsi="Arial" w:hint="default"/>
      </w:rPr>
    </w:lvl>
    <w:lvl w:ilvl="8" w:tplc="750E301A" w:tentative="1">
      <w:start w:val="1"/>
      <w:numFmt w:val="bullet"/>
      <w:lvlText w:val="•"/>
      <w:lvlJc w:val="left"/>
      <w:pPr>
        <w:tabs>
          <w:tab w:val="num" w:pos="6480"/>
        </w:tabs>
        <w:ind w:left="6480" w:hanging="360"/>
      </w:pPr>
      <w:rPr>
        <w:rFonts w:ascii="Arial" w:hAnsi="Arial" w:hint="default"/>
      </w:rPr>
    </w:lvl>
  </w:abstractNum>
  <w:abstractNum w:abstractNumId="53">
    <w:nsid w:val="61070EB1"/>
    <w:multiLevelType w:val="hybridMultilevel"/>
    <w:tmpl w:val="89EEEE58"/>
    <w:lvl w:ilvl="0" w:tplc="D1D8E4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1414728"/>
    <w:multiLevelType w:val="hybridMultilevel"/>
    <w:tmpl w:val="05CCDD58"/>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7963AD0"/>
    <w:multiLevelType w:val="hybridMultilevel"/>
    <w:tmpl w:val="E2D00C2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90E0660"/>
    <w:multiLevelType w:val="hybridMultilevel"/>
    <w:tmpl w:val="735AE2B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A353CA4"/>
    <w:multiLevelType w:val="hybridMultilevel"/>
    <w:tmpl w:val="224AC4C2"/>
    <w:lvl w:ilvl="0" w:tplc="BFFCAA8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8">
    <w:nsid w:val="6AD53691"/>
    <w:multiLevelType w:val="hybridMultilevel"/>
    <w:tmpl w:val="3606F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B097A79"/>
    <w:multiLevelType w:val="hybridMultilevel"/>
    <w:tmpl w:val="8060826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B2B26EF"/>
    <w:multiLevelType w:val="hybridMultilevel"/>
    <w:tmpl w:val="CD8AD1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6CBC3355"/>
    <w:multiLevelType w:val="hybridMultilevel"/>
    <w:tmpl w:val="132CC3E0"/>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DD24F8E"/>
    <w:multiLevelType w:val="hybridMultilevel"/>
    <w:tmpl w:val="6A62A892"/>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F6D0ACA"/>
    <w:multiLevelType w:val="hybridMultilevel"/>
    <w:tmpl w:val="2870B5B2"/>
    <w:lvl w:ilvl="0" w:tplc="BFFCAA8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0500D77"/>
    <w:multiLevelType w:val="hybridMultilevel"/>
    <w:tmpl w:val="6938F1D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1C56FE1"/>
    <w:multiLevelType w:val="hybridMultilevel"/>
    <w:tmpl w:val="B3B48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1D9683B"/>
    <w:multiLevelType w:val="hybridMultilevel"/>
    <w:tmpl w:val="BF0477A4"/>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5731A0A"/>
    <w:multiLevelType w:val="hybridMultilevel"/>
    <w:tmpl w:val="447A50E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9D412B4"/>
    <w:multiLevelType w:val="hybridMultilevel"/>
    <w:tmpl w:val="83A836CE"/>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7A6717D9"/>
    <w:multiLevelType w:val="hybridMultilevel"/>
    <w:tmpl w:val="313E94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nsid w:val="7A747C3B"/>
    <w:multiLevelType w:val="hybridMultilevel"/>
    <w:tmpl w:val="854887A0"/>
    <w:lvl w:ilvl="0" w:tplc="BFFCAA8A">
      <w:start w:val="1"/>
      <w:numFmt w:val="bullet"/>
      <w:lvlText w:val=""/>
      <w:lvlJc w:val="left"/>
      <w:pPr>
        <w:ind w:left="720" w:hanging="360"/>
      </w:pPr>
      <w:rPr>
        <w:rFonts w:ascii="Symbol" w:hAnsi="Symbol" w:hint="default"/>
      </w:rPr>
    </w:lvl>
    <w:lvl w:ilvl="1" w:tplc="6E484D8C">
      <w:numFmt w:val="bullet"/>
      <w:lvlText w:val="-"/>
      <w:lvlJc w:val="left"/>
      <w:pPr>
        <w:ind w:left="1440" w:hanging="360"/>
      </w:pPr>
      <w:rPr>
        <w:rFonts w:ascii="Arabic Transparent" w:eastAsiaTheme="minorHAnsi" w:hAnsi="Arabic Transparent" w:cs="Arabic Transpare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B7C1C99"/>
    <w:multiLevelType w:val="hybridMultilevel"/>
    <w:tmpl w:val="64D6E568"/>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BC15DFE"/>
    <w:multiLevelType w:val="hybridMultilevel"/>
    <w:tmpl w:val="6CA2FDAC"/>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CC42D9E"/>
    <w:multiLevelType w:val="hybridMultilevel"/>
    <w:tmpl w:val="7F42656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DD10682"/>
    <w:multiLevelType w:val="hybridMultilevel"/>
    <w:tmpl w:val="917CBCEA"/>
    <w:lvl w:ilvl="0" w:tplc="BFFCAA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F9371E0"/>
    <w:multiLevelType w:val="hybridMultilevel"/>
    <w:tmpl w:val="41804818"/>
    <w:lvl w:ilvl="0" w:tplc="5612651E">
      <w:start w:val="1"/>
      <w:numFmt w:val="decimal"/>
      <w:lvlText w:val="%1."/>
      <w:lvlJc w:val="left"/>
      <w:pPr>
        <w:ind w:left="720" w:hanging="360"/>
      </w:pPr>
      <w:rPr>
        <w:rFont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53"/>
  </w:num>
  <w:num w:numId="4">
    <w:abstractNumId w:val="21"/>
  </w:num>
  <w:num w:numId="5">
    <w:abstractNumId w:val="57"/>
  </w:num>
  <w:num w:numId="6">
    <w:abstractNumId w:val="33"/>
  </w:num>
  <w:num w:numId="7">
    <w:abstractNumId w:val="39"/>
  </w:num>
  <w:num w:numId="8">
    <w:abstractNumId w:val="23"/>
  </w:num>
  <w:num w:numId="9">
    <w:abstractNumId w:val="10"/>
  </w:num>
  <w:num w:numId="10">
    <w:abstractNumId w:val="17"/>
  </w:num>
  <w:num w:numId="11">
    <w:abstractNumId w:val="50"/>
  </w:num>
  <w:num w:numId="12">
    <w:abstractNumId w:val="62"/>
  </w:num>
  <w:num w:numId="13">
    <w:abstractNumId w:val="22"/>
  </w:num>
  <w:num w:numId="14">
    <w:abstractNumId w:val="52"/>
  </w:num>
  <w:num w:numId="15">
    <w:abstractNumId w:val="15"/>
  </w:num>
  <w:num w:numId="16">
    <w:abstractNumId w:val="9"/>
  </w:num>
  <w:num w:numId="17">
    <w:abstractNumId w:val="68"/>
  </w:num>
  <w:num w:numId="18">
    <w:abstractNumId w:val="0"/>
  </w:num>
  <w:num w:numId="19">
    <w:abstractNumId w:val="65"/>
  </w:num>
  <w:num w:numId="20">
    <w:abstractNumId w:val="16"/>
  </w:num>
  <w:num w:numId="21">
    <w:abstractNumId w:val="28"/>
  </w:num>
  <w:num w:numId="22">
    <w:abstractNumId w:val="71"/>
  </w:num>
  <w:num w:numId="23">
    <w:abstractNumId w:val="44"/>
  </w:num>
  <w:num w:numId="24">
    <w:abstractNumId w:val="55"/>
  </w:num>
  <w:num w:numId="25">
    <w:abstractNumId w:val="42"/>
  </w:num>
  <w:num w:numId="26">
    <w:abstractNumId w:val="25"/>
  </w:num>
  <w:num w:numId="27">
    <w:abstractNumId w:val="37"/>
  </w:num>
  <w:num w:numId="28">
    <w:abstractNumId w:val="35"/>
  </w:num>
  <w:num w:numId="29">
    <w:abstractNumId w:val="54"/>
  </w:num>
  <w:num w:numId="30">
    <w:abstractNumId w:val="51"/>
  </w:num>
  <w:num w:numId="31">
    <w:abstractNumId w:val="72"/>
  </w:num>
  <w:num w:numId="32">
    <w:abstractNumId w:val="38"/>
  </w:num>
  <w:num w:numId="33">
    <w:abstractNumId w:val="45"/>
  </w:num>
  <w:num w:numId="34">
    <w:abstractNumId w:val="63"/>
  </w:num>
  <w:num w:numId="35">
    <w:abstractNumId w:val="34"/>
  </w:num>
  <w:num w:numId="36">
    <w:abstractNumId w:val="36"/>
  </w:num>
  <w:num w:numId="37">
    <w:abstractNumId w:val="20"/>
  </w:num>
  <w:num w:numId="38">
    <w:abstractNumId w:val="2"/>
  </w:num>
  <w:num w:numId="39">
    <w:abstractNumId w:val="48"/>
  </w:num>
  <w:num w:numId="40">
    <w:abstractNumId w:val="27"/>
  </w:num>
  <w:num w:numId="41">
    <w:abstractNumId w:val="70"/>
  </w:num>
  <w:num w:numId="42">
    <w:abstractNumId w:val="24"/>
  </w:num>
  <w:num w:numId="43">
    <w:abstractNumId w:val="60"/>
  </w:num>
  <w:num w:numId="44">
    <w:abstractNumId w:val="26"/>
  </w:num>
  <w:num w:numId="45">
    <w:abstractNumId w:val="46"/>
  </w:num>
  <w:num w:numId="46">
    <w:abstractNumId w:val="66"/>
  </w:num>
  <w:num w:numId="47">
    <w:abstractNumId w:val="11"/>
  </w:num>
  <w:num w:numId="48">
    <w:abstractNumId w:val="59"/>
  </w:num>
  <w:num w:numId="49">
    <w:abstractNumId w:val="47"/>
  </w:num>
  <w:num w:numId="50">
    <w:abstractNumId w:val="56"/>
  </w:num>
  <w:num w:numId="51">
    <w:abstractNumId w:val="7"/>
  </w:num>
  <w:num w:numId="52">
    <w:abstractNumId w:val="8"/>
  </w:num>
  <w:num w:numId="53">
    <w:abstractNumId w:val="67"/>
  </w:num>
  <w:num w:numId="54">
    <w:abstractNumId w:val="61"/>
  </w:num>
  <w:num w:numId="55">
    <w:abstractNumId w:val="12"/>
  </w:num>
  <w:num w:numId="56">
    <w:abstractNumId w:val="5"/>
  </w:num>
  <w:num w:numId="57">
    <w:abstractNumId w:val="13"/>
  </w:num>
  <w:num w:numId="58">
    <w:abstractNumId w:val="6"/>
  </w:num>
  <w:num w:numId="59">
    <w:abstractNumId w:val="74"/>
  </w:num>
  <w:num w:numId="60">
    <w:abstractNumId w:val="64"/>
  </w:num>
  <w:num w:numId="61">
    <w:abstractNumId w:val="73"/>
  </w:num>
  <w:num w:numId="62">
    <w:abstractNumId w:val="19"/>
  </w:num>
  <w:num w:numId="63">
    <w:abstractNumId w:val="1"/>
  </w:num>
  <w:num w:numId="64">
    <w:abstractNumId w:val="43"/>
  </w:num>
  <w:num w:numId="65">
    <w:abstractNumId w:val="30"/>
  </w:num>
  <w:num w:numId="66">
    <w:abstractNumId w:val="41"/>
  </w:num>
  <w:num w:numId="67">
    <w:abstractNumId w:val="14"/>
  </w:num>
  <w:num w:numId="68">
    <w:abstractNumId w:val="69"/>
  </w:num>
  <w:num w:numId="69">
    <w:abstractNumId w:val="4"/>
  </w:num>
  <w:num w:numId="70">
    <w:abstractNumId w:val="32"/>
  </w:num>
  <w:num w:numId="71">
    <w:abstractNumId w:val="49"/>
  </w:num>
  <w:num w:numId="72">
    <w:abstractNumId w:val="18"/>
  </w:num>
  <w:num w:numId="73">
    <w:abstractNumId w:val="75"/>
  </w:num>
  <w:num w:numId="74">
    <w:abstractNumId w:val="58"/>
  </w:num>
  <w:num w:numId="75">
    <w:abstractNumId w:val="31"/>
  </w:num>
  <w:num w:numId="76">
    <w:abstractNumId w:val="4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savePreviewPicture/>
  <w:hdrShapeDefaults>
    <o:shapedefaults v:ext="edit" spidmax="14337">
      <o:colormenu v:ext="edit" strokecolor="none"/>
    </o:shapedefaults>
  </w:hdrShapeDefaults>
  <w:footnotePr>
    <w:numRestart w:val="eachPage"/>
    <w:footnote w:id="-1"/>
    <w:footnote w:id="0"/>
  </w:footnotePr>
  <w:endnotePr>
    <w:endnote w:id="-1"/>
    <w:endnote w:id="0"/>
  </w:endnotePr>
  <w:compat/>
  <w:rsids>
    <w:rsidRoot w:val="00FF77BC"/>
    <w:rsid w:val="00013685"/>
    <w:rsid w:val="000170FA"/>
    <w:rsid w:val="000265A6"/>
    <w:rsid w:val="00043EDB"/>
    <w:rsid w:val="000534CD"/>
    <w:rsid w:val="00070C33"/>
    <w:rsid w:val="00070D62"/>
    <w:rsid w:val="00071743"/>
    <w:rsid w:val="000725F9"/>
    <w:rsid w:val="00074F56"/>
    <w:rsid w:val="00077F18"/>
    <w:rsid w:val="00095685"/>
    <w:rsid w:val="000A7EB0"/>
    <w:rsid w:val="000B2C12"/>
    <w:rsid w:val="000C55C4"/>
    <w:rsid w:val="000E5AFB"/>
    <w:rsid w:val="000F00A2"/>
    <w:rsid w:val="000F3F16"/>
    <w:rsid w:val="00103FB1"/>
    <w:rsid w:val="00117300"/>
    <w:rsid w:val="00121D9C"/>
    <w:rsid w:val="00131C11"/>
    <w:rsid w:val="0013405C"/>
    <w:rsid w:val="001342A6"/>
    <w:rsid w:val="00134371"/>
    <w:rsid w:val="001411AA"/>
    <w:rsid w:val="00143D8C"/>
    <w:rsid w:val="00151420"/>
    <w:rsid w:val="00151A8B"/>
    <w:rsid w:val="00164524"/>
    <w:rsid w:val="00175D71"/>
    <w:rsid w:val="001960D6"/>
    <w:rsid w:val="001A0ECF"/>
    <w:rsid w:val="001A1785"/>
    <w:rsid w:val="001A2B34"/>
    <w:rsid w:val="001A53E1"/>
    <w:rsid w:val="001B4BFB"/>
    <w:rsid w:val="001B71BA"/>
    <w:rsid w:val="001C37A5"/>
    <w:rsid w:val="001D2613"/>
    <w:rsid w:val="001E1A4F"/>
    <w:rsid w:val="001F30F2"/>
    <w:rsid w:val="001F3764"/>
    <w:rsid w:val="00206025"/>
    <w:rsid w:val="00213578"/>
    <w:rsid w:val="0021523D"/>
    <w:rsid w:val="0021681B"/>
    <w:rsid w:val="0023060B"/>
    <w:rsid w:val="0025256C"/>
    <w:rsid w:val="00274243"/>
    <w:rsid w:val="0028075A"/>
    <w:rsid w:val="00290532"/>
    <w:rsid w:val="00292EA5"/>
    <w:rsid w:val="002A36C5"/>
    <w:rsid w:val="002A3DE5"/>
    <w:rsid w:val="002A496F"/>
    <w:rsid w:val="002B55CC"/>
    <w:rsid w:val="002B7497"/>
    <w:rsid w:val="002C0077"/>
    <w:rsid w:val="002D7E91"/>
    <w:rsid w:val="002E4739"/>
    <w:rsid w:val="002F1EB6"/>
    <w:rsid w:val="00303D3D"/>
    <w:rsid w:val="00306986"/>
    <w:rsid w:val="00313032"/>
    <w:rsid w:val="00321EF3"/>
    <w:rsid w:val="00326920"/>
    <w:rsid w:val="00327A7A"/>
    <w:rsid w:val="00336994"/>
    <w:rsid w:val="00354141"/>
    <w:rsid w:val="00365074"/>
    <w:rsid w:val="00372960"/>
    <w:rsid w:val="00376946"/>
    <w:rsid w:val="00382E26"/>
    <w:rsid w:val="00390C6E"/>
    <w:rsid w:val="0039530C"/>
    <w:rsid w:val="003958C4"/>
    <w:rsid w:val="003B4790"/>
    <w:rsid w:val="003D1911"/>
    <w:rsid w:val="003D4A50"/>
    <w:rsid w:val="003E2F8D"/>
    <w:rsid w:val="003F2DC2"/>
    <w:rsid w:val="003F7198"/>
    <w:rsid w:val="00407CA8"/>
    <w:rsid w:val="004112F7"/>
    <w:rsid w:val="0041731E"/>
    <w:rsid w:val="00422CE5"/>
    <w:rsid w:val="0046260C"/>
    <w:rsid w:val="00465ABF"/>
    <w:rsid w:val="00466ED4"/>
    <w:rsid w:val="004746E1"/>
    <w:rsid w:val="00474FD7"/>
    <w:rsid w:val="00492973"/>
    <w:rsid w:val="004B01B2"/>
    <w:rsid w:val="004C125A"/>
    <w:rsid w:val="004D22F6"/>
    <w:rsid w:val="004F34F0"/>
    <w:rsid w:val="00515477"/>
    <w:rsid w:val="00521895"/>
    <w:rsid w:val="00531CFF"/>
    <w:rsid w:val="00537924"/>
    <w:rsid w:val="005539FD"/>
    <w:rsid w:val="00554C7F"/>
    <w:rsid w:val="005657B9"/>
    <w:rsid w:val="0057132C"/>
    <w:rsid w:val="00580BBF"/>
    <w:rsid w:val="00586D0B"/>
    <w:rsid w:val="00597668"/>
    <w:rsid w:val="005B14D2"/>
    <w:rsid w:val="005B6674"/>
    <w:rsid w:val="005C61F7"/>
    <w:rsid w:val="005E1F8B"/>
    <w:rsid w:val="005E20BB"/>
    <w:rsid w:val="005F3202"/>
    <w:rsid w:val="005F6DC3"/>
    <w:rsid w:val="00601686"/>
    <w:rsid w:val="00602FDA"/>
    <w:rsid w:val="00610BD7"/>
    <w:rsid w:val="0061430D"/>
    <w:rsid w:val="006171AA"/>
    <w:rsid w:val="0064043C"/>
    <w:rsid w:val="00645699"/>
    <w:rsid w:val="00650406"/>
    <w:rsid w:val="00666252"/>
    <w:rsid w:val="006A6937"/>
    <w:rsid w:val="006A77AE"/>
    <w:rsid w:val="006B0735"/>
    <w:rsid w:val="006B5E6A"/>
    <w:rsid w:val="006C6FC2"/>
    <w:rsid w:val="006D6EED"/>
    <w:rsid w:val="006E3D4A"/>
    <w:rsid w:val="006E4FE6"/>
    <w:rsid w:val="00703B75"/>
    <w:rsid w:val="007172DA"/>
    <w:rsid w:val="007178E6"/>
    <w:rsid w:val="007323C3"/>
    <w:rsid w:val="00741703"/>
    <w:rsid w:val="0074793E"/>
    <w:rsid w:val="0076192B"/>
    <w:rsid w:val="007650BA"/>
    <w:rsid w:val="007669E7"/>
    <w:rsid w:val="007962A6"/>
    <w:rsid w:val="00796387"/>
    <w:rsid w:val="007965AB"/>
    <w:rsid w:val="007A660C"/>
    <w:rsid w:val="007B106B"/>
    <w:rsid w:val="007B34B3"/>
    <w:rsid w:val="007C2604"/>
    <w:rsid w:val="007D3E5D"/>
    <w:rsid w:val="007F0EFF"/>
    <w:rsid w:val="007F4387"/>
    <w:rsid w:val="00803C2F"/>
    <w:rsid w:val="008200FC"/>
    <w:rsid w:val="008334D1"/>
    <w:rsid w:val="00854941"/>
    <w:rsid w:val="008575DE"/>
    <w:rsid w:val="00861757"/>
    <w:rsid w:val="00866642"/>
    <w:rsid w:val="00874BC7"/>
    <w:rsid w:val="00877472"/>
    <w:rsid w:val="0088346A"/>
    <w:rsid w:val="008A4089"/>
    <w:rsid w:val="008D0C82"/>
    <w:rsid w:val="008D7007"/>
    <w:rsid w:val="008E32C4"/>
    <w:rsid w:val="008F1E3D"/>
    <w:rsid w:val="008F23EE"/>
    <w:rsid w:val="009025D7"/>
    <w:rsid w:val="009146E1"/>
    <w:rsid w:val="00914F0A"/>
    <w:rsid w:val="00917D61"/>
    <w:rsid w:val="00920961"/>
    <w:rsid w:val="00942404"/>
    <w:rsid w:val="00944FC5"/>
    <w:rsid w:val="00984880"/>
    <w:rsid w:val="009A27EC"/>
    <w:rsid w:val="009C2CD5"/>
    <w:rsid w:val="009C31D3"/>
    <w:rsid w:val="009D4CC6"/>
    <w:rsid w:val="009F4ABB"/>
    <w:rsid w:val="00A021EF"/>
    <w:rsid w:val="00A2036B"/>
    <w:rsid w:val="00A46971"/>
    <w:rsid w:val="00A47372"/>
    <w:rsid w:val="00A65278"/>
    <w:rsid w:val="00A6606B"/>
    <w:rsid w:val="00A80369"/>
    <w:rsid w:val="00A80C16"/>
    <w:rsid w:val="00A83E0F"/>
    <w:rsid w:val="00A908E5"/>
    <w:rsid w:val="00A91049"/>
    <w:rsid w:val="00AC2549"/>
    <w:rsid w:val="00AC444B"/>
    <w:rsid w:val="00AE7E37"/>
    <w:rsid w:val="00AF1041"/>
    <w:rsid w:val="00B008E1"/>
    <w:rsid w:val="00B06D97"/>
    <w:rsid w:val="00B135A0"/>
    <w:rsid w:val="00B352BA"/>
    <w:rsid w:val="00B42785"/>
    <w:rsid w:val="00B45D0F"/>
    <w:rsid w:val="00B54F82"/>
    <w:rsid w:val="00B67329"/>
    <w:rsid w:val="00B80A68"/>
    <w:rsid w:val="00BA27DD"/>
    <w:rsid w:val="00BA3EC2"/>
    <w:rsid w:val="00BB779D"/>
    <w:rsid w:val="00BC7A5A"/>
    <w:rsid w:val="00BF3332"/>
    <w:rsid w:val="00BF6A03"/>
    <w:rsid w:val="00C012A9"/>
    <w:rsid w:val="00C144B3"/>
    <w:rsid w:val="00C15D37"/>
    <w:rsid w:val="00C3304F"/>
    <w:rsid w:val="00C34293"/>
    <w:rsid w:val="00C46224"/>
    <w:rsid w:val="00C513FA"/>
    <w:rsid w:val="00C56691"/>
    <w:rsid w:val="00C60F02"/>
    <w:rsid w:val="00C66DBA"/>
    <w:rsid w:val="00C73F9C"/>
    <w:rsid w:val="00C772E5"/>
    <w:rsid w:val="00C832FB"/>
    <w:rsid w:val="00CD3A6B"/>
    <w:rsid w:val="00CE22DC"/>
    <w:rsid w:val="00CF7953"/>
    <w:rsid w:val="00D0502C"/>
    <w:rsid w:val="00D10AF8"/>
    <w:rsid w:val="00D169CA"/>
    <w:rsid w:val="00D417A3"/>
    <w:rsid w:val="00D44C85"/>
    <w:rsid w:val="00D50E7B"/>
    <w:rsid w:val="00D64493"/>
    <w:rsid w:val="00D670B2"/>
    <w:rsid w:val="00D71778"/>
    <w:rsid w:val="00D83837"/>
    <w:rsid w:val="00D87BC9"/>
    <w:rsid w:val="00D94045"/>
    <w:rsid w:val="00DA75AC"/>
    <w:rsid w:val="00DB03BF"/>
    <w:rsid w:val="00DC67E5"/>
    <w:rsid w:val="00DC737A"/>
    <w:rsid w:val="00DC7412"/>
    <w:rsid w:val="00DE1D34"/>
    <w:rsid w:val="00DE1E79"/>
    <w:rsid w:val="00DE723E"/>
    <w:rsid w:val="00DF25CE"/>
    <w:rsid w:val="00E16064"/>
    <w:rsid w:val="00E223EE"/>
    <w:rsid w:val="00E26644"/>
    <w:rsid w:val="00E406B6"/>
    <w:rsid w:val="00E461EB"/>
    <w:rsid w:val="00E7380E"/>
    <w:rsid w:val="00E91663"/>
    <w:rsid w:val="00E96B22"/>
    <w:rsid w:val="00EA69E8"/>
    <w:rsid w:val="00EB61D3"/>
    <w:rsid w:val="00EC1299"/>
    <w:rsid w:val="00EC17B1"/>
    <w:rsid w:val="00EC3816"/>
    <w:rsid w:val="00EC7815"/>
    <w:rsid w:val="00EE171E"/>
    <w:rsid w:val="00F03D02"/>
    <w:rsid w:val="00F0531A"/>
    <w:rsid w:val="00F27B0C"/>
    <w:rsid w:val="00F30B39"/>
    <w:rsid w:val="00F632D2"/>
    <w:rsid w:val="00F70DD4"/>
    <w:rsid w:val="00FA032F"/>
    <w:rsid w:val="00FB4B30"/>
    <w:rsid w:val="00FC0249"/>
    <w:rsid w:val="00FD3D58"/>
    <w:rsid w:val="00FE3607"/>
    <w:rsid w:val="00FE7900"/>
    <w:rsid w:val="00FE794D"/>
    <w:rsid w:val="00FF289C"/>
    <w:rsid w:val="00FF62F5"/>
    <w:rsid w:val="00FF6C65"/>
    <w:rsid w:val="00FF77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rules v:ext="edit">
        <o:r id="V:Rule42" type="connector" idref="#_x0000_s1264"/>
        <o:r id="V:Rule43" type="connector" idref="#_x0000_s1195"/>
        <o:r id="V:Rule44" type="connector" idref="#_x0000_s1172"/>
        <o:r id="V:Rule45" type="connector" idref="#_x0000_s1207"/>
        <o:r id="V:Rule46" type="connector" idref="#_x0000_s1170"/>
        <o:r id="V:Rule47" type="connector" idref="#_x0000_s1228"/>
        <o:r id="V:Rule48" type="connector" idref="#_x0000_s1210"/>
        <o:r id="V:Rule49" type="connector" idref="#_x0000_s1203"/>
        <o:r id="V:Rule50" type="connector" idref="#_x0000_s1265"/>
        <o:r id="V:Rule51" type="connector" idref="#_x0000_s1205"/>
        <o:r id="V:Rule52" type="connector" idref="#_x0000_s1202"/>
        <o:r id="V:Rule53" type="connector" idref="#_x0000_s1190"/>
        <o:r id="V:Rule54" type="connector" idref="#_x0000_s1189"/>
        <o:r id="V:Rule55" type="connector" idref="#_x0000_s1188"/>
        <o:r id="V:Rule56" type="connector" idref="#_x0000_s1171"/>
        <o:r id="V:Rule57" type="connector" idref="#_x0000_s1225"/>
        <o:r id="V:Rule58" type="connector" idref="#_x0000_s1209"/>
        <o:r id="V:Rule59" type="connector" idref="#_x0000_s1223"/>
        <o:r id="V:Rule60" type="connector" idref="#_x0000_s1230"/>
        <o:r id="V:Rule61" type="connector" idref="#_x0000_s1201"/>
        <o:r id="V:Rule62" type="connector" idref="#_x0000_s1261"/>
        <o:r id="V:Rule63" type="connector" idref="#_x0000_s1224"/>
        <o:r id="V:Rule64" type="connector" idref="#_x0000_s1229"/>
        <o:r id="V:Rule65" type="connector" idref="#_x0000_s1236"/>
        <o:r id="V:Rule66" type="connector" idref="#_x0000_s1262"/>
        <o:r id="V:Rule67" type="connector" idref="#_x0000_s1199"/>
        <o:r id="V:Rule68" type="connector" idref="#_x0000_s1238"/>
        <o:r id="V:Rule69" type="connector" idref="#_x0000_s1266"/>
        <o:r id="V:Rule70" type="connector" idref="#_x0000_s1214"/>
        <o:r id="V:Rule71" type="connector" idref="#_x0000_s1169"/>
        <o:r id="V:Rule72" type="connector" idref="#_x0000_s1204"/>
        <o:r id="V:Rule73" type="connector" idref="#_x0000_s1237"/>
        <o:r id="V:Rule74" type="connector" idref="#_x0000_s1196"/>
        <o:r id="V:Rule75" type="connector" idref="#_x0000_s1263"/>
        <o:r id="V:Rule76" type="connector" idref="#_x0000_s1213"/>
        <o:r id="V:Rule77" type="connector" idref="#_x0000_s1245"/>
        <o:r id="V:Rule78" type="connector" idref="#_x0000_s1227"/>
        <o:r id="V:Rule79" type="connector" idref="#_x0000_s1226"/>
        <o:r id="V:Rule80" type="connector" idref="#_x0000_s1206"/>
        <o:r id="V:Rule81" type="connector" idref="#_x0000_s1200"/>
        <o:r id="V:Rule82"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F77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7BC"/>
  </w:style>
  <w:style w:type="paragraph" w:styleId="Textedebulles">
    <w:name w:val="Balloon Text"/>
    <w:basedOn w:val="Normal"/>
    <w:link w:val="TextedebullesCar"/>
    <w:uiPriority w:val="99"/>
    <w:semiHidden/>
    <w:unhideWhenUsed/>
    <w:rsid w:val="00FF77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7BC"/>
    <w:rPr>
      <w:rFonts w:ascii="Tahoma" w:hAnsi="Tahoma" w:cs="Tahoma"/>
      <w:sz w:val="16"/>
      <w:szCs w:val="16"/>
    </w:rPr>
  </w:style>
  <w:style w:type="paragraph" w:styleId="Paragraphedeliste">
    <w:name w:val="List Paragraph"/>
    <w:basedOn w:val="Normal"/>
    <w:uiPriority w:val="34"/>
    <w:qFormat/>
    <w:rsid w:val="00FF77BC"/>
    <w:pPr>
      <w:ind w:left="720"/>
      <w:contextualSpacing/>
    </w:pPr>
  </w:style>
  <w:style w:type="table" w:styleId="Grilledutableau">
    <w:name w:val="Table Grid"/>
    <w:basedOn w:val="TableauNormal"/>
    <w:uiPriority w:val="59"/>
    <w:rsid w:val="00FF7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323C3"/>
    <w:pPr>
      <w:tabs>
        <w:tab w:val="center" w:pos="4536"/>
        <w:tab w:val="right" w:pos="9072"/>
      </w:tabs>
      <w:spacing w:after="0" w:line="240" w:lineRule="auto"/>
    </w:pPr>
  </w:style>
  <w:style w:type="character" w:customStyle="1" w:styleId="En-tteCar">
    <w:name w:val="En-tête Car"/>
    <w:basedOn w:val="Policepardfaut"/>
    <w:link w:val="En-tte"/>
    <w:uiPriority w:val="99"/>
    <w:rsid w:val="007323C3"/>
  </w:style>
  <w:style w:type="paragraph" w:styleId="Notedebasdepage">
    <w:name w:val="footnote text"/>
    <w:basedOn w:val="Normal"/>
    <w:link w:val="NotedebasdepageCar"/>
    <w:uiPriority w:val="99"/>
    <w:unhideWhenUsed/>
    <w:rsid w:val="0064043C"/>
    <w:pPr>
      <w:spacing w:after="0" w:line="240" w:lineRule="auto"/>
    </w:pPr>
    <w:rPr>
      <w:sz w:val="20"/>
      <w:szCs w:val="20"/>
    </w:rPr>
  </w:style>
  <w:style w:type="character" w:customStyle="1" w:styleId="NotedebasdepageCar">
    <w:name w:val="Note de bas de page Car"/>
    <w:basedOn w:val="Policepardfaut"/>
    <w:link w:val="Notedebasdepage"/>
    <w:uiPriority w:val="99"/>
    <w:rsid w:val="0064043C"/>
    <w:rPr>
      <w:sz w:val="20"/>
      <w:szCs w:val="20"/>
    </w:rPr>
  </w:style>
  <w:style w:type="character" w:styleId="Appelnotedebasdep">
    <w:name w:val="footnote reference"/>
    <w:basedOn w:val="Policepardfaut"/>
    <w:uiPriority w:val="99"/>
    <w:semiHidden/>
    <w:unhideWhenUsed/>
    <w:rsid w:val="0064043C"/>
    <w:rPr>
      <w:vertAlign w:val="superscript"/>
    </w:rPr>
  </w:style>
  <w:style w:type="character" w:styleId="Lienhypertexte">
    <w:name w:val="Hyperlink"/>
    <w:basedOn w:val="Policepardfaut"/>
    <w:uiPriority w:val="99"/>
    <w:unhideWhenUsed/>
    <w:rsid w:val="009A27EC"/>
    <w:rPr>
      <w:color w:val="0000FF" w:themeColor="hyperlink"/>
      <w:u w:val="single"/>
    </w:rPr>
  </w:style>
  <w:style w:type="paragraph" w:customStyle="1" w:styleId="8578B69C289C44D099156E3D7F6F2C23">
    <w:name w:val="8578B69C289C44D099156E3D7F6F2C23"/>
    <w:rsid w:val="009A27EC"/>
    <w:rPr>
      <w:rFonts w:eastAsiaTheme="minorEastAsia"/>
      <w:lang w:val="en-US"/>
    </w:rPr>
  </w:style>
  <w:style w:type="character" w:styleId="lev">
    <w:name w:val="Strong"/>
    <w:basedOn w:val="Policepardfaut"/>
    <w:uiPriority w:val="22"/>
    <w:qFormat/>
    <w:rsid w:val="005379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diagramData" Target="diagrams/data1.xm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chart" Target="charts/chart9.xml"/><Relationship Id="rId42" Type="http://schemas.openxmlformats.org/officeDocument/2006/relationships/header" Target="header12.xml"/><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1.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diagramQuickStyle" Target="diagrams/quickStyle1.xml"/><Relationship Id="rId29" Type="http://schemas.openxmlformats.org/officeDocument/2006/relationships/chart" Target="charts/chart4.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2.emf"/><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eader" Target="header19.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chart" Target="charts/chart6.xml"/><Relationship Id="rId44" Type="http://schemas.openxmlformats.org/officeDocument/2006/relationships/header" Target="header14.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07/relationships/diagramDrawing" Target="diagrams/drawing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eader" Target="header13.xml"/><Relationship Id="rId48" Type="http://schemas.openxmlformats.org/officeDocument/2006/relationships/header" Target="header18.xml"/><Relationship Id="rId8" Type="http://schemas.openxmlformats.org/officeDocument/2006/relationships/image" Target="media/image1.gif"/><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a:pPr>
            <a:r>
              <a:rPr lang="ar-DZ" sz="1400"/>
              <a:t>طبيعة الجنس</a:t>
            </a:r>
            <a:endParaRPr lang="fr-FR" sz="1400"/>
          </a:p>
        </c:rich>
      </c:tx>
    </c:title>
    <c:plotArea>
      <c:layout/>
      <c:pieChart>
        <c:varyColors val="1"/>
        <c:ser>
          <c:idx val="0"/>
          <c:order val="0"/>
          <c:dLbls>
            <c:showPercent val="1"/>
            <c:showLeaderLines val="1"/>
          </c:dLbls>
          <c:cat>
            <c:strRef>
              <c:f>Feuil1!$A$2:$B$2</c:f>
              <c:strCache>
                <c:ptCount val="2"/>
                <c:pt idx="0">
                  <c:v>ذكر</c:v>
                </c:pt>
                <c:pt idx="1">
                  <c:v>انثى</c:v>
                </c:pt>
              </c:strCache>
            </c:strRef>
          </c:cat>
          <c:val>
            <c:numRef>
              <c:f>Feuil1!$A$3:$B$3</c:f>
              <c:numCache>
                <c:formatCode>General</c:formatCode>
                <c:ptCount val="2"/>
                <c:pt idx="0">
                  <c:v>127</c:v>
                </c:pt>
                <c:pt idx="1">
                  <c:v>83</c:v>
                </c:pt>
              </c:numCache>
            </c:numRef>
          </c:val>
        </c:ser>
        <c:dLbls>
          <c:showPercent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sz="1400"/>
              <a:t>الشكل</a:t>
            </a:r>
            <a:r>
              <a:rPr lang="ar-DZ" sz="1400" baseline="0"/>
              <a:t> رقم 22: </a:t>
            </a:r>
            <a:r>
              <a:rPr lang="ar-DZ" sz="1400"/>
              <a:t>شهرة سلامة للتأمينات</a:t>
            </a:r>
            <a:endParaRPr lang="fr-FR" sz="1400"/>
          </a:p>
        </c:rich>
      </c:tx>
    </c:title>
    <c:plotArea>
      <c:layout/>
      <c:pieChart>
        <c:varyColors val="1"/>
        <c:ser>
          <c:idx val="0"/>
          <c:order val="0"/>
          <c:dLbls>
            <c:showPercent val="1"/>
            <c:showLeaderLines val="1"/>
          </c:dLbls>
          <c:cat>
            <c:strRef>
              <c:f>Feuil1!$B$21:$C$21</c:f>
              <c:strCache>
                <c:ptCount val="2"/>
                <c:pt idx="0">
                  <c:v>ذُكِرت شركة السلامة للتامينات</c:v>
                </c:pt>
                <c:pt idx="1">
                  <c:v>لم تُذكَر شركة السلامة للتامينات</c:v>
                </c:pt>
              </c:strCache>
            </c:strRef>
          </c:cat>
          <c:val>
            <c:numRef>
              <c:f>Feuil1!$B$22:$C$22</c:f>
              <c:numCache>
                <c:formatCode>General</c:formatCode>
                <c:ptCount val="2"/>
                <c:pt idx="0">
                  <c:v>169</c:v>
                </c:pt>
                <c:pt idx="1">
                  <c:v>43</c:v>
                </c:pt>
              </c:numCache>
            </c:numRef>
          </c:val>
        </c:ser>
        <c:dLbls>
          <c:showPercent val="1"/>
        </c:dLbls>
        <c:firstSliceAng val="0"/>
      </c:pieChart>
    </c:plotArea>
    <c:legend>
      <c:legendPos val="t"/>
    </c:legend>
    <c:plotVisOnly val="1"/>
    <c:dispBlanksAs val="zero"/>
  </c:chart>
  <c:spPr>
    <a:ln>
      <a:noFill/>
    </a:ln>
  </c:spPr>
  <c:txPr>
    <a:bodyPr/>
    <a:lstStyle/>
    <a:p>
      <a:pPr>
        <a:defRPr>
          <a:solidFill>
            <a:sysClr val="windowText" lastClr="000000"/>
          </a:solidFill>
        </a:defRPr>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ar-DZ" sz="1200"/>
              <a:t>الشكل رقم</a:t>
            </a:r>
            <a:r>
              <a:rPr lang="ar-DZ" sz="1200" baseline="0"/>
              <a:t> 23: صدى التأمين التكافلي لدى طالبي الخدمة التأمينية</a:t>
            </a:r>
            <a:endParaRPr lang="fr-FR" sz="1200"/>
          </a:p>
        </c:rich>
      </c:tx>
    </c:title>
    <c:plotArea>
      <c:layout/>
      <c:pieChart>
        <c:varyColors val="1"/>
        <c:ser>
          <c:idx val="0"/>
          <c:order val="0"/>
          <c:dLbls>
            <c:showPercent val="1"/>
            <c:showLeaderLines val="1"/>
          </c:dLbls>
          <c:cat>
            <c:strRef>
              <c:f>Feuil1!$B$24:$C$24</c:f>
              <c:strCache>
                <c:ptCount val="2"/>
                <c:pt idx="0">
                  <c:v>non</c:v>
                </c:pt>
                <c:pt idx="1">
                  <c:v>oui</c:v>
                </c:pt>
              </c:strCache>
            </c:strRef>
          </c:cat>
          <c:val>
            <c:numRef>
              <c:f>Feuil1!$B$25:$C$25</c:f>
              <c:numCache>
                <c:formatCode>General</c:formatCode>
                <c:ptCount val="2"/>
                <c:pt idx="0">
                  <c:v>69.3</c:v>
                </c:pt>
                <c:pt idx="1">
                  <c:v>30.7</c:v>
                </c:pt>
              </c:numCache>
            </c:numRef>
          </c:val>
        </c:ser>
        <c:dLbls>
          <c:showPercent val="1"/>
        </c:dLbls>
        <c:firstSliceAng val="0"/>
      </c:pieChart>
    </c:plotArea>
    <c:legend>
      <c:legendPos val="t"/>
    </c:legend>
    <c:plotVisOnly val="1"/>
    <c:dispBlanksAs val="zero"/>
  </c:chart>
  <c:txPr>
    <a:bodyPr/>
    <a:lstStyle/>
    <a:p>
      <a:pPr>
        <a:defRPr>
          <a:ln>
            <a:noFill/>
          </a:ln>
        </a:defRPr>
      </a:pPr>
      <a:endParaRPr lang="fr-F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400"/>
            </a:pPr>
            <a:r>
              <a:rPr lang="ar-DZ" sz="1400"/>
              <a:t>الشكل رقم 24: الطلب على منتجات التأمين</a:t>
            </a:r>
            <a:endParaRPr lang="fr-FR" sz="1400"/>
          </a:p>
        </c:rich>
      </c:tx>
    </c:title>
    <c:view3D>
      <c:rAngAx val="1"/>
    </c:view3D>
    <c:plotArea>
      <c:layout/>
      <c:bar3DChart>
        <c:barDir val="col"/>
        <c:grouping val="clustered"/>
        <c:ser>
          <c:idx val="0"/>
          <c:order val="0"/>
          <c:dPt>
            <c:idx val="0"/>
            <c:spPr>
              <a:solidFill>
                <a:srgbClr val="00B050"/>
              </a:solidFill>
            </c:spPr>
          </c:dPt>
          <c:dPt>
            <c:idx val="1"/>
            <c:spPr>
              <a:solidFill>
                <a:srgbClr val="C00000"/>
              </a:solidFill>
            </c:spPr>
          </c:dPt>
          <c:dPt>
            <c:idx val="2"/>
            <c:spPr>
              <a:solidFill>
                <a:srgbClr val="FFC000"/>
              </a:solidFill>
            </c:spPr>
          </c:dPt>
          <c:dPt>
            <c:idx val="3"/>
            <c:spPr>
              <a:solidFill>
                <a:srgbClr val="FF0000"/>
              </a:solidFill>
            </c:spPr>
          </c:dPt>
          <c:dPt>
            <c:idx val="4"/>
            <c:spPr>
              <a:solidFill>
                <a:schemeClr val="bg2">
                  <a:lumMod val="25000"/>
                </a:schemeClr>
              </a:solidFill>
            </c:spPr>
          </c:dPt>
          <c:dPt>
            <c:idx val="5"/>
            <c:spPr>
              <a:solidFill>
                <a:srgbClr val="7030A0"/>
              </a:solidFill>
            </c:spPr>
          </c:dPt>
          <c:dPt>
            <c:idx val="6"/>
            <c:spPr>
              <a:solidFill>
                <a:schemeClr val="accent5">
                  <a:lumMod val="50000"/>
                </a:schemeClr>
              </a:solidFill>
            </c:spPr>
          </c:dPt>
          <c:dPt>
            <c:idx val="7"/>
            <c:spPr>
              <a:solidFill>
                <a:srgbClr val="C00000"/>
              </a:solidFill>
            </c:spPr>
          </c:dPt>
          <c:dPt>
            <c:idx val="8"/>
            <c:spPr>
              <a:solidFill>
                <a:schemeClr val="tx1">
                  <a:lumMod val="95000"/>
                  <a:lumOff val="5000"/>
                </a:schemeClr>
              </a:solidFill>
            </c:spPr>
          </c:dPt>
          <c:dPt>
            <c:idx val="9"/>
            <c:spPr>
              <a:solidFill>
                <a:srgbClr val="92D050"/>
              </a:solidFill>
            </c:spPr>
          </c:dPt>
          <c:dPt>
            <c:idx val="10"/>
            <c:spPr>
              <a:solidFill>
                <a:srgbClr val="C00000"/>
              </a:solidFill>
            </c:spPr>
          </c:dPt>
          <c:dPt>
            <c:idx val="11"/>
            <c:spPr>
              <a:solidFill>
                <a:schemeClr val="accent2">
                  <a:lumMod val="60000"/>
                  <a:lumOff val="40000"/>
                </a:schemeClr>
              </a:solidFill>
            </c:spPr>
          </c:dPt>
          <c:cat>
            <c:strRef>
              <c:f>Feuil1!$A$18:$L$18</c:f>
              <c:strCache>
                <c:ptCount val="12"/>
                <c:pt idx="0">
                  <c:v>تأمين بيتك</c:v>
                </c:pt>
                <c:pt idx="1">
                  <c:v>تامين التقاعد</c:v>
                </c:pt>
                <c:pt idx="2">
                  <c:v>تامين ممتلكات</c:v>
                </c:pt>
                <c:pt idx="3">
                  <c:v>تامين مشروعك</c:v>
                </c:pt>
                <c:pt idx="4">
                  <c:v>تامين حياتك</c:v>
                </c:pt>
                <c:pt idx="5">
                  <c:v>تامين البطالة</c:v>
                </c:pt>
                <c:pt idx="6">
                  <c:v>تامين المسؤولية المدنية</c:v>
                </c:pt>
                <c:pt idx="7">
                  <c:v>تامين السيارة</c:v>
                </c:pt>
                <c:pt idx="8">
                  <c:v>تامين عند الاقتراض</c:v>
                </c:pt>
                <c:pt idx="9">
                  <c:v>تامين السفر</c:v>
                </c:pt>
                <c:pt idx="10">
                  <c:v>تامين صحي</c:v>
                </c:pt>
                <c:pt idx="11">
                  <c:v>تامين اطفال</c:v>
                </c:pt>
              </c:strCache>
            </c:strRef>
          </c:cat>
          <c:val>
            <c:numRef>
              <c:f>Feuil1!$A$19:$L$19</c:f>
              <c:numCache>
                <c:formatCode>General</c:formatCode>
                <c:ptCount val="12"/>
                <c:pt idx="0">
                  <c:v>22.6</c:v>
                </c:pt>
                <c:pt idx="1">
                  <c:v>71.2</c:v>
                </c:pt>
                <c:pt idx="2">
                  <c:v>16</c:v>
                </c:pt>
                <c:pt idx="3">
                  <c:v>10.4</c:v>
                </c:pt>
                <c:pt idx="4">
                  <c:v>16.5</c:v>
                </c:pt>
                <c:pt idx="5">
                  <c:v>10.8</c:v>
                </c:pt>
                <c:pt idx="6">
                  <c:v>4.2</c:v>
                </c:pt>
                <c:pt idx="7">
                  <c:v>64.2</c:v>
                </c:pt>
                <c:pt idx="8">
                  <c:v>6.6</c:v>
                </c:pt>
                <c:pt idx="9">
                  <c:v>26.9</c:v>
                </c:pt>
                <c:pt idx="10">
                  <c:v>69.3</c:v>
                </c:pt>
                <c:pt idx="11">
                  <c:v>17</c:v>
                </c:pt>
              </c:numCache>
            </c:numRef>
          </c:val>
        </c:ser>
        <c:dLbls>
          <c:showVal val="1"/>
        </c:dLbls>
        <c:shape val="cylinder"/>
        <c:axId val="83460864"/>
        <c:axId val="83462400"/>
        <c:axId val="0"/>
      </c:bar3DChart>
      <c:catAx>
        <c:axId val="83460864"/>
        <c:scaling>
          <c:orientation val="minMax"/>
        </c:scaling>
        <c:axPos val="b"/>
        <c:majorTickMark val="none"/>
        <c:tickLblPos val="nextTo"/>
        <c:crossAx val="83462400"/>
        <c:crosses val="autoZero"/>
        <c:auto val="1"/>
        <c:lblAlgn val="ctr"/>
        <c:lblOffset val="100"/>
      </c:catAx>
      <c:valAx>
        <c:axId val="83462400"/>
        <c:scaling>
          <c:orientation val="minMax"/>
        </c:scaling>
        <c:delete val="1"/>
        <c:axPos val="l"/>
        <c:numFmt formatCode="General" sourceLinked="1"/>
        <c:majorTickMark val="none"/>
        <c:tickLblPos val="none"/>
        <c:crossAx val="83460864"/>
        <c:crosses val="autoZero"/>
        <c:crossBetween val="between"/>
      </c:valAx>
    </c:plotArea>
    <c:legend>
      <c:legendPos val="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200"/>
            </a:pPr>
            <a:r>
              <a:rPr lang="ar-DZ" sz="1200"/>
              <a:t>الشكل رقم 25:</a:t>
            </a:r>
            <a:r>
              <a:rPr lang="ar-DZ" sz="1200" baseline="0"/>
              <a:t> كيفية تعرق طالبي الخدمة التأمينية على مؤسسة التأمين</a:t>
            </a:r>
            <a:r>
              <a:rPr lang="ar-DZ" sz="1200"/>
              <a:t> </a:t>
            </a:r>
            <a:endParaRPr lang="fr-FR" sz="1200"/>
          </a:p>
        </c:rich>
      </c:tx>
    </c:title>
    <c:view3D>
      <c:rAngAx val="1"/>
    </c:view3D>
    <c:plotArea>
      <c:layout/>
      <c:bar3DChart>
        <c:barDir val="col"/>
        <c:grouping val="clustered"/>
        <c:ser>
          <c:idx val="0"/>
          <c:order val="0"/>
          <c:spPr>
            <a:solidFill>
              <a:srgbClr val="C00000"/>
            </a:solidFill>
          </c:spPr>
          <c:dPt>
            <c:idx val="1"/>
            <c:spPr>
              <a:solidFill>
                <a:srgbClr val="FFC000"/>
              </a:solidFill>
            </c:spPr>
          </c:dPt>
          <c:dPt>
            <c:idx val="2"/>
            <c:spPr>
              <a:solidFill>
                <a:srgbClr val="92D050"/>
              </a:solidFill>
            </c:spPr>
          </c:dPt>
          <c:dPt>
            <c:idx val="4"/>
            <c:spPr>
              <a:solidFill>
                <a:schemeClr val="accent6"/>
              </a:solidFill>
            </c:spPr>
          </c:dPt>
          <c:dPt>
            <c:idx val="5"/>
            <c:spPr>
              <a:solidFill>
                <a:schemeClr val="accent2">
                  <a:lumMod val="60000"/>
                  <a:lumOff val="40000"/>
                </a:schemeClr>
              </a:solidFill>
            </c:spPr>
          </c:dPt>
          <c:dPt>
            <c:idx val="6"/>
            <c:spPr>
              <a:solidFill>
                <a:schemeClr val="tx1">
                  <a:lumMod val="65000"/>
                  <a:lumOff val="35000"/>
                </a:schemeClr>
              </a:solidFill>
            </c:spPr>
          </c:dPt>
          <c:cat>
            <c:strRef>
              <c:f>Feuil1!$A$40:$G$40</c:f>
              <c:strCache>
                <c:ptCount val="7"/>
                <c:pt idx="0">
                  <c:v> مؤمنين لدى المؤسسة                     </c:v>
                </c:pt>
                <c:pt idx="1">
                  <c:v> التلفاز                                      </c:v>
                </c:pt>
                <c:pt idx="2">
                  <c:v> الصحف                                   </c:v>
                </c:pt>
                <c:pt idx="4">
                  <c:v> تصفح الانترنت</c:v>
                </c:pt>
                <c:pt idx="5">
                  <c:v> الراديو</c:v>
                </c:pt>
                <c:pt idx="6">
                  <c:v>العائلة والأصدقاء</c:v>
                </c:pt>
              </c:strCache>
            </c:strRef>
          </c:cat>
          <c:val>
            <c:numRef>
              <c:f>Feuil1!$A$41:$G$41</c:f>
              <c:numCache>
                <c:formatCode>General</c:formatCode>
                <c:ptCount val="7"/>
                <c:pt idx="0">
                  <c:v>47.2</c:v>
                </c:pt>
                <c:pt idx="1">
                  <c:v>16.5</c:v>
                </c:pt>
                <c:pt idx="2">
                  <c:v>14.2</c:v>
                </c:pt>
                <c:pt idx="4">
                  <c:v>13.2</c:v>
                </c:pt>
                <c:pt idx="5">
                  <c:v>6.6</c:v>
                </c:pt>
                <c:pt idx="6">
                  <c:v>4.7</c:v>
                </c:pt>
              </c:numCache>
            </c:numRef>
          </c:val>
        </c:ser>
        <c:shape val="cylinder"/>
        <c:axId val="84808064"/>
        <c:axId val="84809600"/>
        <c:axId val="0"/>
      </c:bar3DChart>
      <c:catAx>
        <c:axId val="84808064"/>
        <c:scaling>
          <c:orientation val="minMax"/>
        </c:scaling>
        <c:axPos val="b"/>
        <c:majorTickMark val="none"/>
        <c:tickLblPos val="nextTo"/>
        <c:crossAx val="84809600"/>
        <c:crosses val="autoZero"/>
        <c:auto val="1"/>
        <c:lblAlgn val="ctr"/>
        <c:lblOffset val="100"/>
      </c:catAx>
      <c:valAx>
        <c:axId val="84809600"/>
        <c:scaling>
          <c:orientation val="minMax"/>
        </c:scaling>
        <c:axPos val="l"/>
        <c:majorGridlines/>
        <c:numFmt formatCode="General" sourceLinked="1"/>
        <c:majorTickMark val="none"/>
        <c:tickLblPos val="nextTo"/>
        <c:crossAx val="84808064"/>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200"/>
            </a:pPr>
            <a:r>
              <a:rPr lang="ar-DZ" sz="1200"/>
              <a:t>الشكل رقم 26: سبب اختيار مؤسسة التأمين </a:t>
            </a:r>
            <a:endParaRPr lang="fr-FR" sz="1200"/>
          </a:p>
        </c:rich>
      </c:tx>
    </c:title>
    <c:view3D>
      <c:rAngAx val="1"/>
    </c:view3D>
    <c:plotArea>
      <c:layout/>
      <c:bar3DChart>
        <c:barDir val="col"/>
        <c:grouping val="clustered"/>
        <c:ser>
          <c:idx val="0"/>
          <c:order val="0"/>
          <c:dPt>
            <c:idx val="0"/>
            <c:spPr>
              <a:solidFill>
                <a:schemeClr val="accent2">
                  <a:lumMod val="60000"/>
                  <a:lumOff val="40000"/>
                </a:schemeClr>
              </a:solidFill>
            </c:spPr>
          </c:dPt>
          <c:dPt>
            <c:idx val="1"/>
            <c:spPr>
              <a:solidFill>
                <a:schemeClr val="accent2">
                  <a:lumMod val="60000"/>
                  <a:lumOff val="40000"/>
                </a:schemeClr>
              </a:solidFill>
            </c:spPr>
          </c:dPt>
          <c:dPt>
            <c:idx val="2"/>
            <c:spPr>
              <a:solidFill>
                <a:srgbClr val="00B0F0"/>
              </a:solidFill>
            </c:spPr>
          </c:dPt>
          <c:dPt>
            <c:idx val="3"/>
            <c:spPr>
              <a:solidFill>
                <a:srgbClr val="92D050"/>
              </a:solidFill>
            </c:spPr>
          </c:dPt>
          <c:dPt>
            <c:idx val="4"/>
            <c:spPr>
              <a:solidFill>
                <a:schemeClr val="accent2">
                  <a:lumMod val="60000"/>
                  <a:lumOff val="40000"/>
                </a:schemeClr>
              </a:solidFill>
            </c:spPr>
          </c:dPt>
          <c:dPt>
            <c:idx val="5"/>
            <c:spPr>
              <a:solidFill>
                <a:schemeClr val="tx1"/>
              </a:solidFill>
            </c:spPr>
          </c:dPt>
          <c:dPt>
            <c:idx val="6"/>
            <c:spPr>
              <a:solidFill>
                <a:srgbClr val="FFC000"/>
              </a:solidFill>
            </c:spPr>
          </c:dPt>
          <c:dPt>
            <c:idx val="7"/>
            <c:spPr>
              <a:solidFill>
                <a:schemeClr val="accent2">
                  <a:lumMod val="60000"/>
                  <a:lumOff val="40000"/>
                </a:schemeClr>
              </a:solidFill>
            </c:spPr>
          </c:dPt>
          <c:cat>
            <c:strRef>
              <c:f>Feuil1!$B$52:$B$59</c:f>
              <c:strCache>
                <c:ptCount val="8"/>
                <c:pt idx="0">
                  <c:v>لشهرة المؤسسة                                        </c:v>
                </c:pt>
                <c:pt idx="1">
                  <c:v>لقرب وكالة التأمين                                    </c:v>
                </c:pt>
                <c:pt idx="2">
                  <c:v>لنوعية الاستقبال                                       </c:v>
                </c:pt>
                <c:pt idx="3">
                  <c:v>نصيحة من مؤمَّن                                      </c:v>
                </c:pt>
                <c:pt idx="4">
                  <c:v>قسط التأمين مناسب</c:v>
                </c:pt>
                <c:pt idx="5">
                  <c:v>لدعاية اعلامية</c:v>
                </c:pt>
                <c:pt idx="6">
                  <c:v>معرفة شخصية</c:v>
                </c:pt>
                <c:pt idx="7">
                  <c:v>تابع العمل</c:v>
                </c:pt>
              </c:strCache>
            </c:strRef>
          </c:cat>
          <c:val>
            <c:numRef>
              <c:f>Feuil1!$C$52:$C$59</c:f>
              <c:numCache>
                <c:formatCode>General</c:formatCode>
                <c:ptCount val="8"/>
                <c:pt idx="0">
                  <c:v>25</c:v>
                </c:pt>
                <c:pt idx="1">
                  <c:v>27.4</c:v>
                </c:pt>
                <c:pt idx="2">
                  <c:v>9</c:v>
                </c:pt>
                <c:pt idx="3">
                  <c:v>15.1</c:v>
                </c:pt>
                <c:pt idx="4">
                  <c:v>27.8</c:v>
                </c:pt>
                <c:pt idx="5">
                  <c:v>1.9000000000000001</c:v>
                </c:pt>
                <c:pt idx="6">
                  <c:v>9.9</c:v>
                </c:pt>
                <c:pt idx="7">
                  <c:v>27.8</c:v>
                </c:pt>
              </c:numCache>
            </c:numRef>
          </c:val>
        </c:ser>
        <c:shape val="cylinder"/>
        <c:axId val="84841600"/>
        <c:axId val="84843136"/>
        <c:axId val="0"/>
      </c:bar3DChart>
      <c:catAx>
        <c:axId val="84841600"/>
        <c:scaling>
          <c:orientation val="minMax"/>
        </c:scaling>
        <c:axPos val="b"/>
        <c:majorTickMark val="none"/>
        <c:tickLblPos val="nextTo"/>
        <c:crossAx val="84843136"/>
        <c:crosses val="autoZero"/>
        <c:auto val="1"/>
        <c:lblAlgn val="ctr"/>
        <c:lblOffset val="100"/>
      </c:catAx>
      <c:valAx>
        <c:axId val="84843136"/>
        <c:scaling>
          <c:orientation val="minMax"/>
        </c:scaling>
        <c:axPos val="l"/>
        <c:majorGridlines/>
        <c:title/>
        <c:numFmt formatCode="General" sourceLinked="1"/>
        <c:majorTickMark val="none"/>
        <c:tickLblPos val="none"/>
        <c:crossAx val="84841600"/>
        <c:crosses val="autoZero"/>
        <c:crossBetween val="between"/>
      </c:valAx>
      <c:dTable>
        <c:showHorzBorder val="1"/>
        <c:showVertBorder val="1"/>
        <c:showOutline val="1"/>
        <c:showKeys val="1"/>
      </c:dTable>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200"/>
            </a:pPr>
            <a:r>
              <a:rPr lang="ar-DZ" sz="1200"/>
              <a:t>الشكل رقم 27:مصادر المعلومة</a:t>
            </a:r>
            <a:r>
              <a:rPr lang="ar-DZ" sz="1200" baseline="0"/>
              <a:t> عند الأفراد</a:t>
            </a:r>
            <a:endParaRPr lang="fr-FR" sz="1200"/>
          </a:p>
        </c:rich>
      </c:tx>
    </c:title>
    <c:view3D>
      <c:rAngAx val="1"/>
    </c:view3D>
    <c:plotArea>
      <c:layout/>
      <c:bar3DChart>
        <c:barDir val="col"/>
        <c:grouping val="clustered"/>
        <c:ser>
          <c:idx val="0"/>
          <c:order val="0"/>
          <c:spPr>
            <a:solidFill>
              <a:schemeClr val="accent2">
                <a:lumMod val="60000"/>
                <a:lumOff val="40000"/>
              </a:schemeClr>
            </a:solidFill>
          </c:spPr>
          <c:dPt>
            <c:idx val="0"/>
            <c:spPr>
              <a:solidFill>
                <a:srgbClr val="FF0000"/>
              </a:solidFill>
            </c:spPr>
          </c:dPt>
          <c:dPt>
            <c:idx val="1"/>
            <c:spPr>
              <a:solidFill>
                <a:schemeClr val="accent1">
                  <a:lumMod val="60000"/>
                  <a:lumOff val="40000"/>
                </a:schemeClr>
              </a:solidFill>
            </c:spPr>
          </c:dPt>
          <c:dPt>
            <c:idx val="2"/>
            <c:spPr>
              <a:solidFill>
                <a:schemeClr val="accent4"/>
              </a:solidFill>
            </c:spPr>
          </c:dPt>
          <c:dPt>
            <c:idx val="3"/>
            <c:spPr>
              <a:solidFill>
                <a:schemeClr val="bg2">
                  <a:lumMod val="75000"/>
                </a:schemeClr>
              </a:solidFill>
            </c:spPr>
          </c:dPt>
          <c:dPt>
            <c:idx val="4"/>
            <c:spPr>
              <a:solidFill>
                <a:schemeClr val="tx1">
                  <a:lumMod val="85000"/>
                  <a:lumOff val="15000"/>
                </a:schemeClr>
              </a:solidFill>
            </c:spPr>
          </c:dPt>
          <c:dPt>
            <c:idx val="5"/>
            <c:spPr>
              <a:solidFill>
                <a:schemeClr val="accent6">
                  <a:lumMod val="75000"/>
                </a:schemeClr>
              </a:solidFill>
            </c:spPr>
          </c:dPt>
          <c:dPt>
            <c:idx val="6"/>
            <c:spPr>
              <a:solidFill>
                <a:schemeClr val="accent2">
                  <a:lumMod val="75000"/>
                </a:schemeClr>
              </a:solidFill>
            </c:spPr>
          </c:dPt>
          <c:dPt>
            <c:idx val="7"/>
            <c:spPr>
              <a:solidFill>
                <a:srgbClr val="FFC000"/>
              </a:solidFill>
            </c:spPr>
          </c:dPt>
          <c:dPt>
            <c:idx val="8"/>
            <c:spPr>
              <a:solidFill>
                <a:srgbClr val="00B050"/>
              </a:solidFill>
            </c:spPr>
          </c:dPt>
          <c:cat>
            <c:strRef>
              <c:f>Feuil1!$F$59:$F$68</c:f>
              <c:strCache>
                <c:ptCount val="10"/>
                <c:pt idx="0">
                  <c:v>تلفزيون</c:v>
                </c:pt>
                <c:pt idx="1">
                  <c:v>عن طريق الصحف                                    </c:v>
                </c:pt>
                <c:pt idx="2">
                  <c:v>الموقع الالكتروني للشركة                            </c:v>
                </c:pt>
                <c:pt idx="3">
                  <c:v>كتب عن التأمين                                       </c:v>
                </c:pt>
                <c:pt idx="4">
                  <c:v>مجلات خاصة بالشركة                               </c:v>
                </c:pt>
                <c:pt idx="5">
                  <c:v>عن طريق الراديو</c:v>
                </c:pt>
                <c:pt idx="6">
                  <c:v>منشورات تقدمها شركة التأمين</c:v>
                </c:pt>
                <c:pt idx="7">
                  <c:v>عمال شركة التأمين</c:v>
                </c:pt>
                <c:pt idx="8">
                  <c:v>دراسات</c:v>
                </c:pt>
                <c:pt idx="9">
                  <c:v>الأصدقاء والعائلة</c:v>
                </c:pt>
              </c:strCache>
            </c:strRef>
          </c:cat>
          <c:val>
            <c:numRef>
              <c:f>Feuil1!$G$59:$G$68</c:f>
              <c:numCache>
                <c:formatCode>General</c:formatCode>
                <c:ptCount val="10"/>
                <c:pt idx="0">
                  <c:v>26.9</c:v>
                </c:pt>
                <c:pt idx="1">
                  <c:v>16.5</c:v>
                </c:pt>
                <c:pt idx="2">
                  <c:v>20.3</c:v>
                </c:pt>
                <c:pt idx="3">
                  <c:v>16</c:v>
                </c:pt>
                <c:pt idx="4">
                  <c:v>6.1</c:v>
                </c:pt>
                <c:pt idx="5">
                  <c:v>9</c:v>
                </c:pt>
                <c:pt idx="6">
                  <c:v>17.899999999999999</c:v>
                </c:pt>
                <c:pt idx="7">
                  <c:v>25.9</c:v>
                </c:pt>
                <c:pt idx="8">
                  <c:v>19.8</c:v>
                </c:pt>
                <c:pt idx="9">
                  <c:v>56.1</c:v>
                </c:pt>
              </c:numCache>
            </c:numRef>
          </c:val>
        </c:ser>
        <c:dLbls>
          <c:showVal val="1"/>
        </c:dLbls>
        <c:shape val="cylinder"/>
        <c:axId val="85200896"/>
        <c:axId val="85202432"/>
        <c:axId val="0"/>
      </c:bar3DChart>
      <c:catAx>
        <c:axId val="85200896"/>
        <c:scaling>
          <c:orientation val="minMax"/>
        </c:scaling>
        <c:axPos val="b"/>
        <c:majorTickMark val="none"/>
        <c:tickLblPos val="nextTo"/>
        <c:crossAx val="85202432"/>
        <c:crosses val="autoZero"/>
        <c:auto val="1"/>
        <c:lblAlgn val="ctr"/>
        <c:lblOffset val="100"/>
      </c:catAx>
      <c:valAx>
        <c:axId val="85202432"/>
        <c:scaling>
          <c:orientation val="minMax"/>
        </c:scaling>
        <c:delete val="1"/>
        <c:axPos val="l"/>
        <c:numFmt formatCode="General" sourceLinked="1"/>
        <c:tickLblPos val="none"/>
        <c:crossAx val="85200896"/>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ar-DZ" sz="1200"/>
              <a:t>الشكل رقم 28: وسيلة الاتصال</a:t>
            </a:r>
            <a:r>
              <a:rPr lang="ar-DZ" sz="1200" baseline="0"/>
              <a:t> بين المُؤمَّنين وشركات التأمين</a:t>
            </a:r>
            <a:endParaRPr lang="fr-FR" sz="1200"/>
          </a:p>
        </c:rich>
      </c:tx>
    </c:title>
    <c:view3D>
      <c:rAngAx val="1"/>
    </c:view3D>
    <c:plotArea>
      <c:layout/>
      <c:bar3DChart>
        <c:barDir val="col"/>
        <c:grouping val="clustered"/>
        <c:ser>
          <c:idx val="0"/>
          <c:order val="0"/>
          <c:dPt>
            <c:idx val="0"/>
            <c:spPr>
              <a:solidFill>
                <a:schemeClr val="accent2">
                  <a:lumMod val="60000"/>
                  <a:lumOff val="40000"/>
                </a:schemeClr>
              </a:solidFill>
            </c:spPr>
          </c:dPt>
          <c:dPt>
            <c:idx val="1"/>
            <c:spPr>
              <a:solidFill>
                <a:srgbClr val="FFC000"/>
              </a:solidFill>
            </c:spPr>
          </c:dPt>
          <c:dPt>
            <c:idx val="2"/>
            <c:spPr>
              <a:solidFill>
                <a:srgbClr val="C00000"/>
              </a:solidFill>
            </c:spPr>
          </c:dPt>
          <c:dPt>
            <c:idx val="3"/>
            <c:spPr>
              <a:solidFill>
                <a:schemeClr val="bg2">
                  <a:lumMod val="50000"/>
                </a:schemeClr>
              </a:solidFill>
            </c:spPr>
          </c:dPt>
          <c:dPt>
            <c:idx val="4"/>
            <c:spPr>
              <a:solidFill>
                <a:srgbClr val="00B050"/>
              </a:solidFill>
            </c:spPr>
          </c:dPt>
          <c:cat>
            <c:strRef>
              <c:f>Feuil1!$B$61:$B$65</c:f>
              <c:strCache>
                <c:ptCount val="5"/>
                <c:pt idx="0">
                  <c:v>لا يوجد أي وسيلة اتصال</c:v>
                </c:pt>
                <c:pt idx="1">
                  <c:v>البريد</c:v>
                </c:pt>
                <c:pt idx="2">
                  <c:v>التنقل ألى الوكالة</c:v>
                </c:pt>
                <c:pt idx="3">
                  <c:v>الهاتف</c:v>
                </c:pt>
                <c:pt idx="4">
                  <c:v>شبكة الانترنت</c:v>
                </c:pt>
              </c:strCache>
            </c:strRef>
          </c:cat>
          <c:val>
            <c:numRef>
              <c:f>Feuil1!$C$61:$C$65</c:f>
              <c:numCache>
                <c:formatCode>General</c:formatCode>
                <c:ptCount val="5"/>
                <c:pt idx="0">
                  <c:v>20.8</c:v>
                </c:pt>
                <c:pt idx="1">
                  <c:v>3.8</c:v>
                </c:pt>
                <c:pt idx="2">
                  <c:v>63.2</c:v>
                </c:pt>
                <c:pt idx="3">
                  <c:v>23.6</c:v>
                </c:pt>
                <c:pt idx="4">
                  <c:v>7.5</c:v>
                </c:pt>
              </c:numCache>
            </c:numRef>
          </c:val>
        </c:ser>
        <c:dLbls>
          <c:showVal val="1"/>
        </c:dLbls>
        <c:shape val="cylinder"/>
        <c:axId val="85233024"/>
        <c:axId val="85263488"/>
        <c:axId val="0"/>
      </c:bar3DChart>
      <c:catAx>
        <c:axId val="85233024"/>
        <c:scaling>
          <c:orientation val="minMax"/>
        </c:scaling>
        <c:axPos val="b"/>
        <c:majorTickMark val="none"/>
        <c:tickLblPos val="nextTo"/>
        <c:crossAx val="85263488"/>
        <c:crosses val="autoZero"/>
        <c:auto val="1"/>
        <c:lblAlgn val="ctr"/>
        <c:lblOffset val="100"/>
      </c:catAx>
      <c:valAx>
        <c:axId val="85263488"/>
        <c:scaling>
          <c:orientation val="minMax"/>
        </c:scaling>
        <c:delete val="1"/>
        <c:axPos val="l"/>
        <c:numFmt formatCode="General" sourceLinked="1"/>
        <c:majorTickMark val="none"/>
        <c:tickLblPos val="none"/>
        <c:crossAx val="852330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8"/>
  <c:chart>
    <c:title>
      <c:tx>
        <c:rich>
          <a:bodyPr/>
          <a:lstStyle/>
          <a:p>
            <a:pPr>
              <a:defRPr sz="1400"/>
            </a:pPr>
            <a:r>
              <a:rPr lang="ar-DZ" sz="1400"/>
              <a:t>متغير السن</a:t>
            </a:r>
            <a:endParaRPr lang="fr-FR" sz="1400"/>
          </a:p>
        </c:rich>
      </c:tx>
    </c:title>
    <c:plotArea>
      <c:layout/>
      <c:barChart>
        <c:barDir val="col"/>
        <c:grouping val="clustered"/>
        <c:ser>
          <c:idx val="0"/>
          <c:order val="0"/>
          <c:dPt>
            <c:idx val="0"/>
            <c:spPr>
              <a:solidFill>
                <a:srgbClr val="00B050"/>
              </a:solidFill>
            </c:spPr>
          </c:dPt>
          <c:dPt>
            <c:idx val="1"/>
            <c:spPr>
              <a:solidFill>
                <a:schemeClr val="accent2">
                  <a:lumMod val="60000"/>
                  <a:lumOff val="40000"/>
                </a:schemeClr>
              </a:solidFill>
            </c:spPr>
          </c:dPt>
          <c:dPt>
            <c:idx val="2"/>
            <c:spPr>
              <a:solidFill>
                <a:schemeClr val="accent6">
                  <a:lumMod val="75000"/>
                </a:schemeClr>
              </a:solidFill>
            </c:spPr>
          </c:dPt>
          <c:dPt>
            <c:idx val="3"/>
            <c:spPr>
              <a:solidFill>
                <a:schemeClr val="accent4">
                  <a:lumMod val="75000"/>
                </a:schemeClr>
              </a:solidFill>
            </c:spPr>
          </c:dPt>
          <c:cat>
            <c:strRef>
              <c:f>Feuil1!$E$2:$J$2</c:f>
              <c:strCache>
                <c:ptCount val="6"/>
                <c:pt idx="0">
                  <c:v>اقل من 25</c:v>
                </c:pt>
                <c:pt idx="1">
                  <c:v>26-35</c:v>
                </c:pt>
                <c:pt idx="2">
                  <c:v>36-45</c:v>
                </c:pt>
                <c:pt idx="3">
                  <c:v>46-55</c:v>
                </c:pt>
                <c:pt idx="4">
                  <c:v>56-65</c:v>
                </c:pt>
                <c:pt idx="5">
                  <c:v>اكبر او يساوي 66 سنة</c:v>
                </c:pt>
              </c:strCache>
            </c:strRef>
          </c:cat>
          <c:val>
            <c:numRef>
              <c:f>Feuil1!$E$3:$J$3</c:f>
              <c:numCache>
                <c:formatCode>General</c:formatCode>
                <c:ptCount val="6"/>
                <c:pt idx="0">
                  <c:v>31</c:v>
                </c:pt>
                <c:pt idx="1">
                  <c:v>125</c:v>
                </c:pt>
                <c:pt idx="2">
                  <c:v>39</c:v>
                </c:pt>
                <c:pt idx="3">
                  <c:v>15</c:v>
                </c:pt>
                <c:pt idx="4">
                  <c:v>1</c:v>
                </c:pt>
                <c:pt idx="5">
                  <c:v>1</c:v>
                </c:pt>
              </c:numCache>
            </c:numRef>
          </c:val>
        </c:ser>
        <c:gapWidth val="0"/>
        <c:axId val="81316864"/>
        <c:axId val="82121856"/>
      </c:barChart>
      <c:catAx>
        <c:axId val="81316864"/>
        <c:scaling>
          <c:orientation val="minMax"/>
        </c:scaling>
        <c:axPos val="b"/>
        <c:title/>
        <c:majorTickMark val="none"/>
        <c:tickLblPos val="nextTo"/>
        <c:crossAx val="82121856"/>
        <c:crosses val="autoZero"/>
        <c:auto val="1"/>
        <c:lblAlgn val="ctr"/>
        <c:lblOffset val="100"/>
      </c:catAx>
      <c:valAx>
        <c:axId val="82121856"/>
        <c:scaling>
          <c:orientation val="minMax"/>
        </c:scaling>
        <c:axPos val="l"/>
        <c:title/>
        <c:numFmt formatCode="General" sourceLinked="1"/>
        <c:tickLblPos val="nextTo"/>
        <c:crossAx val="8131686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style val="27"/>
  <c:chart>
    <c:title>
      <c:tx>
        <c:rich>
          <a:bodyPr/>
          <a:lstStyle/>
          <a:p>
            <a:pPr>
              <a:defRPr sz="1400"/>
            </a:pPr>
            <a:r>
              <a:rPr lang="ar-DZ" sz="1400"/>
              <a:t>الوظيفة </a:t>
            </a:r>
            <a:endParaRPr lang="fr-FR" sz="1400"/>
          </a:p>
        </c:rich>
      </c:tx>
    </c:title>
    <c:plotArea>
      <c:layout>
        <c:manualLayout>
          <c:layoutTarget val="inner"/>
          <c:xMode val="edge"/>
          <c:yMode val="edge"/>
          <c:x val="0.13664129483814524"/>
          <c:y val="0.26424795858850658"/>
          <c:w val="0.82446981627296589"/>
          <c:h val="0.59430920093321649"/>
        </c:manualLayout>
      </c:layout>
      <c:barChart>
        <c:barDir val="col"/>
        <c:grouping val="clustered"/>
        <c:ser>
          <c:idx val="0"/>
          <c:order val="0"/>
          <c:spPr>
            <a:solidFill>
              <a:srgbClr val="C00000"/>
            </a:solidFill>
          </c:spPr>
          <c:dPt>
            <c:idx val="0"/>
            <c:spPr>
              <a:solidFill>
                <a:schemeClr val="accent2">
                  <a:lumMod val="60000"/>
                  <a:lumOff val="40000"/>
                </a:schemeClr>
              </a:solidFill>
            </c:spPr>
          </c:dPt>
          <c:dPt>
            <c:idx val="2"/>
            <c:spPr>
              <a:solidFill>
                <a:srgbClr val="0070C0"/>
              </a:solidFill>
            </c:spPr>
          </c:dPt>
          <c:dPt>
            <c:idx val="3"/>
            <c:spPr>
              <a:solidFill>
                <a:schemeClr val="tx2">
                  <a:lumMod val="50000"/>
                </a:schemeClr>
              </a:solidFill>
            </c:spPr>
          </c:dPt>
          <c:dPt>
            <c:idx val="4"/>
            <c:spPr>
              <a:solidFill>
                <a:srgbClr val="00B050"/>
              </a:solidFill>
            </c:spPr>
          </c:dPt>
          <c:dPt>
            <c:idx val="5"/>
            <c:spPr>
              <a:solidFill>
                <a:srgbClr val="7030A0"/>
              </a:solidFill>
            </c:spPr>
          </c:dPt>
          <c:cat>
            <c:strRef>
              <c:f>Feuil1!$E$5:$K$5</c:f>
              <c:strCache>
                <c:ptCount val="7"/>
                <c:pt idx="0">
                  <c:v>موظف</c:v>
                </c:pt>
                <c:pt idx="1">
                  <c:v>مهن حرة</c:v>
                </c:pt>
                <c:pt idx="2">
                  <c:v>تاجر</c:v>
                </c:pt>
                <c:pt idx="3">
                  <c:v>متقاعد</c:v>
                </c:pt>
                <c:pt idx="4">
                  <c:v>طالب</c:v>
                </c:pt>
                <c:pt idx="5">
                  <c:v>بدون عمل</c:v>
                </c:pt>
                <c:pt idx="6">
                  <c:v>بدون اجابة</c:v>
                </c:pt>
              </c:strCache>
            </c:strRef>
          </c:cat>
          <c:val>
            <c:numRef>
              <c:f>Feuil1!$E$6:$K$6</c:f>
              <c:numCache>
                <c:formatCode>General</c:formatCode>
                <c:ptCount val="7"/>
                <c:pt idx="0">
                  <c:v>156</c:v>
                </c:pt>
                <c:pt idx="1">
                  <c:v>8</c:v>
                </c:pt>
                <c:pt idx="2">
                  <c:v>5</c:v>
                </c:pt>
                <c:pt idx="3">
                  <c:v>6</c:v>
                </c:pt>
                <c:pt idx="4">
                  <c:v>24</c:v>
                </c:pt>
                <c:pt idx="5">
                  <c:v>12</c:v>
                </c:pt>
                <c:pt idx="6">
                  <c:v>1</c:v>
                </c:pt>
              </c:numCache>
            </c:numRef>
          </c:val>
        </c:ser>
        <c:gapWidth val="0"/>
        <c:axId val="82152064"/>
        <c:axId val="82154240"/>
      </c:barChart>
      <c:catAx>
        <c:axId val="82152064"/>
        <c:scaling>
          <c:orientation val="minMax"/>
        </c:scaling>
        <c:axPos val="b"/>
        <c:title/>
        <c:majorTickMark val="none"/>
        <c:tickLblPos val="nextTo"/>
        <c:crossAx val="82154240"/>
        <c:crosses val="autoZero"/>
        <c:auto val="1"/>
        <c:lblAlgn val="ctr"/>
        <c:lblOffset val="100"/>
      </c:catAx>
      <c:valAx>
        <c:axId val="82154240"/>
        <c:scaling>
          <c:orientation val="minMax"/>
        </c:scaling>
        <c:axPos val="l"/>
        <c:title/>
        <c:numFmt formatCode="General" sourceLinked="1"/>
        <c:tickLblPos val="nextTo"/>
        <c:crossAx val="8215206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400"/>
            </a:pPr>
            <a:r>
              <a:rPr lang="ar-DZ" sz="1400"/>
              <a:t>المستوى التعليمي</a:t>
            </a:r>
            <a:endParaRPr lang="fr-FR" sz="1400"/>
          </a:p>
        </c:rich>
      </c:tx>
    </c:title>
    <c:view3D>
      <c:rAngAx val="1"/>
    </c:view3D>
    <c:plotArea>
      <c:layout/>
      <c:bar3DChart>
        <c:barDir val="col"/>
        <c:grouping val="stacked"/>
        <c:ser>
          <c:idx val="0"/>
          <c:order val="0"/>
          <c:dPt>
            <c:idx val="0"/>
            <c:spPr>
              <a:solidFill>
                <a:srgbClr val="FFC000"/>
              </a:solidFill>
            </c:spPr>
          </c:dPt>
          <c:dPt>
            <c:idx val="1"/>
            <c:spPr>
              <a:solidFill>
                <a:srgbClr val="00B050"/>
              </a:solidFill>
            </c:spPr>
          </c:dPt>
          <c:dPt>
            <c:idx val="2"/>
            <c:spPr>
              <a:solidFill>
                <a:srgbClr val="C00000"/>
              </a:solidFill>
            </c:spPr>
          </c:dPt>
          <c:dPt>
            <c:idx val="3"/>
            <c:spPr>
              <a:solidFill>
                <a:schemeClr val="accent2">
                  <a:lumMod val="60000"/>
                  <a:lumOff val="40000"/>
                </a:schemeClr>
              </a:solidFill>
            </c:spPr>
          </c:dPt>
          <c:cat>
            <c:strRef>
              <c:f>Feuil1!$E$9:$H$9</c:f>
              <c:strCache>
                <c:ptCount val="4"/>
                <c:pt idx="0">
                  <c:v>ابتدائي</c:v>
                </c:pt>
                <c:pt idx="1">
                  <c:v>تعليم اساسي</c:v>
                </c:pt>
                <c:pt idx="2">
                  <c:v>ثانوي</c:v>
                </c:pt>
                <c:pt idx="3">
                  <c:v>جامعي </c:v>
                </c:pt>
              </c:strCache>
            </c:strRef>
          </c:cat>
          <c:val>
            <c:numRef>
              <c:f>Feuil1!$E$10:$H$10</c:f>
              <c:numCache>
                <c:formatCode>General</c:formatCode>
                <c:ptCount val="4"/>
                <c:pt idx="0">
                  <c:v>0</c:v>
                </c:pt>
                <c:pt idx="1">
                  <c:v>11</c:v>
                </c:pt>
                <c:pt idx="2">
                  <c:v>19</c:v>
                </c:pt>
                <c:pt idx="3">
                  <c:v>182</c:v>
                </c:pt>
              </c:numCache>
            </c:numRef>
          </c:val>
        </c:ser>
        <c:dLbls>
          <c:showVal val="1"/>
        </c:dLbls>
        <c:gapWidth val="95"/>
        <c:gapDepth val="95"/>
        <c:shape val="cylinder"/>
        <c:axId val="83171968"/>
        <c:axId val="83186048"/>
        <c:axId val="0"/>
      </c:bar3DChart>
      <c:catAx>
        <c:axId val="83171968"/>
        <c:scaling>
          <c:orientation val="minMax"/>
        </c:scaling>
        <c:axPos val="b"/>
        <c:majorTickMark val="none"/>
        <c:tickLblPos val="nextTo"/>
        <c:crossAx val="83186048"/>
        <c:crosses val="autoZero"/>
        <c:auto val="1"/>
        <c:lblAlgn val="ctr"/>
        <c:lblOffset val="100"/>
      </c:catAx>
      <c:valAx>
        <c:axId val="83186048"/>
        <c:scaling>
          <c:orientation val="minMax"/>
        </c:scaling>
        <c:delete val="1"/>
        <c:axPos val="l"/>
        <c:numFmt formatCode="General" sourceLinked="1"/>
        <c:majorTickMark val="none"/>
        <c:tickLblPos val="none"/>
        <c:crossAx val="83171968"/>
        <c:crosses val="autoZero"/>
        <c:crossBetween val="between"/>
      </c:valAx>
    </c:plotArea>
    <c:legend>
      <c:legendPos val="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dPt>
            <c:idx val="0"/>
            <c:spPr>
              <a:solidFill>
                <a:schemeClr val="accent2"/>
              </a:solidFill>
            </c:spPr>
          </c:dPt>
          <c:dPt>
            <c:idx val="1"/>
            <c:spPr>
              <a:solidFill>
                <a:srgbClr val="FFC000"/>
              </a:solidFill>
            </c:spPr>
          </c:dPt>
          <c:dPt>
            <c:idx val="2"/>
            <c:spPr>
              <a:solidFill>
                <a:srgbClr val="C00000"/>
              </a:solidFill>
            </c:spPr>
          </c:dPt>
          <c:dPt>
            <c:idx val="3"/>
            <c:spPr>
              <a:solidFill>
                <a:srgbClr val="00B050"/>
              </a:solidFill>
            </c:spPr>
          </c:dPt>
          <c:dPt>
            <c:idx val="4"/>
            <c:spPr>
              <a:solidFill>
                <a:srgbClr val="00B0F0"/>
              </a:solidFill>
            </c:spPr>
          </c:dPt>
          <c:dPt>
            <c:idx val="5"/>
            <c:spPr>
              <a:solidFill>
                <a:schemeClr val="bg2">
                  <a:lumMod val="50000"/>
                </a:schemeClr>
              </a:solidFill>
            </c:spPr>
          </c:dPt>
          <c:dPt>
            <c:idx val="6"/>
            <c:spPr>
              <a:solidFill>
                <a:schemeClr val="accent2">
                  <a:lumMod val="50000"/>
                </a:schemeClr>
              </a:solidFill>
            </c:spPr>
          </c:dPt>
          <c:dPt>
            <c:idx val="7"/>
            <c:spPr>
              <a:solidFill>
                <a:schemeClr val="tx1"/>
              </a:solidFill>
            </c:spPr>
          </c:dPt>
          <c:cat>
            <c:strRef>
              <c:f>Feuil1!$E$13:$M$13</c:f>
              <c:strCache>
                <c:ptCount val="9"/>
                <c:pt idx="0">
                  <c:v>أقل من 15000 دج</c:v>
                </c:pt>
                <c:pt idx="1">
                  <c:v>بين 15000 دج و 30000 دج                                </c:v>
                </c:pt>
                <c:pt idx="2">
                  <c:v>بين 30000 دج و 45000 دج</c:v>
                </c:pt>
                <c:pt idx="3">
                  <c:v>بين 45000 دج و 60000 دج                 </c:v>
                </c:pt>
                <c:pt idx="4">
                  <c:v>بين 60000 دج و 75000 دج                     </c:v>
                </c:pt>
                <c:pt idx="5">
                  <c:v>بين 75000 دج و 100000 دج       </c:v>
                </c:pt>
                <c:pt idx="6">
                  <c:v>بين 100000 دج و 115000 دج                 </c:v>
                </c:pt>
                <c:pt idx="7">
                  <c:v>اكثر من 115000 دج </c:v>
                </c:pt>
                <c:pt idx="8">
                  <c:v>بدون اجابة</c:v>
                </c:pt>
              </c:strCache>
            </c:strRef>
          </c:cat>
          <c:val>
            <c:numRef>
              <c:f>Feuil1!$E$14:$M$14</c:f>
              <c:numCache>
                <c:formatCode>General</c:formatCode>
                <c:ptCount val="9"/>
                <c:pt idx="0">
                  <c:v>35</c:v>
                </c:pt>
                <c:pt idx="1">
                  <c:v>49</c:v>
                </c:pt>
                <c:pt idx="2">
                  <c:v>71</c:v>
                </c:pt>
                <c:pt idx="3">
                  <c:v>27</c:v>
                </c:pt>
                <c:pt idx="4">
                  <c:v>16</c:v>
                </c:pt>
                <c:pt idx="5">
                  <c:v>6</c:v>
                </c:pt>
                <c:pt idx="6">
                  <c:v>5</c:v>
                </c:pt>
                <c:pt idx="7">
                  <c:v>2</c:v>
                </c:pt>
                <c:pt idx="8">
                  <c:v>1</c:v>
                </c:pt>
              </c:numCache>
            </c:numRef>
          </c:val>
        </c:ser>
        <c:axId val="83205120"/>
        <c:axId val="83211008"/>
      </c:barChart>
      <c:catAx>
        <c:axId val="83205120"/>
        <c:scaling>
          <c:orientation val="minMax"/>
        </c:scaling>
        <c:axPos val="b"/>
        <c:tickLblPos val="nextTo"/>
        <c:crossAx val="83211008"/>
        <c:crosses val="autoZero"/>
        <c:auto val="1"/>
        <c:lblAlgn val="ctr"/>
        <c:lblOffset val="100"/>
      </c:catAx>
      <c:valAx>
        <c:axId val="83211008"/>
        <c:scaling>
          <c:orientation val="minMax"/>
        </c:scaling>
        <c:axPos val="l"/>
        <c:majorGridlines/>
        <c:numFmt formatCode="General" sourceLinked="1"/>
        <c:tickLblPos val="nextTo"/>
        <c:crossAx val="83205120"/>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a:pPr>
            <a:r>
              <a:rPr lang="ar-DZ"/>
              <a:t>الجنس</a:t>
            </a:r>
            <a:endParaRPr lang="fr-FR"/>
          </a:p>
        </c:rich>
      </c:tx>
    </c:title>
    <c:plotArea>
      <c:layout/>
      <c:pieChart>
        <c:varyColors val="1"/>
        <c:ser>
          <c:idx val="0"/>
          <c:order val="0"/>
          <c:dLbls>
            <c:showPercent val="1"/>
            <c:showLeaderLines val="1"/>
          </c:dLbls>
          <c:cat>
            <c:strRef>
              <c:f>Feuil1!$C$3:$D$3</c:f>
              <c:strCache>
                <c:ptCount val="2"/>
                <c:pt idx="0">
                  <c:v>ذكر </c:v>
                </c:pt>
                <c:pt idx="1">
                  <c:v>أنثى</c:v>
                </c:pt>
              </c:strCache>
            </c:strRef>
          </c:cat>
          <c:val>
            <c:numRef>
              <c:f>Feuil1!$C$4:$D$4</c:f>
              <c:numCache>
                <c:formatCode>General</c:formatCode>
                <c:ptCount val="2"/>
                <c:pt idx="0">
                  <c:v>15</c:v>
                </c:pt>
                <c:pt idx="1">
                  <c:v>7</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AngAx val="1"/>
    </c:view3D>
    <c:plotArea>
      <c:layout/>
      <c:bar3DChart>
        <c:barDir val="col"/>
        <c:grouping val="clustered"/>
        <c:ser>
          <c:idx val="0"/>
          <c:order val="0"/>
          <c:dPt>
            <c:idx val="0"/>
            <c:spPr>
              <a:solidFill>
                <a:schemeClr val="accent3">
                  <a:lumMod val="75000"/>
                </a:schemeClr>
              </a:solidFill>
            </c:spPr>
          </c:dPt>
          <c:dPt>
            <c:idx val="1"/>
            <c:spPr>
              <a:solidFill>
                <a:srgbClr val="FFC000"/>
              </a:solidFill>
            </c:spPr>
          </c:dPt>
          <c:dPt>
            <c:idx val="2"/>
            <c:spPr>
              <a:solidFill>
                <a:schemeClr val="accent2"/>
              </a:solidFill>
            </c:spPr>
          </c:dPt>
          <c:dPt>
            <c:idx val="3"/>
            <c:spPr>
              <a:solidFill>
                <a:schemeClr val="accent4"/>
              </a:solidFill>
            </c:spPr>
          </c:dPt>
          <c:dPt>
            <c:idx val="5"/>
            <c:spPr>
              <a:solidFill>
                <a:schemeClr val="bg2">
                  <a:lumMod val="25000"/>
                </a:schemeClr>
              </a:solidFill>
            </c:spPr>
          </c:dPt>
          <c:cat>
            <c:strRef>
              <c:f>Feuil1!$E$20:$E$25</c:f>
              <c:strCache>
                <c:ptCount val="6"/>
                <c:pt idx="0">
                  <c:v>أقل أو يساوي 25 </c:v>
                </c:pt>
                <c:pt idx="1">
                  <c:v>26-35                       </c:v>
                </c:pt>
                <c:pt idx="2">
                  <c:v>36-45                                      </c:v>
                </c:pt>
                <c:pt idx="3">
                  <c:v>46-55                        </c:v>
                </c:pt>
                <c:pt idx="4">
                  <c:v>56-65  </c:v>
                </c:pt>
                <c:pt idx="5">
                  <c:v>66 فما فوق                   </c:v>
                </c:pt>
              </c:strCache>
            </c:strRef>
          </c:cat>
          <c:val>
            <c:numRef>
              <c:f>Feuil1!$F$20:$F$25</c:f>
              <c:numCache>
                <c:formatCode>General</c:formatCode>
                <c:ptCount val="6"/>
                <c:pt idx="0">
                  <c:v>1</c:v>
                </c:pt>
                <c:pt idx="1">
                  <c:v>6</c:v>
                </c:pt>
                <c:pt idx="2">
                  <c:v>8</c:v>
                </c:pt>
                <c:pt idx="3">
                  <c:v>2</c:v>
                </c:pt>
                <c:pt idx="4">
                  <c:v>4</c:v>
                </c:pt>
                <c:pt idx="5">
                  <c:v>1</c:v>
                </c:pt>
              </c:numCache>
            </c:numRef>
          </c:val>
        </c:ser>
        <c:dLbls>
          <c:showVal val="1"/>
        </c:dLbls>
        <c:gapWidth val="75"/>
        <c:shape val="cylinder"/>
        <c:axId val="83149568"/>
        <c:axId val="83151104"/>
        <c:axId val="0"/>
      </c:bar3DChart>
      <c:catAx>
        <c:axId val="83149568"/>
        <c:scaling>
          <c:orientation val="minMax"/>
        </c:scaling>
        <c:axPos val="b"/>
        <c:majorTickMark val="none"/>
        <c:tickLblPos val="nextTo"/>
        <c:crossAx val="83151104"/>
        <c:crosses val="autoZero"/>
        <c:auto val="1"/>
        <c:lblAlgn val="ctr"/>
        <c:lblOffset val="100"/>
      </c:catAx>
      <c:valAx>
        <c:axId val="83151104"/>
        <c:scaling>
          <c:orientation val="minMax"/>
        </c:scaling>
        <c:axPos val="l"/>
        <c:numFmt formatCode="General" sourceLinked="1"/>
        <c:majorTickMark val="none"/>
        <c:tickLblPos val="nextTo"/>
        <c:crossAx val="83149568"/>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dPt>
            <c:idx val="0"/>
            <c:spPr>
              <a:solidFill>
                <a:srgbClr val="C00000"/>
              </a:solidFill>
            </c:spPr>
          </c:dPt>
          <c:dPt>
            <c:idx val="1"/>
            <c:spPr>
              <a:solidFill>
                <a:srgbClr val="FFC000"/>
              </a:solidFill>
            </c:spPr>
          </c:dPt>
          <c:cat>
            <c:strRef>
              <c:f>Feuil1!$F$40:$G$40</c:f>
              <c:strCache>
                <c:ptCount val="2"/>
                <c:pt idx="0">
                  <c:v>ثانوي</c:v>
                </c:pt>
                <c:pt idx="1">
                  <c:v>جامعى</c:v>
                </c:pt>
              </c:strCache>
            </c:strRef>
          </c:cat>
          <c:val>
            <c:numRef>
              <c:f>Feuil1!$F$41:$G$41</c:f>
              <c:numCache>
                <c:formatCode>General</c:formatCode>
                <c:ptCount val="2"/>
                <c:pt idx="0">
                  <c:v>15</c:v>
                </c:pt>
                <c:pt idx="1">
                  <c:v>7</c:v>
                </c:pt>
              </c:numCache>
            </c:numRef>
          </c:val>
        </c:ser>
        <c:shape val="cylinder"/>
        <c:axId val="83307136"/>
        <c:axId val="83313024"/>
        <c:axId val="0"/>
      </c:bar3DChart>
      <c:catAx>
        <c:axId val="83307136"/>
        <c:scaling>
          <c:orientation val="minMax"/>
        </c:scaling>
        <c:axPos val="b"/>
        <c:tickLblPos val="nextTo"/>
        <c:crossAx val="83313024"/>
        <c:crosses val="autoZero"/>
        <c:auto val="1"/>
        <c:lblAlgn val="ctr"/>
        <c:lblOffset val="100"/>
      </c:catAx>
      <c:valAx>
        <c:axId val="83313024"/>
        <c:scaling>
          <c:orientation val="minMax"/>
        </c:scaling>
        <c:axPos val="l"/>
        <c:majorGridlines/>
        <c:numFmt formatCode="General" sourceLinked="1"/>
        <c:tickLblPos val="nextTo"/>
        <c:crossAx val="83307136"/>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style val="27"/>
  <c:chart>
    <c:title>
      <c:tx>
        <c:rich>
          <a:bodyPr/>
          <a:lstStyle/>
          <a:p>
            <a:pPr>
              <a:defRPr sz="1400"/>
            </a:pPr>
            <a:r>
              <a:rPr lang="ar-DZ" sz="1400"/>
              <a:t>الشكل رقم 21: درجة اقتناع افراد العينة الأولى بخدمة التامين</a:t>
            </a:r>
            <a:endParaRPr lang="fr-FR" sz="1400"/>
          </a:p>
        </c:rich>
      </c:tx>
      <c:layout>
        <c:manualLayout>
          <c:xMode val="edge"/>
          <c:yMode val="edge"/>
          <c:x val="0.24467366579177602"/>
          <c:y val="2.7777777777778408E-2"/>
        </c:manualLayout>
      </c:layout>
    </c:title>
    <c:plotArea>
      <c:layout/>
      <c:barChart>
        <c:barDir val="col"/>
        <c:grouping val="clustered"/>
        <c:ser>
          <c:idx val="0"/>
          <c:order val="0"/>
          <c:spPr>
            <a:solidFill>
              <a:srgbClr val="FFC000"/>
            </a:solidFill>
          </c:spPr>
          <c:dPt>
            <c:idx val="0"/>
            <c:spPr>
              <a:solidFill>
                <a:schemeClr val="accent6">
                  <a:lumMod val="75000"/>
                </a:schemeClr>
              </a:solidFill>
            </c:spPr>
          </c:dPt>
          <c:dPt>
            <c:idx val="1"/>
            <c:spPr>
              <a:solidFill>
                <a:schemeClr val="accent2"/>
              </a:solidFill>
            </c:spPr>
          </c:dPt>
          <c:dPt>
            <c:idx val="2"/>
            <c:spPr>
              <a:solidFill>
                <a:schemeClr val="accent4">
                  <a:lumMod val="75000"/>
                </a:schemeClr>
              </a:solidFill>
            </c:spPr>
          </c:dPt>
          <c:dPt>
            <c:idx val="3"/>
            <c:spPr>
              <a:solidFill>
                <a:srgbClr val="C00000"/>
              </a:solidFill>
            </c:spPr>
          </c:dPt>
          <c:cat>
            <c:strRef>
              <c:f>Feuil1!$E$21:$I$21</c:f>
              <c:strCache>
                <c:ptCount val="5"/>
                <c:pt idx="0">
                  <c:v>غير مهتم بتاتا</c:v>
                </c:pt>
                <c:pt idx="1">
                  <c:v>غير مهتم</c:v>
                </c:pt>
                <c:pt idx="2">
                  <c:v>محايد</c:v>
                </c:pt>
                <c:pt idx="3">
                  <c:v>مقتنع</c:v>
                </c:pt>
                <c:pt idx="4">
                  <c:v>مقتنع جدا</c:v>
                </c:pt>
              </c:strCache>
            </c:strRef>
          </c:cat>
          <c:val>
            <c:numRef>
              <c:f>Feuil1!$E$22:$I$22</c:f>
              <c:numCache>
                <c:formatCode>General</c:formatCode>
                <c:ptCount val="5"/>
                <c:pt idx="0">
                  <c:v>15.6</c:v>
                </c:pt>
                <c:pt idx="1">
                  <c:v>21</c:v>
                </c:pt>
                <c:pt idx="2">
                  <c:v>10</c:v>
                </c:pt>
                <c:pt idx="3">
                  <c:v>43.9</c:v>
                </c:pt>
                <c:pt idx="4">
                  <c:v>7.5</c:v>
                </c:pt>
              </c:numCache>
            </c:numRef>
          </c:val>
        </c:ser>
        <c:dLbls>
          <c:showVal val="1"/>
        </c:dLbls>
        <c:overlap val="-25"/>
        <c:axId val="83351040"/>
        <c:axId val="83352576"/>
      </c:barChart>
      <c:catAx>
        <c:axId val="83351040"/>
        <c:scaling>
          <c:orientation val="minMax"/>
        </c:scaling>
        <c:axPos val="b"/>
        <c:majorTickMark val="none"/>
        <c:tickLblPos val="nextTo"/>
        <c:crossAx val="83352576"/>
        <c:crosses val="autoZero"/>
        <c:auto val="1"/>
        <c:lblAlgn val="ctr"/>
        <c:lblOffset val="100"/>
      </c:catAx>
      <c:valAx>
        <c:axId val="83352576"/>
        <c:scaling>
          <c:orientation val="minMax"/>
        </c:scaling>
        <c:delete val="1"/>
        <c:axPos val="l"/>
        <c:numFmt formatCode="General" sourceLinked="1"/>
        <c:majorTickMark val="none"/>
        <c:tickLblPos val="none"/>
        <c:crossAx val="83351040"/>
        <c:crosses val="autoZero"/>
        <c:crossBetween val="between"/>
      </c:valAx>
    </c:plotArea>
    <c:legend>
      <c:legendPos val="t"/>
    </c:legend>
    <c:plotVisOnly val="1"/>
    <c:dispBlanksAs val="gap"/>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9E1BAD-41EE-497F-B674-2418E649B2C8}" type="doc">
      <dgm:prSet loTypeId="urn:microsoft.com/office/officeart/2005/8/layout/pyramid1" loCatId="pyramid" qsTypeId="urn:microsoft.com/office/officeart/2005/8/quickstyle/simple1" qsCatId="simple" csTypeId="urn:microsoft.com/office/officeart/2005/8/colors/accent1_2" csCatId="accent1" phldr="1"/>
      <dgm:spPr/>
    </dgm:pt>
    <dgm:pt modelId="{4B6AD3EC-D877-40B4-BD88-F25A3B3A8226}">
      <dgm:prSet phldrT="[Texte]" custT="1"/>
      <dgm:spPr/>
      <dgm:t>
        <a:bodyPr/>
        <a:lstStyle/>
        <a:p>
          <a:r>
            <a:rPr lang="ar-DZ" sz="1600"/>
            <a:t>الحاجة</a:t>
          </a:r>
        </a:p>
        <a:p>
          <a:r>
            <a:rPr lang="ar-DZ" sz="1600"/>
            <a:t> لتحقيق </a:t>
          </a:r>
        </a:p>
        <a:p>
          <a:r>
            <a:rPr lang="ar-DZ" sz="1600"/>
            <a:t>الذات</a:t>
          </a:r>
        </a:p>
      </dgm:t>
    </dgm:pt>
    <dgm:pt modelId="{C5D85D71-4910-48E5-91BB-195D1F7136ED}" type="parTrans" cxnId="{3FD99853-2E2F-457F-8ED1-A33B10139BE4}">
      <dgm:prSet/>
      <dgm:spPr/>
      <dgm:t>
        <a:bodyPr/>
        <a:lstStyle/>
        <a:p>
          <a:endParaRPr lang="fr-FR"/>
        </a:p>
      </dgm:t>
    </dgm:pt>
    <dgm:pt modelId="{C28453B0-40FF-4DCE-AD68-55AB0680E11A}" type="sibTrans" cxnId="{3FD99853-2E2F-457F-8ED1-A33B10139BE4}">
      <dgm:prSet/>
      <dgm:spPr/>
      <dgm:t>
        <a:bodyPr/>
        <a:lstStyle/>
        <a:p>
          <a:endParaRPr lang="fr-FR"/>
        </a:p>
      </dgm:t>
    </dgm:pt>
    <dgm:pt modelId="{420E4FC4-EF17-4389-B199-50C2362D3C85}">
      <dgm:prSet phldrT="[Texte]" custT="1"/>
      <dgm:spPr/>
      <dgm:t>
        <a:bodyPr/>
        <a:lstStyle/>
        <a:p>
          <a:r>
            <a:rPr lang="ar-DZ" sz="1600"/>
            <a:t>الحاجة للاحترام والتقدير</a:t>
          </a:r>
        </a:p>
      </dgm:t>
    </dgm:pt>
    <dgm:pt modelId="{A08A3FF4-C2F9-49CC-903E-8AF460632E4A}" type="parTrans" cxnId="{148223C4-314D-4CE6-A72E-7446B0ABAF0F}">
      <dgm:prSet/>
      <dgm:spPr/>
      <dgm:t>
        <a:bodyPr/>
        <a:lstStyle/>
        <a:p>
          <a:endParaRPr lang="fr-FR"/>
        </a:p>
      </dgm:t>
    </dgm:pt>
    <dgm:pt modelId="{82471D9D-D38F-4146-8447-CB645354A84C}" type="sibTrans" cxnId="{148223C4-314D-4CE6-A72E-7446B0ABAF0F}">
      <dgm:prSet/>
      <dgm:spPr/>
      <dgm:t>
        <a:bodyPr/>
        <a:lstStyle/>
        <a:p>
          <a:endParaRPr lang="fr-FR"/>
        </a:p>
      </dgm:t>
    </dgm:pt>
    <dgm:pt modelId="{E9437373-4BC3-4F7C-9F82-CC7B80568DC7}">
      <dgm:prSet phldrT="[Texte]" custT="1"/>
      <dgm:spPr/>
      <dgm:t>
        <a:bodyPr/>
        <a:lstStyle/>
        <a:p>
          <a:r>
            <a:rPr lang="ar-DZ" sz="1600"/>
            <a:t>الحاجة للانتماء</a:t>
          </a:r>
        </a:p>
      </dgm:t>
    </dgm:pt>
    <dgm:pt modelId="{493EA216-FC09-4683-BA6E-7A59C90C7994}" type="parTrans" cxnId="{96CA2CB3-04AB-48A2-B5AC-6C311E885DAC}">
      <dgm:prSet/>
      <dgm:spPr/>
      <dgm:t>
        <a:bodyPr/>
        <a:lstStyle/>
        <a:p>
          <a:endParaRPr lang="fr-FR"/>
        </a:p>
      </dgm:t>
    </dgm:pt>
    <dgm:pt modelId="{B766B4AA-A859-47AB-B1AA-87FF64069521}" type="sibTrans" cxnId="{96CA2CB3-04AB-48A2-B5AC-6C311E885DAC}">
      <dgm:prSet/>
      <dgm:spPr/>
      <dgm:t>
        <a:bodyPr/>
        <a:lstStyle/>
        <a:p>
          <a:endParaRPr lang="fr-FR"/>
        </a:p>
      </dgm:t>
    </dgm:pt>
    <dgm:pt modelId="{4C517802-9593-4618-B5FF-95CE5E11F5FB}">
      <dgm:prSet phldrT="[Texte]" custT="1"/>
      <dgm:spPr/>
      <dgm:t>
        <a:bodyPr/>
        <a:lstStyle/>
        <a:p>
          <a:r>
            <a:rPr lang="ar-DZ" sz="1600"/>
            <a:t>الحاجات الفسيولوجية</a:t>
          </a:r>
        </a:p>
        <a:p>
          <a:endParaRPr lang="ar-DZ" sz="1600"/>
        </a:p>
      </dgm:t>
    </dgm:pt>
    <dgm:pt modelId="{A26200D5-545C-4E23-87FF-CDA939D0EBC3}" type="parTrans" cxnId="{F5B7FD43-7C29-4B00-8951-AB6360A4EE51}">
      <dgm:prSet/>
      <dgm:spPr/>
      <dgm:t>
        <a:bodyPr/>
        <a:lstStyle/>
        <a:p>
          <a:endParaRPr lang="fr-FR"/>
        </a:p>
      </dgm:t>
    </dgm:pt>
    <dgm:pt modelId="{374B6975-2D5F-4CAE-80A8-F699C17B54E5}" type="sibTrans" cxnId="{F5B7FD43-7C29-4B00-8951-AB6360A4EE51}">
      <dgm:prSet/>
      <dgm:spPr/>
      <dgm:t>
        <a:bodyPr/>
        <a:lstStyle/>
        <a:p>
          <a:endParaRPr lang="fr-FR"/>
        </a:p>
      </dgm:t>
    </dgm:pt>
    <dgm:pt modelId="{43E0D9FC-2A56-4BBB-A4BE-BB8AC5095569}">
      <dgm:prSet phldrT="[Texte]" custT="1"/>
      <dgm:spPr/>
      <dgm:t>
        <a:bodyPr/>
        <a:lstStyle/>
        <a:p>
          <a:r>
            <a:rPr lang="ar-DZ" sz="1600"/>
            <a:t>الحاجة للأمان</a:t>
          </a:r>
        </a:p>
      </dgm:t>
    </dgm:pt>
    <dgm:pt modelId="{4EFF3612-3067-4CAB-A3BE-6DFA1270E4FF}" type="parTrans" cxnId="{AC05742C-7546-476E-8C0F-B4348E3CFEEB}">
      <dgm:prSet/>
      <dgm:spPr/>
      <dgm:t>
        <a:bodyPr/>
        <a:lstStyle/>
        <a:p>
          <a:endParaRPr lang="fr-FR"/>
        </a:p>
      </dgm:t>
    </dgm:pt>
    <dgm:pt modelId="{E51AAF49-E884-46A6-BD18-41C498A61A6A}" type="sibTrans" cxnId="{AC05742C-7546-476E-8C0F-B4348E3CFEEB}">
      <dgm:prSet/>
      <dgm:spPr/>
      <dgm:t>
        <a:bodyPr/>
        <a:lstStyle/>
        <a:p>
          <a:endParaRPr lang="fr-FR"/>
        </a:p>
      </dgm:t>
    </dgm:pt>
    <dgm:pt modelId="{F6FCE73F-A4B0-49A9-898C-7F3F8D1C3E3A}" type="pres">
      <dgm:prSet presAssocID="{B39E1BAD-41EE-497F-B674-2418E649B2C8}" presName="Name0" presStyleCnt="0">
        <dgm:presLayoutVars>
          <dgm:dir/>
          <dgm:animLvl val="lvl"/>
          <dgm:resizeHandles val="exact"/>
        </dgm:presLayoutVars>
      </dgm:prSet>
      <dgm:spPr/>
    </dgm:pt>
    <dgm:pt modelId="{D1B8B024-7A8A-4E3B-B6F2-0DA5FC89B8CE}" type="pres">
      <dgm:prSet presAssocID="{4B6AD3EC-D877-40B4-BD88-F25A3B3A8226}" presName="Name8" presStyleCnt="0"/>
      <dgm:spPr/>
    </dgm:pt>
    <dgm:pt modelId="{55527657-B058-4BA0-988E-F278B9AEB662}" type="pres">
      <dgm:prSet presAssocID="{4B6AD3EC-D877-40B4-BD88-F25A3B3A8226}" presName="level" presStyleLbl="node1" presStyleIdx="0" presStyleCnt="5">
        <dgm:presLayoutVars>
          <dgm:chMax val="1"/>
          <dgm:bulletEnabled val="1"/>
        </dgm:presLayoutVars>
      </dgm:prSet>
      <dgm:spPr/>
      <dgm:t>
        <a:bodyPr/>
        <a:lstStyle/>
        <a:p>
          <a:endParaRPr lang="fr-FR"/>
        </a:p>
      </dgm:t>
    </dgm:pt>
    <dgm:pt modelId="{59E8BEB8-969F-4D72-93BC-147709A31B98}" type="pres">
      <dgm:prSet presAssocID="{4B6AD3EC-D877-40B4-BD88-F25A3B3A8226}" presName="levelTx" presStyleLbl="revTx" presStyleIdx="0" presStyleCnt="0">
        <dgm:presLayoutVars>
          <dgm:chMax val="1"/>
          <dgm:bulletEnabled val="1"/>
        </dgm:presLayoutVars>
      </dgm:prSet>
      <dgm:spPr/>
      <dgm:t>
        <a:bodyPr/>
        <a:lstStyle/>
        <a:p>
          <a:endParaRPr lang="fr-FR"/>
        </a:p>
      </dgm:t>
    </dgm:pt>
    <dgm:pt modelId="{BF40876C-19C6-4499-A103-36F7B75070AA}" type="pres">
      <dgm:prSet presAssocID="{420E4FC4-EF17-4389-B199-50C2362D3C85}" presName="Name8" presStyleCnt="0"/>
      <dgm:spPr/>
    </dgm:pt>
    <dgm:pt modelId="{81D78EC8-8848-43A2-A1A9-987752E9B423}" type="pres">
      <dgm:prSet presAssocID="{420E4FC4-EF17-4389-B199-50C2362D3C85}" presName="level" presStyleLbl="node1" presStyleIdx="1" presStyleCnt="5" custScaleY="53461">
        <dgm:presLayoutVars>
          <dgm:chMax val="1"/>
          <dgm:bulletEnabled val="1"/>
        </dgm:presLayoutVars>
      </dgm:prSet>
      <dgm:spPr/>
      <dgm:t>
        <a:bodyPr/>
        <a:lstStyle/>
        <a:p>
          <a:endParaRPr lang="fr-FR"/>
        </a:p>
      </dgm:t>
    </dgm:pt>
    <dgm:pt modelId="{7626612A-C40C-4E82-80A6-3B188896F229}" type="pres">
      <dgm:prSet presAssocID="{420E4FC4-EF17-4389-B199-50C2362D3C85}" presName="levelTx" presStyleLbl="revTx" presStyleIdx="0" presStyleCnt="0">
        <dgm:presLayoutVars>
          <dgm:chMax val="1"/>
          <dgm:bulletEnabled val="1"/>
        </dgm:presLayoutVars>
      </dgm:prSet>
      <dgm:spPr/>
      <dgm:t>
        <a:bodyPr/>
        <a:lstStyle/>
        <a:p>
          <a:endParaRPr lang="fr-FR"/>
        </a:p>
      </dgm:t>
    </dgm:pt>
    <dgm:pt modelId="{3E54D107-F334-45AF-882D-98D895179F5E}" type="pres">
      <dgm:prSet presAssocID="{E9437373-4BC3-4F7C-9F82-CC7B80568DC7}" presName="Name8" presStyleCnt="0"/>
      <dgm:spPr/>
    </dgm:pt>
    <dgm:pt modelId="{AB8531CA-D6EE-4B29-831A-86DB4AE8629F}" type="pres">
      <dgm:prSet presAssocID="{E9437373-4BC3-4F7C-9F82-CC7B80568DC7}" presName="level" presStyleLbl="node1" presStyleIdx="2" presStyleCnt="5" custScaleY="51055">
        <dgm:presLayoutVars>
          <dgm:chMax val="1"/>
          <dgm:bulletEnabled val="1"/>
        </dgm:presLayoutVars>
      </dgm:prSet>
      <dgm:spPr/>
      <dgm:t>
        <a:bodyPr/>
        <a:lstStyle/>
        <a:p>
          <a:endParaRPr lang="fr-FR"/>
        </a:p>
      </dgm:t>
    </dgm:pt>
    <dgm:pt modelId="{B31581E7-ED78-49C4-911D-27A495A73703}" type="pres">
      <dgm:prSet presAssocID="{E9437373-4BC3-4F7C-9F82-CC7B80568DC7}" presName="levelTx" presStyleLbl="revTx" presStyleIdx="0" presStyleCnt="0">
        <dgm:presLayoutVars>
          <dgm:chMax val="1"/>
          <dgm:bulletEnabled val="1"/>
        </dgm:presLayoutVars>
      </dgm:prSet>
      <dgm:spPr/>
      <dgm:t>
        <a:bodyPr/>
        <a:lstStyle/>
        <a:p>
          <a:endParaRPr lang="fr-FR"/>
        </a:p>
      </dgm:t>
    </dgm:pt>
    <dgm:pt modelId="{973D7217-CCE3-4A00-9DFB-FC98132BACAB}" type="pres">
      <dgm:prSet presAssocID="{43E0D9FC-2A56-4BBB-A4BE-BB8AC5095569}" presName="Name8" presStyleCnt="0"/>
      <dgm:spPr/>
    </dgm:pt>
    <dgm:pt modelId="{C546C8F2-7F33-4C68-9911-82AC873BD6E6}" type="pres">
      <dgm:prSet presAssocID="{43E0D9FC-2A56-4BBB-A4BE-BB8AC5095569}" presName="level" presStyleLbl="node1" presStyleIdx="3" presStyleCnt="5" custScaleY="61757" custLinFactNeighborX="-228" custLinFactNeighborY="-815">
        <dgm:presLayoutVars>
          <dgm:chMax val="1"/>
          <dgm:bulletEnabled val="1"/>
        </dgm:presLayoutVars>
      </dgm:prSet>
      <dgm:spPr/>
      <dgm:t>
        <a:bodyPr/>
        <a:lstStyle/>
        <a:p>
          <a:endParaRPr lang="fr-FR"/>
        </a:p>
      </dgm:t>
    </dgm:pt>
    <dgm:pt modelId="{4DFA6F3A-707E-4D96-BED5-E4DA5D8B7364}" type="pres">
      <dgm:prSet presAssocID="{43E0D9FC-2A56-4BBB-A4BE-BB8AC5095569}" presName="levelTx" presStyleLbl="revTx" presStyleIdx="0" presStyleCnt="0">
        <dgm:presLayoutVars>
          <dgm:chMax val="1"/>
          <dgm:bulletEnabled val="1"/>
        </dgm:presLayoutVars>
      </dgm:prSet>
      <dgm:spPr/>
      <dgm:t>
        <a:bodyPr/>
        <a:lstStyle/>
        <a:p>
          <a:endParaRPr lang="fr-FR"/>
        </a:p>
      </dgm:t>
    </dgm:pt>
    <dgm:pt modelId="{12EA9818-C86E-401C-B06C-C419DF5B5E9B}" type="pres">
      <dgm:prSet presAssocID="{4C517802-9593-4618-B5FF-95CE5E11F5FB}" presName="Name8" presStyleCnt="0"/>
      <dgm:spPr/>
    </dgm:pt>
    <dgm:pt modelId="{38E712E8-D04A-4632-ABC4-CAA80E94E0B2}" type="pres">
      <dgm:prSet presAssocID="{4C517802-9593-4618-B5FF-95CE5E11F5FB}" presName="level" presStyleLbl="node1" presStyleIdx="4" presStyleCnt="5" custScaleY="67682">
        <dgm:presLayoutVars>
          <dgm:chMax val="1"/>
          <dgm:bulletEnabled val="1"/>
        </dgm:presLayoutVars>
      </dgm:prSet>
      <dgm:spPr/>
      <dgm:t>
        <a:bodyPr/>
        <a:lstStyle/>
        <a:p>
          <a:endParaRPr lang="fr-FR"/>
        </a:p>
      </dgm:t>
    </dgm:pt>
    <dgm:pt modelId="{2944078E-F647-4B29-B96F-728B9D534451}" type="pres">
      <dgm:prSet presAssocID="{4C517802-9593-4618-B5FF-95CE5E11F5FB}" presName="levelTx" presStyleLbl="revTx" presStyleIdx="0" presStyleCnt="0">
        <dgm:presLayoutVars>
          <dgm:chMax val="1"/>
          <dgm:bulletEnabled val="1"/>
        </dgm:presLayoutVars>
      </dgm:prSet>
      <dgm:spPr/>
      <dgm:t>
        <a:bodyPr/>
        <a:lstStyle/>
        <a:p>
          <a:endParaRPr lang="fr-FR"/>
        </a:p>
      </dgm:t>
    </dgm:pt>
  </dgm:ptLst>
  <dgm:cxnLst>
    <dgm:cxn modelId="{5899C4C1-12FD-4F48-9305-1C6B5918EC70}" type="presOf" srcId="{4C517802-9593-4618-B5FF-95CE5E11F5FB}" destId="{38E712E8-D04A-4632-ABC4-CAA80E94E0B2}" srcOrd="0" destOrd="0" presId="urn:microsoft.com/office/officeart/2005/8/layout/pyramid1"/>
    <dgm:cxn modelId="{09CB7978-720E-4DD3-809D-D48A8577100E}" type="presOf" srcId="{E9437373-4BC3-4F7C-9F82-CC7B80568DC7}" destId="{B31581E7-ED78-49C4-911D-27A495A73703}" srcOrd="1" destOrd="0" presId="urn:microsoft.com/office/officeart/2005/8/layout/pyramid1"/>
    <dgm:cxn modelId="{35F3E8D2-49A8-484A-B1C7-F80CD443F520}" type="presOf" srcId="{E9437373-4BC3-4F7C-9F82-CC7B80568DC7}" destId="{AB8531CA-D6EE-4B29-831A-86DB4AE8629F}" srcOrd="0" destOrd="0" presId="urn:microsoft.com/office/officeart/2005/8/layout/pyramid1"/>
    <dgm:cxn modelId="{4B292454-042C-470C-8D0F-98D9ABB41972}" type="presOf" srcId="{420E4FC4-EF17-4389-B199-50C2362D3C85}" destId="{7626612A-C40C-4E82-80A6-3B188896F229}" srcOrd="1" destOrd="0" presId="urn:microsoft.com/office/officeart/2005/8/layout/pyramid1"/>
    <dgm:cxn modelId="{148223C4-314D-4CE6-A72E-7446B0ABAF0F}" srcId="{B39E1BAD-41EE-497F-B674-2418E649B2C8}" destId="{420E4FC4-EF17-4389-B199-50C2362D3C85}" srcOrd="1" destOrd="0" parTransId="{A08A3FF4-C2F9-49CC-903E-8AF460632E4A}" sibTransId="{82471D9D-D38F-4146-8447-CB645354A84C}"/>
    <dgm:cxn modelId="{6D40C353-26F4-42B9-8BC9-7C4A9250EDCA}" type="presOf" srcId="{4C517802-9593-4618-B5FF-95CE5E11F5FB}" destId="{2944078E-F647-4B29-B96F-728B9D534451}" srcOrd="1" destOrd="0" presId="urn:microsoft.com/office/officeart/2005/8/layout/pyramid1"/>
    <dgm:cxn modelId="{F5B7FD43-7C29-4B00-8951-AB6360A4EE51}" srcId="{B39E1BAD-41EE-497F-B674-2418E649B2C8}" destId="{4C517802-9593-4618-B5FF-95CE5E11F5FB}" srcOrd="4" destOrd="0" parTransId="{A26200D5-545C-4E23-87FF-CDA939D0EBC3}" sibTransId="{374B6975-2D5F-4CAE-80A8-F699C17B54E5}"/>
    <dgm:cxn modelId="{96CA2CB3-04AB-48A2-B5AC-6C311E885DAC}" srcId="{B39E1BAD-41EE-497F-B674-2418E649B2C8}" destId="{E9437373-4BC3-4F7C-9F82-CC7B80568DC7}" srcOrd="2" destOrd="0" parTransId="{493EA216-FC09-4683-BA6E-7A59C90C7994}" sibTransId="{B766B4AA-A859-47AB-B1AA-87FF64069521}"/>
    <dgm:cxn modelId="{288A581C-66F4-4835-88A1-8A9A2888DD2F}" type="presOf" srcId="{43E0D9FC-2A56-4BBB-A4BE-BB8AC5095569}" destId="{C546C8F2-7F33-4C68-9911-82AC873BD6E6}" srcOrd="0" destOrd="0" presId="urn:microsoft.com/office/officeart/2005/8/layout/pyramid1"/>
    <dgm:cxn modelId="{C90F5731-8F4D-4003-99BF-F387468D6162}" type="presOf" srcId="{B39E1BAD-41EE-497F-B674-2418E649B2C8}" destId="{F6FCE73F-A4B0-49A9-898C-7F3F8D1C3E3A}" srcOrd="0" destOrd="0" presId="urn:microsoft.com/office/officeart/2005/8/layout/pyramid1"/>
    <dgm:cxn modelId="{B599883E-92CD-4A80-8A2B-A41D1ED8711A}" type="presOf" srcId="{4B6AD3EC-D877-40B4-BD88-F25A3B3A8226}" destId="{59E8BEB8-969F-4D72-93BC-147709A31B98}" srcOrd="1" destOrd="0" presId="urn:microsoft.com/office/officeart/2005/8/layout/pyramid1"/>
    <dgm:cxn modelId="{7F96FE09-8355-4D53-9C32-A7BC82E36C45}" type="presOf" srcId="{420E4FC4-EF17-4389-B199-50C2362D3C85}" destId="{81D78EC8-8848-43A2-A1A9-987752E9B423}" srcOrd="0" destOrd="0" presId="urn:microsoft.com/office/officeart/2005/8/layout/pyramid1"/>
    <dgm:cxn modelId="{AC05742C-7546-476E-8C0F-B4348E3CFEEB}" srcId="{B39E1BAD-41EE-497F-B674-2418E649B2C8}" destId="{43E0D9FC-2A56-4BBB-A4BE-BB8AC5095569}" srcOrd="3" destOrd="0" parTransId="{4EFF3612-3067-4CAB-A3BE-6DFA1270E4FF}" sibTransId="{E51AAF49-E884-46A6-BD18-41C498A61A6A}"/>
    <dgm:cxn modelId="{945A81CE-A068-4F47-B84C-566F999E5DA7}" type="presOf" srcId="{43E0D9FC-2A56-4BBB-A4BE-BB8AC5095569}" destId="{4DFA6F3A-707E-4D96-BED5-E4DA5D8B7364}" srcOrd="1" destOrd="0" presId="urn:microsoft.com/office/officeart/2005/8/layout/pyramid1"/>
    <dgm:cxn modelId="{E51B2143-F976-4223-A933-0FCD4D2A6DA5}" type="presOf" srcId="{4B6AD3EC-D877-40B4-BD88-F25A3B3A8226}" destId="{55527657-B058-4BA0-988E-F278B9AEB662}" srcOrd="0" destOrd="0" presId="urn:microsoft.com/office/officeart/2005/8/layout/pyramid1"/>
    <dgm:cxn modelId="{3FD99853-2E2F-457F-8ED1-A33B10139BE4}" srcId="{B39E1BAD-41EE-497F-B674-2418E649B2C8}" destId="{4B6AD3EC-D877-40B4-BD88-F25A3B3A8226}" srcOrd="0" destOrd="0" parTransId="{C5D85D71-4910-48E5-91BB-195D1F7136ED}" sibTransId="{C28453B0-40FF-4DCE-AD68-55AB0680E11A}"/>
    <dgm:cxn modelId="{67FF9FB8-93E7-46CD-8765-14CFA331A94E}" type="presParOf" srcId="{F6FCE73F-A4B0-49A9-898C-7F3F8D1C3E3A}" destId="{D1B8B024-7A8A-4E3B-B6F2-0DA5FC89B8CE}" srcOrd="0" destOrd="0" presId="urn:microsoft.com/office/officeart/2005/8/layout/pyramid1"/>
    <dgm:cxn modelId="{190EE182-1003-4E95-9F6C-A69A359B11FB}" type="presParOf" srcId="{D1B8B024-7A8A-4E3B-B6F2-0DA5FC89B8CE}" destId="{55527657-B058-4BA0-988E-F278B9AEB662}" srcOrd="0" destOrd="0" presId="urn:microsoft.com/office/officeart/2005/8/layout/pyramid1"/>
    <dgm:cxn modelId="{3912EE15-7F53-4DF3-8F1F-4BC6800410D3}" type="presParOf" srcId="{D1B8B024-7A8A-4E3B-B6F2-0DA5FC89B8CE}" destId="{59E8BEB8-969F-4D72-93BC-147709A31B98}" srcOrd="1" destOrd="0" presId="urn:microsoft.com/office/officeart/2005/8/layout/pyramid1"/>
    <dgm:cxn modelId="{3D2B0252-6F72-4A9A-BD26-1C216086BD1E}" type="presParOf" srcId="{F6FCE73F-A4B0-49A9-898C-7F3F8D1C3E3A}" destId="{BF40876C-19C6-4499-A103-36F7B75070AA}" srcOrd="1" destOrd="0" presId="urn:microsoft.com/office/officeart/2005/8/layout/pyramid1"/>
    <dgm:cxn modelId="{6418C9B9-97B1-4F56-ADBE-865510066594}" type="presParOf" srcId="{BF40876C-19C6-4499-A103-36F7B75070AA}" destId="{81D78EC8-8848-43A2-A1A9-987752E9B423}" srcOrd="0" destOrd="0" presId="urn:microsoft.com/office/officeart/2005/8/layout/pyramid1"/>
    <dgm:cxn modelId="{7CB0C4BE-A318-4093-8CE8-DAE5CE6B6A9E}" type="presParOf" srcId="{BF40876C-19C6-4499-A103-36F7B75070AA}" destId="{7626612A-C40C-4E82-80A6-3B188896F229}" srcOrd="1" destOrd="0" presId="urn:microsoft.com/office/officeart/2005/8/layout/pyramid1"/>
    <dgm:cxn modelId="{6C478DF3-D004-4BF2-8858-B52B6107696A}" type="presParOf" srcId="{F6FCE73F-A4B0-49A9-898C-7F3F8D1C3E3A}" destId="{3E54D107-F334-45AF-882D-98D895179F5E}" srcOrd="2" destOrd="0" presId="urn:microsoft.com/office/officeart/2005/8/layout/pyramid1"/>
    <dgm:cxn modelId="{3E4FE32C-EDFA-41FF-971B-64D1B8DF2079}" type="presParOf" srcId="{3E54D107-F334-45AF-882D-98D895179F5E}" destId="{AB8531CA-D6EE-4B29-831A-86DB4AE8629F}" srcOrd="0" destOrd="0" presId="urn:microsoft.com/office/officeart/2005/8/layout/pyramid1"/>
    <dgm:cxn modelId="{F449F782-8631-4A0D-80B5-1304F3DF8F0D}" type="presParOf" srcId="{3E54D107-F334-45AF-882D-98D895179F5E}" destId="{B31581E7-ED78-49C4-911D-27A495A73703}" srcOrd="1" destOrd="0" presId="urn:microsoft.com/office/officeart/2005/8/layout/pyramid1"/>
    <dgm:cxn modelId="{4F14FFC3-95D6-4458-B90D-A77DB3E936BA}" type="presParOf" srcId="{F6FCE73F-A4B0-49A9-898C-7F3F8D1C3E3A}" destId="{973D7217-CCE3-4A00-9DFB-FC98132BACAB}" srcOrd="3" destOrd="0" presId="urn:microsoft.com/office/officeart/2005/8/layout/pyramid1"/>
    <dgm:cxn modelId="{915750C9-6E61-4434-922F-9640F4892428}" type="presParOf" srcId="{973D7217-CCE3-4A00-9DFB-FC98132BACAB}" destId="{C546C8F2-7F33-4C68-9911-82AC873BD6E6}" srcOrd="0" destOrd="0" presId="urn:microsoft.com/office/officeart/2005/8/layout/pyramid1"/>
    <dgm:cxn modelId="{EDA02447-7BA5-4F0B-83B9-BE1F5DBD74C0}" type="presParOf" srcId="{973D7217-CCE3-4A00-9DFB-FC98132BACAB}" destId="{4DFA6F3A-707E-4D96-BED5-E4DA5D8B7364}" srcOrd="1" destOrd="0" presId="urn:microsoft.com/office/officeart/2005/8/layout/pyramid1"/>
    <dgm:cxn modelId="{7B3EF2CB-6A25-4C27-AF2E-AE179A383E13}" type="presParOf" srcId="{F6FCE73F-A4B0-49A9-898C-7F3F8D1C3E3A}" destId="{12EA9818-C86E-401C-B06C-C419DF5B5E9B}" srcOrd="4" destOrd="0" presId="urn:microsoft.com/office/officeart/2005/8/layout/pyramid1"/>
    <dgm:cxn modelId="{7F89D3FF-5027-4BB4-A427-20B8A244EB36}" type="presParOf" srcId="{12EA9818-C86E-401C-B06C-C419DF5B5E9B}" destId="{38E712E8-D04A-4632-ABC4-CAA80E94E0B2}" srcOrd="0" destOrd="0" presId="urn:microsoft.com/office/officeart/2005/8/layout/pyramid1"/>
    <dgm:cxn modelId="{99786466-EE10-4D93-9DE3-679F2538C270}" type="presParOf" srcId="{12EA9818-C86E-401C-B06C-C419DF5B5E9B}" destId="{2944078E-F647-4B29-B96F-728B9D534451}" srcOrd="1" destOrd="0" presId="urn:microsoft.com/office/officeart/2005/8/layout/pyramid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527657-B058-4BA0-988E-F278B9AEB662}">
      <dsp:nvSpPr>
        <dsp:cNvPr id="0" name=""/>
        <dsp:cNvSpPr/>
      </dsp:nvSpPr>
      <dsp:spPr>
        <a:xfrm>
          <a:off x="1651522" y="0"/>
          <a:ext cx="1411829" cy="1058159"/>
        </a:xfrm>
        <a:prstGeom prst="trapezoid">
          <a:avLst>
            <a:gd name="adj" fmla="val 667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الحاجة</a:t>
          </a:r>
        </a:p>
        <a:p>
          <a:pPr lvl="0" algn="ctr" defTabSz="711200">
            <a:lnSpc>
              <a:spcPct val="90000"/>
            </a:lnSpc>
            <a:spcBef>
              <a:spcPct val="0"/>
            </a:spcBef>
            <a:spcAft>
              <a:spcPct val="35000"/>
            </a:spcAft>
          </a:pPr>
          <a:r>
            <a:rPr lang="ar-DZ" sz="1600" kern="1200"/>
            <a:t> لتحقيق </a:t>
          </a:r>
        </a:p>
        <a:p>
          <a:pPr lvl="0" algn="ctr" defTabSz="711200">
            <a:lnSpc>
              <a:spcPct val="90000"/>
            </a:lnSpc>
            <a:spcBef>
              <a:spcPct val="0"/>
            </a:spcBef>
            <a:spcAft>
              <a:spcPct val="35000"/>
            </a:spcAft>
          </a:pPr>
          <a:r>
            <a:rPr lang="ar-DZ" sz="1600" kern="1200"/>
            <a:t>الذات</a:t>
          </a:r>
        </a:p>
      </dsp:txBody>
      <dsp:txXfrm>
        <a:off x="1651522" y="0"/>
        <a:ext cx="1411829" cy="1058159"/>
      </dsp:txXfrm>
    </dsp:sp>
    <dsp:sp modelId="{81D78EC8-8848-43A2-A1A9-987752E9B423}">
      <dsp:nvSpPr>
        <dsp:cNvPr id="0" name=""/>
        <dsp:cNvSpPr/>
      </dsp:nvSpPr>
      <dsp:spPr>
        <a:xfrm>
          <a:off x="1274133" y="1058159"/>
          <a:ext cx="2166607" cy="565702"/>
        </a:xfrm>
        <a:prstGeom prst="trapezoid">
          <a:avLst>
            <a:gd name="adj" fmla="val 667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الحاجة للاحترام والتقدير</a:t>
          </a:r>
        </a:p>
      </dsp:txBody>
      <dsp:txXfrm>
        <a:off x="1653290" y="1058159"/>
        <a:ext cx="1408294" cy="565702"/>
      </dsp:txXfrm>
    </dsp:sp>
    <dsp:sp modelId="{AB8531CA-D6EE-4B29-831A-86DB4AE8629F}">
      <dsp:nvSpPr>
        <dsp:cNvPr id="0" name=""/>
        <dsp:cNvSpPr/>
      </dsp:nvSpPr>
      <dsp:spPr>
        <a:xfrm>
          <a:off x="913728" y="1623861"/>
          <a:ext cx="2887417" cy="540243"/>
        </a:xfrm>
        <a:prstGeom prst="trapezoid">
          <a:avLst>
            <a:gd name="adj" fmla="val 667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الحاجة للانتماء</a:t>
          </a:r>
        </a:p>
      </dsp:txBody>
      <dsp:txXfrm>
        <a:off x="1419026" y="1623861"/>
        <a:ext cx="1876821" cy="540243"/>
      </dsp:txXfrm>
    </dsp:sp>
    <dsp:sp modelId="{C546C8F2-7F33-4C68-9911-82AC873BD6E6}">
      <dsp:nvSpPr>
        <dsp:cNvPr id="0" name=""/>
        <dsp:cNvSpPr/>
      </dsp:nvSpPr>
      <dsp:spPr>
        <a:xfrm>
          <a:off x="469205" y="2155480"/>
          <a:ext cx="3759320" cy="653487"/>
        </a:xfrm>
        <a:prstGeom prst="trapezoid">
          <a:avLst>
            <a:gd name="adj" fmla="val 667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الحاجة للأمان</a:t>
          </a:r>
        </a:p>
      </dsp:txBody>
      <dsp:txXfrm>
        <a:off x="1127087" y="2155480"/>
        <a:ext cx="2443558" cy="653487"/>
      </dsp:txXfrm>
    </dsp:sp>
    <dsp:sp modelId="{38E712E8-D04A-4632-ABC4-CAA80E94E0B2}">
      <dsp:nvSpPr>
        <dsp:cNvPr id="0" name=""/>
        <dsp:cNvSpPr/>
      </dsp:nvSpPr>
      <dsp:spPr>
        <a:xfrm>
          <a:off x="0" y="2817591"/>
          <a:ext cx="4714874" cy="716183"/>
        </a:xfrm>
        <a:prstGeom prst="trapezoid">
          <a:avLst>
            <a:gd name="adj" fmla="val 667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DZ" sz="1600" kern="1200"/>
            <a:t>الحاجات الفسيولوجية</a:t>
          </a:r>
        </a:p>
        <a:p>
          <a:pPr lvl="0" algn="ctr" defTabSz="711200">
            <a:lnSpc>
              <a:spcPct val="90000"/>
            </a:lnSpc>
            <a:spcBef>
              <a:spcPct val="0"/>
            </a:spcBef>
            <a:spcAft>
              <a:spcPct val="35000"/>
            </a:spcAft>
          </a:pPr>
          <a:endParaRPr lang="ar-DZ" sz="1600" kern="1200"/>
        </a:p>
      </dsp:txBody>
      <dsp:txXfrm>
        <a:off x="825103" y="2817591"/>
        <a:ext cx="3064668" cy="71618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C7798-B3E4-49C9-8C31-A5F9145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184</Pages>
  <Words>31111</Words>
  <Characters>171116</Characters>
  <Application>Microsoft Office Word</Application>
  <DocSecurity>0</DocSecurity>
  <Lines>1425</Lines>
  <Paragraphs>403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2016-06-01T06:09:00Z</cp:lastPrinted>
  <dcterms:created xsi:type="dcterms:W3CDTF">2016-11-13T10:33:00Z</dcterms:created>
  <dcterms:modified xsi:type="dcterms:W3CDTF">2016-11-13T10:33:00Z</dcterms:modified>
</cp:coreProperties>
</file>