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9E" w:rsidRPr="006A563A" w:rsidRDefault="006A563A" w:rsidP="00A83104">
      <w:pPr>
        <w:jc w:val="center"/>
        <w:rPr>
          <w:rFonts w:cs="Andalus"/>
          <w:b/>
          <w:bCs/>
          <w:i/>
          <w:iCs/>
          <w:sz w:val="40"/>
          <w:szCs w:val="40"/>
          <w:rtl/>
          <w:lang w:bidi="ar-DZ"/>
        </w:rPr>
      </w:pPr>
      <w:r>
        <w:rPr>
          <w:rFonts w:cs="Andalus" w:hint="cs"/>
          <w:b/>
          <w:bCs/>
          <w:i/>
          <w:iCs/>
          <w:sz w:val="40"/>
          <w:szCs w:val="40"/>
          <w:rtl/>
          <w:lang w:bidi="ar-DZ"/>
        </w:rPr>
        <w:t>ال</w:t>
      </w:r>
      <w:r w:rsidR="00FD439E" w:rsidRPr="006A563A">
        <w:rPr>
          <w:rFonts w:cs="Andalus" w:hint="cs"/>
          <w:b/>
          <w:bCs/>
          <w:i/>
          <w:iCs/>
          <w:sz w:val="40"/>
          <w:szCs w:val="40"/>
          <w:rtl/>
          <w:lang w:bidi="ar-DZ"/>
        </w:rPr>
        <w:t>مقدمة</w:t>
      </w:r>
      <w:r>
        <w:rPr>
          <w:rFonts w:cs="Andalus" w:hint="cs"/>
          <w:b/>
          <w:bCs/>
          <w:i/>
          <w:iCs/>
          <w:sz w:val="40"/>
          <w:szCs w:val="40"/>
          <w:rtl/>
          <w:lang w:bidi="ar-DZ"/>
        </w:rPr>
        <w:t xml:space="preserve"> ال</w:t>
      </w:r>
      <w:r w:rsidR="00FD439E" w:rsidRPr="006A563A">
        <w:rPr>
          <w:rFonts w:cs="Andalus" w:hint="cs"/>
          <w:b/>
          <w:bCs/>
          <w:i/>
          <w:iCs/>
          <w:sz w:val="40"/>
          <w:szCs w:val="40"/>
          <w:rtl/>
          <w:lang w:bidi="ar-DZ"/>
        </w:rPr>
        <w:t>عامة:</w:t>
      </w:r>
    </w:p>
    <w:p w:rsidR="00FD439E" w:rsidRDefault="00F75819" w:rsidP="00FD439E">
      <w:pPr>
        <w:bidi/>
        <w:jc w:val="both"/>
        <w:rPr>
          <w:rFonts w:cs="Arabic Transparent"/>
          <w:sz w:val="28"/>
          <w:szCs w:val="28"/>
          <w:rtl/>
          <w:lang w:bidi="ar-DZ"/>
        </w:rPr>
      </w:pPr>
      <w:r>
        <w:rPr>
          <w:rFonts w:cs="Arabic Transparent" w:hint="cs"/>
          <w:sz w:val="28"/>
          <w:szCs w:val="28"/>
          <w:rtl/>
          <w:lang w:bidi="ar-DZ"/>
        </w:rPr>
        <w:t xml:space="preserve">     </w:t>
      </w:r>
      <w:r w:rsidR="00FD439E">
        <w:rPr>
          <w:rFonts w:cs="Arabic Transparent" w:hint="cs"/>
          <w:sz w:val="28"/>
          <w:szCs w:val="28"/>
          <w:rtl/>
          <w:lang w:bidi="ar-DZ"/>
        </w:rPr>
        <w:t xml:space="preserve">شهدت الجزائر، منذ نهاية الثمانينات، تحولات اقتصادية هامة حملت توجهات جديدة في سياسة التنمية، بعدما ارتبطت باختيارات صناعية كان لها بعد إيديولوجي، حيث أعطت الاهتمام للقطاع العام في تسيير المؤسسات العمومية الضخمة معتقدين أن دورها يتناسب مع حجمها في إحداث عملية التنمية الاقتصادية والاجتماعية،غير أن بروز الاختلالات و فشل المؤسسات العمومية في تحريك دواليب الاقتصاد الوطني أدى إلى القيام بمجموعة من الإصلاحات الاقتصادية والتي أدت بدورها </w:t>
      </w:r>
      <w:r w:rsidR="00A83104">
        <w:rPr>
          <w:rFonts w:cs="Arabic Transparent" w:hint="cs"/>
          <w:sz w:val="28"/>
          <w:szCs w:val="28"/>
          <w:rtl/>
          <w:lang w:bidi="ar-DZ"/>
        </w:rPr>
        <w:t xml:space="preserve">إلى </w:t>
      </w:r>
      <w:r w:rsidR="00FD439E">
        <w:rPr>
          <w:rFonts w:cs="Arabic Transparent" w:hint="cs"/>
          <w:sz w:val="28"/>
          <w:szCs w:val="28"/>
          <w:rtl/>
          <w:lang w:bidi="ar-DZ"/>
        </w:rPr>
        <w:t>اللجوء إلى التمويلات الأجنبية و الاقتراضات الخارجية، التي زادت من حدة تفاقم المديونية، حيث وجدت الجزائر نفسها رهينة المؤسسات المالية الدولية كصندوق النقد الدولي الذي بدأ يضغط عليها لانتهاج عمليات الخوصصة وفتح المجال أمام الاستثمارات الخاصة بغية فك اختناقاتها المالية وذلك بالتنازل عن أصول وحدات القطاع العام لصالح القطاع الخاص هذا من جهة، ومن جهة أخرى فإنّ التغيرات الاقتصادية العالمية وظهور توجهات تنادي بضرورة تحرير المبادلات الدولية يفرض على الجزائر حتمية الاندماج في الاقتصاد العالمي عاجلا أم آجلا.</w:t>
      </w:r>
    </w:p>
    <w:p w:rsidR="00F75819" w:rsidRDefault="00F75819" w:rsidP="005B5378">
      <w:pPr>
        <w:bidi/>
        <w:jc w:val="both"/>
        <w:rPr>
          <w:rFonts w:cs="Arabic Transparent"/>
          <w:sz w:val="28"/>
          <w:szCs w:val="28"/>
          <w:rtl/>
          <w:lang w:bidi="ar-DZ"/>
        </w:rPr>
      </w:pPr>
      <w:r>
        <w:rPr>
          <w:rFonts w:cs="Arabic Transparent" w:hint="cs"/>
          <w:sz w:val="28"/>
          <w:szCs w:val="28"/>
          <w:rtl/>
          <w:lang w:bidi="ar-DZ"/>
        </w:rPr>
        <w:t xml:space="preserve">     </w:t>
      </w:r>
      <w:r w:rsidR="00FD439E">
        <w:rPr>
          <w:rFonts w:cs="Arabic Transparent" w:hint="cs"/>
          <w:sz w:val="28"/>
          <w:szCs w:val="28"/>
          <w:rtl/>
          <w:lang w:bidi="ar-DZ"/>
        </w:rPr>
        <w:t>إذ يجب على الجزائر أن تكون طرفا مستفيدا من هذه المبادلات التجارية الناجمة عن هذا الاندماج و أن تسعى لتحقيق مكاسب دولية؛ و ذلك من خلال العمل على الحصول على السلع التي يمكن للدول الأخرى أ</w:t>
      </w:r>
      <w:r w:rsidR="00260C1B">
        <w:rPr>
          <w:rFonts w:cs="Arabic Transparent" w:hint="cs"/>
          <w:sz w:val="28"/>
          <w:szCs w:val="28"/>
          <w:rtl/>
          <w:lang w:bidi="ar-DZ"/>
        </w:rPr>
        <w:t>ن تنتجها بتكاليف أقل و جودة أحسن</w:t>
      </w:r>
      <w:r w:rsidR="00FD439E">
        <w:rPr>
          <w:rFonts w:cs="Arabic Transparent" w:hint="cs"/>
          <w:sz w:val="28"/>
          <w:szCs w:val="28"/>
          <w:rtl/>
          <w:lang w:bidi="ar-DZ"/>
        </w:rPr>
        <w:t xml:space="preserve">، في المقابل يجب عليها أن تطور المنتوجات التي تملك فيها ميزة مطلقة أو نسبية و العمل على جعلها منتجات ذات </w:t>
      </w:r>
      <w:r w:rsidR="00260C1B">
        <w:rPr>
          <w:rFonts w:cs="Arabic Transparent" w:hint="cs"/>
          <w:sz w:val="28"/>
          <w:szCs w:val="28"/>
          <w:rtl/>
          <w:lang w:bidi="ar-DZ"/>
        </w:rPr>
        <w:t xml:space="preserve">قدرات </w:t>
      </w:r>
      <w:r w:rsidR="00FD439E">
        <w:rPr>
          <w:rFonts w:cs="Arabic Transparent" w:hint="cs"/>
          <w:sz w:val="28"/>
          <w:szCs w:val="28"/>
          <w:rtl/>
          <w:lang w:bidi="ar-DZ"/>
        </w:rPr>
        <w:t>تنافسية عال</w:t>
      </w:r>
      <w:r w:rsidR="00260C1B">
        <w:rPr>
          <w:rFonts w:cs="Arabic Transparent" w:hint="cs"/>
          <w:sz w:val="28"/>
          <w:szCs w:val="28"/>
          <w:rtl/>
          <w:lang w:bidi="ar-DZ"/>
        </w:rPr>
        <w:t>مية و</w:t>
      </w:r>
      <w:r w:rsidR="00FD439E">
        <w:rPr>
          <w:rFonts w:cs="Arabic Transparent" w:hint="cs"/>
          <w:sz w:val="28"/>
          <w:szCs w:val="28"/>
          <w:rtl/>
          <w:lang w:bidi="ar-DZ"/>
        </w:rPr>
        <w:t xml:space="preserve"> تسويقها دوليا.</w:t>
      </w:r>
    </w:p>
    <w:p w:rsidR="00FD439E" w:rsidRDefault="00F75819" w:rsidP="0090498B">
      <w:pPr>
        <w:bidi/>
        <w:jc w:val="both"/>
        <w:rPr>
          <w:rFonts w:cs="Arabic Transparent"/>
          <w:sz w:val="28"/>
          <w:szCs w:val="28"/>
          <w:rtl/>
          <w:lang w:bidi="ar-DZ"/>
        </w:rPr>
      </w:pPr>
      <w:r>
        <w:rPr>
          <w:rFonts w:cs="Arabic Transparent" w:hint="cs"/>
          <w:sz w:val="28"/>
          <w:szCs w:val="28"/>
          <w:rtl/>
          <w:lang w:bidi="ar-DZ"/>
        </w:rPr>
        <w:t xml:space="preserve">     </w:t>
      </w:r>
      <w:r w:rsidR="00FD439E">
        <w:rPr>
          <w:rFonts w:cs="Arabic Transparent" w:hint="cs"/>
          <w:sz w:val="28"/>
          <w:szCs w:val="28"/>
          <w:rtl/>
          <w:lang w:bidi="ar-DZ"/>
        </w:rPr>
        <w:t>للحصول على هذه المنتجات التنافسية، كان على الدولة إتباع مج</w:t>
      </w:r>
      <w:r w:rsidR="005B5378">
        <w:rPr>
          <w:rFonts w:cs="Arabic Transparent" w:hint="cs"/>
          <w:sz w:val="28"/>
          <w:szCs w:val="28"/>
          <w:rtl/>
          <w:lang w:bidi="ar-DZ"/>
        </w:rPr>
        <w:t>موعة من الاستراتيجيات</w:t>
      </w:r>
      <w:r w:rsidR="005B5378">
        <w:rPr>
          <w:rFonts w:cs="Arabic Transparent"/>
          <w:sz w:val="28"/>
          <w:szCs w:val="28"/>
          <w:lang w:bidi="ar-DZ"/>
        </w:rPr>
        <w:t xml:space="preserve"> </w:t>
      </w:r>
      <w:r w:rsidR="00FD439E">
        <w:rPr>
          <w:rFonts w:cs="Arabic Transparent" w:hint="cs"/>
          <w:sz w:val="28"/>
          <w:szCs w:val="28"/>
          <w:rtl/>
          <w:lang w:bidi="ar-DZ"/>
        </w:rPr>
        <w:t>من أهمها:</w:t>
      </w:r>
      <w:r w:rsidR="005B5378">
        <w:rPr>
          <w:rFonts w:cs="Arabic Transparent"/>
          <w:sz w:val="28"/>
          <w:szCs w:val="28"/>
          <w:lang w:bidi="ar-DZ"/>
        </w:rPr>
        <w:t xml:space="preserve"> </w:t>
      </w:r>
      <w:r w:rsidR="00FD439E">
        <w:rPr>
          <w:rFonts w:cs="Arabic Transparent" w:hint="cs"/>
          <w:sz w:val="28"/>
          <w:szCs w:val="28"/>
          <w:rtl/>
          <w:lang w:bidi="ar-DZ"/>
        </w:rPr>
        <w:t xml:space="preserve">الاهتمام بمصدر هذه المنتوجات والمتمثل، </w:t>
      </w:r>
      <w:r w:rsidR="004A5756">
        <w:rPr>
          <w:rFonts w:cs="Arabic Transparent" w:hint="cs"/>
          <w:sz w:val="28"/>
          <w:szCs w:val="28"/>
          <w:rtl/>
          <w:lang w:bidi="ar-DZ"/>
        </w:rPr>
        <w:t>عموما</w:t>
      </w:r>
      <w:r w:rsidR="00FD439E">
        <w:rPr>
          <w:rFonts w:cs="Arabic Transparent" w:hint="cs"/>
          <w:sz w:val="28"/>
          <w:szCs w:val="28"/>
          <w:rtl/>
          <w:lang w:bidi="ar-DZ"/>
        </w:rPr>
        <w:t>، في المؤسسات الصغيرة</w:t>
      </w:r>
      <w:r w:rsidR="0090498B">
        <w:rPr>
          <w:rFonts w:cs="Arabic Transparent" w:hint="cs"/>
          <w:sz w:val="28"/>
          <w:szCs w:val="28"/>
          <w:rtl/>
          <w:lang w:bidi="ar-DZ"/>
        </w:rPr>
        <w:t xml:space="preserve"> </w:t>
      </w:r>
      <w:r w:rsidR="00FD439E">
        <w:rPr>
          <w:rFonts w:cs="Arabic Transparent" w:hint="cs"/>
          <w:sz w:val="28"/>
          <w:szCs w:val="28"/>
          <w:rtl/>
          <w:lang w:bidi="ar-DZ"/>
        </w:rPr>
        <w:t>والمتوسطة</w:t>
      </w:r>
      <w:r w:rsidR="0090498B">
        <w:rPr>
          <w:rFonts w:cs="Arabic Transparent" w:hint="cs"/>
          <w:sz w:val="28"/>
          <w:szCs w:val="28"/>
          <w:rtl/>
          <w:lang w:bidi="ar-DZ"/>
        </w:rPr>
        <w:t xml:space="preserve"> </w:t>
      </w:r>
      <w:r w:rsidR="00FD439E">
        <w:rPr>
          <w:rFonts w:cs="Arabic Transparent" w:hint="cs"/>
          <w:sz w:val="28"/>
          <w:szCs w:val="28"/>
          <w:rtl/>
          <w:lang w:bidi="ar-DZ"/>
        </w:rPr>
        <w:t xml:space="preserve">بالإضافة إلى أهمية الدور الذي تلعبه هذه المؤسسات </w:t>
      </w:r>
      <w:r w:rsidR="004414D7">
        <w:rPr>
          <w:rFonts w:cs="Arabic Transparent" w:hint="cs"/>
          <w:sz w:val="28"/>
          <w:szCs w:val="28"/>
          <w:rtl/>
          <w:lang w:bidi="ar-DZ"/>
        </w:rPr>
        <w:t>في الاقتصاد الوطني؛ إذ تساهم في الناتج الداخلي الخام</w:t>
      </w:r>
      <w:r w:rsidR="00FD439E">
        <w:rPr>
          <w:rFonts w:cs="Arabic Transparent" w:hint="cs"/>
          <w:sz w:val="28"/>
          <w:szCs w:val="28"/>
          <w:rtl/>
          <w:lang w:bidi="ar-DZ"/>
        </w:rPr>
        <w:t xml:space="preserve">، توفير مناصب الشغل و جلب العملة الصعبة، هذا الدور الذي أثبتته تجارب دولية عديدة في هذا المجال نذكر منها:اليابان، </w:t>
      </w:r>
      <w:r w:rsidR="007207DA">
        <w:rPr>
          <w:rFonts w:cs="Arabic Transparent" w:hint="cs"/>
          <w:sz w:val="28"/>
          <w:szCs w:val="28"/>
          <w:rtl/>
          <w:lang w:bidi="ar-DZ"/>
        </w:rPr>
        <w:t>ايطالي</w:t>
      </w:r>
      <w:r w:rsidR="00FD439E">
        <w:rPr>
          <w:rFonts w:cs="Arabic Transparent" w:hint="cs"/>
          <w:sz w:val="28"/>
          <w:szCs w:val="28"/>
          <w:rtl/>
          <w:lang w:bidi="ar-DZ"/>
        </w:rPr>
        <w:t>ا،...</w:t>
      </w:r>
      <w:r>
        <w:rPr>
          <w:rFonts w:cs="Arabic Transparent" w:hint="cs"/>
          <w:sz w:val="28"/>
          <w:szCs w:val="28"/>
          <w:rtl/>
          <w:lang w:bidi="ar-DZ"/>
        </w:rPr>
        <w:t>الخ.</w:t>
      </w:r>
    </w:p>
    <w:p w:rsidR="00781EB8" w:rsidRDefault="00F75819" w:rsidP="00781EB8">
      <w:pPr>
        <w:bidi/>
        <w:jc w:val="both"/>
        <w:rPr>
          <w:rFonts w:cs="Arabic Transparent" w:hint="cs"/>
          <w:i/>
          <w:iCs/>
          <w:sz w:val="28"/>
          <w:szCs w:val="28"/>
          <w:u w:val="single"/>
          <w:rtl/>
          <w:lang w:bidi="ar-DZ"/>
        </w:rPr>
      </w:pPr>
      <w:r>
        <w:rPr>
          <w:rFonts w:cs="Arabic Transparent" w:hint="cs"/>
          <w:sz w:val="28"/>
          <w:szCs w:val="28"/>
          <w:rtl/>
          <w:lang w:bidi="ar-DZ"/>
        </w:rPr>
        <w:t xml:space="preserve">     </w:t>
      </w:r>
      <w:r w:rsidR="00462F02">
        <w:rPr>
          <w:rFonts w:cs="Arabic Transparent" w:hint="cs"/>
          <w:sz w:val="28"/>
          <w:szCs w:val="28"/>
          <w:rtl/>
          <w:lang w:bidi="ar-DZ"/>
        </w:rPr>
        <w:t>لهذا فقد</w:t>
      </w:r>
      <w:r w:rsidR="00FD439E">
        <w:rPr>
          <w:rFonts w:cs="Arabic Transparent" w:hint="cs"/>
          <w:sz w:val="28"/>
          <w:szCs w:val="28"/>
          <w:rtl/>
          <w:lang w:bidi="ar-DZ"/>
        </w:rPr>
        <w:t xml:space="preserve"> أولت الجزائر أهمية كبيرة لهذا </w:t>
      </w:r>
      <w:r w:rsidR="00FD439E" w:rsidRPr="00382D91">
        <w:rPr>
          <w:rFonts w:cs="Arabic Transparent" w:hint="cs"/>
          <w:sz w:val="28"/>
          <w:szCs w:val="28"/>
          <w:rtl/>
          <w:lang w:bidi="ar-DZ"/>
        </w:rPr>
        <w:t>القطاع</w:t>
      </w:r>
      <w:r w:rsidR="00FD439E">
        <w:rPr>
          <w:rFonts w:cs="Arabic Transparent" w:hint="cs"/>
          <w:sz w:val="28"/>
          <w:szCs w:val="28"/>
          <w:rtl/>
          <w:lang w:bidi="ar-DZ"/>
        </w:rPr>
        <w:t xml:space="preserve">؛ وذلك عن طريق تشجيع إنشاء هذا النوع من </w:t>
      </w:r>
      <w:r w:rsidR="00FD439E">
        <w:rPr>
          <w:rFonts w:ascii="Cambria" w:hAnsi="Cambria" w:cs="Arabic Transparent" w:hint="cs"/>
          <w:sz w:val="28"/>
          <w:szCs w:val="28"/>
          <w:rtl/>
          <w:lang w:bidi="ar-DZ"/>
        </w:rPr>
        <w:t>المؤسسات</w:t>
      </w:r>
      <w:r w:rsidR="00462F02">
        <w:rPr>
          <w:rFonts w:ascii="Cambria" w:hAnsi="Cambria" w:cs="Arabic Transparent" w:hint="cs"/>
          <w:sz w:val="28"/>
          <w:szCs w:val="28"/>
          <w:rtl/>
          <w:lang w:bidi="ar-DZ"/>
        </w:rPr>
        <w:t>،</w:t>
      </w:r>
      <w:r w:rsidR="00FD439E">
        <w:rPr>
          <w:rFonts w:ascii="Cambria" w:hAnsi="Cambria" w:cs="Arabic Transparent" w:hint="cs"/>
          <w:sz w:val="28"/>
          <w:szCs w:val="28"/>
          <w:rtl/>
          <w:lang w:bidi="ar-DZ"/>
        </w:rPr>
        <w:t xml:space="preserve"> </w:t>
      </w:r>
      <w:r w:rsidR="00FD439E">
        <w:rPr>
          <w:rFonts w:cs="Arabic Transparent" w:hint="cs"/>
          <w:sz w:val="28"/>
          <w:szCs w:val="28"/>
          <w:rtl/>
          <w:lang w:bidi="ar-DZ"/>
        </w:rPr>
        <w:t>من جهة</w:t>
      </w:r>
      <w:r w:rsidR="00462F02">
        <w:rPr>
          <w:rFonts w:cs="Arabic Transparent" w:hint="cs"/>
          <w:sz w:val="28"/>
          <w:szCs w:val="28"/>
          <w:rtl/>
          <w:lang w:bidi="ar-DZ"/>
        </w:rPr>
        <w:t>،</w:t>
      </w:r>
      <w:r w:rsidR="00FD439E">
        <w:rPr>
          <w:rFonts w:cs="Arabic Transparent" w:hint="cs"/>
          <w:sz w:val="28"/>
          <w:szCs w:val="28"/>
          <w:rtl/>
          <w:lang w:bidi="ar-DZ"/>
        </w:rPr>
        <w:t xml:space="preserve"> والعمل على تأهيل وتطوير الموجود منها</w:t>
      </w:r>
      <w:r w:rsidR="00462F02">
        <w:rPr>
          <w:rFonts w:cs="Arabic Transparent" w:hint="cs"/>
          <w:sz w:val="28"/>
          <w:szCs w:val="28"/>
          <w:rtl/>
          <w:lang w:bidi="ar-DZ"/>
        </w:rPr>
        <w:t>،</w:t>
      </w:r>
      <w:r w:rsidR="00FD439E">
        <w:rPr>
          <w:rFonts w:cs="Arabic Transparent" w:hint="cs"/>
          <w:sz w:val="28"/>
          <w:szCs w:val="28"/>
          <w:rtl/>
          <w:lang w:bidi="ar-DZ"/>
        </w:rPr>
        <w:t xml:space="preserve"> من جهة أخرى</w:t>
      </w:r>
      <w:r w:rsidR="00462F02">
        <w:rPr>
          <w:rFonts w:cs="Arabic Transparent" w:hint="cs"/>
          <w:sz w:val="28"/>
          <w:szCs w:val="28"/>
          <w:rtl/>
          <w:lang w:bidi="ar-DZ"/>
        </w:rPr>
        <w:t>،</w:t>
      </w:r>
      <w:r w:rsidR="00FD439E">
        <w:rPr>
          <w:rFonts w:cs="Arabic Transparent" w:hint="cs"/>
          <w:sz w:val="28"/>
          <w:szCs w:val="28"/>
          <w:rtl/>
          <w:lang w:bidi="ar-DZ"/>
        </w:rPr>
        <w:t xml:space="preserve"> بغية رفع قدراتها التنافسية و الرقي بها إلى مستوى المؤسسات العالمية من حيث طرق الإنتاج، التسيير واكتساب التكنولوجيات الحديثة وتهيئتها لمواجهة </w:t>
      </w:r>
      <w:r w:rsidR="00462F02">
        <w:rPr>
          <w:rFonts w:cs="Arabic Transparent" w:hint="cs"/>
          <w:sz w:val="28"/>
          <w:szCs w:val="28"/>
          <w:rtl/>
          <w:lang w:bidi="ar-DZ"/>
        </w:rPr>
        <w:t xml:space="preserve">مرحلة الانفتاح الاقتصادي والاندماج في الاقتصاد العالمي و ما سينجر عنه من </w:t>
      </w:r>
      <w:r w:rsidR="006D0BB7">
        <w:rPr>
          <w:rFonts w:cs="Arabic Transparent" w:hint="cs"/>
          <w:sz w:val="28"/>
          <w:szCs w:val="28"/>
          <w:rtl/>
          <w:lang w:bidi="ar-DZ"/>
        </w:rPr>
        <w:t>تفكيك للحواجز الجمركية و</w:t>
      </w:r>
      <w:r w:rsidR="007058D7">
        <w:rPr>
          <w:rFonts w:cs="Arabic Transparent" w:hint="cs"/>
          <w:sz w:val="28"/>
          <w:szCs w:val="28"/>
          <w:rtl/>
          <w:lang w:bidi="ar-DZ"/>
        </w:rPr>
        <w:t>اشتداد ال</w:t>
      </w:r>
      <w:r w:rsidR="00FD439E">
        <w:rPr>
          <w:rFonts w:cs="Arabic Transparent" w:hint="cs"/>
          <w:sz w:val="28"/>
          <w:szCs w:val="28"/>
          <w:rtl/>
          <w:lang w:bidi="ar-DZ"/>
        </w:rPr>
        <w:t>منافسة محلي</w:t>
      </w:r>
      <w:r w:rsidR="007058D7">
        <w:rPr>
          <w:rFonts w:cs="Arabic Transparent" w:hint="cs"/>
          <w:sz w:val="28"/>
          <w:szCs w:val="28"/>
          <w:rtl/>
          <w:lang w:bidi="ar-DZ"/>
        </w:rPr>
        <w:t>ا</w:t>
      </w:r>
      <w:r w:rsidR="00FD439E">
        <w:rPr>
          <w:rFonts w:cs="Arabic Transparent" w:hint="cs"/>
          <w:sz w:val="28"/>
          <w:szCs w:val="28"/>
          <w:rtl/>
          <w:lang w:bidi="ar-DZ"/>
        </w:rPr>
        <w:t xml:space="preserve"> و دولي</w:t>
      </w:r>
      <w:r w:rsidR="007058D7">
        <w:rPr>
          <w:rFonts w:cs="Arabic Transparent" w:hint="cs"/>
          <w:sz w:val="28"/>
          <w:szCs w:val="28"/>
          <w:rtl/>
          <w:lang w:bidi="ar-DZ"/>
        </w:rPr>
        <w:t>ا</w:t>
      </w:r>
      <w:r w:rsidR="00BE67C2">
        <w:rPr>
          <w:rFonts w:cs="Arabic Transparent" w:hint="cs"/>
          <w:sz w:val="28"/>
          <w:szCs w:val="28"/>
          <w:rtl/>
          <w:lang w:bidi="ar-DZ"/>
        </w:rPr>
        <w:t xml:space="preserve">، </w:t>
      </w:r>
      <w:r w:rsidR="00BE67C2" w:rsidRPr="00BE67C2">
        <w:rPr>
          <w:rFonts w:cs="Arabic Transparent" w:hint="cs"/>
          <w:sz w:val="28"/>
          <w:szCs w:val="28"/>
          <w:rtl/>
          <w:lang w:bidi="ar-DZ"/>
        </w:rPr>
        <w:t>كهدف عاجل</w:t>
      </w:r>
      <w:r w:rsidR="00BE67C2">
        <w:rPr>
          <w:rFonts w:cs="Arabic Transparent" w:hint="cs"/>
          <w:sz w:val="28"/>
          <w:szCs w:val="28"/>
          <w:rtl/>
          <w:lang w:bidi="ar-DZ"/>
        </w:rPr>
        <w:t>،</w:t>
      </w:r>
      <w:r w:rsidR="00BE67C2" w:rsidRPr="00BE67C2">
        <w:rPr>
          <w:rFonts w:cs="Arabic Transparent" w:hint="cs"/>
          <w:sz w:val="28"/>
          <w:szCs w:val="28"/>
          <w:rtl/>
          <w:lang w:bidi="ar-DZ"/>
        </w:rPr>
        <w:t xml:space="preserve"> والاعتماد عليها ف</w:t>
      </w:r>
      <w:r w:rsidR="00BE67C2">
        <w:rPr>
          <w:rFonts w:cs="Arabic Transparent" w:hint="cs"/>
          <w:sz w:val="28"/>
          <w:szCs w:val="28"/>
          <w:rtl/>
          <w:lang w:bidi="ar-DZ"/>
        </w:rPr>
        <w:t>ي مرحلة ما بعد البترول، كهدف آجل</w:t>
      </w:r>
      <w:r w:rsidR="006D0BB7">
        <w:rPr>
          <w:rFonts w:cs="Arabic Transparent" w:hint="cs"/>
          <w:sz w:val="28"/>
          <w:szCs w:val="28"/>
          <w:rtl/>
          <w:lang w:bidi="ar-DZ"/>
        </w:rPr>
        <w:t>، خاصة بعد</w:t>
      </w:r>
      <w:r w:rsidR="00FD439E">
        <w:rPr>
          <w:rFonts w:cs="Arabic Transparent" w:hint="cs"/>
          <w:sz w:val="28"/>
          <w:szCs w:val="28"/>
          <w:rtl/>
          <w:lang w:bidi="ar-DZ"/>
        </w:rPr>
        <w:t xml:space="preserve"> توقيع اتفاق الشراكة مع الاتحاد الأوروبي في 2002 (الذي د</w:t>
      </w:r>
      <w:r w:rsidR="00260C1B">
        <w:rPr>
          <w:rFonts w:cs="Arabic Transparent" w:hint="cs"/>
          <w:sz w:val="28"/>
          <w:szCs w:val="28"/>
          <w:rtl/>
          <w:lang w:bidi="ar-DZ"/>
        </w:rPr>
        <w:t>خل حيّز التنفيذ في سبتمبر2005) و</w:t>
      </w:r>
      <w:r w:rsidR="00FD439E">
        <w:rPr>
          <w:rFonts w:cs="Arabic Transparent" w:hint="cs"/>
          <w:sz w:val="28"/>
          <w:szCs w:val="28"/>
          <w:rtl/>
          <w:lang w:bidi="ar-DZ"/>
        </w:rPr>
        <w:t xml:space="preserve">الشروع في التخفيضات الجمركية </w:t>
      </w:r>
      <w:r w:rsidR="006D0BB7">
        <w:rPr>
          <w:rFonts w:cs="Arabic Transparent" w:hint="cs"/>
          <w:sz w:val="28"/>
          <w:szCs w:val="28"/>
          <w:rtl/>
          <w:lang w:bidi="ar-DZ"/>
        </w:rPr>
        <w:t xml:space="preserve">من أجل إنشاء منطقة تبادل حر </w:t>
      </w:r>
      <w:r w:rsidR="00FD439E">
        <w:rPr>
          <w:rFonts w:cs="Arabic Transparent" w:hint="cs"/>
          <w:sz w:val="28"/>
          <w:szCs w:val="28"/>
          <w:rtl/>
          <w:lang w:bidi="ar-DZ"/>
        </w:rPr>
        <w:t>جزائرية</w:t>
      </w:r>
      <w:r w:rsidR="006D0BB7">
        <w:rPr>
          <w:rFonts w:cs="Arabic Transparent" w:hint="cs"/>
          <w:sz w:val="28"/>
          <w:szCs w:val="28"/>
          <w:rtl/>
          <w:lang w:bidi="ar-DZ"/>
        </w:rPr>
        <w:t xml:space="preserve"> ـ أوروبية</w:t>
      </w:r>
      <w:r w:rsidR="007058D7">
        <w:rPr>
          <w:rFonts w:cs="Arabic Transparent" w:hint="cs"/>
          <w:sz w:val="28"/>
          <w:szCs w:val="28"/>
          <w:rtl/>
          <w:lang w:bidi="ar-DZ"/>
        </w:rPr>
        <w:t xml:space="preserve"> في2017</w:t>
      </w:r>
      <w:r w:rsidR="00260C1B">
        <w:rPr>
          <w:rFonts w:cs="Arabic Transparent" w:hint="cs"/>
          <w:sz w:val="28"/>
          <w:szCs w:val="28"/>
          <w:rtl/>
          <w:lang w:bidi="ar-DZ"/>
        </w:rPr>
        <w:t>،</w:t>
      </w:r>
      <w:r w:rsidR="00FD439E">
        <w:rPr>
          <w:rFonts w:cs="Arabic Transparent" w:hint="cs"/>
          <w:sz w:val="28"/>
          <w:szCs w:val="28"/>
          <w:rtl/>
          <w:lang w:bidi="ar-DZ"/>
        </w:rPr>
        <w:t xml:space="preserve"> </w:t>
      </w:r>
      <w:r w:rsidR="00260C1B">
        <w:rPr>
          <w:rFonts w:cs="Arabic Transparent" w:hint="cs"/>
          <w:sz w:val="28"/>
          <w:szCs w:val="28"/>
          <w:rtl/>
          <w:lang w:bidi="ar-DZ"/>
        </w:rPr>
        <w:t xml:space="preserve">انضمام الجزائر إلى المنطقة العربية للتبادل التجاري الحر الموقع في جانفي 2009 </w:t>
      </w:r>
      <w:r w:rsidR="00FD439E">
        <w:rPr>
          <w:rFonts w:cs="Arabic Transparent" w:hint="cs"/>
          <w:sz w:val="28"/>
          <w:szCs w:val="28"/>
          <w:rtl/>
          <w:lang w:bidi="ar-DZ"/>
        </w:rPr>
        <w:t>بالإضافة إلى الانضمام المرتقب للجزائر إلى المنظمة العالمية للتجارة.</w:t>
      </w:r>
    </w:p>
    <w:p w:rsidR="00FD439E" w:rsidRPr="00781EB8" w:rsidRDefault="00781EB8" w:rsidP="00781EB8">
      <w:pPr>
        <w:bidi/>
        <w:jc w:val="both"/>
        <w:rPr>
          <w:rFonts w:cs="Arabic Transparent"/>
          <w:i/>
          <w:iCs/>
          <w:sz w:val="28"/>
          <w:szCs w:val="28"/>
          <w:u w:val="single"/>
          <w:rtl/>
          <w:lang w:bidi="ar-DZ"/>
        </w:rPr>
      </w:pPr>
      <w:r>
        <w:rPr>
          <w:rFonts w:cs="Arabic Transparent" w:hint="cs"/>
          <w:sz w:val="28"/>
          <w:szCs w:val="28"/>
          <w:rtl/>
          <w:lang w:bidi="ar-DZ"/>
        </w:rPr>
        <w:lastRenderedPageBreak/>
        <w:t xml:space="preserve">    </w:t>
      </w:r>
      <w:r w:rsidR="00FD439E" w:rsidRPr="00781EB8">
        <w:rPr>
          <w:rFonts w:cs="Arabic Transparent" w:hint="cs"/>
          <w:sz w:val="28"/>
          <w:szCs w:val="28"/>
          <w:rtl/>
          <w:lang w:bidi="ar-DZ"/>
        </w:rPr>
        <w:t xml:space="preserve">من </w:t>
      </w:r>
      <w:r w:rsidR="008B7E68" w:rsidRPr="00781EB8">
        <w:rPr>
          <w:rFonts w:cs="Arabic Transparent" w:hint="cs"/>
          <w:sz w:val="28"/>
          <w:szCs w:val="28"/>
          <w:rtl/>
          <w:lang w:bidi="ar-DZ"/>
        </w:rPr>
        <w:t xml:space="preserve">جملة الإجراءات التي اتخذتها السلطات العمومية من </w:t>
      </w:r>
      <w:r w:rsidR="00FD439E" w:rsidRPr="00781EB8">
        <w:rPr>
          <w:rFonts w:cs="Arabic Transparent" w:hint="cs"/>
          <w:sz w:val="28"/>
          <w:szCs w:val="28"/>
          <w:rtl/>
          <w:lang w:bidi="ar-DZ"/>
        </w:rPr>
        <w:t xml:space="preserve">أجل تهيئة المؤسسات </w:t>
      </w:r>
      <w:r w:rsidR="00BA4760" w:rsidRPr="00781EB8">
        <w:rPr>
          <w:rFonts w:cs="Arabic Transparent" w:hint="cs"/>
          <w:sz w:val="28"/>
          <w:szCs w:val="28"/>
          <w:rtl/>
          <w:lang w:bidi="ar-DZ"/>
        </w:rPr>
        <w:t>ال</w:t>
      </w:r>
      <w:r w:rsidR="00FD439E" w:rsidRPr="00781EB8">
        <w:rPr>
          <w:rFonts w:cs="Arabic Transparent" w:hint="cs"/>
          <w:sz w:val="28"/>
          <w:szCs w:val="28"/>
          <w:rtl/>
          <w:lang w:bidi="ar-DZ"/>
        </w:rPr>
        <w:t>ص</w:t>
      </w:r>
      <w:r w:rsidR="00BA4760" w:rsidRPr="00781EB8">
        <w:rPr>
          <w:rFonts w:cs="Arabic Transparent" w:hint="cs"/>
          <w:sz w:val="28"/>
          <w:szCs w:val="28"/>
          <w:rtl/>
          <w:lang w:bidi="ar-DZ"/>
        </w:rPr>
        <w:t xml:space="preserve">غيرة </w:t>
      </w:r>
      <w:r w:rsidR="00FD439E" w:rsidRPr="00781EB8">
        <w:rPr>
          <w:rFonts w:cs="Arabic Transparent" w:hint="cs"/>
          <w:sz w:val="28"/>
          <w:szCs w:val="28"/>
          <w:rtl/>
          <w:lang w:bidi="ar-DZ"/>
        </w:rPr>
        <w:t>و</w:t>
      </w:r>
      <w:r w:rsidR="00BA4760" w:rsidRPr="00781EB8">
        <w:rPr>
          <w:rFonts w:cs="Arabic Transparent" w:hint="cs"/>
          <w:sz w:val="28"/>
          <w:szCs w:val="28"/>
          <w:rtl/>
          <w:lang w:bidi="ar-DZ"/>
        </w:rPr>
        <w:t>ال</w:t>
      </w:r>
      <w:r w:rsidR="00FD439E" w:rsidRPr="00781EB8">
        <w:rPr>
          <w:rFonts w:cs="Arabic Transparent" w:hint="cs"/>
          <w:sz w:val="28"/>
          <w:szCs w:val="28"/>
          <w:rtl/>
          <w:lang w:bidi="ar-DZ"/>
        </w:rPr>
        <w:t>م</w:t>
      </w:r>
      <w:r w:rsidR="00BA4760" w:rsidRPr="00781EB8">
        <w:rPr>
          <w:rFonts w:cs="Arabic Transparent" w:hint="cs"/>
          <w:sz w:val="28"/>
          <w:szCs w:val="28"/>
          <w:rtl/>
          <w:lang w:bidi="ar-DZ"/>
        </w:rPr>
        <w:t>توسطة</w:t>
      </w:r>
      <w:r w:rsidR="00FD439E" w:rsidRPr="00781EB8">
        <w:rPr>
          <w:rFonts w:cs="Arabic Transparent" w:hint="cs"/>
          <w:sz w:val="28"/>
          <w:szCs w:val="28"/>
          <w:rtl/>
          <w:lang w:bidi="ar-DZ"/>
        </w:rPr>
        <w:t xml:space="preserve"> لمواجهة هذا التحرير </w:t>
      </w:r>
      <w:r>
        <w:rPr>
          <w:rFonts w:cs="Arabic Transparent" w:hint="cs"/>
          <w:sz w:val="28"/>
          <w:szCs w:val="28"/>
          <w:rtl/>
          <w:lang w:bidi="ar-DZ"/>
        </w:rPr>
        <w:t>و</w:t>
      </w:r>
      <w:r w:rsidR="00BA4760" w:rsidRPr="00781EB8">
        <w:rPr>
          <w:rFonts w:cs="Arabic Transparent" w:hint="cs"/>
          <w:sz w:val="28"/>
          <w:szCs w:val="28"/>
          <w:rtl/>
          <w:lang w:bidi="ar-DZ"/>
        </w:rPr>
        <w:t>الاندماج في الاقتصاد العالمي،</w:t>
      </w:r>
      <w:r w:rsidR="00FD439E" w:rsidRPr="00781EB8">
        <w:rPr>
          <w:rFonts w:cs="Arabic Transparent" w:hint="cs"/>
          <w:sz w:val="28"/>
          <w:szCs w:val="28"/>
          <w:rtl/>
          <w:lang w:bidi="ar-DZ"/>
        </w:rPr>
        <w:t xml:space="preserve"> تبن</w:t>
      </w:r>
      <w:r w:rsidR="008B7E68" w:rsidRPr="00781EB8">
        <w:rPr>
          <w:rFonts w:cs="Arabic Transparent" w:hint="cs"/>
          <w:sz w:val="28"/>
          <w:szCs w:val="28"/>
          <w:rtl/>
          <w:lang w:bidi="ar-DZ"/>
        </w:rPr>
        <w:t>ي</w:t>
      </w:r>
      <w:r w:rsidR="00FD439E" w:rsidRPr="00781EB8">
        <w:rPr>
          <w:rFonts w:cs="Arabic Transparent" w:hint="cs"/>
          <w:sz w:val="28"/>
          <w:szCs w:val="28"/>
          <w:rtl/>
          <w:lang w:bidi="ar-DZ"/>
        </w:rPr>
        <w:t xml:space="preserve"> مجموعة من برامج التأهيل المتمثلة في</w:t>
      </w:r>
      <w:r w:rsidR="00277179" w:rsidRPr="00781EB8">
        <w:rPr>
          <w:rFonts w:cs="Arabic Transparent" w:hint="cs"/>
          <w:sz w:val="28"/>
          <w:szCs w:val="28"/>
          <w:rtl/>
          <w:lang w:bidi="ar-DZ"/>
        </w:rPr>
        <w:t>:</w:t>
      </w:r>
      <w:r w:rsidR="00FD439E" w:rsidRPr="00781EB8">
        <w:rPr>
          <w:rFonts w:cs="Arabic Transparent" w:hint="cs"/>
          <w:sz w:val="28"/>
          <w:szCs w:val="28"/>
          <w:rtl/>
          <w:lang w:bidi="ar-DZ"/>
        </w:rPr>
        <w:t xml:space="preserve"> </w:t>
      </w:r>
      <w:r w:rsidR="00277179" w:rsidRPr="00781EB8">
        <w:rPr>
          <w:rFonts w:cs="Arabic Transparent" w:hint="cs"/>
          <w:sz w:val="28"/>
          <w:szCs w:val="28"/>
          <w:rtl/>
          <w:lang w:bidi="ar-DZ"/>
        </w:rPr>
        <w:t>برنامج ميدا الجزائري_الأوروبي لترقية وتط</w:t>
      </w:r>
      <w:r w:rsidR="005B5378" w:rsidRPr="00781EB8">
        <w:rPr>
          <w:rFonts w:cs="Arabic Transparent" w:hint="cs"/>
          <w:sz w:val="28"/>
          <w:szCs w:val="28"/>
          <w:rtl/>
          <w:lang w:bidi="ar-DZ"/>
        </w:rPr>
        <w:t>وير المؤسسات الصغيرة والمتوسطة</w:t>
      </w:r>
      <w:r w:rsidR="00277179" w:rsidRPr="00781EB8">
        <w:rPr>
          <w:rFonts w:cs="Arabic Transparent" w:hint="cs"/>
          <w:sz w:val="28"/>
          <w:szCs w:val="28"/>
          <w:rtl/>
          <w:lang w:bidi="ar-DZ"/>
        </w:rPr>
        <w:t>، برنامج تأهيل المؤسسات الصناعية الجزائرية و</w:t>
      </w:r>
      <w:r w:rsidR="00FD439E" w:rsidRPr="00781EB8">
        <w:rPr>
          <w:rFonts w:cs="Arabic Transparent" w:hint="cs"/>
          <w:sz w:val="28"/>
          <w:szCs w:val="28"/>
          <w:rtl/>
          <w:lang w:bidi="ar-DZ"/>
        </w:rPr>
        <w:t xml:space="preserve">البرنامج الوطني لتأهيل المؤسسات </w:t>
      </w:r>
      <w:r w:rsidR="00BA4760" w:rsidRPr="00781EB8">
        <w:rPr>
          <w:rFonts w:cs="Arabic Transparent" w:hint="cs"/>
          <w:sz w:val="28"/>
          <w:szCs w:val="28"/>
          <w:rtl/>
          <w:lang w:bidi="ar-DZ"/>
        </w:rPr>
        <w:t>الصغيرة والمتوسطة</w:t>
      </w:r>
      <w:r w:rsidR="00277179" w:rsidRPr="00781EB8">
        <w:rPr>
          <w:rFonts w:cs="Arabic Transparent" w:hint="cs"/>
          <w:sz w:val="28"/>
          <w:szCs w:val="28"/>
          <w:rtl/>
          <w:lang w:bidi="ar-DZ"/>
        </w:rPr>
        <w:t>.</w:t>
      </w:r>
      <w:r w:rsidR="00FD439E" w:rsidRPr="00781EB8">
        <w:rPr>
          <w:rFonts w:cs="Arabic Transparent" w:hint="cs"/>
          <w:sz w:val="28"/>
          <w:szCs w:val="28"/>
          <w:rtl/>
          <w:lang w:bidi="ar-DZ"/>
        </w:rPr>
        <w:t xml:space="preserve"> </w:t>
      </w:r>
    </w:p>
    <w:p w:rsidR="00FD439E" w:rsidRPr="00BE67C2" w:rsidRDefault="00DE0DA6" w:rsidP="00DE0DA6">
      <w:pPr>
        <w:bidi/>
        <w:jc w:val="both"/>
        <w:rPr>
          <w:rFonts w:cs="Arabic Transparent"/>
          <w:sz w:val="28"/>
          <w:szCs w:val="28"/>
          <w:rtl/>
          <w:lang w:bidi="ar-DZ"/>
        </w:rPr>
      </w:pPr>
      <w:r>
        <w:rPr>
          <w:rFonts w:cs="Arabic Transparent" w:hint="cs"/>
          <w:sz w:val="28"/>
          <w:szCs w:val="28"/>
          <w:rtl/>
          <w:lang w:bidi="ar-DZ"/>
        </w:rPr>
        <w:t xml:space="preserve">    </w:t>
      </w:r>
      <w:r w:rsidR="00FD439E" w:rsidRPr="00BE67C2">
        <w:rPr>
          <w:rFonts w:cs="Arabic Transparent" w:hint="cs"/>
          <w:sz w:val="28"/>
          <w:szCs w:val="28"/>
          <w:rtl/>
          <w:lang w:bidi="ar-DZ"/>
        </w:rPr>
        <w:t>قبل الشروع في عملية التأهيل</w:t>
      </w:r>
      <w:r w:rsidR="00AB1F38">
        <w:rPr>
          <w:rFonts w:cs="Arabic Transparent" w:hint="cs"/>
          <w:sz w:val="28"/>
          <w:szCs w:val="28"/>
          <w:rtl/>
          <w:lang w:bidi="ar-DZ"/>
        </w:rPr>
        <w:t>،</w:t>
      </w:r>
      <w:r w:rsidR="00FD439E" w:rsidRPr="00BE67C2">
        <w:rPr>
          <w:rFonts w:cs="Arabic Transparent" w:hint="cs"/>
          <w:sz w:val="28"/>
          <w:szCs w:val="28"/>
          <w:rtl/>
          <w:lang w:bidi="ar-DZ"/>
        </w:rPr>
        <w:t xml:space="preserve"> لابد على السلطات المعنية </w:t>
      </w:r>
      <w:r w:rsidR="00BE67C2" w:rsidRPr="00BE67C2">
        <w:rPr>
          <w:rFonts w:cs="Arabic Transparent" w:hint="cs"/>
          <w:sz w:val="28"/>
          <w:szCs w:val="28"/>
          <w:rtl/>
          <w:lang w:bidi="ar-DZ"/>
        </w:rPr>
        <w:t xml:space="preserve">وضع إستراتيجية واضحة ومحددة لتأهيل المؤسسات الصغيرة و المتوسطة الجزائرية تولي أهمية </w:t>
      </w:r>
      <w:r w:rsidR="00BE67C2">
        <w:rPr>
          <w:rFonts w:cs="Arabic Transparent" w:hint="cs"/>
          <w:sz w:val="28"/>
          <w:szCs w:val="28"/>
          <w:rtl/>
          <w:lang w:bidi="ar-DZ"/>
        </w:rPr>
        <w:t xml:space="preserve">و أولوية </w:t>
      </w:r>
      <w:r w:rsidR="00BE67C2" w:rsidRPr="00BE67C2">
        <w:rPr>
          <w:rFonts w:cs="Arabic Transparent" w:hint="cs"/>
          <w:sz w:val="28"/>
          <w:szCs w:val="28"/>
          <w:rtl/>
          <w:lang w:bidi="ar-DZ"/>
        </w:rPr>
        <w:t>للفروع التنافسية التي يمكن للجزائر أن تملك فيها ميزة تنافسية في المستقبل إن هي أولتها الرعاية و الاهتمام اللازم</w:t>
      </w:r>
      <w:r w:rsidR="001342A2">
        <w:rPr>
          <w:rFonts w:cs="Arabic Transparent" w:hint="cs"/>
          <w:sz w:val="28"/>
          <w:szCs w:val="28"/>
          <w:rtl/>
          <w:lang w:bidi="ar-DZ"/>
        </w:rPr>
        <w:t>ين</w:t>
      </w:r>
      <w:r w:rsidR="00BE67C2">
        <w:rPr>
          <w:rFonts w:cs="Arabic Transparent" w:hint="cs"/>
          <w:sz w:val="28"/>
          <w:szCs w:val="28"/>
          <w:rtl/>
          <w:lang w:bidi="ar-DZ"/>
        </w:rPr>
        <w:t xml:space="preserve">. </w:t>
      </w:r>
      <w:r w:rsidR="005B5378">
        <w:rPr>
          <w:rFonts w:cs="Arabic Transparent" w:hint="cs"/>
          <w:sz w:val="28"/>
          <w:szCs w:val="28"/>
          <w:rtl/>
          <w:lang w:bidi="ar-DZ"/>
        </w:rPr>
        <w:t>و</w:t>
      </w:r>
      <w:r w:rsidR="00BE67C2">
        <w:rPr>
          <w:rFonts w:cs="Arabic Transparent" w:hint="cs"/>
          <w:sz w:val="28"/>
          <w:szCs w:val="28"/>
          <w:rtl/>
          <w:lang w:bidi="ar-DZ"/>
        </w:rPr>
        <w:t xml:space="preserve">يتم تحديد الفروع التنافسية المحتملة للاقتصاد الجزائري </w:t>
      </w:r>
      <w:r w:rsidR="00AB1F38">
        <w:rPr>
          <w:rFonts w:cs="Arabic Transparent" w:hint="cs"/>
          <w:sz w:val="28"/>
          <w:szCs w:val="28"/>
          <w:rtl/>
          <w:lang w:bidi="ar-DZ"/>
        </w:rPr>
        <w:t xml:space="preserve">من خلال </w:t>
      </w:r>
      <w:r w:rsidR="00AB1F38" w:rsidRPr="00BE67C2">
        <w:rPr>
          <w:rFonts w:cs="Arabic Transparent" w:hint="cs"/>
          <w:sz w:val="28"/>
          <w:szCs w:val="28"/>
          <w:rtl/>
          <w:lang w:bidi="ar-DZ"/>
        </w:rPr>
        <w:t xml:space="preserve">القيام بدراسات اقتصادية و إحصائية </w:t>
      </w:r>
      <w:r w:rsidR="00AB1F38">
        <w:rPr>
          <w:rFonts w:cs="Arabic Transparent" w:hint="cs"/>
          <w:sz w:val="28"/>
          <w:szCs w:val="28"/>
          <w:rtl/>
          <w:lang w:bidi="ar-DZ"/>
        </w:rPr>
        <w:t>تعتمد على</w:t>
      </w:r>
      <w:r w:rsidR="00BE67C2">
        <w:rPr>
          <w:rFonts w:cs="Arabic Transparent" w:hint="cs"/>
          <w:sz w:val="28"/>
          <w:szCs w:val="28"/>
          <w:rtl/>
          <w:lang w:bidi="ar-DZ"/>
        </w:rPr>
        <w:t xml:space="preserve"> مؤشرات قياس التنافسية</w:t>
      </w:r>
      <w:r w:rsidR="00AB1F38">
        <w:rPr>
          <w:rFonts w:cs="Arabic Transparent" w:hint="cs"/>
          <w:sz w:val="28"/>
          <w:szCs w:val="28"/>
          <w:rtl/>
          <w:lang w:bidi="ar-DZ"/>
        </w:rPr>
        <w:t>.</w:t>
      </w:r>
    </w:p>
    <w:p w:rsidR="00FD439E" w:rsidRDefault="005B5378" w:rsidP="005B5378">
      <w:pPr>
        <w:bidi/>
        <w:spacing w:before="240"/>
        <w:jc w:val="both"/>
        <w:rPr>
          <w:rFonts w:cs="Arabic Transparent"/>
          <w:sz w:val="28"/>
          <w:szCs w:val="28"/>
          <w:rtl/>
          <w:lang w:bidi="ar-DZ"/>
        </w:rPr>
      </w:pPr>
      <w:r>
        <w:rPr>
          <w:rFonts w:cs="Arabic Transparent" w:hint="cs"/>
          <w:sz w:val="28"/>
          <w:szCs w:val="28"/>
          <w:rtl/>
          <w:lang w:bidi="ar-DZ"/>
        </w:rPr>
        <w:t xml:space="preserve">   </w:t>
      </w:r>
      <w:r w:rsidR="001342A2">
        <w:rPr>
          <w:rFonts w:cs="Arabic Transparent" w:hint="cs"/>
          <w:sz w:val="28"/>
          <w:szCs w:val="28"/>
          <w:rtl/>
          <w:lang w:bidi="ar-DZ"/>
        </w:rPr>
        <w:t xml:space="preserve"> </w:t>
      </w:r>
      <w:r w:rsidR="00FD439E" w:rsidRPr="008B7E68">
        <w:rPr>
          <w:rFonts w:cs="Arabic Transparent" w:hint="cs"/>
          <w:sz w:val="28"/>
          <w:szCs w:val="28"/>
          <w:rtl/>
          <w:lang w:bidi="ar-DZ"/>
        </w:rPr>
        <w:t>نظرا لأهمية الأهداف التي وضعت لأجلها برامج التأهيل والتي لا يمكن أن تتحقق إلا إذا تم اختيار الإستراتيجية الملائمة لذلك،</w:t>
      </w:r>
      <w:r>
        <w:rPr>
          <w:rFonts w:cs="Arabic Transparent" w:hint="cs"/>
          <w:sz w:val="28"/>
          <w:szCs w:val="28"/>
          <w:rtl/>
          <w:lang w:bidi="ar-DZ"/>
        </w:rPr>
        <w:t xml:space="preserve"> قمنا </w:t>
      </w:r>
      <w:r w:rsidR="00FD439E">
        <w:rPr>
          <w:rFonts w:cs="Arabic Transparent" w:hint="cs"/>
          <w:sz w:val="28"/>
          <w:szCs w:val="28"/>
          <w:rtl/>
          <w:lang w:bidi="ar-DZ"/>
        </w:rPr>
        <w:t xml:space="preserve">بطرح </w:t>
      </w:r>
      <w:r w:rsidR="00FD439E">
        <w:rPr>
          <w:rFonts w:cs="Arabic Transparent" w:hint="cs"/>
          <w:b/>
          <w:bCs/>
          <w:sz w:val="28"/>
          <w:szCs w:val="28"/>
          <w:rtl/>
          <w:lang w:bidi="ar-DZ"/>
        </w:rPr>
        <w:t>الإشكالية الرئيسية</w:t>
      </w:r>
      <w:r w:rsidR="00FD439E">
        <w:rPr>
          <w:rFonts w:cs="Arabic Transparent" w:hint="cs"/>
          <w:sz w:val="28"/>
          <w:szCs w:val="28"/>
          <w:rtl/>
          <w:lang w:bidi="ar-DZ"/>
        </w:rPr>
        <w:t xml:space="preserve"> التالية:</w:t>
      </w:r>
    </w:p>
    <w:p w:rsidR="00FD439E" w:rsidRPr="00B4129C" w:rsidRDefault="00FD439E" w:rsidP="00C556C8">
      <w:pPr>
        <w:bidi/>
        <w:spacing w:before="240" w:after="0"/>
        <w:jc w:val="both"/>
        <w:rPr>
          <w:rFonts w:cs="Arabic Transparent"/>
          <w:b/>
          <w:bCs/>
          <w:i/>
          <w:iCs/>
          <w:sz w:val="32"/>
          <w:szCs w:val="32"/>
          <w:rtl/>
          <w:lang w:bidi="ar-DZ"/>
        </w:rPr>
      </w:pPr>
      <w:r>
        <w:rPr>
          <w:rFonts w:cs="Arabic Transparent" w:hint="cs"/>
          <w:b/>
          <w:bCs/>
          <w:i/>
          <w:iCs/>
          <w:sz w:val="32"/>
          <w:szCs w:val="32"/>
          <w:rtl/>
          <w:lang w:bidi="ar-DZ"/>
        </w:rPr>
        <w:t xml:space="preserve">"ما مدى </w:t>
      </w:r>
      <w:r w:rsidR="007159CF">
        <w:rPr>
          <w:rFonts w:cs="Arabic Transparent" w:hint="cs"/>
          <w:b/>
          <w:bCs/>
          <w:i/>
          <w:iCs/>
          <w:sz w:val="32"/>
          <w:szCs w:val="32"/>
          <w:rtl/>
          <w:lang w:bidi="ar-DZ"/>
        </w:rPr>
        <w:t>نجاعة إستراتيجية</w:t>
      </w:r>
      <w:r>
        <w:rPr>
          <w:rFonts w:cs="Arabic Transparent" w:hint="cs"/>
          <w:b/>
          <w:bCs/>
          <w:i/>
          <w:iCs/>
          <w:sz w:val="32"/>
          <w:szCs w:val="32"/>
          <w:rtl/>
          <w:lang w:bidi="ar-DZ"/>
        </w:rPr>
        <w:t xml:space="preserve"> تأهيل المؤسسات الصغيرة و المتوسطة ال</w:t>
      </w:r>
      <w:r w:rsidR="007159CF">
        <w:rPr>
          <w:rFonts w:cs="Arabic Transparent" w:hint="cs"/>
          <w:b/>
          <w:bCs/>
          <w:i/>
          <w:iCs/>
          <w:sz w:val="32"/>
          <w:szCs w:val="32"/>
          <w:rtl/>
          <w:lang w:bidi="ar-DZ"/>
        </w:rPr>
        <w:t>جزائرية في خلق تنافسية اقتصادية تساعد على الاندماج في الاقتصاد العالمي</w:t>
      </w:r>
      <w:r>
        <w:rPr>
          <w:rFonts w:cs="Arabic Transparent" w:hint="cs"/>
          <w:b/>
          <w:bCs/>
          <w:i/>
          <w:iCs/>
          <w:sz w:val="32"/>
          <w:szCs w:val="32"/>
          <w:rtl/>
          <w:lang w:bidi="ar-DZ"/>
        </w:rPr>
        <w:t>؟ "</w:t>
      </w:r>
    </w:p>
    <w:p w:rsidR="00156EBB" w:rsidRDefault="00156EBB" w:rsidP="00156EBB">
      <w:pPr>
        <w:bidi/>
        <w:jc w:val="both"/>
        <w:rPr>
          <w:rFonts w:cs="Arabic Transparent"/>
          <w:sz w:val="28"/>
          <w:szCs w:val="28"/>
          <w:rtl/>
          <w:lang w:bidi="ar-DZ"/>
        </w:rPr>
      </w:pPr>
    </w:p>
    <w:p w:rsidR="00FD439E" w:rsidRDefault="00FD439E" w:rsidP="00156EBB">
      <w:pPr>
        <w:bidi/>
        <w:jc w:val="both"/>
        <w:rPr>
          <w:rFonts w:cs="Arabic Transparent"/>
          <w:sz w:val="28"/>
          <w:szCs w:val="28"/>
          <w:rtl/>
          <w:lang w:bidi="ar-DZ"/>
        </w:rPr>
      </w:pPr>
      <w:r>
        <w:rPr>
          <w:rFonts w:cs="Arabic Transparent" w:hint="cs"/>
          <w:sz w:val="28"/>
          <w:szCs w:val="28"/>
          <w:rtl/>
          <w:lang w:bidi="ar-DZ"/>
        </w:rPr>
        <w:t xml:space="preserve">تمخض عن هذا السؤال الجوهري مجموعة من </w:t>
      </w:r>
      <w:r>
        <w:rPr>
          <w:rFonts w:cs="Arabic Transparent" w:hint="cs"/>
          <w:b/>
          <w:bCs/>
          <w:sz w:val="28"/>
          <w:szCs w:val="28"/>
          <w:rtl/>
          <w:lang w:bidi="ar-DZ"/>
        </w:rPr>
        <w:t>الأسئلة الفرعية</w:t>
      </w:r>
      <w:r w:rsidR="006C020A">
        <w:rPr>
          <w:rFonts w:cs="Arabic Transparent" w:hint="cs"/>
          <w:b/>
          <w:bCs/>
          <w:sz w:val="28"/>
          <w:szCs w:val="28"/>
          <w:rtl/>
          <w:lang w:bidi="ar-DZ"/>
        </w:rPr>
        <w:t xml:space="preserve"> </w:t>
      </w:r>
      <w:r w:rsidR="006C020A" w:rsidRPr="006C020A">
        <w:rPr>
          <w:rFonts w:cs="Arabic Transparent" w:hint="cs"/>
          <w:sz w:val="28"/>
          <w:szCs w:val="28"/>
          <w:rtl/>
          <w:lang w:bidi="ar-DZ"/>
        </w:rPr>
        <w:t>الموالية</w:t>
      </w:r>
      <w:r w:rsidRPr="006C020A">
        <w:rPr>
          <w:rFonts w:cs="Arabic Transparent" w:hint="cs"/>
          <w:sz w:val="28"/>
          <w:szCs w:val="28"/>
          <w:rtl/>
          <w:lang w:bidi="ar-DZ"/>
        </w:rPr>
        <w:t>:</w:t>
      </w:r>
    </w:p>
    <w:p w:rsidR="007159CF" w:rsidRDefault="00FD439E" w:rsidP="005B5378">
      <w:pPr>
        <w:pStyle w:val="Paragraphedeliste"/>
        <w:numPr>
          <w:ilvl w:val="0"/>
          <w:numId w:val="1"/>
        </w:numPr>
        <w:bidi/>
        <w:jc w:val="both"/>
        <w:rPr>
          <w:rFonts w:cs="Arabic Transparent"/>
          <w:sz w:val="28"/>
          <w:szCs w:val="28"/>
          <w:lang w:bidi="ar-DZ"/>
        </w:rPr>
      </w:pPr>
      <w:r w:rsidRPr="007159CF">
        <w:rPr>
          <w:rFonts w:cs="Arabic Transparent" w:hint="cs"/>
          <w:sz w:val="28"/>
          <w:szCs w:val="28"/>
          <w:rtl/>
          <w:lang w:bidi="ar-DZ"/>
        </w:rPr>
        <w:t>ما هو واقع المؤسسات الصغيرة و المتوسطة في الجزائر؟</w:t>
      </w:r>
      <w:r w:rsidR="005B5378">
        <w:rPr>
          <w:rFonts w:cs="Arabic Transparent" w:hint="cs"/>
          <w:sz w:val="28"/>
          <w:szCs w:val="28"/>
          <w:rtl/>
          <w:lang w:bidi="ar-DZ"/>
        </w:rPr>
        <w:t xml:space="preserve"> </w:t>
      </w:r>
      <w:r w:rsidRPr="007159CF">
        <w:rPr>
          <w:rFonts w:cs="Arabic Transparent" w:hint="cs"/>
          <w:sz w:val="28"/>
          <w:szCs w:val="28"/>
          <w:rtl/>
          <w:lang w:bidi="ar-DZ"/>
        </w:rPr>
        <w:t>وما هي أهم الرهانات و التحديات التي تواجهها؟</w:t>
      </w:r>
    </w:p>
    <w:p w:rsidR="003F6A59" w:rsidRDefault="007159CF" w:rsidP="003F6A59">
      <w:pPr>
        <w:pStyle w:val="Paragraphedeliste"/>
        <w:numPr>
          <w:ilvl w:val="0"/>
          <w:numId w:val="1"/>
        </w:numPr>
        <w:bidi/>
        <w:jc w:val="both"/>
        <w:rPr>
          <w:rFonts w:cs="Arabic Transparent"/>
          <w:sz w:val="28"/>
          <w:szCs w:val="28"/>
          <w:lang w:bidi="ar-DZ"/>
        </w:rPr>
      </w:pPr>
      <w:r>
        <w:rPr>
          <w:rFonts w:cs="Arabic Transparent" w:hint="cs"/>
          <w:sz w:val="28"/>
          <w:szCs w:val="28"/>
          <w:rtl/>
          <w:lang w:bidi="ar-DZ"/>
        </w:rPr>
        <w:t>فيما تتمثل أهم برامج تأهيل المؤسسات الصغيرة و</w:t>
      </w:r>
      <w:r w:rsidR="00BB07D2">
        <w:rPr>
          <w:rFonts w:cs="Arabic Transparent" w:hint="cs"/>
          <w:sz w:val="28"/>
          <w:szCs w:val="28"/>
          <w:rtl/>
          <w:lang w:bidi="ar-DZ"/>
        </w:rPr>
        <w:t xml:space="preserve"> </w:t>
      </w:r>
      <w:r>
        <w:rPr>
          <w:rFonts w:cs="Arabic Transparent" w:hint="cs"/>
          <w:sz w:val="28"/>
          <w:szCs w:val="28"/>
          <w:rtl/>
          <w:lang w:bidi="ar-DZ"/>
        </w:rPr>
        <w:t>المتوسطة</w:t>
      </w:r>
      <w:r w:rsidR="00963BC9">
        <w:rPr>
          <w:rFonts w:cs="Arabic Transparent" w:hint="cs"/>
          <w:sz w:val="28"/>
          <w:szCs w:val="28"/>
          <w:rtl/>
          <w:lang w:bidi="ar-DZ"/>
        </w:rPr>
        <w:t xml:space="preserve"> الجزائرية</w:t>
      </w:r>
      <w:r>
        <w:rPr>
          <w:rFonts w:cs="Arabic Transparent" w:hint="cs"/>
          <w:sz w:val="28"/>
          <w:szCs w:val="28"/>
          <w:rtl/>
          <w:lang w:bidi="ar-DZ"/>
        </w:rPr>
        <w:t>؟ وما هي أهم النتائج التي حققتها؟</w:t>
      </w:r>
    </w:p>
    <w:p w:rsidR="003F6A59" w:rsidRDefault="003F6A59" w:rsidP="003F6A59">
      <w:pPr>
        <w:pStyle w:val="Paragraphedeliste"/>
        <w:numPr>
          <w:ilvl w:val="0"/>
          <w:numId w:val="1"/>
        </w:numPr>
        <w:bidi/>
        <w:jc w:val="both"/>
        <w:rPr>
          <w:rFonts w:cs="Arabic Transparent"/>
          <w:sz w:val="28"/>
          <w:szCs w:val="28"/>
          <w:lang w:bidi="ar-DZ"/>
        </w:rPr>
      </w:pPr>
      <w:r>
        <w:rPr>
          <w:rFonts w:cs="Arabic Transparent" w:hint="cs"/>
          <w:sz w:val="28"/>
          <w:szCs w:val="28"/>
          <w:rtl/>
          <w:lang w:bidi="ar-DZ"/>
        </w:rPr>
        <w:t>ما مدى توافق فروع النشاط المؤهلة مع الفروع التنافسية للاقتصاد الجزائري ؟</w:t>
      </w:r>
    </w:p>
    <w:p w:rsidR="00C556C8" w:rsidRDefault="00C556C8" w:rsidP="00C556C8">
      <w:pPr>
        <w:bidi/>
        <w:ind w:left="360"/>
        <w:jc w:val="both"/>
        <w:rPr>
          <w:rFonts w:cs="Arabic Transparent"/>
          <w:sz w:val="28"/>
          <w:szCs w:val="28"/>
          <w:rtl/>
          <w:lang w:bidi="ar-DZ"/>
        </w:rPr>
      </w:pPr>
    </w:p>
    <w:p w:rsidR="00FF38FA" w:rsidRDefault="00C556C8" w:rsidP="00A04669">
      <w:pPr>
        <w:bidi/>
        <w:jc w:val="both"/>
        <w:rPr>
          <w:rFonts w:cs="Arabic Transparent"/>
          <w:sz w:val="28"/>
          <w:szCs w:val="28"/>
          <w:rtl/>
          <w:lang w:bidi="ar-DZ"/>
        </w:rPr>
      </w:pPr>
      <w:r>
        <w:rPr>
          <w:rFonts w:cs="Arabic Transparent" w:hint="cs"/>
          <w:sz w:val="28"/>
          <w:szCs w:val="28"/>
          <w:rtl/>
          <w:lang w:bidi="ar-DZ"/>
        </w:rPr>
        <w:t xml:space="preserve">     </w:t>
      </w:r>
      <w:r w:rsidR="00FF38FA">
        <w:rPr>
          <w:rFonts w:cs="Arabic Transparent" w:hint="cs"/>
          <w:sz w:val="28"/>
          <w:szCs w:val="28"/>
          <w:rtl/>
          <w:lang w:bidi="ar-DZ"/>
        </w:rPr>
        <w:t xml:space="preserve"> للإجابة على الإشكاليات المطروحة، تم اعتماد </w:t>
      </w:r>
      <w:r w:rsidR="00FF38FA" w:rsidRPr="00FD40AD">
        <w:rPr>
          <w:rFonts w:cs="Arabic Transparent" w:hint="cs"/>
          <w:b/>
          <w:bCs/>
          <w:sz w:val="28"/>
          <w:szCs w:val="28"/>
          <w:rtl/>
          <w:lang w:bidi="ar-DZ"/>
        </w:rPr>
        <w:t>المنهج الوصفي التحليلي</w:t>
      </w:r>
      <w:r w:rsidR="005B5378">
        <w:rPr>
          <w:rFonts w:cs="Arabic Transparent" w:hint="cs"/>
          <w:b/>
          <w:bCs/>
          <w:sz w:val="28"/>
          <w:szCs w:val="28"/>
          <w:rtl/>
          <w:lang w:bidi="ar-DZ"/>
        </w:rPr>
        <w:t>؛</w:t>
      </w:r>
      <w:r w:rsidR="00FF38FA">
        <w:rPr>
          <w:rFonts w:cs="Arabic Transparent" w:hint="cs"/>
          <w:sz w:val="28"/>
          <w:szCs w:val="28"/>
          <w:rtl/>
          <w:lang w:bidi="ar-DZ"/>
        </w:rPr>
        <w:t xml:space="preserve"> حيث تم استخدام المنهج الوصفي </w:t>
      </w:r>
      <w:r w:rsidR="00555082">
        <w:rPr>
          <w:rFonts w:cs="Arabic Transparent" w:hint="cs"/>
          <w:sz w:val="28"/>
          <w:szCs w:val="28"/>
          <w:rtl/>
          <w:lang w:bidi="ar-DZ"/>
        </w:rPr>
        <w:t xml:space="preserve">عند </w:t>
      </w:r>
      <w:r w:rsidR="00A04669">
        <w:rPr>
          <w:rFonts w:cs="Arabic Transparent" w:hint="cs"/>
          <w:sz w:val="28"/>
          <w:szCs w:val="28"/>
          <w:rtl/>
          <w:lang w:bidi="ar-DZ"/>
        </w:rPr>
        <w:t>التطرق لمفاهيم حول ا</w:t>
      </w:r>
      <w:r w:rsidR="005B5378">
        <w:rPr>
          <w:rFonts w:cs="Arabic Transparent" w:hint="cs"/>
          <w:sz w:val="28"/>
          <w:szCs w:val="28"/>
          <w:rtl/>
          <w:lang w:bidi="ar-DZ"/>
        </w:rPr>
        <w:t xml:space="preserve">لمؤسسات الصغيرة والمتوسطة، مفاهيم حول </w:t>
      </w:r>
      <w:r w:rsidR="00A04669">
        <w:rPr>
          <w:rFonts w:cs="Arabic Transparent" w:hint="cs"/>
          <w:sz w:val="28"/>
          <w:szCs w:val="28"/>
          <w:rtl/>
          <w:lang w:bidi="ar-DZ"/>
        </w:rPr>
        <w:t>التأهيل و</w:t>
      </w:r>
      <w:r w:rsidR="005B5378">
        <w:rPr>
          <w:rFonts w:cs="Arabic Transparent" w:hint="cs"/>
          <w:sz w:val="28"/>
          <w:szCs w:val="28"/>
          <w:rtl/>
          <w:lang w:bidi="ar-DZ"/>
        </w:rPr>
        <w:t>إجراءات الاستفادة من كل برنامج وعند</w:t>
      </w:r>
      <w:r w:rsidR="00FD40AD">
        <w:rPr>
          <w:rFonts w:cs="Arabic Transparent" w:hint="cs"/>
          <w:sz w:val="28"/>
          <w:szCs w:val="28"/>
          <w:rtl/>
          <w:lang w:bidi="ar-DZ"/>
        </w:rPr>
        <w:t xml:space="preserve"> تعر</w:t>
      </w:r>
      <w:r w:rsidR="005B5378">
        <w:rPr>
          <w:rFonts w:cs="Arabic Transparent" w:hint="cs"/>
          <w:sz w:val="28"/>
          <w:szCs w:val="28"/>
          <w:rtl/>
          <w:lang w:bidi="ar-DZ"/>
        </w:rPr>
        <w:t>ي</w:t>
      </w:r>
      <w:r w:rsidR="00FD40AD">
        <w:rPr>
          <w:rFonts w:cs="Arabic Transparent" w:hint="cs"/>
          <w:sz w:val="28"/>
          <w:szCs w:val="28"/>
          <w:rtl/>
          <w:lang w:bidi="ar-DZ"/>
        </w:rPr>
        <w:t xml:space="preserve">ف التنافسية والميزة التنافسية. أما فيما يخص المنهج التحليلي فقد تم استعماله </w:t>
      </w:r>
      <w:r w:rsidR="005B5378">
        <w:rPr>
          <w:rFonts w:cs="Arabic Transparent" w:hint="cs"/>
          <w:sz w:val="28"/>
          <w:szCs w:val="28"/>
          <w:rtl/>
          <w:lang w:bidi="ar-DZ"/>
        </w:rPr>
        <w:t xml:space="preserve">عند </w:t>
      </w:r>
      <w:r w:rsidR="00FD40AD">
        <w:rPr>
          <w:rFonts w:cs="Arabic Transparent" w:hint="cs"/>
          <w:sz w:val="28"/>
          <w:szCs w:val="28"/>
          <w:rtl/>
          <w:lang w:bidi="ar-DZ"/>
        </w:rPr>
        <w:t>التطرق لواقع</w:t>
      </w:r>
      <w:r w:rsidR="00FD40AD" w:rsidRPr="00FD40AD">
        <w:rPr>
          <w:rFonts w:cs="Arabic Transparent" w:hint="cs"/>
          <w:sz w:val="28"/>
          <w:szCs w:val="28"/>
          <w:rtl/>
          <w:lang w:bidi="ar-DZ"/>
        </w:rPr>
        <w:t xml:space="preserve"> </w:t>
      </w:r>
      <w:r w:rsidR="00FD40AD">
        <w:rPr>
          <w:rFonts w:cs="Arabic Transparent" w:hint="cs"/>
          <w:sz w:val="28"/>
          <w:szCs w:val="28"/>
          <w:rtl/>
          <w:lang w:bidi="ar-DZ"/>
        </w:rPr>
        <w:t xml:space="preserve">المؤسسات الصغيرة والمتوسطة </w:t>
      </w:r>
      <w:r w:rsidR="006C020A">
        <w:rPr>
          <w:rFonts w:cs="Arabic Transparent" w:hint="cs"/>
          <w:sz w:val="28"/>
          <w:szCs w:val="28"/>
          <w:rtl/>
          <w:lang w:bidi="ar-DZ"/>
        </w:rPr>
        <w:t xml:space="preserve">في الجزائر، تحليل نتائج التأهيل، حساب مؤشرات قياس التنافسية ومقارنة الفروع الاقتصادية التي تم تأهيلها مع الفروع التنافسية التي تم تحديدها في هذه الدراسة. </w:t>
      </w:r>
      <w:r w:rsidR="00FD40AD">
        <w:rPr>
          <w:rFonts w:cs="Arabic Transparent" w:hint="cs"/>
          <w:sz w:val="28"/>
          <w:szCs w:val="28"/>
          <w:rtl/>
          <w:lang w:bidi="ar-DZ"/>
        </w:rPr>
        <w:t xml:space="preserve">  </w:t>
      </w:r>
    </w:p>
    <w:p w:rsidR="00C556C8" w:rsidRDefault="00C556C8" w:rsidP="00FF38FA">
      <w:pPr>
        <w:bidi/>
        <w:jc w:val="both"/>
        <w:rPr>
          <w:rFonts w:cs="Arabic Transparent"/>
          <w:sz w:val="28"/>
          <w:szCs w:val="28"/>
          <w:rtl/>
          <w:lang w:bidi="ar-DZ"/>
        </w:rPr>
      </w:pPr>
    </w:p>
    <w:p w:rsidR="00C556C8" w:rsidRDefault="00C556C8" w:rsidP="00C556C8">
      <w:pPr>
        <w:bidi/>
        <w:jc w:val="both"/>
        <w:rPr>
          <w:rFonts w:cs="Arabic Transparent"/>
          <w:sz w:val="28"/>
          <w:szCs w:val="28"/>
          <w:rtl/>
          <w:lang w:bidi="ar-DZ"/>
        </w:rPr>
      </w:pPr>
    </w:p>
    <w:p w:rsidR="00C556C8" w:rsidRDefault="00C556C8" w:rsidP="00C556C8">
      <w:pPr>
        <w:bidi/>
        <w:jc w:val="both"/>
        <w:rPr>
          <w:rFonts w:cs="Arabic Transparent"/>
          <w:sz w:val="28"/>
          <w:szCs w:val="28"/>
          <w:rtl/>
          <w:lang w:bidi="ar-DZ"/>
        </w:rPr>
      </w:pPr>
    </w:p>
    <w:p w:rsidR="00FD439E" w:rsidRPr="003F6A59" w:rsidRDefault="00FD439E" w:rsidP="00C556C8">
      <w:pPr>
        <w:bidi/>
        <w:jc w:val="both"/>
        <w:rPr>
          <w:rFonts w:cs="Arabic Transparent"/>
          <w:sz w:val="28"/>
          <w:szCs w:val="28"/>
          <w:rtl/>
          <w:lang w:bidi="ar-DZ"/>
        </w:rPr>
      </w:pPr>
      <w:r w:rsidRPr="003F6A59">
        <w:rPr>
          <w:rFonts w:cs="Arabic Transparent" w:hint="cs"/>
          <w:sz w:val="28"/>
          <w:szCs w:val="28"/>
          <w:rtl/>
          <w:lang w:bidi="ar-DZ"/>
        </w:rPr>
        <w:lastRenderedPageBreak/>
        <w:t xml:space="preserve">على أساس هذه الأسئلة الفرعية، تم </w:t>
      </w:r>
      <w:r w:rsidR="003F6A59">
        <w:rPr>
          <w:rFonts w:cs="Arabic Transparent" w:hint="cs"/>
          <w:sz w:val="28"/>
          <w:szCs w:val="28"/>
          <w:rtl/>
          <w:lang w:bidi="ar-DZ"/>
        </w:rPr>
        <w:t>وضع</w:t>
      </w:r>
      <w:r w:rsidRPr="003F6A59">
        <w:rPr>
          <w:rFonts w:cs="Arabic Transparent" w:hint="cs"/>
          <w:sz w:val="28"/>
          <w:szCs w:val="28"/>
          <w:rtl/>
          <w:lang w:bidi="ar-DZ"/>
        </w:rPr>
        <w:t xml:space="preserve"> </w:t>
      </w:r>
      <w:r w:rsidRPr="003F6A59">
        <w:rPr>
          <w:rFonts w:cs="Arabic Transparent" w:hint="cs"/>
          <w:b/>
          <w:bCs/>
          <w:sz w:val="28"/>
          <w:szCs w:val="28"/>
          <w:rtl/>
          <w:lang w:bidi="ar-DZ"/>
        </w:rPr>
        <w:t>الفرضيات</w:t>
      </w:r>
      <w:r w:rsidRPr="003F6A59">
        <w:rPr>
          <w:rFonts w:cs="Arabic Transparent" w:hint="cs"/>
          <w:sz w:val="28"/>
          <w:szCs w:val="28"/>
          <w:rtl/>
          <w:lang w:bidi="ar-DZ"/>
        </w:rPr>
        <w:t xml:space="preserve"> التالية:</w:t>
      </w:r>
    </w:p>
    <w:p w:rsidR="00FD439E" w:rsidRDefault="00FD439E" w:rsidP="00AF0C22">
      <w:pPr>
        <w:pStyle w:val="Paragraphedeliste"/>
        <w:numPr>
          <w:ilvl w:val="0"/>
          <w:numId w:val="3"/>
        </w:numPr>
        <w:bidi/>
        <w:spacing w:before="240" w:after="0"/>
        <w:jc w:val="both"/>
        <w:rPr>
          <w:rFonts w:cs="Arabic Transparent"/>
          <w:sz w:val="28"/>
          <w:szCs w:val="28"/>
          <w:lang w:bidi="ar-DZ"/>
        </w:rPr>
      </w:pPr>
      <w:r w:rsidRPr="005D4B22">
        <w:rPr>
          <w:rFonts w:cs="Arabic Transparent" w:hint="cs"/>
          <w:sz w:val="28"/>
          <w:szCs w:val="28"/>
          <w:rtl/>
          <w:lang w:bidi="ar-DZ"/>
        </w:rPr>
        <w:t>تلعب المؤسسات الصغيرة و المتوسطة دورا فعّالا في الاقتصاد الوطني و ذلك من خلال توفير مناصب العمل والمساهمة في القيمة المضافة ولهذا اهتمت الدولة بهذه المؤسسات و عملت على تطويرها و رفع قدراتها التنافسية خاصة بعد دخول اتفاق الشراكة مع الاتحاد الأو</w:t>
      </w:r>
      <w:r w:rsidR="00317CF3">
        <w:rPr>
          <w:rFonts w:cs="Arabic Transparent" w:hint="cs"/>
          <w:sz w:val="28"/>
          <w:szCs w:val="28"/>
          <w:rtl/>
          <w:lang w:bidi="ar-DZ"/>
        </w:rPr>
        <w:t>روبي حيّز التنفيذ في سبتمبر2005، انضمام الجزائر إلى المنطقة العربية للتبادل التجاري الحر الموقع في جانفي 2009 بالإضافة إلى الانضمام المرتقب للجزائر إلى المنظمة العالمية للتجارة.</w:t>
      </w:r>
    </w:p>
    <w:p w:rsidR="00AF0C22" w:rsidRDefault="00AF0C22" w:rsidP="00AF0C22">
      <w:pPr>
        <w:pStyle w:val="Paragraphedeliste"/>
        <w:bidi/>
        <w:spacing w:after="0" w:line="240" w:lineRule="auto"/>
        <w:ind w:left="360"/>
        <w:jc w:val="both"/>
        <w:rPr>
          <w:rFonts w:cs="Arabic Transparent"/>
          <w:sz w:val="28"/>
          <w:szCs w:val="28"/>
          <w:lang w:bidi="ar-DZ"/>
        </w:rPr>
      </w:pPr>
    </w:p>
    <w:p w:rsidR="00EB0ECB" w:rsidRDefault="005D4B22" w:rsidP="00CF2CF4">
      <w:pPr>
        <w:pStyle w:val="Paragraphedeliste"/>
        <w:numPr>
          <w:ilvl w:val="0"/>
          <w:numId w:val="3"/>
        </w:numPr>
        <w:bidi/>
        <w:spacing w:after="0"/>
        <w:jc w:val="both"/>
        <w:rPr>
          <w:rFonts w:cs="Arabic Transparent"/>
          <w:sz w:val="28"/>
          <w:szCs w:val="28"/>
          <w:lang w:bidi="ar-DZ"/>
        </w:rPr>
      </w:pPr>
      <w:r>
        <w:rPr>
          <w:rFonts w:cs="Arabic Transparent" w:hint="cs"/>
          <w:sz w:val="28"/>
          <w:szCs w:val="28"/>
          <w:rtl/>
          <w:lang w:bidi="ar-DZ"/>
        </w:rPr>
        <w:t>بالرغم من تنوع برامج تأهيل المؤسسات الصغيرة والمتوسطة</w:t>
      </w:r>
      <w:r w:rsidR="00CF2CF4">
        <w:rPr>
          <w:rFonts w:cs="Arabic Transparent" w:hint="cs"/>
          <w:sz w:val="28"/>
          <w:szCs w:val="28"/>
          <w:rtl/>
          <w:lang w:bidi="ar-DZ"/>
        </w:rPr>
        <w:t xml:space="preserve"> </w:t>
      </w:r>
      <w:r>
        <w:rPr>
          <w:rFonts w:cs="Arabic Transparent" w:hint="cs"/>
          <w:sz w:val="28"/>
          <w:szCs w:val="28"/>
          <w:rtl/>
          <w:lang w:bidi="ar-DZ"/>
        </w:rPr>
        <w:t>(برنامج ميدا لتطوير المؤسسات الصغيرة والمتوسطة، برنامج تأهيل المؤسسات الصناعية والبرنامج الوطني للتأهيل) إلا أن النتائج المحققة، لحد الآن، لا تزال</w:t>
      </w:r>
      <w:r w:rsidR="009E6123">
        <w:rPr>
          <w:rFonts w:cs="Arabic Transparent" w:hint="cs"/>
          <w:sz w:val="28"/>
          <w:szCs w:val="28"/>
          <w:rtl/>
          <w:lang w:bidi="ar-DZ"/>
        </w:rPr>
        <w:t xml:space="preserve"> ضئيلة جدا مقارنة بالدول الأخرى</w:t>
      </w:r>
      <w:r w:rsidR="00C626D2">
        <w:rPr>
          <w:rFonts w:cs="Arabic Transparent" w:hint="cs"/>
          <w:sz w:val="28"/>
          <w:szCs w:val="28"/>
          <w:rtl/>
          <w:lang w:bidi="ar-DZ"/>
        </w:rPr>
        <w:t xml:space="preserve"> ويعود ذلك لضعف الحملات التحسيسية ونقص الوعي لدى المؤسسات الجزائرية وعدم إدراكها لأهمية عملية التأهيل بالنسبة للمؤسسة بصفة خاصة وبالنسبة للاقتصاد الوطني بصفة عامة. </w:t>
      </w:r>
    </w:p>
    <w:p w:rsidR="00EB0ECB" w:rsidRPr="00EB0ECB" w:rsidRDefault="00EB0ECB" w:rsidP="00EB0ECB">
      <w:pPr>
        <w:bidi/>
        <w:spacing w:after="0" w:line="240" w:lineRule="auto"/>
        <w:jc w:val="both"/>
        <w:rPr>
          <w:rFonts w:cs="Arabic Transparent"/>
          <w:sz w:val="28"/>
          <w:szCs w:val="28"/>
          <w:lang w:bidi="ar-DZ"/>
        </w:rPr>
      </w:pPr>
    </w:p>
    <w:p w:rsidR="005D4B22" w:rsidRPr="005D4B22" w:rsidRDefault="00B4129C" w:rsidP="00E377C4">
      <w:pPr>
        <w:pStyle w:val="Paragraphedeliste"/>
        <w:numPr>
          <w:ilvl w:val="0"/>
          <w:numId w:val="3"/>
        </w:numPr>
        <w:bidi/>
        <w:jc w:val="both"/>
        <w:rPr>
          <w:rFonts w:cs="Arabic Transparent"/>
          <w:sz w:val="28"/>
          <w:szCs w:val="28"/>
          <w:rtl/>
          <w:lang w:bidi="ar-DZ"/>
        </w:rPr>
      </w:pPr>
      <w:r>
        <w:rPr>
          <w:rFonts w:cs="Arabic Transparent" w:hint="cs"/>
          <w:sz w:val="28"/>
          <w:szCs w:val="28"/>
          <w:rtl/>
          <w:lang w:bidi="ar-DZ"/>
        </w:rPr>
        <w:t xml:space="preserve">لا يوجد توافق بين فروع النشاط المؤهلة والفروع التنافسية للاقتصاد الجزائري، </w:t>
      </w:r>
      <w:r w:rsidR="00E377C4">
        <w:rPr>
          <w:rFonts w:cs="Arabic Transparent" w:hint="cs"/>
          <w:sz w:val="28"/>
          <w:szCs w:val="28"/>
          <w:rtl/>
          <w:lang w:bidi="ar-DZ"/>
        </w:rPr>
        <w:t>ويعود ذلك لغياب إستراتيجية تأهيل واضحة ومحددة تندرج ضمن إستراتيجية اندماجية شاملة و</w:t>
      </w:r>
      <w:r w:rsidR="00B94AD1">
        <w:rPr>
          <w:rFonts w:cs="Arabic Transparent" w:hint="cs"/>
          <w:sz w:val="28"/>
          <w:szCs w:val="28"/>
          <w:rtl/>
          <w:lang w:bidi="ar-DZ"/>
        </w:rPr>
        <w:t xml:space="preserve">اهتمام </w:t>
      </w:r>
      <w:r>
        <w:rPr>
          <w:rFonts w:cs="Arabic Transparent" w:hint="cs"/>
          <w:sz w:val="28"/>
          <w:szCs w:val="28"/>
          <w:rtl/>
          <w:lang w:bidi="ar-DZ"/>
        </w:rPr>
        <w:t xml:space="preserve">السلطات المعنية </w:t>
      </w:r>
      <w:r w:rsidR="00B94AD1">
        <w:rPr>
          <w:rFonts w:cs="Arabic Transparent" w:hint="cs"/>
          <w:sz w:val="28"/>
          <w:szCs w:val="28"/>
          <w:rtl/>
          <w:lang w:bidi="ar-DZ"/>
        </w:rPr>
        <w:t>با</w:t>
      </w:r>
      <w:r>
        <w:rPr>
          <w:rFonts w:cs="Arabic Transparent" w:hint="cs"/>
          <w:sz w:val="28"/>
          <w:szCs w:val="28"/>
          <w:rtl/>
          <w:lang w:bidi="ar-DZ"/>
        </w:rPr>
        <w:t>لجانب الكمي لعملية التأهيل مهملة الجانب النوعي</w:t>
      </w:r>
      <w:r w:rsidR="00B94AD1">
        <w:rPr>
          <w:rFonts w:cs="Arabic Transparent" w:hint="cs"/>
          <w:sz w:val="28"/>
          <w:szCs w:val="28"/>
          <w:rtl/>
          <w:lang w:bidi="ar-DZ"/>
        </w:rPr>
        <w:t>؛</w:t>
      </w:r>
      <w:r>
        <w:rPr>
          <w:rFonts w:cs="Arabic Transparent" w:hint="cs"/>
          <w:sz w:val="28"/>
          <w:szCs w:val="28"/>
          <w:rtl/>
          <w:lang w:bidi="ar-DZ"/>
        </w:rPr>
        <w:t xml:space="preserve"> إذ </w:t>
      </w:r>
      <w:r w:rsidR="00B94AD1">
        <w:rPr>
          <w:rFonts w:cs="Arabic Transparent" w:hint="cs"/>
          <w:sz w:val="28"/>
          <w:szCs w:val="28"/>
          <w:rtl/>
          <w:lang w:bidi="ar-DZ"/>
        </w:rPr>
        <w:t>ركزت على</w:t>
      </w:r>
      <w:r>
        <w:rPr>
          <w:rFonts w:cs="Arabic Transparent" w:hint="cs"/>
          <w:sz w:val="28"/>
          <w:szCs w:val="28"/>
          <w:rtl/>
          <w:lang w:bidi="ar-DZ"/>
        </w:rPr>
        <w:t xml:space="preserve"> تأهيل أكبر عدد من المؤسسات بغض النظر عن الفروع التي تنتمي إليها هل هي فروع تنافسية أم لا.</w:t>
      </w:r>
      <w:r w:rsidR="005D4B22">
        <w:rPr>
          <w:rFonts w:cs="Arabic Transparent" w:hint="cs"/>
          <w:sz w:val="28"/>
          <w:szCs w:val="28"/>
          <w:rtl/>
          <w:lang w:bidi="ar-DZ"/>
        </w:rPr>
        <w:t xml:space="preserve"> </w:t>
      </w:r>
    </w:p>
    <w:p w:rsidR="00FD439E" w:rsidRPr="00156EBB" w:rsidRDefault="00FD439E" w:rsidP="001342A2">
      <w:pPr>
        <w:tabs>
          <w:tab w:val="left" w:pos="6975"/>
          <w:tab w:val="right" w:pos="8786"/>
        </w:tabs>
        <w:bidi/>
        <w:jc w:val="both"/>
        <w:rPr>
          <w:rFonts w:cs="Arabic Transparent"/>
          <w:b/>
          <w:bCs/>
          <w:i/>
          <w:iCs/>
          <w:sz w:val="28"/>
          <w:szCs w:val="28"/>
          <w:lang w:bidi="ar-DZ"/>
        </w:rPr>
      </w:pPr>
      <w:r w:rsidRPr="00156EBB">
        <w:rPr>
          <w:rFonts w:cs="Arabic Transparent" w:hint="cs"/>
          <w:b/>
          <w:bCs/>
          <w:i/>
          <w:iCs/>
          <w:sz w:val="28"/>
          <w:szCs w:val="28"/>
          <w:rtl/>
          <w:lang w:bidi="ar-DZ"/>
        </w:rPr>
        <w:t>أهمية الموضوع</w:t>
      </w:r>
      <w:r w:rsidR="001342A2" w:rsidRPr="00156EBB">
        <w:rPr>
          <w:rFonts w:cs="Arabic Transparent" w:hint="cs"/>
          <w:b/>
          <w:bCs/>
          <w:i/>
          <w:iCs/>
          <w:sz w:val="28"/>
          <w:szCs w:val="28"/>
          <w:rtl/>
          <w:lang w:bidi="ar-DZ"/>
        </w:rPr>
        <w:t>:</w:t>
      </w:r>
    </w:p>
    <w:p w:rsidR="00056E7C" w:rsidRDefault="00FD439E" w:rsidP="00056E7C">
      <w:pPr>
        <w:bidi/>
        <w:jc w:val="both"/>
        <w:rPr>
          <w:rFonts w:cs="Arabic Transparent"/>
          <w:i/>
          <w:iCs/>
          <w:sz w:val="28"/>
          <w:szCs w:val="28"/>
          <w:u w:val="single"/>
          <w:rtl/>
          <w:lang w:bidi="ar-DZ"/>
        </w:rPr>
      </w:pPr>
      <w:r>
        <w:rPr>
          <w:rFonts w:cs="Arabic Transparent" w:hint="cs"/>
          <w:sz w:val="28"/>
          <w:szCs w:val="28"/>
          <w:rtl/>
          <w:lang w:bidi="ar-DZ"/>
        </w:rPr>
        <w:t xml:space="preserve">تتجلى أهمية الموضوع في كون عملية تأهيل المؤسسات الصغيرة والمتوسطة من مواضيع الساعة في الساحة الاقتصادية، تسعى الدولة من خلاله لتطوير و تأهيل المؤسسات الصغيرة و المتوسطة، محيطها و كذا الهيئات التي تدعمها، وذلك من اجل رفع القدرات التنافسية لهذه المؤسسات و تهيئتها </w:t>
      </w:r>
      <w:r w:rsidR="00056E7C">
        <w:rPr>
          <w:rFonts w:cs="Arabic Transparent" w:hint="cs"/>
          <w:sz w:val="28"/>
          <w:szCs w:val="28"/>
          <w:rtl/>
          <w:lang w:bidi="ar-DZ"/>
        </w:rPr>
        <w:t>لمواجهة مرحلة الانفتاح الاقتصادي والاندماج في الاقتصاد العالمي، خاصة بعد توقيع اتفاق الشراكة مع الاتحاد الأوروبي في 2002 (الذي دخل حيّز التنفيذ في سبتمبر2005) والشروع في التخفيضات الجمركية من أجل إنشاء منطقة تبادل حر جزائرية ـ أوروبية في2017، انضمام الجزائر إلى المنطقة العربية للتبادل التجاري الحر الموقع في جانفي 2009 بالإضافة إلى الانضمام المرتقب للجزائر إلى المنظمة العالمية للتجارة.</w:t>
      </w:r>
    </w:p>
    <w:p w:rsidR="00FD439E" w:rsidRDefault="00FD439E" w:rsidP="0047266A">
      <w:pPr>
        <w:bidi/>
        <w:jc w:val="both"/>
        <w:rPr>
          <w:rFonts w:cs="Arabic Transparent"/>
          <w:sz w:val="28"/>
          <w:szCs w:val="28"/>
          <w:rtl/>
          <w:lang w:bidi="ar-DZ"/>
        </w:rPr>
      </w:pPr>
      <w:r>
        <w:rPr>
          <w:rFonts w:cs="Arabic Transparent" w:hint="cs"/>
          <w:sz w:val="28"/>
          <w:szCs w:val="28"/>
          <w:rtl/>
          <w:lang w:bidi="ar-DZ"/>
        </w:rPr>
        <w:t xml:space="preserve">هناك سبب آخر يزيد من أهمية القيام بعملية تأهيل المؤسسات الصغيرة والمتوسطة </w:t>
      </w:r>
      <w:r w:rsidR="0047266A">
        <w:rPr>
          <w:rFonts w:cs="Arabic Transparent" w:hint="cs"/>
          <w:sz w:val="28"/>
          <w:szCs w:val="28"/>
          <w:rtl/>
          <w:lang w:bidi="ar-DZ"/>
        </w:rPr>
        <w:t xml:space="preserve">الجزائرية    </w:t>
      </w:r>
      <w:r>
        <w:rPr>
          <w:rFonts w:cs="Arabic Transparent" w:hint="cs"/>
          <w:sz w:val="28"/>
          <w:szCs w:val="28"/>
          <w:rtl/>
          <w:lang w:bidi="ar-DZ"/>
        </w:rPr>
        <w:t>والمتمثل في تحضيرها لفترة ما بعد البترول.</w:t>
      </w:r>
    </w:p>
    <w:p w:rsidR="00FD439E" w:rsidRDefault="0047266A" w:rsidP="0047266A">
      <w:pPr>
        <w:bidi/>
        <w:jc w:val="both"/>
        <w:rPr>
          <w:rFonts w:cs="Arabic Transparent"/>
          <w:sz w:val="28"/>
          <w:szCs w:val="28"/>
          <w:rtl/>
          <w:lang w:bidi="ar-DZ"/>
        </w:rPr>
      </w:pPr>
      <w:r>
        <w:rPr>
          <w:rFonts w:cs="Arabic Transparent" w:hint="cs"/>
          <w:sz w:val="28"/>
          <w:szCs w:val="28"/>
          <w:rtl/>
          <w:lang w:bidi="ar-DZ"/>
        </w:rPr>
        <w:t xml:space="preserve">من أجل ذلك، يجب </w:t>
      </w:r>
      <w:r w:rsidR="001342A2">
        <w:rPr>
          <w:rFonts w:cs="Arabic Transparent" w:hint="cs"/>
          <w:sz w:val="28"/>
          <w:szCs w:val="28"/>
          <w:rtl/>
          <w:lang w:bidi="ar-DZ"/>
        </w:rPr>
        <w:t>على السلطات المعنية</w:t>
      </w:r>
      <w:r w:rsidR="00FD439E">
        <w:rPr>
          <w:rFonts w:cs="Arabic Transparent" w:hint="cs"/>
          <w:sz w:val="28"/>
          <w:szCs w:val="28"/>
          <w:rtl/>
          <w:lang w:bidi="ar-DZ"/>
        </w:rPr>
        <w:t xml:space="preserve"> إتباع إستراتيجية </w:t>
      </w:r>
      <w:r w:rsidR="00056E7C">
        <w:rPr>
          <w:rFonts w:cs="Arabic Transparent" w:hint="cs"/>
          <w:sz w:val="28"/>
          <w:szCs w:val="28"/>
          <w:rtl/>
          <w:lang w:bidi="ar-DZ"/>
        </w:rPr>
        <w:t>واضحة ومحددة ل</w:t>
      </w:r>
      <w:r w:rsidR="00FD439E">
        <w:rPr>
          <w:rFonts w:cs="Arabic Transparent" w:hint="cs"/>
          <w:sz w:val="28"/>
          <w:szCs w:val="28"/>
          <w:rtl/>
          <w:lang w:bidi="ar-DZ"/>
        </w:rPr>
        <w:t>تأهيل المؤسسات الصغيرة و المتوسطة</w:t>
      </w:r>
      <w:r w:rsidR="00056E7C">
        <w:rPr>
          <w:rFonts w:cs="Arabic Transparent" w:hint="cs"/>
          <w:sz w:val="28"/>
          <w:szCs w:val="28"/>
          <w:rtl/>
          <w:lang w:bidi="ar-DZ"/>
        </w:rPr>
        <w:t xml:space="preserve"> الجزائرية تندرج ضمن إستراتيجية اندماجية شاملة</w:t>
      </w:r>
      <w:r w:rsidR="00FD439E">
        <w:rPr>
          <w:rFonts w:cs="Arabic Transparent" w:hint="cs"/>
          <w:sz w:val="28"/>
          <w:szCs w:val="28"/>
          <w:rtl/>
          <w:lang w:bidi="ar-DZ"/>
        </w:rPr>
        <w:t xml:space="preserve">، ووفقا لهذه </w:t>
      </w:r>
      <w:r w:rsidR="00056E7C">
        <w:rPr>
          <w:rFonts w:cs="Arabic Transparent" w:hint="cs"/>
          <w:sz w:val="28"/>
          <w:szCs w:val="28"/>
          <w:rtl/>
          <w:lang w:bidi="ar-DZ"/>
        </w:rPr>
        <w:t xml:space="preserve">الأخيرة </w:t>
      </w:r>
      <w:r w:rsidR="00FD439E">
        <w:rPr>
          <w:rFonts w:cs="Arabic Transparent" w:hint="cs"/>
          <w:sz w:val="28"/>
          <w:szCs w:val="28"/>
          <w:rtl/>
          <w:lang w:bidi="ar-DZ"/>
        </w:rPr>
        <w:t>يتحدد مصير الاقتصاد الوطني بأكمله بعد الانفتاح الاقتصادي وسيكون لسوء اختيار الإستراتيجية عواقب وخيمة لا يمكن تداركها.</w:t>
      </w:r>
    </w:p>
    <w:p w:rsidR="007C20A1" w:rsidRDefault="007C20A1" w:rsidP="00FD439E">
      <w:pPr>
        <w:bidi/>
        <w:jc w:val="both"/>
        <w:rPr>
          <w:rFonts w:cs="Arabic Transparent"/>
          <w:b/>
          <w:bCs/>
          <w:i/>
          <w:iCs/>
          <w:sz w:val="28"/>
          <w:szCs w:val="28"/>
          <w:lang w:bidi="ar-DZ"/>
        </w:rPr>
      </w:pPr>
    </w:p>
    <w:p w:rsidR="00FD439E" w:rsidRPr="00156EBB" w:rsidRDefault="00FD439E" w:rsidP="007C20A1">
      <w:pPr>
        <w:bidi/>
        <w:jc w:val="both"/>
        <w:rPr>
          <w:rFonts w:cs="Arabic Transparent"/>
          <w:b/>
          <w:bCs/>
          <w:i/>
          <w:iCs/>
          <w:sz w:val="28"/>
          <w:szCs w:val="28"/>
          <w:rtl/>
          <w:lang w:bidi="ar-DZ"/>
        </w:rPr>
      </w:pPr>
      <w:r w:rsidRPr="00156EBB">
        <w:rPr>
          <w:rFonts w:cs="Arabic Transparent" w:hint="cs"/>
          <w:b/>
          <w:bCs/>
          <w:i/>
          <w:iCs/>
          <w:sz w:val="28"/>
          <w:szCs w:val="28"/>
          <w:rtl/>
          <w:lang w:bidi="ar-DZ"/>
        </w:rPr>
        <w:lastRenderedPageBreak/>
        <w:t>أسباب اختيار الموضوع</w:t>
      </w:r>
      <w:r w:rsidR="0035212F" w:rsidRPr="00156EBB">
        <w:rPr>
          <w:rFonts w:cs="Arabic Transparent" w:hint="cs"/>
          <w:b/>
          <w:bCs/>
          <w:i/>
          <w:iCs/>
          <w:sz w:val="28"/>
          <w:szCs w:val="28"/>
          <w:rtl/>
          <w:lang w:bidi="ar-DZ"/>
        </w:rPr>
        <w:t>:</w:t>
      </w:r>
    </w:p>
    <w:p w:rsidR="00B54FCE" w:rsidRDefault="00FD439E" w:rsidP="004556B1">
      <w:pPr>
        <w:pStyle w:val="Paragraphedeliste"/>
        <w:numPr>
          <w:ilvl w:val="0"/>
          <w:numId w:val="4"/>
        </w:numPr>
        <w:bidi/>
        <w:jc w:val="both"/>
        <w:rPr>
          <w:rFonts w:cs="Arabic Transparent"/>
          <w:sz w:val="28"/>
          <w:szCs w:val="28"/>
          <w:lang w:bidi="ar-DZ"/>
        </w:rPr>
      </w:pPr>
      <w:r w:rsidRPr="00B54FCE">
        <w:rPr>
          <w:rFonts w:cs="Arabic Transparent" w:hint="cs"/>
          <w:sz w:val="28"/>
          <w:szCs w:val="28"/>
          <w:rtl/>
          <w:lang w:bidi="ar-DZ"/>
        </w:rPr>
        <w:t>حداثة الموضوع خاصة فيما يتعلق ب</w:t>
      </w:r>
      <w:r w:rsidR="00B54FCE" w:rsidRPr="00B54FCE">
        <w:rPr>
          <w:rFonts w:cs="Arabic Transparent" w:hint="cs"/>
          <w:sz w:val="28"/>
          <w:szCs w:val="28"/>
          <w:rtl/>
          <w:lang w:bidi="ar-DZ"/>
        </w:rPr>
        <w:t>ال</w:t>
      </w:r>
      <w:r w:rsidRPr="00B54FCE">
        <w:rPr>
          <w:rFonts w:cs="Arabic Transparent" w:hint="cs"/>
          <w:sz w:val="28"/>
          <w:szCs w:val="28"/>
          <w:rtl/>
          <w:lang w:bidi="ar-DZ"/>
        </w:rPr>
        <w:t xml:space="preserve">برنامج </w:t>
      </w:r>
      <w:r w:rsidR="00B54FCE" w:rsidRPr="00B54FCE">
        <w:rPr>
          <w:rFonts w:cs="Arabic Transparent" w:hint="cs"/>
          <w:sz w:val="28"/>
          <w:szCs w:val="28"/>
          <w:rtl/>
          <w:lang w:bidi="ar-DZ"/>
        </w:rPr>
        <w:t>الوطني ل</w:t>
      </w:r>
      <w:r w:rsidRPr="00B54FCE">
        <w:rPr>
          <w:rFonts w:cs="Arabic Transparent" w:hint="cs"/>
          <w:sz w:val="28"/>
          <w:szCs w:val="28"/>
          <w:rtl/>
          <w:lang w:bidi="ar-DZ"/>
        </w:rPr>
        <w:t xml:space="preserve">لتأهيل الذي شرع فيه في </w:t>
      </w:r>
      <w:r w:rsidR="00B54FCE" w:rsidRPr="00B54FCE">
        <w:rPr>
          <w:rFonts w:cs="Arabic Transparent" w:hint="cs"/>
          <w:sz w:val="28"/>
          <w:szCs w:val="28"/>
          <w:rtl/>
          <w:lang w:bidi="ar-DZ"/>
        </w:rPr>
        <w:t>فيفري</w:t>
      </w:r>
      <w:r w:rsidRPr="00B54FCE">
        <w:rPr>
          <w:rFonts w:cs="Arabic Transparent" w:hint="cs"/>
          <w:sz w:val="28"/>
          <w:szCs w:val="28"/>
          <w:rtl/>
          <w:lang w:bidi="ar-DZ"/>
        </w:rPr>
        <w:t>2007</w:t>
      </w:r>
      <w:r w:rsidR="00B54FCE" w:rsidRPr="00B54FCE">
        <w:rPr>
          <w:rFonts w:cs="Arabic Transparent" w:hint="cs"/>
          <w:sz w:val="28"/>
          <w:szCs w:val="28"/>
          <w:rtl/>
          <w:lang w:bidi="ar-DZ"/>
        </w:rPr>
        <w:t xml:space="preserve">  </w:t>
      </w:r>
      <w:r w:rsidRPr="00B54FCE">
        <w:rPr>
          <w:rFonts w:cs="Arabic Transparent" w:hint="cs"/>
          <w:sz w:val="28"/>
          <w:szCs w:val="28"/>
          <w:rtl/>
          <w:lang w:bidi="ar-DZ"/>
        </w:rPr>
        <w:t xml:space="preserve"> و ال</w:t>
      </w:r>
      <w:r w:rsidR="006F63A7">
        <w:rPr>
          <w:rFonts w:cs="Arabic Transparent" w:hint="cs"/>
          <w:sz w:val="28"/>
          <w:szCs w:val="28"/>
          <w:rtl/>
          <w:lang w:bidi="ar-DZ"/>
        </w:rPr>
        <w:t xml:space="preserve">ذي خصصت له الدولة ميزانية سنوية </w:t>
      </w:r>
      <w:r w:rsidRPr="00B54FCE">
        <w:rPr>
          <w:rFonts w:cs="Arabic Transparent" w:hint="cs"/>
          <w:sz w:val="28"/>
          <w:szCs w:val="28"/>
          <w:rtl/>
          <w:lang w:bidi="ar-DZ"/>
        </w:rPr>
        <w:t xml:space="preserve">قدرت بواحد مليار </w:t>
      </w:r>
      <w:r w:rsidR="004556B1">
        <w:rPr>
          <w:rFonts w:cs="Arabic Transparent" w:hint="cs"/>
          <w:sz w:val="28"/>
          <w:szCs w:val="28"/>
          <w:rtl/>
          <w:lang w:bidi="ar-DZ"/>
        </w:rPr>
        <w:t xml:space="preserve">دينار </w:t>
      </w:r>
      <w:r w:rsidRPr="00B54FCE">
        <w:rPr>
          <w:rFonts w:cs="Arabic Transparent" w:hint="cs"/>
          <w:sz w:val="28"/>
          <w:szCs w:val="28"/>
          <w:rtl/>
          <w:lang w:bidi="ar-DZ"/>
        </w:rPr>
        <w:t>سنويا.</w:t>
      </w:r>
    </w:p>
    <w:p w:rsidR="00B54FCE" w:rsidRDefault="00FD439E" w:rsidP="00B54FCE">
      <w:pPr>
        <w:pStyle w:val="Paragraphedeliste"/>
        <w:numPr>
          <w:ilvl w:val="0"/>
          <w:numId w:val="4"/>
        </w:numPr>
        <w:bidi/>
        <w:jc w:val="both"/>
        <w:rPr>
          <w:rFonts w:cs="Arabic Transparent"/>
          <w:sz w:val="28"/>
          <w:szCs w:val="28"/>
          <w:lang w:bidi="ar-DZ"/>
        </w:rPr>
      </w:pPr>
      <w:r w:rsidRPr="00B54FCE">
        <w:rPr>
          <w:rFonts w:cs="Arabic Transparent" w:hint="cs"/>
          <w:sz w:val="28"/>
          <w:szCs w:val="28"/>
          <w:rtl/>
          <w:lang w:bidi="ar-DZ"/>
        </w:rPr>
        <w:t>توفر المعلومات المتعلقة بالموضوع</w:t>
      </w:r>
      <w:r w:rsidR="00697E32">
        <w:rPr>
          <w:rFonts w:cs="Arabic Transparent" w:hint="cs"/>
          <w:sz w:val="28"/>
          <w:szCs w:val="28"/>
          <w:rtl/>
          <w:lang w:bidi="ar-DZ"/>
        </w:rPr>
        <w:t xml:space="preserve"> نسبيا</w:t>
      </w:r>
      <w:r w:rsidRPr="00B54FCE">
        <w:rPr>
          <w:rFonts w:cs="Arabic Transparent" w:hint="cs"/>
          <w:sz w:val="28"/>
          <w:szCs w:val="28"/>
          <w:rtl/>
          <w:lang w:bidi="ar-DZ"/>
        </w:rPr>
        <w:t>.</w:t>
      </w:r>
    </w:p>
    <w:p w:rsidR="00B54FCE" w:rsidRDefault="00FD439E" w:rsidP="000D2605">
      <w:pPr>
        <w:pStyle w:val="Paragraphedeliste"/>
        <w:numPr>
          <w:ilvl w:val="0"/>
          <w:numId w:val="4"/>
        </w:numPr>
        <w:bidi/>
        <w:jc w:val="both"/>
        <w:rPr>
          <w:rFonts w:cs="Arabic Transparent"/>
          <w:sz w:val="28"/>
          <w:szCs w:val="28"/>
          <w:lang w:bidi="ar-DZ"/>
        </w:rPr>
      </w:pPr>
      <w:r w:rsidRPr="00B54FCE">
        <w:rPr>
          <w:rFonts w:cs="Arabic Transparent" w:hint="cs"/>
          <w:sz w:val="28"/>
          <w:szCs w:val="28"/>
          <w:rtl/>
          <w:lang w:bidi="ar-DZ"/>
        </w:rPr>
        <w:t xml:space="preserve">كون الدراسات السابقة عالجت الموضوع من زاوية واحدة والمتمثلة في تقديم برامج تأهيل المؤسسات الصغيرة والمتوسطة المتبناة من طرف السلطات الجزائرية ومحاولة تقييمها دون </w:t>
      </w:r>
      <w:r w:rsidR="000D2605">
        <w:rPr>
          <w:rFonts w:cs="Arabic Transparent" w:hint="cs"/>
          <w:sz w:val="28"/>
          <w:szCs w:val="28"/>
          <w:rtl/>
          <w:lang w:bidi="ar-DZ"/>
        </w:rPr>
        <w:t>التطرق إلى إستراتيجية التأهيل في حد ذاتها ومدى قدرتها على رفع القدرات التنافسية للاقتصاد الوطني و السماح له بالاندماج في الاقتصاد العالمي.</w:t>
      </w:r>
    </w:p>
    <w:p w:rsidR="00FD439E" w:rsidRPr="00B54FCE" w:rsidRDefault="005A75DD" w:rsidP="00467015">
      <w:pPr>
        <w:pStyle w:val="Paragraphedeliste"/>
        <w:numPr>
          <w:ilvl w:val="0"/>
          <w:numId w:val="4"/>
        </w:numPr>
        <w:bidi/>
        <w:jc w:val="both"/>
        <w:rPr>
          <w:rFonts w:cs="Arabic Transparent"/>
          <w:sz w:val="28"/>
          <w:szCs w:val="28"/>
          <w:rtl/>
          <w:lang w:bidi="ar-DZ"/>
        </w:rPr>
      </w:pPr>
      <w:r>
        <w:rPr>
          <w:rFonts w:cs="Arabic Transparent" w:hint="cs"/>
          <w:sz w:val="28"/>
          <w:szCs w:val="28"/>
          <w:rtl/>
          <w:lang w:bidi="ar-DZ"/>
        </w:rPr>
        <w:t xml:space="preserve">حساسية </w:t>
      </w:r>
      <w:r w:rsidR="00FD439E" w:rsidRPr="00B54FCE">
        <w:rPr>
          <w:rFonts w:cs="Arabic Transparent" w:hint="cs"/>
          <w:sz w:val="28"/>
          <w:szCs w:val="28"/>
          <w:rtl/>
          <w:lang w:bidi="ar-DZ"/>
        </w:rPr>
        <w:t xml:space="preserve">الموضوع </w:t>
      </w:r>
      <w:r>
        <w:rPr>
          <w:rFonts w:cs="Arabic Transparent" w:hint="cs"/>
          <w:sz w:val="28"/>
          <w:szCs w:val="28"/>
          <w:rtl/>
          <w:lang w:bidi="ar-DZ"/>
        </w:rPr>
        <w:t xml:space="preserve">المعالج </w:t>
      </w:r>
      <w:r w:rsidR="00FD439E" w:rsidRPr="00B54FCE">
        <w:rPr>
          <w:rFonts w:cs="Arabic Transparent" w:hint="cs"/>
          <w:sz w:val="28"/>
          <w:szCs w:val="28"/>
          <w:rtl/>
          <w:lang w:bidi="ar-DZ"/>
        </w:rPr>
        <w:t>على الساحة الاقتصادية</w:t>
      </w:r>
      <w:r>
        <w:rPr>
          <w:rFonts w:cs="Arabic Transparent" w:hint="cs"/>
          <w:sz w:val="28"/>
          <w:szCs w:val="28"/>
          <w:rtl/>
          <w:lang w:bidi="ar-DZ"/>
        </w:rPr>
        <w:t>؛</w:t>
      </w:r>
      <w:r w:rsidR="00FD439E" w:rsidRPr="00B54FCE">
        <w:rPr>
          <w:rFonts w:cs="Arabic Transparent" w:hint="cs"/>
          <w:sz w:val="28"/>
          <w:szCs w:val="28"/>
          <w:rtl/>
          <w:lang w:bidi="ar-DZ"/>
        </w:rPr>
        <w:t xml:space="preserve"> إذ أن </w:t>
      </w:r>
      <w:r>
        <w:rPr>
          <w:rFonts w:cs="Arabic Transparent" w:hint="cs"/>
          <w:sz w:val="28"/>
          <w:szCs w:val="28"/>
          <w:rtl/>
          <w:lang w:bidi="ar-DZ"/>
        </w:rPr>
        <w:t xml:space="preserve">مصير </w:t>
      </w:r>
      <w:r w:rsidR="00FD439E" w:rsidRPr="00B54FCE">
        <w:rPr>
          <w:rFonts w:cs="Arabic Transparent" w:hint="cs"/>
          <w:sz w:val="28"/>
          <w:szCs w:val="28"/>
          <w:rtl/>
          <w:lang w:bidi="ar-DZ"/>
        </w:rPr>
        <w:t xml:space="preserve">الاقتصاد الجزائري </w:t>
      </w:r>
      <w:r w:rsidR="00467015">
        <w:rPr>
          <w:rFonts w:cs="Arabic Transparent" w:hint="cs"/>
          <w:sz w:val="28"/>
          <w:szCs w:val="28"/>
          <w:rtl/>
          <w:lang w:bidi="ar-DZ"/>
        </w:rPr>
        <w:t xml:space="preserve">ككل </w:t>
      </w:r>
      <w:r>
        <w:rPr>
          <w:rFonts w:cs="Arabic Transparent" w:hint="cs"/>
          <w:sz w:val="28"/>
          <w:szCs w:val="28"/>
          <w:rtl/>
          <w:lang w:bidi="ar-DZ"/>
        </w:rPr>
        <w:t xml:space="preserve">مرهون بحسن </w:t>
      </w:r>
      <w:r w:rsidR="00467015">
        <w:rPr>
          <w:rFonts w:cs="Arabic Transparent" w:hint="cs"/>
          <w:sz w:val="28"/>
          <w:szCs w:val="28"/>
          <w:rtl/>
          <w:lang w:bidi="ar-DZ"/>
        </w:rPr>
        <w:t xml:space="preserve">و دقة </w:t>
      </w:r>
      <w:r>
        <w:rPr>
          <w:rFonts w:cs="Arabic Transparent" w:hint="cs"/>
          <w:sz w:val="28"/>
          <w:szCs w:val="28"/>
          <w:rtl/>
          <w:lang w:bidi="ar-DZ"/>
        </w:rPr>
        <w:t xml:space="preserve">اختيار </w:t>
      </w:r>
      <w:r w:rsidR="00467015">
        <w:rPr>
          <w:rFonts w:cs="Arabic Transparent" w:hint="cs"/>
          <w:sz w:val="28"/>
          <w:szCs w:val="28"/>
          <w:rtl/>
          <w:lang w:bidi="ar-DZ"/>
        </w:rPr>
        <w:t>إستراتيجية</w:t>
      </w:r>
      <w:r>
        <w:rPr>
          <w:rFonts w:cs="Arabic Transparent" w:hint="cs"/>
          <w:sz w:val="28"/>
          <w:szCs w:val="28"/>
          <w:rtl/>
          <w:lang w:bidi="ar-DZ"/>
        </w:rPr>
        <w:t xml:space="preserve"> </w:t>
      </w:r>
      <w:r w:rsidR="00467015">
        <w:rPr>
          <w:rFonts w:cs="Arabic Transparent" w:hint="cs"/>
          <w:sz w:val="28"/>
          <w:szCs w:val="28"/>
          <w:rtl/>
          <w:lang w:bidi="ar-DZ"/>
        </w:rPr>
        <w:t xml:space="preserve">تأهيل </w:t>
      </w:r>
      <w:r w:rsidR="00467015" w:rsidRPr="00B54FCE">
        <w:rPr>
          <w:rFonts w:cs="Arabic Transparent" w:hint="cs"/>
          <w:sz w:val="28"/>
          <w:szCs w:val="28"/>
          <w:rtl/>
          <w:lang w:bidi="ar-DZ"/>
        </w:rPr>
        <w:t>المؤسسات الصغيرة والمتوسطة</w:t>
      </w:r>
      <w:r w:rsidR="00467015">
        <w:rPr>
          <w:rFonts w:cs="Arabic Transparent" w:hint="cs"/>
          <w:sz w:val="28"/>
          <w:szCs w:val="28"/>
          <w:rtl/>
          <w:lang w:bidi="ar-DZ"/>
        </w:rPr>
        <w:t xml:space="preserve"> وسيكون لسوء اخ</w:t>
      </w:r>
      <w:r w:rsidR="00572BE4">
        <w:rPr>
          <w:rFonts w:cs="Arabic Transparent" w:hint="cs"/>
          <w:sz w:val="28"/>
          <w:szCs w:val="28"/>
          <w:rtl/>
          <w:lang w:bidi="ar-DZ"/>
        </w:rPr>
        <w:t>تيار هذه الإستراتيجية عواقب وخيم</w:t>
      </w:r>
      <w:r w:rsidR="00467015">
        <w:rPr>
          <w:rFonts w:cs="Arabic Transparent" w:hint="cs"/>
          <w:sz w:val="28"/>
          <w:szCs w:val="28"/>
          <w:rtl/>
          <w:lang w:bidi="ar-DZ"/>
        </w:rPr>
        <w:t>ة يصعب،</w:t>
      </w:r>
      <w:r w:rsidR="00467015" w:rsidRPr="00467015">
        <w:rPr>
          <w:rFonts w:cs="Arabic Transparent" w:hint="cs"/>
          <w:sz w:val="28"/>
          <w:szCs w:val="28"/>
          <w:rtl/>
          <w:lang w:bidi="ar-DZ"/>
        </w:rPr>
        <w:t xml:space="preserve"> </w:t>
      </w:r>
      <w:r w:rsidR="00467015">
        <w:rPr>
          <w:rFonts w:cs="Arabic Transparent" w:hint="cs"/>
          <w:sz w:val="28"/>
          <w:szCs w:val="28"/>
          <w:rtl/>
          <w:lang w:bidi="ar-DZ"/>
        </w:rPr>
        <w:t>إن لم نقل يستحيل، تداركها بعد الانفتاح الاقتصادي الكلي.</w:t>
      </w:r>
    </w:p>
    <w:p w:rsidR="00FD439E" w:rsidRPr="00156EBB" w:rsidRDefault="00FD439E" w:rsidP="00FD439E">
      <w:pPr>
        <w:bidi/>
        <w:jc w:val="both"/>
        <w:rPr>
          <w:rFonts w:cs="Arabic Transparent"/>
          <w:b/>
          <w:bCs/>
          <w:i/>
          <w:iCs/>
          <w:sz w:val="28"/>
          <w:szCs w:val="28"/>
          <w:rtl/>
          <w:lang w:bidi="ar-DZ"/>
        </w:rPr>
      </w:pPr>
      <w:r w:rsidRPr="00156EBB">
        <w:rPr>
          <w:rFonts w:cs="Arabic Transparent" w:hint="cs"/>
          <w:b/>
          <w:bCs/>
          <w:i/>
          <w:iCs/>
          <w:sz w:val="28"/>
          <w:szCs w:val="28"/>
          <w:rtl/>
          <w:lang w:bidi="ar-DZ"/>
        </w:rPr>
        <w:t>أهداف الدراسة</w:t>
      </w:r>
      <w:r w:rsidR="00156EBB">
        <w:rPr>
          <w:rFonts w:cs="Arabic Transparent" w:hint="cs"/>
          <w:b/>
          <w:bCs/>
          <w:i/>
          <w:iCs/>
          <w:sz w:val="28"/>
          <w:szCs w:val="28"/>
          <w:rtl/>
          <w:lang w:bidi="ar-DZ"/>
        </w:rPr>
        <w:t>:</w:t>
      </w:r>
    </w:p>
    <w:p w:rsidR="00B54FCE" w:rsidRDefault="00FD439E" w:rsidP="00A14BCE">
      <w:pPr>
        <w:pStyle w:val="Paragraphedeliste"/>
        <w:numPr>
          <w:ilvl w:val="0"/>
          <w:numId w:val="5"/>
        </w:numPr>
        <w:bidi/>
        <w:jc w:val="both"/>
        <w:rPr>
          <w:rFonts w:cs="Arabic Transparent"/>
          <w:sz w:val="28"/>
          <w:szCs w:val="28"/>
          <w:lang w:bidi="ar-DZ"/>
        </w:rPr>
      </w:pPr>
      <w:r w:rsidRPr="00B54FCE">
        <w:rPr>
          <w:rFonts w:cs="Arabic Transparent" w:hint="cs"/>
          <w:sz w:val="28"/>
          <w:szCs w:val="28"/>
          <w:rtl/>
          <w:lang w:bidi="ar-DZ"/>
        </w:rPr>
        <w:t>التطرق لواقع المؤسسات الصغيرة و المتوسطة في الجزائر و مدى أهميتها و مساهمتها في الاقتصاد الوطني و التعرض لأهم الرهانات و التحديات التي تواجهها هذه المؤسسات</w:t>
      </w:r>
      <w:r w:rsidR="00A14BCE">
        <w:rPr>
          <w:rFonts w:cs="Arabic Transparent" w:hint="cs"/>
          <w:sz w:val="28"/>
          <w:szCs w:val="28"/>
          <w:rtl/>
          <w:lang w:bidi="ar-DZ"/>
        </w:rPr>
        <w:t xml:space="preserve"> و التي تم استنتاجها من خلال عرض تجارب بعض الدول في مجال دعم وتطوير </w:t>
      </w:r>
      <w:r w:rsidR="00A14BCE" w:rsidRPr="00B54FCE">
        <w:rPr>
          <w:rFonts w:cs="Arabic Transparent" w:hint="cs"/>
          <w:sz w:val="28"/>
          <w:szCs w:val="28"/>
          <w:rtl/>
          <w:lang w:bidi="ar-DZ"/>
        </w:rPr>
        <w:t>المؤسسات الصغيرة والمتوسطة</w:t>
      </w:r>
      <w:r w:rsidRPr="00B54FCE">
        <w:rPr>
          <w:rFonts w:cs="Arabic Transparent" w:hint="cs"/>
          <w:sz w:val="28"/>
          <w:szCs w:val="28"/>
          <w:rtl/>
          <w:lang w:bidi="ar-DZ"/>
        </w:rPr>
        <w:t>.</w:t>
      </w:r>
    </w:p>
    <w:p w:rsidR="00A14BCE" w:rsidRPr="00747E9C" w:rsidRDefault="00FD439E" w:rsidP="00572BE4">
      <w:pPr>
        <w:pStyle w:val="Paragraphedeliste"/>
        <w:numPr>
          <w:ilvl w:val="0"/>
          <w:numId w:val="5"/>
        </w:numPr>
        <w:bidi/>
        <w:spacing w:before="240"/>
        <w:jc w:val="both"/>
        <w:rPr>
          <w:rFonts w:cs="Arabic Transparent"/>
          <w:sz w:val="28"/>
          <w:szCs w:val="28"/>
          <w:lang w:bidi="ar-DZ"/>
        </w:rPr>
      </w:pPr>
      <w:r w:rsidRPr="00A14BCE">
        <w:rPr>
          <w:rFonts w:cs="Arabic Transparent" w:hint="cs"/>
          <w:sz w:val="28"/>
          <w:szCs w:val="28"/>
          <w:rtl/>
          <w:lang w:bidi="ar-DZ"/>
        </w:rPr>
        <w:t xml:space="preserve">تسليط الضوء على </w:t>
      </w:r>
      <w:r w:rsidR="00A14BCE" w:rsidRPr="00A14BCE">
        <w:rPr>
          <w:rFonts w:cs="Arabic Transparent" w:hint="cs"/>
          <w:sz w:val="28"/>
          <w:szCs w:val="28"/>
          <w:rtl/>
          <w:lang w:bidi="ar-DZ"/>
        </w:rPr>
        <w:t>مختلف</w:t>
      </w:r>
      <w:r w:rsidRPr="00A14BCE">
        <w:rPr>
          <w:rFonts w:cs="Arabic Transparent" w:hint="cs"/>
          <w:sz w:val="28"/>
          <w:szCs w:val="28"/>
          <w:rtl/>
          <w:lang w:bidi="ar-DZ"/>
        </w:rPr>
        <w:t xml:space="preserve"> برامج تأهيل </w:t>
      </w:r>
      <w:r w:rsidR="00A14BCE" w:rsidRPr="00A14BCE">
        <w:rPr>
          <w:rFonts w:cs="Arabic Transparent" w:hint="cs"/>
          <w:sz w:val="28"/>
          <w:szCs w:val="28"/>
          <w:rtl/>
          <w:lang w:bidi="ar-DZ"/>
        </w:rPr>
        <w:t>المؤسسات الصغيرة و</w:t>
      </w:r>
      <w:r w:rsidR="00747E9C">
        <w:rPr>
          <w:rFonts w:cs="Arabic Transparent" w:hint="cs"/>
          <w:sz w:val="28"/>
          <w:szCs w:val="28"/>
          <w:rtl/>
          <w:lang w:bidi="ar-DZ"/>
        </w:rPr>
        <w:t xml:space="preserve"> </w:t>
      </w:r>
      <w:r w:rsidR="00A14BCE" w:rsidRPr="00A14BCE">
        <w:rPr>
          <w:rFonts w:cs="Arabic Transparent" w:hint="cs"/>
          <w:sz w:val="28"/>
          <w:szCs w:val="28"/>
          <w:rtl/>
          <w:lang w:bidi="ar-DZ"/>
        </w:rPr>
        <w:t xml:space="preserve">المتوسطة </w:t>
      </w:r>
      <w:r w:rsidRPr="00A14BCE">
        <w:rPr>
          <w:rFonts w:cs="Arabic Transparent" w:hint="cs"/>
          <w:sz w:val="28"/>
          <w:szCs w:val="28"/>
          <w:rtl/>
          <w:lang w:bidi="ar-DZ"/>
        </w:rPr>
        <w:t>في الجزائر</w:t>
      </w:r>
      <w:r w:rsidR="00747E9C" w:rsidRPr="00747E9C">
        <w:rPr>
          <w:rFonts w:cs="Arabic Transparent" w:hint="cs"/>
          <w:sz w:val="28"/>
          <w:szCs w:val="28"/>
          <w:rtl/>
          <w:lang w:bidi="ar-DZ"/>
        </w:rPr>
        <w:t>(</w:t>
      </w:r>
      <w:r w:rsidR="00747E9C">
        <w:rPr>
          <w:rFonts w:cs="Arabic Transparent" w:hint="cs"/>
          <w:sz w:val="28"/>
          <w:szCs w:val="28"/>
          <w:rtl/>
          <w:lang w:bidi="ar-DZ"/>
        </w:rPr>
        <w:t>ال</w:t>
      </w:r>
      <w:r w:rsidR="00747E9C" w:rsidRPr="00747E9C">
        <w:rPr>
          <w:rFonts w:cs="Arabic Transparent" w:hint="cs"/>
          <w:sz w:val="28"/>
          <w:szCs w:val="28"/>
          <w:rtl/>
          <w:lang w:bidi="ar-DZ"/>
        </w:rPr>
        <w:t xml:space="preserve">برنامج </w:t>
      </w:r>
      <w:r w:rsidR="00747E9C">
        <w:rPr>
          <w:rFonts w:cs="Arabic Transparent" w:hint="cs"/>
          <w:sz w:val="28"/>
          <w:szCs w:val="28"/>
          <w:rtl/>
          <w:lang w:bidi="ar-DZ"/>
        </w:rPr>
        <w:t xml:space="preserve">المشترك </w:t>
      </w:r>
      <w:r w:rsidR="00747E9C" w:rsidRPr="00747E9C">
        <w:rPr>
          <w:rFonts w:cs="Arabic Transparent" w:hint="cs"/>
          <w:sz w:val="28"/>
          <w:szCs w:val="28"/>
          <w:rtl/>
          <w:lang w:bidi="ar-DZ"/>
        </w:rPr>
        <w:t>الجزائري_الأوروبي</w:t>
      </w:r>
      <w:r w:rsidR="00572BE4">
        <w:rPr>
          <w:rFonts w:cs="Arabic Transparent" w:hint="cs"/>
          <w:sz w:val="28"/>
          <w:szCs w:val="28"/>
          <w:rtl/>
          <w:lang w:bidi="ar-DZ"/>
        </w:rPr>
        <w:t>''</w:t>
      </w:r>
      <w:r w:rsidR="00747E9C" w:rsidRPr="00747E9C">
        <w:rPr>
          <w:rFonts w:cs="Arabic Transparent" w:hint="cs"/>
          <w:sz w:val="28"/>
          <w:szCs w:val="28"/>
          <w:rtl/>
          <w:lang w:bidi="ar-DZ"/>
        </w:rPr>
        <w:t>ميدا</w:t>
      </w:r>
      <w:r w:rsidR="00572BE4">
        <w:rPr>
          <w:rFonts w:cs="Arabic Transparent" w:hint="cs"/>
          <w:sz w:val="28"/>
          <w:szCs w:val="28"/>
          <w:rtl/>
          <w:lang w:bidi="ar-DZ"/>
        </w:rPr>
        <w:t xml:space="preserve">'' </w:t>
      </w:r>
      <w:r w:rsidR="00747E9C" w:rsidRPr="00747E9C">
        <w:rPr>
          <w:rFonts w:cs="Arabic Transparent" w:hint="cs"/>
          <w:sz w:val="28"/>
          <w:szCs w:val="28"/>
          <w:rtl/>
          <w:lang w:bidi="ar-DZ"/>
        </w:rPr>
        <w:t>لترقية</w:t>
      </w:r>
      <w:r w:rsidR="00747E9C">
        <w:rPr>
          <w:rFonts w:cs="Arabic Transparent" w:hint="cs"/>
          <w:sz w:val="28"/>
          <w:szCs w:val="28"/>
          <w:rtl/>
          <w:lang w:bidi="ar-DZ"/>
        </w:rPr>
        <w:t xml:space="preserve"> ودعم </w:t>
      </w:r>
      <w:r w:rsidR="00572BE4">
        <w:rPr>
          <w:rFonts w:cs="Arabic Transparent" w:hint="cs"/>
          <w:sz w:val="28"/>
          <w:szCs w:val="28"/>
          <w:rtl/>
          <w:lang w:bidi="ar-DZ"/>
        </w:rPr>
        <w:t>المؤسسات الصغيرة و المتوسطة</w:t>
      </w:r>
      <w:r w:rsidR="00747E9C" w:rsidRPr="00747E9C">
        <w:rPr>
          <w:rFonts w:cs="Arabic Transparent" w:hint="cs"/>
          <w:sz w:val="28"/>
          <w:szCs w:val="28"/>
          <w:rtl/>
          <w:lang w:bidi="ar-DZ"/>
        </w:rPr>
        <w:t>(</w:t>
      </w:r>
      <w:r w:rsidR="00747E9C" w:rsidRPr="00747E9C">
        <w:rPr>
          <w:rFonts w:cs="Arabic Transparent"/>
          <w:sz w:val="28"/>
          <w:szCs w:val="28"/>
          <w:lang w:bidi="ar-DZ"/>
        </w:rPr>
        <w:t>MEDA1</w:t>
      </w:r>
      <w:r w:rsidR="00747E9C" w:rsidRPr="00747E9C">
        <w:rPr>
          <w:rFonts w:cs="Arabic Transparent" w:hint="cs"/>
          <w:sz w:val="28"/>
          <w:szCs w:val="28"/>
          <w:rtl/>
          <w:lang w:bidi="ar-DZ"/>
        </w:rPr>
        <w:t xml:space="preserve">)، برنامج تأهيل المؤسسات الصناعية الجزائرية والبرنامج الوطني </w:t>
      </w:r>
      <w:r w:rsidR="00747E9C">
        <w:rPr>
          <w:rFonts w:cs="Arabic Transparent" w:hint="cs"/>
          <w:sz w:val="28"/>
          <w:szCs w:val="28"/>
          <w:rtl/>
          <w:lang w:bidi="ar-DZ"/>
        </w:rPr>
        <w:t>ل</w:t>
      </w:r>
      <w:r w:rsidR="00747E9C" w:rsidRPr="00747E9C">
        <w:rPr>
          <w:rFonts w:cs="Arabic Transparent" w:hint="cs"/>
          <w:sz w:val="28"/>
          <w:szCs w:val="28"/>
          <w:rtl/>
          <w:lang w:bidi="ar-DZ"/>
        </w:rPr>
        <w:t>لتأهيل) و</w:t>
      </w:r>
      <w:r w:rsidRPr="00747E9C">
        <w:rPr>
          <w:rFonts w:cs="Arabic Transparent" w:hint="cs"/>
          <w:sz w:val="28"/>
          <w:szCs w:val="28"/>
          <w:rtl/>
          <w:lang w:bidi="ar-DZ"/>
        </w:rPr>
        <w:t xml:space="preserve"> تقييم </w:t>
      </w:r>
      <w:r w:rsidR="00A14BCE" w:rsidRPr="00747E9C">
        <w:rPr>
          <w:rFonts w:cs="Arabic Transparent" w:hint="cs"/>
          <w:sz w:val="28"/>
          <w:szCs w:val="28"/>
          <w:rtl/>
          <w:lang w:bidi="ar-DZ"/>
        </w:rPr>
        <w:t>وعرض النتائج التي حققتها هذه البرامج.</w:t>
      </w:r>
    </w:p>
    <w:p w:rsidR="00A14BCE" w:rsidRPr="00A14BCE" w:rsidRDefault="00747E9C" w:rsidP="00641DF7">
      <w:pPr>
        <w:pStyle w:val="Paragraphedeliste"/>
        <w:numPr>
          <w:ilvl w:val="0"/>
          <w:numId w:val="5"/>
        </w:numPr>
        <w:bidi/>
        <w:spacing w:before="240"/>
        <w:jc w:val="both"/>
        <w:rPr>
          <w:rFonts w:cs="Arabic Transparent"/>
          <w:sz w:val="28"/>
          <w:szCs w:val="28"/>
          <w:lang w:bidi="ar-DZ"/>
        </w:rPr>
      </w:pPr>
      <w:r>
        <w:rPr>
          <w:rFonts w:cs="Arabic Transparent" w:hint="cs"/>
          <w:sz w:val="28"/>
          <w:szCs w:val="28"/>
          <w:rtl/>
          <w:lang w:bidi="ar-DZ"/>
        </w:rPr>
        <w:t>مقارنة الفروع التي تم تأهيلها مع الفروع التنافسية للاقتصاد الجزائري</w:t>
      </w:r>
      <w:r w:rsidR="00641DF7">
        <w:rPr>
          <w:rFonts w:cs="Arabic Transparent"/>
          <w:sz w:val="28"/>
          <w:szCs w:val="28"/>
          <w:lang w:bidi="ar-DZ"/>
        </w:rPr>
        <w:t xml:space="preserve"> </w:t>
      </w:r>
      <w:r w:rsidR="00641DF7">
        <w:rPr>
          <w:rFonts w:cs="Arabic Transparent" w:hint="cs"/>
          <w:sz w:val="28"/>
          <w:szCs w:val="28"/>
          <w:rtl/>
          <w:lang w:bidi="ar-DZ"/>
        </w:rPr>
        <w:t xml:space="preserve"> والتي ت</w:t>
      </w:r>
      <w:r>
        <w:rPr>
          <w:rFonts w:cs="Arabic Transparent" w:hint="cs"/>
          <w:sz w:val="28"/>
          <w:szCs w:val="28"/>
          <w:rtl/>
          <w:lang w:bidi="ar-DZ"/>
        </w:rPr>
        <w:t>م تحديد</w:t>
      </w:r>
      <w:r w:rsidR="00641DF7">
        <w:rPr>
          <w:rFonts w:cs="Arabic Transparent" w:hint="cs"/>
          <w:sz w:val="28"/>
          <w:szCs w:val="28"/>
          <w:rtl/>
          <w:lang w:bidi="ar-DZ"/>
        </w:rPr>
        <w:t>ها</w:t>
      </w:r>
      <w:r>
        <w:rPr>
          <w:rFonts w:cs="Arabic Transparent" w:hint="cs"/>
          <w:sz w:val="28"/>
          <w:szCs w:val="28"/>
          <w:rtl/>
          <w:lang w:bidi="ar-DZ"/>
        </w:rPr>
        <w:t xml:space="preserve"> على أساس مؤشرات قياس التنافسية خلال الفترة(</w:t>
      </w:r>
      <w:r w:rsidR="007B2BD0">
        <w:rPr>
          <w:rFonts w:cs="Arabic Transparent" w:hint="cs"/>
          <w:sz w:val="28"/>
          <w:szCs w:val="28"/>
          <w:rtl/>
          <w:lang w:bidi="ar-DZ"/>
        </w:rPr>
        <w:t>1989-2007</w:t>
      </w:r>
      <w:r>
        <w:rPr>
          <w:rFonts w:cs="Arabic Transparent" w:hint="cs"/>
          <w:sz w:val="28"/>
          <w:szCs w:val="28"/>
          <w:rtl/>
          <w:lang w:bidi="ar-DZ"/>
        </w:rPr>
        <w:t>)</w:t>
      </w:r>
      <w:r w:rsidR="00641DF7">
        <w:rPr>
          <w:rFonts w:cs="Arabic Transparent" w:hint="cs"/>
          <w:sz w:val="28"/>
          <w:szCs w:val="28"/>
          <w:rtl/>
          <w:lang w:bidi="ar-DZ"/>
        </w:rPr>
        <w:t xml:space="preserve"> </w:t>
      </w:r>
      <w:r>
        <w:rPr>
          <w:rFonts w:cs="Arabic Transparent" w:hint="cs"/>
          <w:sz w:val="28"/>
          <w:szCs w:val="28"/>
          <w:rtl/>
          <w:lang w:bidi="ar-DZ"/>
        </w:rPr>
        <w:t>التي تم الحصول عليها من قاعدة المعلومات</w:t>
      </w:r>
      <w:r w:rsidR="00641DF7" w:rsidRPr="00641DF7">
        <w:rPr>
          <w:rFonts w:cs="Arabic Transparent" w:hint="cs"/>
          <w:sz w:val="28"/>
          <w:szCs w:val="28"/>
          <w:rtl/>
          <w:lang w:bidi="ar-DZ"/>
        </w:rPr>
        <w:t xml:space="preserve"> </w:t>
      </w:r>
      <w:r w:rsidR="00641DF7">
        <w:rPr>
          <w:rFonts w:cs="Arabic Transparent" w:hint="cs"/>
          <w:sz w:val="28"/>
          <w:szCs w:val="28"/>
          <w:rtl/>
          <w:lang w:bidi="ar-DZ"/>
        </w:rPr>
        <w:t xml:space="preserve">الخاصة بالتجارة الدولية </w:t>
      </w:r>
      <w:r>
        <w:rPr>
          <w:rFonts w:cs="Arabic Transparent" w:hint="cs"/>
          <w:sz w:val="28"/>
          <w:szCs w:val="28"/>
          <w:rtl/>
          <w:lang w:bidi="ar-DZ"/>
        </w:rPr>
        <w:t>(</w:t>
      </w:r>
      <w:r w:rsidR="007B2BD0">
        <w:rPr>
          <w:rFonts w:cs="Arabic Transparent"/>
          <w:sz w:val="28"/>
          <w:szCs w:val="28"/>
          <w:lang w:bidi="ar-DZ"/>
        </w:rPr>
        <w:t>CHELEM-CIN</w:t>
      </w:r>
      <w:r>
        <w:rPr>
          <w:rFonts w:cs="Arabic Transparent" w:hint="cs"/>
          <w:sz w:val="28"/>
          <w:szCs w:val="28"/>
          <w:rtl/>
          <w:lang w:bidi="ar-DZ"/>
        </w:rPr>
        <w:t>)</w:t>
      </w:r>
      <w:r w:rsidR="007B2BD0">
        <w:rPr>
          <w:rFonts w:cs="Arabic Transparent" w:hint="cs"/>
          <w:sz w:val="28"/>
          <w:szCs w:val="28"/>
          <w:rtl/>
          <w:lang w:bidi="ar-DZ"/>
        </w:rPr>
        <w:t xml:space="preserve"> التي يعدها المركز الفرنسي للدراسات المستقبلية و المعلومات الدولية(</w:t>
      </w:r>
      <w:r w:rsidR="007B2BD0">
        <w:rPr>
          <w:rFonts w:cs="Arabic Transparent"/>
          <w:sz w:val="28"/>
          <w:szCs w:val="28"/>
          <w:lang w:bidi="ar-DZ"/>
        </w:rPr>
        <w:t>CEPII</w:t>
      </w:r>
      <w:r w:rsidR="007B2BD0">
        <w:rPr>
          <w:rFonts w:cs="Arabic Transparent" w:hint="cs"/>
          <w:sz w:val="28"/>
          <w:szCs w:val="28"/>
          <w:rtl/>
          <w:lang w:bidi="ar-DZ"/>
        </w:rPr>
        <w:t>)</w:t>
      </w:r>
      <w:r w:rsidR="00A14BCE" w:rsidRPr="00A14BCE">
        <w:rPr>
          <w:rFonts w:cs="Arabic Transparent" w:hint="cs"/>
          <w:sz w:val="28"/>
          <w:szCs w:val="28"/>
          <w:rtl/>
          <w:lang w:bidi="ar-DZ"/>
        </w:rPr>
        <w:t>.</w:t>
      </w:r>
    </w:p>
    <w:p w:rsidR="00B54FCE" w:rsidRPr="00C56034" w:rsidRDefault="001D263C" w:rsidP="00572BE4">
      <w:pPr>
        <w:bidi/>
        <w:jc w:val="both"/>
        <w:rPr>
          <w:rFonts w:cs="Arabic Transparent"/>
          <w:sz w:val="28"/>
          <w:szCs w:val="28"/>
          <w:rtl/>
          <w:lang w:bidi="ar-DZ"/>
        </w:rPr>
      </w:pPr>
      <w:r w:rsidRPr="001D263C">
        <w:rPr>
          <w:rFonts w:cs="Arabic Transparent" w:hint="cs"/>
          <w:sz w:val="28"/>
          <w:szCs w:val="28"/>
          <w:rtl/>
          <w:lang w:bidi="ar-DZ"/>
        </w:rPr>
        <w:t>تم تقسيم هذا البحث إلى ثلاث</w:t>
      </w:r>
      <w:r w:rsidR="00572BE4">
        <w:rPr>
          <w:rFonts w:cs="Arabic Transparent" w:hint="cs"/>
          <w:sz w:val="28"/>
          <w:szCs w:val="28"/>
          <w:rtl/>
          <w:lang w:bidi="ar-DZ"/>
        </w:rPr>
        <w:t>ة</w:t>
      </w:r>
      <w:r w:rsidRPr="001D263C">
        <w:rPr>
          <w:rFonts w:cs="Arabic Transparent" w:hint="cs"/>
          <w:sz w:val="28"/>
          <w:szCs w:val="28"/>
          <w:rtl/>
          <w:lang w:bidi="ar-DZ"/>
        </w:rPr>
        <w:t xml:space="preserve"> فصول</w:t>
      </w:r>
      <w:r w:rsidR="00572BE4">
        <w:rPr>
          <w:rFonts w:cs="Arabic Transparent" w:hint="cs"/>
          <w:sz w:val="28"/>
          <w:szCs w:val="28"/>
          <w:rtl/>
          <w:lang w:bidi="ar-DZ"/>
        </w:rPr>
        <w:t xml:space="preserve"> </w:t>
      </w:r>
      <w:r w:rsidRPr="001D263C">
        <w:rPr>
          <w:rFonts w:cs="Arabic Transparent" w:hint="cs"/>
          <w:sz w:val="28"/>
          <w:szCs w:val="28"/>
          <w:rtl/>
          <w:lang w:bidi="ar-DZ"/>
        </w:rPr>
        <w:t>والمتمثلة في:</w:t>
      </w:r>
      <w:r w:rsidR="00C56034">
        <w:rPr>
          <w:rFonts w:cs="Arabic Transparent" w:hint="cs"/>
          <w:sz w:val="28"/>
          <w:szCs w:val="28"/>
          <w:rtl/>
          <w:lang w:bidi="ar-DZ"/>
        </w:rPr>
        <w:t xml:space="preserve"> </w:t>
      </w:r>
      <w:r w:rsidR="00C56034" w:rsidRPr="00C56034">
        <w:rPr>
          <w:rFonts w:cs="Arabic Transparent" w:hint="cs"/>
          <w:sz w:val="28"/>
          <w:szCs w:val="28"/>
          <w:rtl/>
        </w:rPr>
        <w:t>و</w:t>
      </w:r>
      <w:r w:rsidR="00C56034" w:rsidRPr="00C56034">
        <w:rPr>
          <w:rFonts w:cs="Arabic Transparent"/>
          <w:sz w:val="28"/>
          <w:szCs w:val="28"/>
          <w:rtl/>
        </w:rPr>
        <w:t>اقع المؤسسات الصغيرة و المتوسطة الجزائرية</w:t>
      </w:r>
      <w:r w:rsidR="00C56034" w:rsidRPr="00C56034">
        <w:rPr>
          <w:rFonts w:cs="Arabic Transparent" w:hint="cs"/>
          <w:sz w:val="28"/>
          <w:szCs w:val="28"/>
          <w:rtl/>
        </w:rPr>
        <w:t xml:space="preserve"> </w:t>
      </w:r>
      <w:r w:rsidR="00C56034">
        <w:rPr>
          <w:rFonts w:cs="Arabic Transparent" w:hint="cs"/>
          <w:sz w:val="28"/>
          <w:szCs w:val="28"/>
          <w:rtl/>
        </w:rPr>
        <w:t>(</w:t>
      </w:r>
      <w:r w:rsidR="00C56034" w:rsidRPr="00C56034">
        <w:rPr>
          <w:rFonts w:cs="Arabic Transparent"/>
          <w:sz w:val="28"/>
          <w:szCs w:val="28"/>
          <w:rtl/>
        </w:rPr>
        <w:t xml:space="preserve">تحديات و </w:t>
      </w:r>
      <w:r w:rsidR="00C56034" w:rsidRPr="00C56034">
        <w:rPr>
          <w:rFonts w:cs="Arabic Transparent" w:hint="cs"/>
          <w:sz w:val="28"/>
          <w:szCs w:val="28"/>
          <w:rtl/>
        </w:rPr>
        <w:t>رهانات</w:t>
      </w:r>
      <w:r w:rsidR="00C56034">
        <w:rPr>
          <w:rFonts w:cs="Arabic Transparent" w:hint="cs"/>
          <w:sz w:val="28"/>
          <w:szCs w:val="28"/>
          <w:rtl/>
        </w:rPr>
        <w:t>)</w:t>
      </w:r>
      <w:r w:rsidR="00E35DB1">
        <w:rPr>
          <w:rFonts w:cs="Arabic Transparent" w:hint="cs"/>
          <w:sz w:val="28"/>
          <w:szCs w:val="28"/>
          <w:rtl/>
        </w:rPr>
        <w:t>، واقع عملية تأهيل المؤسسات الصغيرة والمتوسطة في الجزائر و آفاق عملية تأهيل المؤسسات الصغيرة والمتوسطة في الجزائر.</w:t>
      </w:r>
    </w:p>
    <w:p w:rsidR="003C422B" w:rsidRPr="003C422B" w:rsidRDefault="001D263C" w:rsidP="003C422B">
      <w:pPr>
        <w:bidi/>
        <w:spacing w:before="240"/>
        <w:jc w:val="both"/>
        <w:rPr>
          <w:rFonts w:cs="Arabic Transparent"/>
          <w:sz w:val="28"/>
          <w:szCs w:val="28"/>
          <w:rtl/>
        </w:rPr>
      </w:pPr>
      <w:r w:rsidRPr="003C422B">
        <w:rPr>
          <w:rFonts w:cs="Arabic Transparent" w:hint="cs"/>
          <w:sz w:val="28"/>
          <w:szCs w:val="28"/>
          <w:rtl/>
          <w:lang w:bidi="ar-DZ"/>
        </w:rPr>
        <w:t>تم تخصيص الفصل الأول للحديث عن واقع المؤسسات الصغيرة والمتوسطة في الجزائر وعن التحديات الرهانات التي تواجهها هذه الأخيرة. قسم هذه الفصل إلى ثلاث مباحث</w:t>
      </w:r>
      <w:r w:rsidR="003C422B" w:rsidRPr="003C422B">
        <w:rPr>
          <w:rFonts w:cs="Arabic Transparent" w:hint="cs"/>
          <w:sz w:val="28"/>
          <w:szCs w:val="28"/>
          <w:rtl/>
          <w:lang w:bidi="ar-DZ"/>
        </w:rPr>
        <w:t xml:space="preserve"> تناولت </w:t>
      </w:r>
      <w:r w:rsidR="003C422B" w:rsidRPr="003C422B">
        <w:rPr>
          <w:rFonts w:cs="Arabic Transparent" w:hint="cs"/>
          <w:sz w:val="28"/>
          <w:szCs w:val="28"/>
          <w:rtl/>
        </w:rPr>
        <w:t>مدخل إلى المؤسسات الصغيرة والمتوسطة، واقع المؤسسات الصغيرة والمتوسطة في الجزائر والدروس المستفادة من تجارب بعض الدول في مجال المؤسسات الصغيرة والمتوسطة.</w:t>
      </w:r>
    </w:p>
    <w:p w:rsidR="003C3A37" w:rsidRDefault="003C422B" w:rsidP="00DC3710">
      <w:pPr>
        <w:bidi/>
        <w:jc w:val="both"/>
        <w:rPr>
          <w:rFonts w:cs="Arabic Transparent"/>
          <w:sz w:val="28"/>
          <w:szCs w:val="28"/>
          <w:rtl/>
          <w:lang w:bidi="ar-DZ"/>
        </w:rPr>
      </w:pPr>
      <w:r w:rsidRPr="00DC3710">
        <w:rPr>
          <w:rFonts w:cs="Arabic Transparent" w:hint="cs"/>
          <w:sz w:val="28"/>
          <w:szCs w:val="28"/>
          <w:rtl/>
          <w:lang w:bidi="ar-DZ"/>
        </w:rPr>
        <w:lastRenderedPageBreak/>
        <w:t xml:space="preserve">بينما تناول الفصل الثاني </w:t>
      </w:r>
      <w:r w:rsidRPr="00DC3710">
        <w:rPr>
          <w:rFonts w:cs="Arabic Transparent" w:hint="cs"/>
          <w:sz w:val="28"/>
          <w:szCs w:val="28"/>
          <w:rtl/>
        </w:rPr>
        <w:t xml:space="preserve">واقع عملية تأهيل المؤسسات الصغيرة والمتوسطة في الجزائر، هذا الفصل </w:t>
      </w:r>
      <w:r w:rsidR="003C3A37" w:rsidRPr="00DC3710">
        <w:rPr>
          <w:rFonts w:cs="Arabic Transparent" w:hint="cs"/>
          <w:sz w:val="28"/>
          <w:szCs w:val="28"/>
          <w:rtl/>
        </w:rPr>
        <w:t>أيضا</w:t>
      </w:r>
      <w:r w:rsidRPr="00DC3710">
        <w:rPr>
          <w:rFonts w:cs="Arabic Transparent" w:hint="cs"/>
          <w:sz w:val="28"/>
          <w:szCs w:val="28"/>
          <w:rtl/>
        </w:rPr>
        <w:t xml:space="preserve"> تم تقسيمه إلى ثلاث مباحث</w:t>
      </w:r>
      <w:r w:rsidR="003C3A37" w:rsidRPr="00DC3710">
        <w:rPr>
          <w:rFonts w:cs="Arabic Transparent" w:hint="cs"/>
          <w:sz w:val="28"/>
          <w:szCs w:val="28"/>
          <w:rtl/>
        </w:rPr>
        <w:t>:</w:t>
      </w:r>
      <w:r w:rsidR="003C3A37" w:rsidRPr="00DC3710">
        <w:rPr>
          <w:rFonts w:cs="Arabic Transparent" w:hint="cs"/>
          <w:sz w:val="28"/>
          <w:szCs w:val="28"/>
          <w:rtl/>
          <w:lang w:bidi="ar-DZ"/>
        </w:rPr>
        <w:t xml:space="preserve"> مدخل إلى تأهيل المؤسسات الجزائرية، برامج تأهيل المؤسسات الصغيرة والمتوسطة الجزائرية و إجراءات عمل وتمويل البرنامج الوطني لتأهيل المؤسسات الصغيرة والمتوسطة. </w:t>
      </w:r>
    </w:p>
    <w:p w:rsidR="00DC3710" w:rsidRDefault="00DC3710" w:rsidP="00DC3710">
      <w:pPr>
        <w:bidi/>
        <w:jc w:val="both"/>
        <w:rPr>
          <w:rFonts w:cs="Arabic Transparent"/>
          <w:sz w:val="28"/>
          <w:szCs w:val="28"/>
          <w:rtl/>
          <w:lang w:bidi="ar-DZ"/>
        </w:rPr>
      </w:pPr>
      <w:r w:rsidRPr="00DC3710">
        <w:rPr>
          <w:rFonts w:cs="Arabic Transparent" w:hint="cs"/>
          <w:sz w:val="28"/>
          <w:szCs w:val="28"/>
          <w:rtl/>
          <w:lang w:bidi="ar-DZ"/>
        </w:rPr>
        <w:t>في حين كان الفصل الثالث بعنوان</w:t>
      </w:r>
      <w:r w:rsidRPr="00DC3710">
        <w:rPr>
          <w:rFonts w:cs="Arabic Transparent" w:hint="cs"/>
          <w:sz w:val="28"/>
          <w:szCs w:val="28"/>
          <w:rtl/>
        </w:rPr>
        <w:t xml:space="preserve"> آفاق عملية تأهيل المؤسسات الصغيرة والمتوسطة في الجزائر والذي سنتناول من خلاله كيف يجب أن تكون إستراتيجية تأهيل المؤسسات الصغيرة والمتوسطة الجزائرية وذلك من خلال تقسيمه إلى المباحث الموالية:</w:t>
      </w:r>
      <w:r w:rsidRPr="00DC3710">
        <w:rPr>
          <w:rFonts w:cs="Arabic Transparent" w:hint="cs"/>
          <w:sz w:val="28"/>
          <w:szCs w:val="28"/>
          <w:rtl/>
          <w:lang w:bidi="ar-DZ"/>
        </w:rPr>
        <w:t xml:space="preserve"> الدروس المستفادة من تجارب بعض الدول في مجال الاندماج في الاقتصاد العالمي</w:t>
      </w:r>
      <w:r>
        <w:rPr>
          <w:rFonts w:cs="Arabic Transparent" w:hint="cs"/>
          <w:sz w:val="28"/>
          <w:szCs w:val="28"/>
          <w:rtl/>
          <w:lang w:bidi="ar-DZ"/>
        </w:rPr>
        <w:t>، التنافسية ومؤشرات قياسها و</w:t>
      </w:r>
      <w:r w:rsidRPr="00DC3710">
        <w:rPr>
          <w:rFonts w:cs="Arabic Transparent" w:hint="cs"/>
          <w:sz w:val="28"/>
          <w:szCs w:val="28"/>
          <w:rtl/>
          <w:lang w:bidi="ar-DZ"/>
        </w:rPr>
        <w:t>تحديد النواة الإستراتيجية للاقتصاد الجزائري ومكانتها ضمن إستراتيجية التأهيل.</w:t>
      </w:r>
    </w:p>
    <w:p w:rsidR="00156EBB" w:rsidRPr="00DC3710" w:rsidRDefault="00156EBB" w:rsidP="00572BE4">
      <w:pPr>
        <w:bidi/>
        <w:jc w:val="both"/>
        <w:rPr>
          <w:rFonts w:cs="Arabic Transparent"/>
          <w:sz w:val="28"/>
          <w:szCs w:val="28"/>
          <w:lang w:bidi="ar-DZ"/>
        </w:rPr>
      </w:pPr>
      <w:r>
        <w:rPr>
          <w:rFonts w:cs="Arabic Transparent" w:hint="cs"/>
          <w:sz w:val="28"/>
          <w:szCs w:val="28"/>
          <w:rtl/>
          <w:lang w:bidi="ar-DZ"/>
        </w:rPr>
        <w:t xml:space="preserve">و في الأخير تم تلخيص النتائج التي توصلنا إليها من خلال هذه الدراسة مع </w:t>
      </w:r>
      <w:r w:rsidR="00572BE4">
        <w:rPr>
          <w:rFonts w:cs="Arabic Transparent" w:hint="cs"/>
          <w:sz w:val="28"/>
          <w:szCs w:val="28"/>
          <w:rtl/>
          <w:lang w:bidi="ar-DZ"/>
        </w:rPr>
        <w:t>تقديم</w:t>
      </w:r>
      <w:r>
        <w:rPr>
          <w:rFonts w:cs="Arabic Transparent" w:hint="cs"/>
          <w:sz w:val="28"/>
          <w:szCs w:val="28"/>
          <w:rtl/>
          <w:lang w:bidi="ar-DZ"/>
        </w:rPr>
        <w:t xml:space="preserve"> بعض ال</w:t>
      </w:r>
      <w:r w:rsidR="00572BE4">
        <w:rPr>
          <w:rFonts w:cs="Arabic Transparent" w:hint="cs"/>
          <w:sz w:val="28"/>
          <w:szCs w:val="28"/>
          <w:rtl/>
          <w:lang w:bidi="ar-DZ"/>
        </w:rPr>
        <w:t>اقتراحات</w:t>
      </w:r>
      <w:r>
        <w:rPr>
          <w:rFonts w:cs="Arabic Transparent" w:hint="cs"/>
          <w:sz w:val="28"/>
          <w:szCs w:val="28"/>
          <w:rtl/>
          <w:lang w:bidi="ar-DZ"/>
        </w:rPr>
        <w:t xml:space="preserve"> التي نتمنى أن تأخذ بعين الاعتبار من طرف السلطات المعنية. </w:t>
      </w:r>
    </w:p>
    <w:sectPr w:rsidR="00156EBB" w:rsidRPr="00DC3710" w:rsidSect="00260C1B">
      <w:headerReference w:type="default" r:id="rId7"/>
      <w:pgSz w:w="11906" w:h="16838"/>
      <w:pgMar w:top="1418" w:right="1418" w:bottom="1418" w:left="1418" w:header="709" w:footer="709" w:gutter="284"/>
      <w:pgNumType w:fmt="arabicAbjad"/>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553" w:rsidRDefault="00232553" w:rsidP="00FD439E">
      <w:pPr>
        <w:spacing w:after="0" w:line="240" w:lineRule="auto"/>
      </w:pPr>
      <w:r>
        <w:separator/>
      </w:r>
    </w:p>
  </w:endnote>
  <w:endnote w:type="continuationSeparator" w:id="1">
    <w:p w:rsidR="00232553" w:rsidRDefault="00232553" w:rsidP="00FD4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553" w:rsidRDefault="00232553" w:rsidP="00FD439E">
      <w:pPr>
        <w:spacing w:after="0" w:line="240" w:lineRule="auto"/>
      </w:pPr>
      <w:r>
        <w:separator/>
      </w:r>
    </w:p>
  </w:footnote>
  <w:footnote w:type="continuationSeparator" w:id="1">
    <w:p w:rsidR="00232553" w:rsidRDefault="00232553" w:rsidP="00FD43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B" w:rsidRDefault="00156EBB" w:rsidP="00A714D8">
    <w:pPr>
      <w:pStyle w:val="En-tte"/>
      <w:tabs>
        <w:tab w:val="clear" w:pos="4536"/>
        <w:tab w:val="clear" w:pos="9072"/>
        <w:tab w:val="left" w:pos="2565"/>
      </w:tabs>
      <w:bidi/>
      <w:jc w:val="center"/>
    </w:pPr>
    <w:r>
      <w:rPr>
        <w:rFonts w:hint="cs"/>
        <w:rtl/>
      </w:rPr>
      <w:t xml:space="preserve">     </w:t>
    </w:r>
    <w:r w:rsidRPr="003D663E">
      <w:rPr>
        <w:rFonts w:cs="Andalus" w:hint="cs"/>
        <w:sz w:val="28"/>
        <w:szCs w:val="28"/>
        <w:u w:val="single"/>
        <w:rtl/>
        <w:lang w:bidi="ar-DZ"/>
      </w:rPr>
      <w:t>المقدمة العامة</w:t>
    </w:r>
    <w:r>
      <w:rPr>
        <w:rFonts w:cs="Andalus" w:hint="cs"/>
        <w:sz w:val="28"/>
        <w:szCs w:val="28"/>
        <w:u w:val="single"/>
        <w:rtl/>
        <w:lang w:bidi="ar-DZ"/>
      </w:rPr>
      <w:t xml:space="preserve">                                                                                                  </w:t>
    </w:r>
    <w:r w:rsidRPr="000C04DB">
      <w:rPr>
        <w:rFonts w:cs="Andalus" w:hint="cs"/>
        <w:sz w:val="28"/>
        <w:szCs w:val="28"/>
        <w:u w:val="single"/>
        <w:rtl/>
        <w:lang w:bidi="ar-DZ"/>
      </w:rPr>
      <w:t xml:space="preserve">   </w:t>
    </w:r>
    <w:r w:rsidRPr="000C04DB">
      <w:rPr>
        <w:rFonts w:hint="cs"/>
        <w:u w:val="single"/>
        <w:rtl/>
      </w:rPr>
      <w:t xml:space="preserve"> </w:t>
    </w:r>
    <w:r w:rsidRPr="003D663E">
      <w:rPr>
        <w:rFonts w:hint="cs"/>
        <w:rtl/>
      </w:rPr>
      <w:t xml:space="preserve"> </w:t>
    </w:r>
    <w:sdt>
      <w:sdtPr>
        <w:rPr>
          <w:rtl/>
        </w:rPr>
        <w:id w:val="6745503"/>
        <w:docPartObj>
          <w:docPartGallery w:val="Page Numbers (Top of Page)"/>
          <w:docPartUnique/>
        </w:docPartObj>
      </w:sdtPr>
      <w:sdtEndPr>
        <w:rPr>
          <w:b/>
          <w:bCs/>
        </w:rPr>
      </w:sdtEndPr>
      <w:sdtContent>
        <w:r w:rsidR="002306E5" w:rsidRPr="003D663E">
          <w:rPr>
            <w:b/>
            <w:bCs/>
          </w:rPr>
          <w:fldChar w:fldCharType="begin"/>
        </w:r>
        <w:r w:rsidRPr="003D663E">
          <w:rPr>
            <w:b/>
            <w:bCs/>
          </w:rPr>
          <w:instrText xml:space="preserve"> PAGE   \* MERGEFORMAT </w:instrText>
        </w:r>
        <w:r w:rsidR="002306E5" w:rsidRPr="003D663E">
          <w:rPr>
            <w:b/>
            <w:bCs/>
          </w:rPr>
          <w:fldChar w:fldCharType="separate"/>
        </w:r>
        <w:r w:rsidR="00781EB8">
          <w:rPr>
            <w:rFonts w:hint="eastAsia"/>
            <w:b/>
            <w:bCs/>
            <w:noProof/>
            <w:rtl/>
          </w:rPr>
          <w:t>‌أ</w:t>
        </w:r>
        <w:r w:rsidR="002306E5" w:rsidRPr="003D663E">
          <w:rPr>
            <w:b/>
            <w:bCs/>
          </w:rPr>
          <w:fldChar w:fldCharType="end"/>
        </w:r>
      </w:sdtContent>
    </w:sdt>
    <w:r w:rsidRPr="003D663E">
      <w:rPr>
        <w:rFonts w:cs="Andalus" w:hint="cs"/>
        <w:b/>
        <w:bCs/>
        <w:sz w:val="28"/>
        <w:szCs w:val="28"/>
        <w:u w:val="single"/>
        <w:rtl/>
        <w:lang w:bidi="ar-DZ"/>
      </w:rPr>
      <w:t xml:space="preserve"> </w:t>
    </w:r>
    <w:r>
      <w:rPr>
        <w:rFonts w:cs="Andalus" w:hint="cs"/>
        <w:sz w:val="28"/>
        <w:szCs w:val="28"/>
        <w:u w:val="single"/>
        <w:rtl/>
        <w:lang w:bidi="ar-DZ"/>
      </w:rPr>
      <w:t xml:space="preserve">                                                                    </w:t>
    </w:r>
    <w:r w:rsidRPr="003D663E">
      <w:rPr>
        <w:rFonts w:cs="Andalus" w:hint="cs"/>
        <w:sz w:val="28"/>
        <w:szCs w:val="28"/>
        <w:u w:val="single"/>
        <w:rtl/>
        <w:lang w:bidi="ar-DZ"/>
      </w:rPr>
      <w:t xml:space="preserve">  </w:t>
    </w:r>
    <w:r w:rsidRPr="003D663E">
      <w:rPr>
        <w:rFonts w:cs="Andalus" w:hint="cs"/>
        <w:sz w:val="28"/>
        <w:szCs w:val="28"/>
        <w:rtl/>
        <w:lang w:bidi="ar-DZ"/>
      </w:rPr>
      <w:t xml:space="preserve"> </w:t>
    </w:r>
  </w:p>
  <w:p w:rsidR="00156EBB" w:rsidRPr="00FD439E" w:rsidRDefault="00156EBB">
    <w:pPr>
      <w:pStyle w:val="En-tte"/>
      <w:rPr>
        <w:rFonts w:cs="Andalus"/>
        <w:sz w:val="28"/>
        <w:szCs w:val="28"/>
        <w:u w:val="single"/>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
      </v:shape>
    </w:pict>
  </w:numPicBullet>
  <w:abstractNum w:abstractNumId="0">
    <w:nsid w:val="268C14FE"/>
    <w:multiLevelType w:val="hybridMultilevel"/>
    <w:tmpl w:val="F59E54E2"/>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30B833DA"/>
    <w:multiLevelType w:val="hybridMultilevel"/>
    <w:tmpl w:val="C5667F9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2D2BE3"/>
    <w:multiLevelType w:val="hybridMultilevel"/>
    <w:tmpl w:val="BE041F2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6E37DAB"/>
    <w:multiLevelType w:val="hybridMultilevel"/>
    <w:tmpl w:val="C408FFCE"/>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7935919"/>
    <w:multiLevelType w:val="hybridMultilevel"/>
    <w:tmpl w:val="BEB8327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CAB67A3"/>
    <w:multiLevelType w:val="hybridMultilevel"/>
    <w:tmpl w:val="6136C46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9022229"/>
    <w:multiLevelType w:val="hybridMultilevel"/>
    <w:tmpl w:val="841C86C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useFELayout/>
  </w:compat>
  <w:rsids>
    <w:rsidRoot w:val="003E6300"/>
    <w:rsid w:val="00053586"/>
    <w:rsid w:val="00056E7C"/>
    <w:rsid w:val="00077AAB"/>
    <w:rsid w:val="000813AB"/>
    <w:rsid w:val="000C04DB"/>
    <w:rsid w:val="000D0EFA"/>
    <w:rsid w:val="000D2605"/>
    <w:rsid w:val="000D6693"/>
    <w:rsid w:val="0012766A"/>
    <w:rsid w:val="0013228A"/>
    <w:rsid w:val="001342A2"/>
    <w:rsid w:val="00156EBB"/>
    <w:rsid w:val="001D263C"/>
    <w:rsid w:val="002044C7"/>
    <w:rsid w:val="002176B8"/>
    <w:rsid w:val="002306E5"/>
    <w:rsid w:val="00232553"/>
    <w:rsid w:val="00260C1B"/>
    <w:rsid w:val="00273EB1"/>
    <w:rsid w:val="00277179"/>
    <w:rsid w:val="00317CF3"/>
    <w:rsid w:val="0035212F"/>
    <w:rsid w:val="00382D91"/>
    <w:rsid w:val="003B31AF"/>
    <w:rsid w:val="003B3EF3"/>
    <w:rsid w:val="003C3A37"/>
    <w:rsid w:val="003C422B"/>
    <w:rsid w:val="003D663E"/>
    <w:rsid w:val="003E6300"/>
    <w:rsid w:val="003F6A59"/>
    <w:rsid w:val="00405CD3"/>
    <w:rsid w:val="00412C63"/>
    <w:rsid w:val="004414D7"/>
    <w:rsid w:val="004556B1"/>
    <w:rsid w:val="00462F02"/>
    <w:rsid w:val="00467015"/>
    <w:rsid w:val="0047266A"/>
    <w:rsid w:val="00487466"/>
    <w:rsid w:val="004A5756"/>
    <w:rsid w:val="004C3170"/>
    <w:rsid w:val="005012D2"/>
    <w:rsid w:val="00521897"/>
    <w:rsid w:val="00555082"/>
    <w:rsid w:val="00572BE4"/>
    <w:rsid w:val="005A75DD"/>
    <w:rsid w:val="005B5378"/>
    <w:rsid w:val="005D4B22"/>
    <w:rsid w:val="005F01E6"/>
    <w:rsid w:val="006125E6"/>
    <w:rsid w:val="00641DF7"/>
    <w:rsid w:val="0069401A"/>
    <w:rsid w:val="00697E32"/>
    <w:rsid w:val="006A563A"/>
    <w:rsid w:val="006B1EF9"/>
    <w:rsid w:val="006C020A"/>
    <w:rsid w:val="006D0BB7"/>
    <w:rsid w:val="006F63A7"/>
    <w:rsid w:val="007058D7"/>
    <w:rsid w:val="007159CF"/>
    <w:rsid w:val="007207DA"/>
    <w:rsid w:val="00721077"/>
    <w:rsid w:val="00747E9C"/>
    <w:rsid w:val="0078148B"/>
    <w:rsid w:val="00781EB8"/>
    <w:rsid w:val="007B2BD0"/>
    <w:rsid w:val="007C20A1"/>
    <w:rsid w:val="007F0F5C"/>
    <w:rsid w:val="0082331B"/>
    <w:rsid w:val="00824643"/>
    <w:rsid w:val="0085078E"/>
    <w:rsid w:val="00893225"/>
    <w:rsid w:val="008B7E68"/>
    <w:rsid w:val="008E541A"/>
    <w:rsid w:val="0090498B"/>
    <w:rsid w:val="009130C2"/>
    <w:rsid w:val="009324A9"/>
    <w:rsid w:val="009369ED"/>
    <w:rsid w:val="0094097F"/>
    <w:rsid w:val="00963BC9"/>
    <w:rsid w:val="009B5296"/>
    <w:rsid w:val="009E02C1"/>
    <w:rsid w:val="009E3ECF"/>
    <w:rsid w:val="009E6123"/>
    <w:rsid w:val="009F38C5"/>
    <w:rsid w:val="00A04669"/>
    <w:rsid w:val="00A14BCE"/>
    <w:rsid w:val="00A23EA9"/>
    <w:rsid w:val="00A714D8"/>
    <w:rsid w:val="00A83104"/>
    <w:rsid w:val="00AB1F38"/>
    <w:rsid w:val="00AF0C22"/>
    <w:rsid w:val="00AF6AF6"/>
    <w:rsid w:val="00B07DCC"/>
    <w:rsid w:val="00B13E4E"/>
    <w:rsid w:val="00B4129C"/>
    <w:rsid w:val="00B54FCE"/>
    <w:rsid w:val="00B569B3"/>
    <w:rsid w:val="00B94AD1"/>
    <w:rsid w:val="00BA4760"/>
    <w:rsid w:val="00BA69B0"/>
    <w:rsid w:val="00BB07D2"/>
    <w:rsid w:val="00BE67C2"/>
    <w:rsid w:val="00C556C8"/>
    <w:rsid w:val="00C56034"/>
    <w:rsid w:val="00C626D2"/>
    <w:rsid w:val="00CF2CF4"/>
    <w:rsid w:val="00D06CF2"/>
    <w:rsid w:val="00D42558"/>
    <w:rsid w:val="00D60134"/>
    <w:rsid w:val="00DC3710"/>
    <w:rsid w:val="00DE007F"/>
    <w:rsid w:val="00DE0DA6"/>
    <w:rsid w:val="00E35DB1"/>
    <w:rsid w:val="00E377C4"/>
    <w:rsid w:val="00EB0ECB"/>
    <w:rsid w:val="00ED1CC3"/>
    <w:rsid w:val="00F03E61"/>
    <w:rsid w:val="00F75819"/>
    <w:rsid w:val="00FB5DDE"/>
    <w:rsid w:val="00FD40AD"/>
    <w:rsid w:val="00FD439E"/>
    <w:rsid w:val="00FF38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C1"/>
  </w:style>
  <w:style w:type="paragraph" w:styleId="Titre1">
    <w:name w:val="heading 1"/>
    <w:basedOn w:val="Normal"/>
    <w:next w:val="Normal"/>
    <w:link w:val="Titre1Car"/>
    <w:uiPriority w:val="9"/>
    <w:qFormat/>
    <w:rsid w:val="00FD439E"/>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439E"/>
    <w:rPr>
      <w:rFonts w:ascii="Cambria" w:eastAsia="Times New Roman" w:hAnsi="Cambria" w:cs="Times New Roman"/>
      <w:b/>
      <w:bCs/>
      <w:color w:val="365F91"/>
      <w:sz w:val="28"/>
      <w:szCs w:val="28"/>
      <w:lang w:eastAsia="en-US"/>
    </w:rPr>
  </w:style>
  <w:style w:type="paragraph" w:styleId="En-tte">
    <w:name w:val="header"/>
    <w:basedOn w:val="Normal"/>
    <w:link w:val="En-tteCar"/>
    <w:uiPriority w:val="99"/>
    <w:unhideWhenUsed/>
    <w:rsid w:val="00FD439E"/>
    <w:pPr>
      <w:tabs>
        <w:tab w:val="center" w:pos="4536"/>
        <w:tab w:val="right" w:pos="9072"/>
      </w:tabs>
      <w:spacing w:after="0" w:line="240" w:lineRule="auto"/>
    </w:pPr>
  </w:style>
  <w:style w:type="character" w:customStyle="1" w:styleId="En-tteCar">
    <w:name w:val="En-tête Car"/>
    <w:basedOn w:val="Policepardfaut"/>
    <w:link w:val="En-tte"/>
    <w:uiPriority w:val="99"/>
    <w:rsid w:val="00FD439E"/>
  </w:style>
  <w:style w:type="paragraph" w:styleId="Pieddepage">
    <w:name w:val="footer"/>
    <w:basedOn w:val="Normal"/>
    <w:link w:val="PieddepageCar"/>
    <w:uiPriority w:val="99"/>
    <w:semiHidden/>
    <w:unhideWhenUsed/>
    <w:rsid w:val="00FD439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D439E"/>
  </w:style>
  <w:style w:type="paragraph" w:styleId="Paragraphedeliste">
    <w:name w:val="List Paragraph"/>
    <w:basedOn w:val="Normal"/>
    <w:uiPriority w:val="34"/>
    <w:qFormat/>
    <w:rsid w:val="007159CF"/>
    <w:pPr>
      <w:ind w:left="720"/>
      <w:contextualSpacing/>
    </w:pPr>
  </w:style>
</w:styles>
</file>

<file path=word/webSettings.xml><?xml version="1.0" encoding="utf-8"?>
<w:webSettings xmlns:r="http://schemas.openxmlformats.org/officeDocument/2006/relationships" xmlns:w="http://schemas.openxmlformats.org/wordprocessingml/2006/main">
  <w:divs>
    <w:div w:id="15980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Pages>
  <Words>1486</Words>
  <Characters>8176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makdoud sabiha</cp:lastModifiedBy>
  <cp:revision>91</cp:revision>
  <dcterms:created xsi:type="dcterms:W3CDTF">2009-04-08T07:39:00Z</dcterms:created>
  <dcterms:modified xsi:type="dcterms:W3CDTF">2009-12-20T07:35:00Z</dcterms:modified>
</cp:coreProperties>
</file>