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CF" w:rsidRDefault="00ED06CF" w:rsidP="001425E3">
      <w:pPr>
        <w:spacing w:line="360" w:lineRule="auto"/>
        <w:rPr>
          <w:rFonts w:ascii="Calibri" w:eastAsia="Times New Roman" w:hAnsi="Calibri" w:cs="Simplified Arabic"/>
          <w:sz w:val="24"/>
          <w:szCs w:val="24"/>
          <w:rtl/>
        </w:rPr>
      </w:pPr>
    </w:p>
    <w:p w:rsidR="00ED06CF" w:rsidRPr="00A478F0" w:rsidRDefault="00ED06CF" w:rsidP="00A478F0">
      <w:pPr>
        <w:spacing w:line="360" w:lineRule="auto"/>
        <w:ind w:left="-851" w:right="141"/>
        <w:jc w:val="center"/>
        <w:rPr>
          <w:rFonts w:ascii="Calibri" w:eastAsia="Times New Roman" w:hAnsi="Calibri" w:cs="Simplified Arabic"/>
          <w:b/>
          <w:bCs/>
          <w:sz w:val="36"/>
          <w:szCs w:val="36"/>
          <w:u w:val="single"/>
          <w:rtl/>
        </w:rPr>
      </w:pPr>
      <w:r w:rsidRPr="00A478F0">
        <w:rPr>
          <w:rFonts w:ascii="Calibri" w:eastAsia="Times New Roman" w:hAnsi="Calibri" w:cs="Simplified Arabic" w:hint="cs"/>
          <w:b/>
          <w:bCs/>
          <w:sz w:val="36"/>
          <w:szCs w:val="36"/>
          <w:u w:val="single"/>
          <w:rtl/>
        </w:rPr>
        <w:t>قائمة المراجع</w:t>
      </w:r>
    </w:p>
    <w:p w:rsidR="00994EDC" w:rsidRDefault="00994EDC" w:rsidP="00995679">
      <w:pPr>
        <w:ind w:left="-851"/>
        <w:jc w:val="right"/>
        <w:rPr>
          <w:rFonts w:ascii="Calibri" w:eastAsia="Times New Roman" w:hAnsi="Calibri" w:cs="Simplified Arabic"/>
          <w:b/>
          <w:bCs/>
          <w:sz w:val="36"/>
          <w:szCs w:val="36"/>
          <w:u w:val="single"/>
          <w:rtl/>
        </w:rPr>
      </w:pPr>
      <w:r>
        <w:rPr>
          <w:rFonts w:ascii="Calibri" w:eastAsia="Times New Roman" w:hAnsi="Calibri" w:cs="Simplified Arabic"/>
          <w:b/>
          <w:bCs/>
          <w:sz w:val="36"/>
          <w:szCs w:val="36"/>
          <w:u w:val="single"/>
          <w:rtl/>
        </w:rPr>
        <w:t xml:space="preserve">1 </w:t>
      </w:r>
      <w:proofErr w:type="gramStart"/>
      <w:r>
        <w:rPr>
          <w:rFonts w:ascii="Calibri" w:eastAsia="Times New Roman" w:hAnsi="Calibri" w:cs="Simplified Arabic"/>
          <w:b/>
          <w:bCs/>
          <w:sz w:val="36"/>
          <w:szCs w:val="36"/>
          <w:u w:val="single"/>
          <w:rtl/>
        </w:rPr>
        <w:t>باللغة</w:t>
      </w:r>
      <w:proofErr w:type="gramEnd"/>
      <w:r>
        <w:rPr>
          <w:rFonts w:ascii="Calibri" w:eastAsia="Times New Roman" w:hAnsi="Calibri" w:cs="Simplified Arabic"/>
          <w:b/>
          <w:bCs/>
          <w:sz w:val="36"/>
          <w:szCs w:val="36"/>
          <w:u w:val="single"/>
          <w:rtl/>
        </w:rPr>
        <w:t xml:space="preserve"> العربية</w:t>
      </w:r>
    </w:p>
    <w:p w:rsidR="00995679" w:rsidRPr="008128DE" w:rsidRDefault="00995679" w:rsidP="00995679">
      <w:pPr>
        <w:ind w:left="-1"/>
        <w:jc w:val="right"/>
        <w:rPr>
          <w:sz w:val="32"/>
          <w:szCs w:val="32"/>
          <w:rtl/>
        </w:rPr>
      </w:pPr>
      <w:r>
        <w:rPr>
          <w:rFonts w:ascii="Calibri" w:eastAsia="Times New Roman" w:hAnsi="Calibri" w:cs="Arial"/>
          <w:sz w:val="32"/>
          <w:szCs w:val="32"/>
          <w:rtl/>
        </w:rPr>
        <w:t>_</w:t>
      </w:r>
      <w:r>
        <w:rPr>
          <w:rFonts w:ascii="Calibri" w:eastAsia="Times New Roman" w:hAnsi="Calibri" w:cs="Arial" w:hint="cs"/>
          <w:sz w:val="32"/>
          <w:szCs w:val="32"/>
          <w:rtl/>
        </w:rPr>
        <w:t>1</w:t>
      </w:r>
      <w:r>
        <w:rPr>
          <w:rFonts w:ascii="Calibri" w:eastAsia="Times New Roman" w:hAnsi="Calibri" w:cs="Arial"/>
          <w:sz w:val="32"/>
          <w:szCs w:val="32"/>
          <w:rtl/>
        </w:rPr>
        <w:t xml:space="preserve">_ احمد </w:t>
      </w:r>
      <w:proofErr w:type="gramStart"/>
      <w:r>
        <w:rPr>
          <w:rFonts w:ascii="Calibri" w:eastAsia="Times New Roman" w:hAnsi="Calibri" w:cs="Arial"/>
          <w:sz w:val="32"/>
          <w:szCs w:val="32"/>
          <w:rtl/>
        </w:rPr>
        <w:t>شاكر</w:t>
      </w:r>
      <w:proofErr w:type="gramEnd"/>
      <w:r>
        <w:rPr>
          <w:rFonts w:ascii="Calibri" w:eastAsia="Times New Roman" w:hAnsi="Calibri" w:cs="Arial"/>
          <w:sz w:val="32"/>
          <w:szCs w:val="32"/>
          <w:rtl/>
        </w:rPr>
        <w:t xml:space="preserve"> العسكري</w:t>
      </w:r>
      <w:r>
        <w:rPr>
          <w:rFonts w:ascii="Calibri" w:eastAsia="Times New Roman" w:hAnsi="Calibri" w:cs="Arial"/>
          <w:b/>
          <w:bCs/>
          <w:sz w:val="32"/>
          <w:szCs w:val="32"/>
          <w:rtl/>
        </w:rPr>
        <w:t>" التسويق</w:t>
      </w:r>
      <w:r>
        <w:rPr>
          <w:rFonts w:ascii="Calibri" w:eastAsia="Times New Roman" w:hAnsi="Calibri" w:cs="Arial"/>
          <w:sz w:val="32"/>
          <w:szCs w:val="32"/>
          <w:rtl/>
        </w:rPr>
        <w:t>" دار الشروق للنشر و التوزيع عمان الأردن، 2000</w:t>
      </w:r>
    </w:p>
    <w:p w:rsidR="00995679" w:rsidRDefault="00995679" w:rsidP="00995679">
      <w:pPr>
        <w:jc w:val="right"/>
        <w:rPr>
          <w:sz w:val="32"/>
          <w:szCs w:val="32"/>
          <w:rtl/>
        </w:rPr>
      </w:pPr>
      <w:r>
        <w:rPr>
          <w:rFonts w:ascii="Calibri" w:eastAsia="Times New Roman" w:hAnsi="Calibri" w:cs="Arial"/>
          <w:sz w:val="32"/>
          <w:szCs w:val="32"/>
          <w:rtl/>
        </w:rPr>
        <w:t>_</w:t>
      </w:r>
      <w:r>
        <w:rPr>
          <w:rFonts w:ascii="Calibri" w:eastAsia="Times New Roman" w:hAnsi="Calibri" w:cs="Arial" w:hint="cs"/>
          <w:sz w:val="32"/>
          <w:szCs w:val="32"/>
          <w:rtl/>
        </w:rPr>
        <w:t>2</w:t>
      </w:r>
      <w:r>
        <w:rPr>
          <w:rFonts w:ascii="Calibri" w:eastAsia="Times New Roman" w:hAnsi="Calibri" w:cs="Arial"/>
          <w:sz w:val="32"/>
          <w:szCs w:val="32"/>
          <w:rtl/>
        </w:rPr>
        <w:t>_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 xml:space="preserve"> أمين عبد العزيز حسن "</w:t>
      </w:r>
      <w:r>
        <w:rPr>
          <w:rFonts w:ascii="Calibri" w:eastAsia="Times New Roman" w:hAnsi="Calibri" w:cs="Arial"/>
          <w:b/>
          <w:bCs/>
          <w:sz w:val="32"/>
          <w:szCs w:val="32"/>
          <w:rtl/>
          <w:lang w:bidi="ar-DZ"/>
        </w:rPr>
        <w:t>استراتيجيات التسويق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 xml:space="preserve">" في القرن 21. دار قباء للتوزيع القاهرة 2001 </w:t>
      </w:r>
    </w:p>
    <w:p w:rsidR="00995679" w:rsidRDefault="00995679" w:rsidP="00995679">
      <w:pPr>
        <w:ind w:left="-851"/>
        <w:jc w:val="right"/>
        <w:rPr>
          <w:sz w:val="32"/>
          <w:szCs w:val="32"/>
        </w:rPr>
      </w:pPr>
      <w:r>
        <w:rPr>
          <w:rFonts w:ascii="Calibri" w:eastAsia="Times New Roman" w:hAnsi="Calibri" w:cs="Arial"/>
          <w:sz w:val="32"/>
          <w:szCs w:val="32"/>
          <w:rtl/>
          <w:lang w:bidi="ar-DZ"/>
        </w:rPr>
        <w:t>_</w:t>
      </w:r>
      <w:r>
        <w:rPr>
          <w:rFonts w:ascii="Calibri" w:eastAsia="Times New Roman" w:hAnsi="Calibri" w:cs="Arial" w:hint="cs"/>
          <w:sz w:val="32"/>
          <w:szCs w:val="32"/>
          <w:rtl/>
          <w:lang w:bidi="ar-DZ"/>
        </w:rPr>
        <w:t>3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 xml:space="preserve">_الجماعي صلاح </w:t>
      </w:r>
      <w:proofErr w:type="spellStart"/>
      <w:r>
        <w:rPr>
          <w:rFonts w:ascii="Calibri" w:eastAsia="Times New Roman" w:hAnsi="Calibri" w:cs="Arial"/>
          <w:sz w:val="32"/>
          <w:szCs w:val="32"/>
          <w:rtl/>
          <w:lang w:bidi="ar-DZ"/>
        </w:rPr>
        <w:t>الاسمر</w:t>
      </w:r>
      <w:proofErr w:type="spellEnd"/>
      <w:r>
        <w:rPr>
          <w:rFonts w:ascii="Calibri" w:eastAsia="Times New Roman" w:hAnsi="Calibri" w:cs="Arial"/>
          <w:sz w:val="32"/>
          <w:szCs w:val="32"/>
          <w:rtl/>
          <w:lang w:bidi="ar-DZ"/>
        </w:rPr>
        <w:t xml:space="preserve"> ، </w:t>
      </w:r>
      <w:r>
        <w:rPr>
          <w:rFonts w:ascii="Calibri" w:eastAsia="Times New Roman" w:hAnsi="Calibri" w:cs="Arial"/>
          <w:b/>
          <w:bCs/>
          <w:sz w:val="32"/>
          <w:szCs w:val="32"/>
          <w:rtl/>
          <w:lang w:bidi="ar-DZ"/>
        </w:rPr>
        <w:t>العلامات التجارية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>، دار الثقافة عمان ،1999</w:t>
      </w:r>
    </w:p>
    <w:p w:rsidR="00995679" w:rsidRDefault="00995679" w:rsidP="00995679">
      <w:pPr>
        <w:ind w:left="-851"/>
        <w:jc w:val="right"/>
        <w:rPr>
          <w:rFonts w:ascii="Calibri" w:eastAsia="Times New Roman" w:hAnsi="Calibri" w:cs="Simplified Arabic"/>
          <w:sz w:val="32"/>
          <w:szCs w:val="32"/>
          <w:rtl/>
          <w:lang w:bidi="ar-DZ"/>
        </w:rPr>
      </w:pPr>
      <w:r>
        <w:rPr>
          <w:rFonts w:ascii="Calibri" w:eastAsia="Times New Roman" w:hAnsi="Calibri" w:cs="Arial"/>
          <w:sz w:val="32"/>
          <w:szCs w:val="32"/>
          <w:rtl/>
          <w:lang w:bidi="ar-DZ"/>
        </w:rPr>
        <w:t>_</w:t>
      </w:r>
      <w:r>
        <w:rPr>
          <w:rFonts w:ascii="Calibri" w:eastAsia="Times New Roman" w:hAnsi="Calibri" w:cs="Arial" w:hint="cs"/>
          <w:sz w:val="32"/>
          <w:szCs w:val="32"/>
          <w:rtl/>
          <w:lang w:bidi="ar-DZ"/>
        </w:rPr>
        <w:t>4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>_</w:t>
      </w:r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 xml:space="preserve"> جميل أحمد توفيق وعادل حسن، </w:t>
      </w:r>
      <w:r>
        <w:rPr>
          <w:rFonts w:ascii="Calibri" w:eastAsia="Times New Roman" w:hAnsi="Calibri" w:cs="Simplified Arabic"/>
          <w:b/>
          <w:bCs/>
          <w:sz w:val="32"/>
          <w:szCs w:val="32"/>
          <w:rtl/>
          <w:lang w:bidi="ar-DZ"/>
        </w:rPr>
        <w:t xml:space="preserve">"مذكرات في مبادئ التسويق </w:t>
      </w:r>
      <w:proofErr w:type="spellStart"/>
      <w:r>
        <w:rPr>
          <w:rFonts w:ascii="Calibri" w:eastAsia="Times New Roman" w:hAnsi="Calibri" w:cs="Simplified Arabic"/>
          <w:b/>
          <w:bCs/>
          <w:sz w:val="32"/>
          <w:szCs w:val="32"/>
          <w:rtl/>
          <w:lang w:bidi="ar-DZ"/>
        </w:rPr>
        <w:t>ادارة</w:t>
      </w:r>
      <w:proofErr w:type="spellEnd"/>
      <w:r>
        <w:rPr>
          <w:rFonts w:ascii="Calibri" w:eastAsia="Times New Roman" w:hAnsi="Calibri" w:cs="Simplified Arabic"/>
          <w:b/>
          <w:bCs/>
          <w:sz w:val="32"/>
          <w:szCs w:val="32"/>
          <w:rtl/>
          <w:lang w:bidi="ar-DZ"/>
        </w:rPr>
        <w:t xml:space="preserve"> المبيعات</w:t>
      </w:r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>"، جامعة الإسكندرية</w:t>
      </w:r>
    </w:p>
    <w:p w:rsidR="00995679" w:rsidRDefault="00995679" w:rsidP="00995679">
      <w:pPr>
        <w:jc w:val="right"/>
        <w:rPr>
          <w:sz w:val="32"/>
          <w:szCs w:val="32"/>
        </w:rPr>
      </w:pPr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>بيروت</w:t>
      </w:r>
      <w:proofErr w:type="gramEnd"/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 xml:space="preserve"> العربية، 1985</w:t>
      </w:r>
    </w:p>
    <w:p w:rsidR="00995679" w:rsidRDefault="00995679" w:rsidP="00995679">
      <w:pPr>
        <w:tabs>
          <w:tab w:val="left" w:pos="10490"/>
        </w:tabs>
        <w:ind w:left="-851"/>
        <w:jc w:val="right"/>
        <w:rPr>
          <w:sz w:val="32"/>
          <w:szCs w:val="32"/>
        </w:rPr>
      </w:pPr>
      <w:r>
        <w:rPr>
          <w:rFonts w:ascii="Calibri" w:eastAsia="Times New Roman" w:hAnsi="Calibri" w:cs="Arial"/>
          <w:sz w:val="32"/>
          <w:szCs w:val="32"/>
          <w:rtl/>
          <w:lang w:bidi="ar-DZ"/>
        </w:rPr>
        <w:t>_</w:t>
      </w:r>
      <w:r>
        <w:rPr>
          <w:rFonts w:ascii="Calibri" w:eastAsia="Times New Roman" w:hAnsi="Calibri" w:cs="Arial" w:hint="cs"/>
          <w:sz w:val="32"/>
          <w:szCs w:val="32"/>
          <w:rtl/>
          <w:lang w:bidi="ar-DZ"/>
        </w:rPr>
        <w:t>5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>_زكي خليل المساعد ، "</w:t>
      </w:r>
      <w:r>
        <w:rPr>
          <w:rFonts w:ascii="Calibri" w:eastAsia="Times New Roman" w:hAnsi="Calibri" w:cs="Arial"/>
          <w:b/>
          <w:bCs/>
          <w:sz w:val="32"/>
          <w:szCs w:val="32"/>
          <w:rtl/>
          <w:lang w:bidi="ar-DZ"/>
        </w:rPr>
        <w:t xml:space="preserve">التسويق المفهوم الشامل 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 xml:space="preserve">" دار </w:t>
      </w:r>
      <w:proofErr w:type="spellStart"/>
      <w:r>
        <w:rPr>
          <w:rFonts w:ascii="Calibri" w:eastAsia="Times New Roman" w:hAnsi="Calibri" w:cs="Arial"/>
          <w:sz w:val="32"/>
          <w:szCs w:val="32"/>
          <w:rtl/>
          <w:lang w:bidi="ar-DZ"/>
        </w:rPr>
        <w:t>زهران</w:t>
      </w:r>
      <w:proofErr w:type="spellEnd"/>
      <w:r>
        <w:rPr>
          <w:rFonts w:ascii="Calibri" w:eastAsia="Times New Roman" w:hAnsi="Calibri" w:cs="Arial"/>
          <w:sz w:val="32"/>
          <w:szCs w:val="32"/>
          <w:rtl/>
          <w:lang w:bidi="ar-DZ"/>
        </w:rPr>
        <w:t xml:space="preserve"> للنشر و التوزيع ، عمان 1997</w:t>
      </w:r>
    </w:p>
    <w:p w:rsidR="00995679" w:rsidRDefault="00995679" w:rsidP="00995679">
      <w:pPr>
        <w:jc w:val="right"/>
        <w:rPr>
          <w:sz w:val="32"/>
          <w:szCs w:val="32"/>
        </w:rPr>
      </w:pPr>
      <w:r>
        <w:rPr>
          <w:rFonts w:ascii="Calibri" w:eastAsia="Times New Roman" w:hAnsi="Calibri" w:cs="Arial" w:hint="cs"/>
          <w:sz w:val="32"/>
          <w:szCs w:val="32"/>
          <w:rtl/>
          <w:lang w:bidi="ar-DZ"/>
        </w:rPr>
        <w:t xml:space="preserve">_6_شفيق </w:t>
      </w:r>
      <w:proofErr w:type="spellStart"/>
      <w:r>
        <w:rPr>
          <w:rFonts w:ascii="Calibri" w:eastAsia="Times New Roman" w:hAnsi="Calibri" w:cs="Arial" w:hint="cs"/>
          <w:sz w:val="32"/>
          <w:szCs w:val="32"/>
          <w:rtl/>
          <w:lang w:bidi="ar-DZ"/>
        </w:rPr>
        <w:t>ابراهيم</w:t>
      </w:r>
      <w:proofErr w:type="spellEnd"/>
      <w:r>
        <w:rPr>
          <w:rFonts w:ascii="Calibri" w:eastAsia="Times New Roman" w:hAnsi="Calibri" w:cs="Arial" w:hint="cs"/>
          <w:sz w:val="32"/>
          <w:szCs w:val="32"/>
          <w:rtl/>
          <w:lang w:bidi="ar-DZ"/>
        </w:rPr>
        <w:t xml:space="preserve"> حداد"</w:t>
      </w:r>
      <w:r>
        <w:rPr>
          <w:rFonts w:ascii="Calibri" w:eastAsia="Times New Roman" w:hAnsi="Calibri" w:cs="Arial" w:hint="cs"/>
          <w:b/>
          <w:bCs/>
          <w:sz w:val="32"/>
          <w:szCs w:val="32"/>
          <w:rtl/>
          <w:lang w:bidi="ar-DZ"/>
        </w:rPr>
        <w:t>التسويق مفاهيم معاصرة</w:t>
      </w:r>
      <w:r>
        <w:rPr>
          <w:rFonts w:ascii="Calibri" w:eastAsia="Times New Roman" w:hAnsi="Calibri" w:cs="Arial" w:hint="cs"/>
          <w:sz w:val="32"/>
          <w:szCs w:val="32"/>
          <w:rtl/>
          <w:lang w:bidi="ar-DZ"/>
        </w:rPr>
        <w:t>" دار الحامد للنشر عمان، 2003</w:t>
      </w:r>
    </w:p>
    <w:p w:rsidR="00995679" w:rsidRDefault="00995679" w:rsidP="00995679">
      <w:pPr>
        <w:jc w:val="right"/>
        <w:rPr>
          <w:sz w:val="32"/>
          <w:szCs w:val="32"/>
        </w:rPr>
      </w:pPr>
      <w:r>
        <w:rPr>
          <w:rFonts w:ascii="Calibri" w:eastAsia="Times New Roman" w:hAnsi="Calibri" w:cs="Arial" w:hint="cs"/>
          <w:sz w:val="32"/>
          <w:szCs w:val="32"/>
          <w:rtl/>
          <w:lang w:bidi="ar-DZ"/>
        </w:rPr>
        <w:t>_7_</w:t>
      </w:r>
      <w:r>
        <w:rPr>
          <w:rFonts w:hint="cs"/>
          <w:sz w:val="32"/>
          <w:szCs w:val="32"/>
          <w:rtl/>
          <w:lang w:bidi="ar-DZ"/>
        </w:rPr>
        <w:t>عنابي بن عيسى "</w:t>
      </w:r>
      <w:r>
        <w:rPr>
          <w:rFonts w:hint="cs"/>
          <w:b/>
          <w:bCs/>
          <w:sz w:val="32"/>
          <w:szCs w:val="32"/>
          <w:rtl/>
          <w:lang w:bidi="ar-DZ"/>
        </w:rPr>
        <w:t>سلوك المستهلك</w:t>
      </w:r>
      <w:r>
        <w:rPr>
          <w:rFonts w:hint="cs"/>
          <w:sz w:val="32"/>
          <w:szCs w:val="32"/>
          <w:rtl/>
          <w:lang w:bidi="ar-DZ"/>
        </w:rPr>
        <w:t xml:space="preserve">" الجزء </w:t>
      </w:r>
      <w:proofErr w:type="spellStart"/>
      <w:r>
        <w:rPr>
          <w:rFonts w:hint="cs"/>
          <w:sz w:val="32"/>
          <w:szCs w:val="32"/>
          <w:rtl/>
          <w:lang w:bidi="ar-DZ"/>
        </w:rPr>
        <w:t>الاول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ديوان المطبوعات الجامعية 2003</w:t>
      </w:r>
    </w:p>
    <w:p w:rsidR="00995679" w:rsidRDefault="00995679" w:rsidP="00995679">
      <w:pPr>
        <w:ind w:left="-851"/>
        <w:jc w:val="right"/>
        <w:rPr>
          <w:sz w:val="32"/>
          <w:szCs w:val="32"/>
        </w:rPr>
      </w:pPr>
      <w:r w:rsidRPr="0059704B">
        <w:rPr>
          <w:rFonts w:ascii="Calibri" w:eastAsia="Times New Roman" w:hAnsi="Calibri" w:cs="Simplified Arabic"/>
          <w:b/>
          <w:bCs/>
          <w:sz w:val="32"/>
          <w:szCs w:val="32"/>
          <w:rtl/>
          <w:lang w:bidi="ar-DZ"/>
        </w:rPr>
        <w:t>_</w:t>
      </w:r>
      <w:r w:rsidRPr="0059704B">
        <w:rPr>
          <w:rFonts w:ascii="Calibri" w:eastAsia="Times New Roman" w:hAnsi="Calibri" w:cs="Simplified Arabic" w:hint="cs"/>
          <w:b/>
          <w:bCs/>
          <w:sz w:val="32"/>
          <w:szCs w:val="32"/>
          <w:rtl/>
          <w:lang w:bidi="ar-DZ"/>
        </w:rPr>
        <w:t>8</w:t>
      </w:r>
      <w:r w:rsidRPr="0059704B">
        <w:rPr>
          <w:rFonts w:ascii="Calibri" w:eastAsia="Times New Roman" w:hAnsi="Calibri" w:cs="Simplified Arabic"/>
          <w:b/>
          <w:bCs/>
          <w:sz w:val="32"/>
          <w:szCs w:val="32"/>
          <w:rtl/>
          <w:lang w:bidi="ar-DZ"/>
        </w:rPr>
        <w:t>_</w:t>
      </w:r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 xml:space="preserve">عائشة </w:t>
      </w:r>
      <w:proofErr w:type="spellStart"/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>الميناوي</w:t>
      </w:r>
      <w:proofErr w:type="spellEnd"/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 xml:space="preserve"> "</w:t>
      </w:r>
      <w:r>
        <w:rPr>
          <w:rFonts w:ascii="Calibri" w:eastAsia="Times New Roman" w:hAnsi="Calibri" w:cs="Simplified Arabic"/>
          <w:b/>
          <w:bCs/>
          <w:sz w:val="32"/>
          <w:szCs w:val="32"/>
          <w:rtl/>
          <w:lang w:bidi="ar-DZ"/>
        </w:rPr>
        <w:t>إستراتيجية الترويج وسلوك المستهلك</w:t>
      </w:r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 xml:space="preserve"> "مكتبة عين شمس القاهرة</w:t>
      </w:r>
    </w:p>
    <w:p w:rsidR="00995679" w:rsidRDefault="00995679" w:rsidP="00995679">
      <w:pPr>
        <w:ind w:left="-851"/>
        <w:jc w:val="right"/>
        <w:rPr>
          <w:sz w:val="32"/>
          <w:szCs w:val="32"/>
        </w:rPr>
      </w:pPr>
      <w:r>
        <w:rPr>
          <w:rFonts w:ascii="Calibri" w:eastAsia="Times New Roman" w:hAnsi="Calibri" w:cs="Arial"/>
          <w:sz w:val="32"/>
          <w:szCs w:val="32"/>
          <w:rtl/>
          <w:lang w:bidi="ar-DZ"/>
        </w:rPr>
        <w:t>_</w:t>
      </w:r>
      <w:r>
        <w:rPr>
          <w:rFonts w:ascii="Calibri" w:eastAsia="Times New Roman" w:hAnsi="Calibri" w:cs="Arial" w:hint="cs"/>
          <w:sz w:val="32"/>
          <w:szCs w:val="32"/>
          <w:rtl/>
          <w:lang w:bidi="ar-DZ"/>
        </w:rPr>
        <w:t>9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>_عبد السلام أبو قحف: "</w:t>
      </w:r>
      <w:r>
        <w:rPr>
          <w:rFonts w:ascii="Calibri" w:eastAsia="Times New Roman" w:hAnsi="Calibri" w:cs="Arial"/>
          <w:b/>
          <w:bCs/>
          <w:sz w:val="32"/>
          <w:szCs w:val="32"/>
          <w:rtl/>
          <w:lang w:bidi="ar-DZ"/>
        </w:rPr>
        <w:t>التسويق  وجهة نظر معاصرة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 xml:space="preserve"> " مكتبة </w:t>
      </w:r>
      <w:proofErr w:type="spellStart"/>
      <w:r>
        <w:rPr>
          <w:rFonts w:ascii="Calibri" w:eastAsia="Times New Roman" w:hAnsi="Calibri" w:cs="Arial"/>
          <w:sz w:val="32"/>
          <w:szCs w:val="32"/>
          <w:rtl/>
          <w:lang w:bidi="ar-DZ"/>
        </w:rPr>
        <w:t>الاشعاع</w:t>
      </w:r>
      <w:proofErr w:type="spellEnd"/>
      <w:r>
        <w:rPr>
          <w:rFonts w:ascii="Calibri" w:eastAsia="Times New Roman" w:hAnsi="Calibri" w:cs="Arial"/>
          <w:sz w:val="32"/>
          <w:szCs w:val="32"/>
          <w:rtl/>
          <w:lang w:bidi="ar-DZ"/>
        </w:rPr>
        <w:t xml:space="preserve"> مصر</w:t>
      </w:r>
    </w:p>
    <w:p w:rsidR="00995679" w:rsidRDefault="00995679" w:rsidP="00995679">
      <w:pPr>
        <w:jc w:val="right"/>
        <w:rPr>
          <w:sz w:val="32"/>
          <w:szCs w:val="32"/>
        </w:rPr>
      </w:pPr>
      <w:r>
        <w:rPr>
          <w:rFonts w:ascii="Calibri" w:eastAsia="Times New Roman" w:hAnsi="Calibri" w:cs="Arial"/>
          <w:sz w:val="32"/>
          <w:szCs w:val="32"/>
          <w:rtl/>
          <w:lang w:bidi="ar-DZ"/>
        </w:rPr>
        <w:t>_</w:t>
      </w:r>
      <w:r>
        <w:rPr>
          <w:rFonts w:ascii="Calibri" w:eastAsia="Times New Roman" w:hAnsi="Calibri" w:cs="Arial" w:hint="cs"/>
          <w:sz w:val="32"/>
          <w:szCs w:val="32"/>
          <w:rtl/>
          <w:lang w:bidi="ar-DZ"/>
        </w:rPr>
        <w:t>10</w:t>
      </w:r>
      <w:r>
        <w:rPr>
          <w:rFonts w:hint="cs"/>
          <w:sz w:val="32"/>
          <w:szCs w:val="32"/>
          <w:rtl/>
          <w:lang w:bidi="ar-DZ"/>
        </w:rPr>
        <w:t>_على السلمي "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العلوم السلوكية في التطبيق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الايداري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"القاهرة 1970</w:t>
      </w:r>
    </w:p>
    <w:p w:rsidR="00995679" w:rsidRDefault="00995679" w:rsidP="00995679">
      <w:pPr>
        <w:ind w:left="-851"/>
        <w:jc w:val="right"/>
        <w:rPr>
          <w:rFonts w:ascii="Calibri" w:eastAsia="Times New Roman" w:hAnsi="Calibri" w:cs="Arial"/>
          <w:sz w:val="32"/>
          <w:szCs w:val="32"/>
          <w:lang w:bidi="ar-DZ"/>
        </w:rPr>
      </w:pPr>
      <w:r w:rsidRPr="0059704B">
        <w:rPr>
          <w:rFonts w:ascii="Calibri" w:eastAsia="Times New Roman" w:hAnsi="Calibri" w:cs="Simplified Arabic"/>
          <w:b/>
          <w:bCs/>
          <w:sz w:val="32"/>
          <w:szCs w:val="32"/>
          <w:rtl/>
          <w:lang w:bidi="ar-DZ"/>
        </w:rPr>
        <w:t>_1</w:t>
      </w:r>
      <w:r w:rsidRPr="0059704B">
        <w:rPr>
          <w:rFonts w:ascii="Calibri" w:eastAsia="Times New Roman" w:hAnsi="Calibri" w:cs="Simplified Arabic" w:hint="cs"/>
          <w:b/>
          <w:bCs/>
          <w:sz w:val="32"/>
          <w:szCs w:val="32"/>
          <w:rtl/>
          <w:lang w:bidi="ar-DZ"/>
        </w:rPr>
        <w:t>1</w:t>
      </w:r>
      <w:r w:rsidRPr="0059704B">
        <w:rPr>
          <w:rFonts w:ascii="Calibri" w:eastAsia="Times New Roman" w:hAnsi="Calibri" w:cs="Simplified Arabic"/>
          <w:b/>
          <w:bCs/>
          <w:sz w:val="32"/>
          <w:szCs w:val="32"/>
          <w:rtl/>
          <w:lang w:bidi="ar-DZ"/>
        </w:rPr>
        <w:t>_</w:t>
      </w:r>
      <w:proofErr w:type="spellStart"/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>غيو</w:t>
      </w:r>
      <w:proofErr w:type="spellEnd"/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 xml:space="preserve"> كاترين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 xml:space="preserve">،  </w:t>
      </w:r>
      <w:r>
        <w:rPr>
          <w:rFonts w:ascii="Calibri" w:eastAsia="Times New Roman" w:hAnsi="Calibri" w:cs="Arial"/>
          <w:b/>
          <w:bCs/>
          <w:sz w:val="32"/>
          <w:szCs w:val="32"/>
          <w:rtl/>
          <w:lang w:bidi="ar-DZ"/>
        </w:rPr>
        <w:t>التسويق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 xml:space="preserve"> ترجمة وردية راشد المؤسسة الجامعية للدراسات والنشر لبنان 2008</w:t>
      </w:r>
    </w:p>
    <w:p w:rsidR="00995679" w:rsidRDefault="00995679" w:rsidP="00995679">
      <w:pPr>
        <w:pStyle w:val="Notedebasdepage"/>
        <w:bidi/>
        <w:spacing w:line="276" w:lineRule="auto"/>
        <w:ind w:left="-1"/>
        <w:rPr>
          <w:sz w:val="32"/>
          <w:szCs w:val="32"/>
          <w:lang w:bidi="ar-DZ"/>
        </w:rPr>
      </w:pPr>
      <w:r w:rsidRPr="0059704B">
        <w:rPr>
          <w:rFonts w:hint="cs"/>
          <w:b/>
          <w:bCs/>
          <w:sz w:val="32"/>
          <w:szCs w:val="32"/>
          <w:rtl/>
          <w:lang w:bidi="ar-DZ"/>
        </w:rPr>
        <w:t>_12_</w:t>
      </w:r>
      <w:r>
        <w:rPr>
          <w:rFonts w:hint="cs"/>
          <w:sz w:val="32"/>
          <w:szCs w:val="32"/>
          <w:rtl/>
          <w:lang w:bidi="ar-DZ"/>
        </w:rPr>
        <w:t xml:space="preserve">محمد </w:t>
      </w:r>
      <w:proofErr w:type="spellStart"/>
      <w:r>
        <w:rPr>
          <w:rFonts w:hint="cs"/>
          <w:sz w:val="32"/>
          <w:szCs w:val="32"/>
          <w:rtl/>
          <w:lang w:bidi="ar-DZ"/>
        </w:rPr>
        <w:t>ابراهيم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عبيدات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" </w:t>
      </w:r>
      <w:r>
        <w:rPr>
          <w:rFonts w:hint="cs"/>
          <w:b/>
          <w:bCs/>
          <w:sz w:val="32"/>
          <w:szCs w:val="32"/>
          <w:rtl/>
          <w:lang w:bidi="ar-DZ"/>
        </w:rPr>
        <w:t>سلوك المستهلك مدخل استراتيجي</w:t>
      </w:r>
      <w:r>
        <w:rPr>
          <w:rFonts w:hint="cs"/>
          <w:sz w:val="32"/>
          <w:szCs w:val="32"/>
          <w:rtl/>
          <w:lang w:bidi="ar-DZ"/>
        </w:rPr>
        <w:t xml:space="preserve"> "، دار وائل للنشر عمان ،2000 </w:t>
      </w:r>
    </w:p>
    <w:p w:rsidR="00995679" w:rsidRDefault="00995679" w:rsidP="00995679">
      <w:pPr>
        <w:pStyle w:val="Notedebasdepage"/>
        <w:bidi/>
        <w:spacing w:line="276" w:lineRule="auto"/>
        <w:ind w:left="-1"/>
        <w:rPr>
          <w:sz w:val="32"/>
          <w:szCs w:val="32"/>
          <w:rtl/>
          <w:lang w:bidi="ar-DZ"/>
        </w:rPr>
      </w:pPr>
      <w:r>
        <w:rPr>
          <w:rFonts w:ascii="Calibri" w:hAnsi="Calibri" w:cs="Arial"/>
          <w:sz w:val="32"/>
          <w:szCs w:val="32"/>
          <w:rtl/>
          <w:lang w:bidi="ar-DZ"/>
        </w:rPr>
        <w:t>_</w:t>
      </w:r>
      <w:r>
        <w:rPr>
          <w:rFonts w:ascii="Calibri" w:hAnsi="Calibri" w:cs="Arial" w:hint="cs"/>
          <w:sz w:val="32"/>
          <w:szCs w:val="32"/>
          <w:rtl/>
          <w:lang w:bidi="ar-DZ"/>
        </w:rPr>
        <w:t>13</w:t>
      </w:r>
      <w:r>
        <w:rPr>
          <w:rFonts w:ascii="Calibri" w:hAnsi="Calibri" w:cs="Arial"/>
          <w:sz w:val="32"/>
          <w:szCs w:val="32"/>
          <w:rtl/>
          <w:lang w:bidi="ar-DZ"/>
        </w:rPr>
        <w:t>_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محمد أمين السيد علي" </w:t>
      </w:r>
      <w:r>
        <w:rPr>
          <w:rFonts w:hint="cs"/>
          <w:b/>
          <w:bCs/>
          <w:sz w:val="32"/>
          <w:szCs w:val="32"/>
          <w:rtl/>
          <w:lang w:bidi="ar-DZ"/>
        </w:rPr>
        <w:t>أسس التسويق مؤسسة الورق</w:t>
      </w:r>
      <w:r>
        <w:rPr>
          <w:rFonts w:hint="cs"/>
          <w:sz w:val="32"/>
          <w:szCs w:val="32"/>
          <w:rtl/>
          <w:lang w:bidi="ar-DZ"/>
        </w:rPr>
        <w:t xml:space="preserve">" عمان </w:t>
      </w:r>
      <w:proofErr w:type="spellStart"/>
      <w:r>
        <w:rPr>
          <w:rFonts w:hint="cs"/>
          <w:sz w:val="32"/>
          <w:szCs w:val="32"/>
          <w:rtl/>
          <w:lang w:bidi="ar-DZ"/>
        </w:rPr>
        <w:t>الاردن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، 2000، </w:t>
      </w:r>
    </w:p>
    <w:p w:rsidR="00995679" w:rsidRDefault="00995679" w:rsidP="00995679">
      <w:pPr>
        <w:ind w:left="-851"/>
        <w:jc w:val="right"/>
        <w:rPr>
          <w:rFonts w:ascii="Calibri" w:eastAsia="Times New Roman" w:hAnsi="Calibri" w:cs="Simplified Arabic"/>
          <w:sz w:val="32"/>
          <w:szCs w:val="32"/>
          <w:lang w:bidi="ar-DZ"/>
        </w:rPr>
      </w:pPr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>_1</w:t>
      </w:r>
      <w:r>
        <w:rPr>
          <w:rFonts w:ascii="Calibri" w:eastAsia="Times New Roman" w:hAnsi="Calibri" w:cs="Simplified Arabic" w:hint="cs"/>
          <w:sz w:val="32"/>
          <w:szCs w:val="32"/>
          <w:rtl/>
          <w:lang w:bidi="ar-DZ"/>
        </w:rPr>
        <w:t>4</w:t>
      </w:r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 xml:space="preserve">_محمد عبد الغاني حسن هلال، </w:t>
      </w:r>
      <w:r>
        <w:rPr>
          <w:rFonts w:ascii="Calibri" w:eastAsia="Times New Roman" w:hAnsi="Calibri" w:cs="Simplified Arabic"/>
          <w:b/>
          <w:bCs/>
          <w:sz w:val="32"/>
          <w:szCs w:val="32"/>
          <w:rtl/>
          <w:lang w:bidi="ar-DZ"/>
        </w:rPr>
        <w:t>مهارات البيع</w:t>
      </w:r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 xml:space="preserve">، مركز </w:t>
      </w:r>
      <w:proofErr w:type="spellStart"/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>الابيار</w:t>
      </w:r>
      <w:proofErr w:type="spellEnd"/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 xml:space="preserve"> القاهرة 1997 </w:t>
      </w:r>
    </w:p>
    <w:p w:rsidR="00995679" w:rsidRDefault="00995679" w:rsidP="00995679">
      <w:pPr>
        <w:ind w:left="-851"/>
        <w:jc w:val="right"/>
        <w:rPr>
          <w:sz w:val="32"/>
          <w:szCs w:val="32"/>
          <w:rtl/>
        </w:rPr>
      </w:pPr>
      <w:r>
        <w:rPr>
          <w:rFonts w:ascii="Calibri" w:eastAsia="Times New Roman" w:hAnsi="Calibri" w:cs="Arial"/>
          <w:sz w:val="32"/>
          <w:szCs w:val="32"/>
          <w:rtl/>
          <w:lang w:bidi="ar-DZ"/>
        </w:rPr>
        <w:t>_</w:t>
      </w:r>
      <w:r>
        <w:rPr>
          <w:rFonts w:ascii="Calibri" w:eastAsia="Times New Roman" w:hAnsi="Calibri" w:cs="Arial" w:hint="cs"/>
          <w:sz w:val="32"/>
          <w:szCs w:val="32"/>
          <w:rtl/>
          <w:lang w:bidi="ar-DZ"/>
        </w:rPr>
        <w:t>15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>_</w:t>
      </w:r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>محمد فريد الصحن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>،</w:t>
      </w:r>
      <w:r>
        <w:rPr>
          <w:rFonts w:ascii="Calibri" w:eastAsia="Times New Roman" w:hAnsi="Calibri" w:cs="Arial"/>
          <w:b/>
          <w:bCs/>
          <w:sz w:val="32"/>
          <w:szCs w:val="32"/>
          <w:rtl/>
          <w:lang w:bidi="ar-DZ"/>
        </w:rPr>
        <w:t xml:space="preserve"> التسويق</w:t>
      </w:r>
      <w:r>
        <w:rPr>
          <w:rFonts w:ascii="Calibri" w:eastAsia="Times New Roman" w:hAnsi="Calibri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libri" w:eastAsia="Times New Roman" w:hAnsi="Calibri" w:cs="Arial"/>
          <w:b/>
          <w:bCs/>
          <w:sz w:val="32"/>
          <w:szCs w:val="32"/>
          <w:rtl/>
          <w:lang w:bidi="ar-DZ"/>
        </w:rPr>
        <w:t>،</w:t>
      </w:r>
      <w:r>
        <w:rPr>
          <w:rFonts w:ascii="Calibri" w:eastAsia="Times New Roman" w:hAnsi="Calibri" w:cs="Simplified Arabic"/>
          <w:sz w:val="32"/>
          <w:szCs w:val="32"/>
          <w:rtl/>
          <w:lang w:bidi="ar-DZ"/>
        </w:rPr>
        <w:t xml:space="preserve"> المفاهيم والاستراتيجيات</w:t>
      </w:r>
      <w:r>
        <w:rPr>
          <w:rFonts w:ascii="Calibri" w:eastAsia="Times New Roman" w:hAnsi="Calibri" w:cs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libri" w:eastAsia="Times New Roman" w:hAnsi="Calibri" w:cs="Arial"/>
          <w:sz w:val="32"/>
          <w:szCs w:val="32"/>
          <w:rtl/>
          <w:lang w:bidi="ar-DZ"/>
        </w:rPr>
        <w:t xml:space="preserve">الدار الجامعية مصر </w:t>
      </w:r>
      <w:proofErr w:type="spellStart"/>
      <w:r>
        <w:rPr>
          <w:rFonts w:ascii="Calibri" w:eastAsia="Times New Roman" w:hAnsi="Calibri" w:cs="Arial"/>
          <w:sz w:val="32"/>
          <w:szCs w:val="32"/>
          <w:rtl/>
          <w:lang w:bidi="ar-DZ"/>
        </w:rPr>
        <w:t>الاسكندرية</w:t>
      </w:r>
      <w:proofErr w:type="spellEnd"/>
      <w:r>
        <w:rPr>
          <w:rFonts w:ascii="Calibri" w:eastAsia="Times New Roman" w:hAnsi="Calibri" w:cs="Arial"/>
          <w:sz w:val="32"/>
          <w:szCs w:val="32"/>
          <w:rtl/>
          <w:lang w:bidi="ar-DZ"/>
        </w:rPr>
        <w:t>، سنة1998</w:t>
      </w:r>
    </w:p>
    <w:p w:rsidR="00995679" w:rsidRDefault="00995679" w:rsidP="00994EDC">
      <w:pPr>
        <w:spacing w:line="360" w:lineRule="auto"/>
        <w:ind w:left="-851"/>
        <w:jc w:val="right"/>
        <w:rPr>
          <w:rFonts w:ascii="Calibri" w:eastAsia="Times New Roman" w:hAnsi="Calibri" w:cs="Simplified Arabic"/>
          <w:b/>
          <w:bCs/>
          <w:sz w:val="36"/>
          <w:szCs w:val="36"/>
          <w:u w:val="single"/>
          <w:rtl/>
        </w:rPr>
      </w:pPr>
    </w:p>
    <w:p w:rsidR="00995679" w:rsidRDefault="00995679" w:rsidP="00994EDC">
      <w:pPr>
        <w:spacing w:line="360" w:lineRule="auto"/>
        <w:ind w:left="-851"/>
        <w:jc w:val="right"/>
        <w:rPr>
          <w:rFonts w:ascii="Calibri" w:eastAsia="Times New Roman" w:hAnsi="Calibri" w:cs="Simplified Arabic"/>
          <w:b/>
          <w:bCs/>
          <w:sz w:val="36"/>
          <w:szCs w:val="36"/>
          <w:u w:val="single"/>
        </w:rPr>
      </w:pPr>
    </w:p>
    <w:p w:rsidR="00994EDC" w:rsidRDefault="00994EDC" w:rsidP="00994EDC">
      <w:pPr>
        <w:spacing w:line="360" w:lineRule="auto"/>
        <w:ind w:left="-851"/>
        <w:jc w:val="right"/>
        <w:rPr>
          <w:rFonts w:ascii="Calibri" w:eastAsia="Times New Roman" w:hAnsi="Calibri" w:cs="Arial"/>
          <w:sz w:val="32"/>
          <w:szCs w:val="32"/>
          <w:rtl/>
          <w:lang w:bidi="ar-DZ"/>
        </w:rPr>
      </w:pPr>
    </w:p>
    <w:p w:rsidR="00125D7C" w:rsidRPr="00E57E63" w:rsidRDefault="00E57E63" w:rsidP="00E57E63">
      <w:pPr>
        <w:spacing w:line="360" w:lineRule="auto"/>
        <w:ind w:left="1980"/>
        <w:jc w:val="right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proofErr w:type="spellStart"/>
      <w:r w:rsidRPr="00E57E63">
        <w:rPr>
          <w:rFonts w:ascii="Calibri" w:eastAsia="Times New Roman" w:hAnsi="Calibri" w:cs="Simplified Arabic"/>
          <w:b/>
          <w:bCs/>
          <w:sz w:val="36"/>
          <w:szCs w:val="36"/>
          <w:u w:val="single"/>
          <w:rtl/>
        </w:rPr>
        <w:t>باللغةالفرنسية</w:t>
      </w:r>
      <w:proofErr w:type="spellEnd"/>
      <w:r>
        <w:rPr>
          <w:rFonts w:ascii="Calibri" w:eastAsia="Times New Roman" w:hAnsi="Calibri"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994EDC" w:rsidRPr="00E57E63">
        <w:rPr>
          <w:rFonts w:asciiTheme="majorBidi" w:hAnsiTheme="majorBidi" w:cstheme="majorBidi"/>
          <w:sz w:val="32"/>
          <w:szCs w:val="32"/>
          <w:lang w:bidi="ar-DZ"/>
        </w:rPr>
        <w:t>.</w:t>
      </w:r>
    </w:p>
    <w:p w:rsidR="00125D7C" w:rsidRPr="009B245B" w:rsidRDefault="009B245B" w:rsidP="009B245B">
      <w:pPr>
        <w:autoSpaceDE w:val="0"/>
        <w:autoSpaceDN w:val="0"/>
        <w:adjustRightInd w:val="0"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>1 </w:t>
      </w:r>
      <w:r>
        <w:rPr>
          <w:rFonts w:asciiTheme="majorBidi" w:eastAsia="Times New Roman" w:hAnsiTheme="majorBidi" w:cstheme="majorBidi"/>
          <w:sz w:val="32"/>
          <w:szCs w:val="32"/>
        </w:rPr>
        <w:t>:</w:t>
      </w:r>
      <w:r w:rsidR="00125D7C" w:rsidRPr="009B245B">
        <w:rPr>
          <w:rFonts w:asciiTheme="majorBidi" w:eastAsia="Times New Roman" w:hAnsiTheme="majorBidi" w:cstheme="majorBidi"/>
          <w:sz w:val="32"/>
          <w:szCs w:val="32"/>
        </w:rPr>
        <w:t xml:space="preserve">Abdelmadjid Amine </w:t>
      </w:r>
      <w:r w:rsidR="00125D7C" w:rsidRPr="00E57E63">
        <w:rPr>
          <w:rFonts w:asciiTheme="majorBidi" w:eastAsia="Times New Roman" w:hAnsiTheme="majorBidi" w:cstheme="majorBidi"/>
          <w:b/>
          <w:bCs/>
          <w:sz w:val="32"/>
          <w:szCs w:val="32"/>
        </w:rPr>
        <w:t>comportement du consommateur face aux variables</w:t>
      </w:r>
      <w:r w:rsidR="00125D7C" w:rsidRPr="009B245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125D7C" w:rsidRPr="00E57E63">
        <w:rPr>
          <w:rFonts w:asciiTheme="majorBidi" w:hAnsiTheme="majorBidi" w:cstheme="majorBidi"/>
          <w:b/>
          <w:bCs/>
          <w:sz w:val="32"/>
          <w:szCs w:val="32"/>
        </w:rPr>
        <w:t>d’action marketing</w:t>
      </w:r>
      <w:r w:rsidR="00125D7C" w:rsidRPr="009B245B">
        <w:rPr>
          <w:rFonts w:asciiTheme="majorBidi" w:hAnsiTheme="majorBidi" w:cstheme="majorBidi"/>
          <w:sz w:val="32"/>
          <w:szCs w:val="32"/>
        </w:rPr>
        <w:t>, édition management Société, Paris, 1999</w:t>
      </w:r>
    </w:p>
    <w:p w:rsidR="00125D7C" w:rsidRDefault="009B245B" w:rsidP="009B245B">
      <w:pPr>
        <w:pStyle w:val="Notedebasdepage"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2.</w:t>
      </w:r>
      <w:r w:rsidR="00125D7C">
        <w:rPr>
          <w:rFonts w:asciiTheme="majorBidi" w:hAnsiTheme="majorBidi" w:cstheme="majorBidi"/>
          <w:sz w:val="32"/>
          <w:szCs w:val="32"/>
          <w:lang w:bidi="ar-DZ"/>
        </w:rPr>
        <w:t>Beatrice</w:t>
      </w:r>
      <w:proofErr w:type="gramEnd"/>
      <w:r w:rsidR="00125D7C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proofErr w:type="spellStart"/>
      <w:r w:rsidR="00125D7C">
        <w:rPr>
          <w:rFonts w:asciiTheme="majorBidi" w:hAnsiTheme="majorBidi" w:cstheme="majorBidi"/>
          <w:sz w:val="32"/>
          <w:szCs w:val="32"/>
          <w:lang w:bidi="ar-DZ"/>
        </w:rPr>
        <w:t>Bredignac</w:t>
      </w:r>
      <w:proofErr w:type="spellEnd"/>
      <w:r w:rsidR="00125D7C">
        <w:rPr>
          <w:rFonts w:asciiTheme="majorBidi" w:hAnsiTheme="majorBidi" w:cstheme="majorBidi"/>
          <w:sz w:val="32"/>
          <w:szCs w:val="32"/>
          <w:lang w:bidi="ar-DZ"/>
        </w:rPr>
        <w:t xml:space="preserve"> : </w:t>
      </w:r>
      <w:r w:rsidR="00125D7C">
        <w:rPr>
          <w:rFonts w:asciiTheme="majorBidi" w:hAnsiTheme="majorBidi" w:cstheme="majorBidi"/>
          <w:b/>
          <w:bCs/>
          <w:sz w:val="32"/>
          <w:szCs w:val="32"/>
          <w:lang w:bidi="ar-DZ"/>
        </w:rPr>
        <w:t>le marketing des services du projet au plan marketing</w:t>
      </w:r>
      <w:r w:rsidR="00125D7C">
        <w:rPr>
          <w:rFonts w:asciiTheme="majorBidi" w:hAnsiTheme="majorBidi" w:cstheme="majorBidi"/>
          <w:sz w:val="32"/>
          <w:szCs w:val="32"/>
          <w:lang w:bidi="ar-DZ"/>
        </w:rPr>
        <w:t>, édition organisation, Paris, 1998.</w:t>
      </w:r>
    </w:p>
    <w:p w:rsidR="00125D7C" w:rsidRDefault="009B245B" w:rsidP="009B245B">
      <w:pPr>
        <w:pStyle w:val="Notedebasdepage"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DZ"/>
        </w:rPr>
        <w:t>3.</w:t>
      </w:r>
      <w:r w:rsidR="00125D7C">
        <w:rPr>
          <w:rFonts w:asciiTheme="majorBidi" w:hAnsiTheme="majorBidi" w:cstheme="majorBidi"/>
          <w:sz w:val="32"/>
          <w:szCs w:val="32"/>
          <w:lang w:bidi="ar-DZ"/>
        </w:rPr>
        <w:t>Beatrice</w:t>
      </w:r>
      <w:proofErr w:type="gramEnd"/>
      <w:r w:rsidR="00125D7C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proofErr w:type="spellStart"/>
      <w:r w:rsidR="00125D7C">
        <w:rPr>
          <w:rFonts w:asciiTheme="majorBidi" w:hAnsiTheme="majorBidi" w:cstheme="majorBidi"/>
          <w:sz w:val="32"/>
          <w:szCs w:val="32"/>
          <w:lang w:bidi="ar-DZ"/>
        </w:rPr>
        <w:t>Bréchiquanc</w:t>
      </w:r>
      <w:proofErr w:type="spellEnd"/>
      <w:r w:rsidR="00125D7C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proofErr w:type="spellStart"/>
      <w:r w:rsidR="00125D7C">
        <w:rPr>
          <w:rFonts w:asciiTheme="majorBidi" w:hAnsiTheme="majorBidi" w:cstheme="majorBidi"/>
          <w:sz w:val="32"/>
          <w:szCs w:val="32"/>
          <w:lang w:bidi="ar-DZ"/>
        </w:rPr>
        <w:t>Rouband</w:t>
      </w:r>
      <w:proofErr w:type="spellEnd"/>
      <w:r w:rsidR="00125D7C">
        <w:rPr>
          <w:rFonts w:asciiTheme="majorBidi" w:hAnsiTheme="majorBidi" w:cstheme="majorBidi"/>
          <w:sz w:val="32"/>
          <w:szCs w:val="32"/>
          <w:lang w:bidi="ar-DZ"/>
        </w:rPr>
        <w:t xml:space="preserve"> : </w:t>
      </w:r>
      <w:r w:rsidR="00125D7C">
        <w:rPr>
          <w:rFonts w:asciiTheme="majorBidi" w:hAnsiTheme="majorBidi" w:cstheme="majorBidi"/>
          <w:b/>
          <w:bCs/>
          <w:sz w:val="32"/>
          <w:szCs w:val="32"/>
          <w:lang w:bidi="ar-DZ"/>
        </w:rPr>
        <w:t>Le Marketing Des services</w:t>
      </w:r>
      <w:r w:rsidR="00125D7C">
        <w:rPr>
          <w:rFonts w:asciiTheme="majorBidi" w:hAnsiTheme="majorBidi" w:cstheme="majorBidi"/>
          <w:sz w:val="32"/>
          <w:szCs w:val="32"/>
          <w:lang w:bidi="ar-DZ"/>
        </w:rPr>
        <w:t xml:space="preserve"> ,Plan Marketing Edition Paris, 1998.</w:t>
      </w:r>
    </w:p>
    <w:p w:rsidR="009C093E" w:rsidRPr="009B245B" w:rsidRDefault="009B245B" w:rsidP="009B245B">
      <w:pPr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4.</w:t>
      </w:r>
      <w:r w:rsidR="009C093E" w:rsidRPr="009B245B">
        <w:rPr>
          <w:rFonts w:asciiTheme="majorBidi" w:eastAsia="Times New Roman" w:hAnsiTheme="majorBidi" w:cstheme="majorBidi"/>
          <w:sz w:val="32"/>
          <w:szCs w:val="32"/>
        </w:rPr>
        <w:t>Cantal</w:t>
      </w:r>
      <w:proofErr w:type="gramEnd"/>
      <w:r w:rsidR="009C093E" w:rsidRPr="009B245B">
        <w:rPr>
          <w:rFonts w:asciiTheme="majorBidi" w:eastAsia="Times New Roman" w:hAnsiTheme="majorBidi" w:cstheme="majorBidi"/>
          <w:sz w:val="32"/>
          <w:szCs w:val="32"/>
        </w:rPr>
        <w:t xml:space="preserve"> lai, </w:t>
      </w:r>
      <w:r w:rsidR="009C093E" w:rsidRPr="009B245B">
        <w:rPr>
          <w:rFonts w:asciiTheme="majorBidi" w:eastAsia="Times New Roman" w:hAnsiTheme="majorBidi" w:cstheme="majorBidi"/>
          <w:b/>
          <w:bCs/>
          <w:sz w:val="32"/>
          <w:szCs w:val="32"/>
        </w:rPr>
        <w:t>la marque</w:t>
      </w:r>
      <w:r w:rsidR="009C093E" w:rsidRPr="009B245B">
        <w:rPr>
          <w:rFonts w:asciiTheme="majorBidi" w:eastAsia="Times New Roman" w:hAnsiTheme="majorBidi" w:cstheme="majorBidi"/>
          <w:sz w:val="32"/>
          <w:szCs w:val="32"/>
        </w:rPr>
        <w:t>, les éditions DUNOD, 2005</w:t>
      </w:r>
    </w:p>
    <w:p w:rsidR="009C093E" w:rsidRPr="009B245B" w:rsidRDefault="009B245B" w:rsidP="002F0012">
      <w:pPr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>
        <w:rPr>
          <w:sz w:val="32"/>
          <w:szCs w:val="32"/>
          <w:lang w:bidi="ar-DZ"/>
        </w:rPr>
        <w:t>5.</w:t>
      </w:r>
      <w:proofErr w:type="spellStart"/>
      <w:r w:rsidR="009C093E" w:rsidRPr="009B245B">
        <w:rPr>
          <w:sz w:val="32"/>
          <w:szCs w:val="32"/>
          <w:lang w:bidi="ar-DZ"/>
        </w:rPr>
        <w:t>Chamaro</w:t>
      </w:r>
      <w:proofErr w:type="spellEnd"/>
      <w:proofErr w:type="gramEnd"/>
      <w:r w:rsidR="009C093E" w:rsidRPr="009B245B">
        <w:rPr>
          <w:sz w:val="32"/>
          <w:szCs w:val="32"/>
          <w:lang w:bidi="ar-DZ"/>
        </w:rPr>
        <w:t xml:space="preserve"> Camille :</w:t>
      </w:r>
      <w:r w:rsidR="009C093E" w:rsidRPr="009B245B">
        <w:rPr>
          <w:b/>
          <w:bCs/>
          <w:sz w:val="32"/>
          <w:szCs w:val="32"/>
          <w:lang w:bidi="ar-DZ"/>
        </w:rPr>
        <w:t>I’ Evaluation De La Marque</w:t>
      </w:r>
      <w:r w:rsidR="009C093E" w:rsidRPr="009B245B">
        <w:rPr>
          <w:sz w:val="32"/>
          <w:szCs w:val="32"/>
          <w:lang w:bidi="ar-DZ"/>
        </w:rPr>
        <w:t xml:space="preserve"> </w:t>
      </w:r>
      <w:r w:rsidR="009C093E" w:rsidRPr="009B245B">
        <w:rPr>
          <w:b/>
          <w:bCs/>
          <w:sz w:val="32"/>
          <w:szCs w:val="32"/>
          <w:lang w:bidi="ar-DZ"/>
        </w:rPr>
        <w:t>D’une Ville</w:t>
      </w:r>
      <w:r w:rsidR="009C093E" w:rsidRPr="009B245B">
        <w:rPr>
          <w:sz w:val="32"/>
          <w:szCs w:val="32"/>
          <w:lang w:bidi="ar-DZ"/>
        </w:rPr>
        <w:t xml:space="preserve"> ,</w:t>
      </w:r>
      <w:proofErr w:type="spellStart"/>
      <w:r w:rsidR="009C093E" w:rsidRPr="009B245B">
        <w:rPr>
          <w:sz w:val="32"/>
          <w:szCs w:val="32"/>
          <w:lang w:bidi="ar-DZ"/>
        </w:rPr>
        <w:t>edtion</w:t>
      </w:r>
      <w:proofErr w:type="spellEnd"/>
      <w:r w:rsidR="009C093E" w:rsidRPr="009B245B">
        <w:rPr>
          <w:sz w:val="32"/>
          <w:szCs w:val="32"/>
          <w:lang w:bidi="ar-DZ"/>
        </w:rPr>
        <w:t xml:space="preserve"> </w:t>
      </w:r>
      <w:proofErr w:type="spellStart"/>
      <w:r w:rsidR="009C093E" w:rsidRPr="009B245B">
        <w:rPr>
          <w:sz w:val="32"/>
          <w:szCs w:val="32"/>
          <w:lang w:bidi="ar-DZ"/>
        </w:rPr>
        <w:t>dunod</w:t>
      </w:r>
      <w:proofErr w:type="spellEnd"/>
      <w:r w:rsidR="009C093E" w:rsidRPr="009B245B">
        <w:rPr>
          <w:sz w:val="32"/>
          <w:szCs w:val="32"/>
          <w:lang w:bidi="ar-DZ"/>
        </w:rPr>
        <w:t xml:space="preserve"> . </w:t>
      </w:r>
      <w:r w:rsidR="002F0012">
        <w:rPr>
          <w:rFonts w:asciiTheme="majorBidi" w:hAnsiTheme="majorBidi" w:cstheme="majorBidi"/>
          <w:sz w:val="32"/>
          <w:szCs w:val="32"/>
          <w:lang w:bidi="ar-DZ"/>
        </w:rPr>
        <w:t>Paris</w:t>
      </w:r>
      <w:r w:rsidR="009C093E" w:rsidRPr="009B245B">
        <w:rPr>
          <w:sz w:val="32"/>
          <w:szCs w:val="32"/>
          <w:lang w:bidi="ar-DZ"/>
        </w:rPr>
        <w:t>.2003</w:t>
      </w:r>
    </w:p>
    <w:p w:rsidR="009C093E" w:rsidRPr="009B245B" w:rsidRDefault="009B245B" w:rsidP="009B245B">
      <w:pPr>
        <w:spacing w:line="360" w:lineRule="auto"/>
        <w:rPr>
          <w:rFonts w:asciiTheme="majorBidi" w:eastAsia="Times New Roman" w:hAnsiTheme="majorBidi" w:cstheme="majorBidi"/>
          <w:sz w:val="32"/>
          <w:szCs w:val="32"/>
          <w:lang w:bidi="ar-DZ"/>
        </w:rPr>
      </w:pPr>
      <w:proofErr w:type="gramStart"/>
      <w:r>
        <w:rPr>
          <w:rFonts w:asciiTheme="majorBidi" w:eastAsia="Times New Roman" w:hAnsiTheme="majorBidi" w:cstheme="majorBidi"/>
          <w:sz w:val="32"/>
          <w:szCs w:val="32"/>
          <w:lang w:bidi="ar-DZ"/>
        </w:rPr>
        <w:t>6.</w:t>
      </w:r>
      <w:r w:rsidR="009C093E" w:rsidRPr="009B245B">
        <w:rPr>
          <w:rFonts w:asciiTheme="majorBidi" w:eastAsia="Times New Roman" w:hAnsiTheme="majorBidi" w:cstheme="majorBidi"/>
          <w:sz w:val="32"/>
          <w:szCs w:val="32"/>
          <w:lang w:bidi="ar-DZ"/>
        </w:rPr>
        <w:t>Grill</w:t>
      </w:r>
      <w:proofErr w:type="gramEnd"/>
      <w:r w:rsidR="009C093E" w:rsidRPr="009B245B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 Marion et autres : </w:t>
      </w:r>
      <w:r w:rsidR="009C093E" w:rsidRPr="009B245B">
        <w:rPr>
          <w:rFonts w:asciiTheme="majorBidi" w:eastAsia="Times New Roman" w:hAnsiTheme="majorBidi" w:cstheme="majorBidi"/>
          <w:b/>
          <w:bCs/>
          <w:sz w:val="32"/>
          <w:szCs w:val="32"/>
          <w:lang w:bidi="ar-DZ"/>
        </w:rPr>
        <w:t>marketing mode d’emploi</w:t>
      </w:r>
      <w:r w:rsidR="009C093E" w:rsidRPr="009B245B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 édition </w:t>
      </w:r>
      <w:proofErr w:type="spellStart"/>
      <w:r w:rsidR="009C093E" w:rsidRPr="009B245B">
        <w:rPr>
          <w:rFonts w:asciiTheme="majorBidi" w:eastAsia="Times New Roman" w:hAnsiTheme="majorBidi" w:cstheme="majorBidi"/>
          <w:sz w:val="32"/>
          <w:szCs w:val="32"/>
          <w:lang w:bidi="ar-DZ"/>
        </w:rPr>
        <w:t>org</w:t>
      </w:r>
      <w:proofErr w:type="spellEnd"/>
      <w:r w:rsidR="009C093E" w:rsidRPr="009B245B">
        <w:rPr>
          <w:rFonts w:asciiTheme="majorBidi" w:eastAsia="Times New Roman" w:hAnsiTheme="majorBidi" w:cstheme="majorBidi"/>
          <w:sz w:val="32"/>
          <w:szCs w:val="32"/>
          <w:lang w:bidi="ar-DZ"/>
        </w:rPr>
        <w:t> ,paris,2002.</w:t>
      </w:r>
    </w:p>
    <w:p w:rsidR="009B245B" w:rsidRDefault="009B245B" w:rsidP="002F0012">
      <w:pPr>
        <w:tabs>
          <w:tab w:val="left" w:pos="426"/>
        </w:tabs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>
        <w:rPr>
          <w:rFonts w:asciiTheme="majorBidi" w:eastAsia="Times New Roman" w:hAnsiTheme="majorBidi" w:cstheme="majorBidi"/>
          <w:sz w:val="32"/>
          <w:szCs w:val="32"/>
          <w:lang w:bidi="ar-DZ"/>
        </w:rPr>
        <w:t>7.</w:t>
      </w:r>
      <w:proofErr w:type="spellStart"/>
      <w:r w:rsidR="009C093E" w:rsidRPr="009B245B">
        <w:rPr>
          <w:rFonts w:asciiTheme="majorBidi" w:eastAsia="Times New Roman" w:hAnsiTheme="majorBidi" w:cstheme="majorBidi"/>
          <w:sz w:val="32"/>
          <w:szCs w:val="32"/>
          <w:lang w:bidi="ar-DZ"/>
        </w:rPr>
        <w:t>Korchia</w:t>
      </w:r>
      <w:proofErr w:type="spellEnd"/>
      <w:proofErr w:type="gramEnd"/>
      <w:r w:rsidR="009C093E" w:rsidRPr="009B245B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 M. </w:t>
      </w:r>
      <w:r w:rsidR="009C093E" w:rsidRPr="009B245B">
        <w:rPr>
          <w:rFonts w:asciiTheme="majorBidi" w:eastAsia="Times New Roman" w:hAnsiTheme="majorBidi" w:cstheme="majorBidi"/>
          <w:b/>
          <w:bCs/>
          <w:sz w:val="32"/>
          <w:szCs w:val="32"/>
          <w:lang w:bidi="ar-DZ"/>
        </w:rPr>
        <w:t>Une Novelle typologies De L’image De Marque</w:t>
      </w:r>
      <w:r w:rsidR="009C093E" w:rsidRPr="009B245B">
        <w:rPr>
          <w:rFonts w:asciiTheme="majorBidi" w:eastAsia="Times New Roman" w:hAnsiTheme="majorBidi" w:cstheme="majorBidi"/>
          <w:sz w:val="32"/>
          <w:szCs w:val="32"/>
          <w:lang w:bidi="ar-DZ"/>
        </w:rPr>
        <w:t>, Actes Du Congres De  Montréal, 2000.</w:t>
      </w:r>
    </w:p>
    <w:p w:rsidR="009C093E" w:rsidRPr="00457A56" w:rsidRDefault="009B245B" w:rsidP="00457A56">
      <w:pPr>
        <w:pStyle w:val="Paragraphedeliste"/>
        <w:numPr>
          <w:ilvl w:val="0"/>
          <w:numId w:val="14"/>
        </w:numPr>
        <w:tabs>
          <w:tab w:val="left" w:pos="195"/>
        </w:tabs>
        <w:spacing w:line="360" w:lineRule="auto"/>
        <w:ind w:hanging="72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57A56">
        <w:rPr>
          <w:rFonts w:asciiTheme="majorBidi" w:hAnsiTheme="majorBidi" w:cstheme="majorBidi"/>
          <w:sz w:val="32"/>
          <w:szCs w:val="32"/>
          <w:lang w:bidi="ar-DZ"/>
        </w:rPr>
        <w:t>.</w:t>
      </w:r>
      <w:r w:rsidR="009C093E" w:rsidRPr="00457A56">
        <w:rPr>
          <w:rFonts w:asciiTheme="majorBidi" w:eastAsia="Times New Roman" w:hAnsiTheme="majorBidi" w:cstheme="majorBidi"/>
          <w:sz w:val="32"/>
          <w:szCs w:val="32"/>
        </w:rPr>
        <w:t xml:space="preserve">LEWI George, </w:t>
      </w:r>
      <w:r w:rsidR="009C093E" w:rsidRPr="00E57E63">
        <w:rPr>
          <w:rFonts w:asciiTheme="majorBidi" w:eastAsia="Times New Roman" w:hAnsiTheme="majorBidi" w:cstheme="majorBidi"/>
          <w:b/>
          <w:bCs/>
          <w:sz w:val="32"/>
          <w:szCs w:val="32"/>
        </w:rPr>
        <w:t>« La marque</w:t>
      </w:r>
      <w:r w:rsidR="009C093E" w:rsidRPr="00457A56">
        <w:rPr>
          <w:rFonts w:asciiTheme="majorBidi" w:eastAsia="Times New Roman" w:hAnsiTheme="majorBidi" w:cstheme="majorBidi"/>
          <w:sz w:val="32"/>
          <w:szCs w:val="32"/>
        </w:rPr>
        <w:t xml:space="preserve"> », édition. librairie </w:t>
      </w:r>
      <w:proofErr w:type="spellStart"/>
      <w:proofErr w:type="gramStart"/>
      <w:r w:rsidR="009C093E" w:rsidRPr="00457A56">
        <w:rPr>
          <w:rFonts w:asciiTheme="majorBidi" w:eastAsia="Times New Roman" w:hAnsiTheme="majorBidi" w:cstheme="majorBidi"/>
          <w:sz w:val="32"/>
          <w:szCs w:val="32"/>
        </w:rPr>
        <w:t>vuibert</w:t>
      </w:r>
      <w:proofErr w:type="spellEnd"/>
      <w:r w:rsidR="009C093E" w:rsidRPr="00457A56">
        <w:rPr>
          <w:rFonts w:asciiTheme="majorBidi" w:eastAsia="Times New Roman" w:hAnsiTheme="majorBidi" w:cstheme="majorBidi"/>
          <w:sz w:val="32"/>
          <w:szCs w:val="32"/>
        </w:rPr>
        <w:t xml:space="preserve"> ,Paris</w:t>
      </w:r>
      <w:proofErr w:type="gramEnd"/>
      <w:r w:rsidR="009C093E" w:rsidRPr="00457A56">
        <w:rPr>
          <w:rFonts w:asciiTheme="majorBidi" w:eastAsia="Times New Roman" w:hAnsiTheme="majorBidi" w:cstheme="majorBidi"/>
          <w:sz w:val="32"/>
          <w:szCs w:val="32"/>
        </w:rPr>
        <w:t xml:space="preserve"> 1999. </w:t>
      </w:r>
    </w:p>
    <w:p w:rsidR="009C093E" w:rsidRPr="00457A56" w:rsidRDefault="00457A56" w:rsidP="00457A56">
      <w:pPr>
        <w:keepLines/>
        <w:widowControl w:val="0"/>
        <w:suppressLineNumbers/>
        <w:tabs>
          <w:tab w:val="left" w:pos="906"/>
        </w:tabs>
        <w:spacing w:before="240" w:line="360" w:lineRule="auto"/>
        <w:ind w:right="142"/>
        <w:mirrorIndents/>
        <w:outlineLvl w:val="0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proofErr w:type="gramStart"/>
      <w:r w:rsidRPr="00457A56">
        <w:rPr>
          <w:rFonts w:asciiTheme="majorBidi" w:eastAsia="Times New Roman" w:hAnsiTheme="majorBidi" w:cstheme="majorBidi"/>
          <w:sz w:val="32"/>
          <w:szCs w:val="32"/>
        </w:rPr>
        <w:t>9.</w:t>
      </w:r>
      <w:proofErr w:type="spellStart"/>
      <w:r w:rsidR="009C093E" w:rsidRPr="00457A56">
        <w:rPr>
          <w:rFonts w:asciiTheme="majorBidi" w:eastAsia="Times New Roman" w:hAnsiTheme="majorBidi" w:cstheme="majorBidi"/>
          <w:sz w:val="32"/>
          <w:szCs w:val="32"/>
        </w:rPr>
        <w:t>Landrovie</w:t>
      </w:r>
      <w:proofErr w:type="spellEnd"/>
      <w:proofErr w:type="gramEnd"/>
      <w:r w:rsidR="009C093E" w:rsidRPr="00457A56">
        <w:rPr>
          <w:rFonts w:asciiTheme="majorBidi" w:eastAsia="Times New Roman" w:hAnsiTheme="majorBidi" w:cstheme="majorBidi"/>
          <w:sz w:val="32"/>
          <w:szCs w:val="32"/>
        </w:rPr>
        <w:t xml:space="preserve"> et </w:t>
      </w:r>
      <w:proofErr w:type="spellStart"/>
      <w:r w:rsidR="009C093E" w:rsidRPr="00457A56">
        <w:rPr>
          <w:rFonts w:asciiTheme="majorBidi" w:eastAsia="Times New Roman" w:hAnsiTheme="majorBidi" w:cstheme="majorBidi"/>
          <w:sz w:val="32"/>
          <w:szCs w:val="32"/>
        </w:rPr>
        <w:t>Aker</w:t>
      </w:r>
      <w:proofErr w:type="spellEnd"/>
      <w:r w:rsidR="009C093E" w:rsidRPr="00457A5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C093E" w:rsidRPr="00E57E63">
        <w:rPr>
          <w:rFonts w:asciiTheme="majorBidi" w:eastAsia="Times New Roman" w:hAnsiTheme="majorBidi" w:cstheme="majorBidi"/>
          <w:b/>
          <w:bCs/>
          <w:sz w:val="32"/>
          <w:szCs w:val="32"/>
        </w:rPr>
        <w:t>le mangement du capital de marque</w:t>
      </w:r>
      <w:r w:rsidR="009C093E" w:rsidRPr="00457A56">
        <w:rPr>
          <w:rFonts w:asciiTheme="majorBidi" w:eastAsia="Times New Roman" w:hAnsiTheme="majorBidi" w:cstheme="majorBidi"/>
          <w:sz w:val="32"/>
          <w:szCs w:val="32"/>
        </w:rPr>
        <w:t xml:space="preserve"> Dalloz  Paris.</w:t>
      </w:r>
    </w:p>
    <w:p w:rsidR="009C093E" w:rsidRDefault="002F0012" w:rsidP="002F0012">
      <w:pPr>
        <w:pStyle w:val="Notedebasdepage"/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10</w:t>
      </w:r>
      <w:proofErr w:type="gramStart"/>
      <w:r>
        <w:rPr>
          <w:rFonts w:asciiTheme="majorBidi" w:hAnsiTheme="majorBidi" w:cstheme="majorBidi"/>
          <w:sz w:val="32"/>
          <w:szCs w:val="32"/>
          <w:lang w:bidi="ar-DZ"/>
        </w:rPr>
        <w:t>.</w:t>
      </w:r>
      <w:r w:rsidR="009C093E">
        <w:rPr>
          <w:rFonts w:asciiTheme="majorBidi" w:hAnsiTheme="majorBidi" w:cstheme="majorBidi"/>
          <w:sz w:val="32"/>
          <w:szCs w:val="32"/>
          <w:lang w:bidi="ar-DZ"/>
        </w:rPr>
        <w:t>Marie</w:t>
      </w:r>
      <w:proofErr w:type="gramEnd"/>
      <w:r w:rsidR="009C093E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proofErr w:type="spellStart"/>
      <w:r w:rsidR="009C093E">
        <w:rPr>
          <w:rFonts w:asciiTheme="majorBidi" w:hAnsiTheme="majorBidi" w:cstheme="majorBidi"/>
          <w:sz w:val="32"/>
          <w:szCs w:val="32"/>
          <w:lang w:bidi="ar-DZ"/>
        </w:rPr>
        <w:t>Hèlène</w:t>
      </w:r>
      <w:proofErr w:type="spellEnd"/>
      <w:r w:rsidR="009C093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9C093E">
        <w:rPr>
          <w:rFonts w:asciiTheme="majorBidi" w:hAnsiTheme="majorBidi" w:cstheme="majorBidi"/>
          <w:sz w:val="32"/>
          <w:szCs w:val="32"/>
          <w:lang w:bidi="ar-DZ"/>
        </w:rPr>
        <w:t>Westphalem</w:t>
      </w:r>
      <w:proofErr w:type="spellEnd"/>
      <w:r w:rsidR="009C093E">
        <w:rPr>
          <w:rFonts w:asciiTheme="majorBidi" w:hAnsiTheme="majorBidi" w:cstheme="majorBidi"/>
          <w:sz w:val="32"/>
          <w:szCs w:val="32"/>
          <w:lang w:bidi="ar-DZ"/>
        </w:rPr>
        <w:t>, :</w:t>
      </w:r>
      <w:r w:rsidR="009C093E">
        <w:rPr>
          <w:rFonts w:asciiTheme="majorBidi" w:hAnsiTheme="majorBidi" w:cstheme="majorBidi"/>
          <w:b/>
          <w:bCs/>
          <w:sz w:val="32"/>
          <w:szCs w:val="32"/>
          <w:lang w:bidi="ar-DZ"/>
        </w:rPr>
        <w:t>le</w:t>
      </w:r>
      <w:r w:rsidR="009C093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9C093E">
        <w:rPr>
          <w:rFonts w:asciiTheme="majorBidi" w:hAnsiTheme="majorBidi" w:cstheme="majorBidi"/>
          <w:b/>
          <w:bCs/>
          <w:sz w:val="32"/>
          <w:szCs w:val="32"/>
          <w:lang w:bidi="ar-DZ"/>
        </w:rPr>
        <w:t>communicator</w:t>
      </w:r>
      <w:proofErr w:type="spellEnd"/>
      <w:r w:rsidR="009C093E">
        <w:rPr>
          <w:rFonts w:asciiTheme="majorBidi" w:hAnsiTheme="majorBidi" w:cstheme="majorBidi"/>
          <w:sz w:val="32"/>
          <w:szCs w:val="32"/>
          <w:lang w:bidi="ar-DZ"/>
        </w:rPr>
        <w:t>, 3èm édition, Paris 1998,p7</w:t>
      </w:r>
    </w:p>
    <w:p w:rsidR="009C093E" w:rsidRDefault="002F0012" w:rsidP="002F0012">
      <w:pPr>
        <w:pStyle w:val="Notedebasdepage"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</w:rPr>
        <w:t>11</w:t>
      </w:r>
      <w:proofErr w:type="gramStart"/>
      <w:r>
        <w:rPr>
          <w:rFonts w:asciiTheme="majorBidi" w:hAnsiTheme="majorBidi" w:cstheme="majorBidi"/>
          <w:sz w:val="32"/>
          <w:szCs w:val="32"/>
        </w:rPr>
        <w:t>.</w:t>
      </w:r>
      <w:r w:rsidR="009C093E">
        <w:rPr>
          <w:rFonts w:asciiTheme="majorBidi" w:hAnsiTheme="majorBidi" w:cstheme="majorBidi"/>
          <w:sz w:val="32"/>
          <w:szCs w:val="32"/>
        </w:rPr>
        <w:t>Martine</w:t>
      </w:r>
      <w:proofErr w:type="gramEnd"/>
      <w:r w:rsidR="009C093E">
        <w:rPr>
          <w:rFonts w:asciiTheme="majorBidi" w:hAnsiTheme="majorBidi" w:cstheme="majorBidi"/>
          <w:sz w:val="32"/>
          <w:szCs w:val="32"/>
        </w:rPr>
        <w:t xml:space="preserve"> Ternois : </w:t>
      </w:r>
      <w:r w:rsidR="009C093E">
        <w:rPr>
          <w:rFonts w:asciiTheme="majorBidi" w:hAnsiTheme="majorBidi" w:cstheme="majorBidi"/>
          <w:b/>
          <w:bCs/>
          <w:sz w:val="32"/>
          <w:szCs w:val="32"/>
        </w:rPr>
        <w:t>le guide de la</w:t>
      </w:r>
      <w:r w:rsidR="009C093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9C093E">
        <w:rPr>
          <w:rFonts w:asciiTheme="majorBidi" w:hAnsiTheme="majorBidi" w:cstheme="majorBidi"/>
          <w:b/>
          <w:bCs/>
          <w:sz w:val="32"/>
          <w:szCs w:val="32"/>
        </w:rPr>
        <w:t>communication marketing</w:t>
      </w:r>
      <w:r w:rsidR="009C093E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9C093E">
        <w:rPr>
          <w:rFonts w:asciiTheme="majorBidi" w:hAnsiTheme="majorBidi" w:cstheme="majorBidi"/>
          <w:sz w:val="32"/>
          <w:szCs w:val="32"/>
        </w:rPr>
        <w:t>Dunod</w:t>
      </w:r>
      <w:proofErr w:type="spellEnd"/>
      <w:r w:rsidR="009C093E">
        <w:rPr>
          <w:rFonts w:asciiTheme="majorBidi" w:hAnsiTheme="majorBidi" w:cstheme="majorBidi"/>
          <w:sz w:val="32"/>
          <w:szCs w:val="32"/>
        </w:rPr>
        <w:t>, Paris,3em édition,2001.</w:t>
      </w:r>
    </w:p>
    <w:p w:rsidR="009C093E" w:rsidRDefault="002F0012" w:rsidP="002F0012">
      <w:pPr>
        <w:tabs>
          <w:tab w:val="left" w:pos="255"/>
        </w:tabs>
        <w:spacing w:line="360" w:lineRule="auto"/>
        <w:rPr>
          <w:rFonts w:asciiTheme="majorBidi" w:eastAsia="Times New Roman" w:hAnsiTheme="majorBidi" w:cstheme="majorBidi"/>
          <w:sz w:val="32"/>
          <w:szCs w:val="32"/>
          <w:lang w:bidi="ar-DZ"/>
        </w:rPr>
      </w:pPr>
      <w:r>
        <w:rPr>
          <w:rFonts w:asciiTheme="majorBidi" w:eastAsia="Times New Roman" w:hAnsiTheme="majorBidi" w:cstheme="majorBidi"/>
          <w:sz w:val="32"/>
          <w:szCs w:val="32"/>
          <w:lang w:bidi="ar-DZ"/>
        </w:rPr>
        <w:t>12</w:t>
      </w:r>
      <w:proofErr w:type="gramStart"/>
      <w:r>
        <w:rPr>
          <w:rFonts w:asciiTheme="majorBidi" w:eastAsia="Times New Roman" w:hAnsiTheme="majorBidi" w:cstheme="majorBidi"/>
          <w:sz w:val="32"/>
          <w:szCs w:val="32"/>
          <w:lang w:bidi="ar-DZ"/>
        </w:rPr>
        <w:t>.</w:t>
      </w:r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>Martial</w:t>
      </w:r>
      <w:proofErr w:type="gramEnd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 </w:t>
      </w:r>
      <w:proofErr w:type="spellStart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>Pasquer</w:t>
      </w:r>
      <w:proofErr w:type="spellEnd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> :</w:t>
      </w:r>
      <w:r w:rsidR="009C093E" w:rsidRPr="002F0012">
        <w:rPr>
          <w:rFonts w:asciiTheme="majorBidi" w:eastAsia="Times New Roman" w:hAnsiTheme="majorBidi" w:cstheme="majorBidi"/>
          <w:b/>
          <w:bCs/>
          <w:sz w:val="32"/>
          <w:szCs w:val="32"/>
          <w:lang w:bidi="ar-DZ"/>
        </w:rPr>
        <w:t xml:space="preserve"> Marketing Et Sémitique,</w:t>
      </w:r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 Edition Université Suisse 1999.</w:t>
      </w:r>
    </w:p>
    <w:p w:rsidR="002F0012" w:rsidRDefault="002F0012" w:rsidP="002F0012">
      <w:pPr>
        <w:tabs>
          <w:tab w:val="left" w:pos="255"/>
        </w:tabs>
        <w:spacing w:line="360" w:lineRule="auto"/>
        <w:rPr>
          <w:rFonts w:asciiTheme="majorBidi" w:eastAsia="Times New Roman" w:hAnsiTheme="majorBidi" w:cstheme="majorBidi"/>
          <w:sz w:val="32"/>
          <w:szCs w:val="32"/>
          <w:lang w:bidi="ar-DZ"/>
        </w:rPr>
      </w:pPr>
    </w:p>
    <w:p w:rsidR="002F0012" w:rsidRDefault="002F0012" w:rsidP="002F0012">
      <w:pPr>
        <w:tabs>
          <w:tab w:val="left" w:pos="255"/>
        </w:tabs>
        <w:spacing w:line="360" w:lineRule="auto"/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</w:pPr>
    </w:p>
    <w:p w:rsidR="00E57E63" w:rsidRPr="002F0012" w:rsidRDefault="00E57E63" w:rsidP="002F0012">
      <w:pPr>
        <w:tabs>
          <w:tab w:val="left" w:pos="255"/>
        </w:tabs>
        <w:spacing w:line="360" w:lineRule="auto"/>
        <w:rPr>
          <w:rFonts w:asciiTheme="majorBidi" w:eastAsia="Times New Roman" w:hAnsiTheme="majorBidi" w:cstheme="majorBidi"/>
          <w:sz w:val="32"/>
          <w:szCs w:val="32"/>
          <w:lang w:bidi="ar-DZ"/>
        </w:rPr>
      </w:pPr>
    </w:p>
    <w:p w:rsidR="009C093E" w:rsidRPr="002F0012" w:rsidRDefault="002F0012" w:rsidP="002F0012">
      <w:pPr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eastAsia="Times New Roman" w:hAnsiTheme="majorBidi" w:cstheme="majorBidi"/>
          <w:sz w:val="32"/>
          <w:szCs w:val="32"/>
          <w:lang w:bidi="ar-DZ"/>
        </w:rPr>
        <w:t>13</w:t>
      </w:r>
      <w:proofErr w:type="gramStart"/>
      <w:r>
        <w:rPr>
          <w:rFonts w:asciiTheme="majorBidi" w:eastAsia="Times New Roman" w:hAnsiTheme="majorBidi" w:cstheme="majorBidi"/>
          <w:sz w:val="32"/>
          <w:szCs w:val="32"/>
          <w:lang w:bidi="ar-DZ"/>
        </w:rPr>
        <w:t>.</w:t>
      </w:r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>Martin</w:t>
      </w:r>
      <w:proofErr w:type="gramEnd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 et </w:t>
      </w:r>
      <w:proofErr w:type="spellStart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>Verdine</w:t>
      </w:r>
      <w:proofErr w:type="spellEnd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 « </w:t>
      </w:r>
      <w:r w:rsidR="009C093E" w:rsidRPr="002F0012">
        <w:rPr>
          <w:rFonts w:asciiTheme="majorBidi" w:eastAsia="Times New Roman" w:hAnsiTheme="majorBidi" w:cstheme="majorBidi"/>
          <w:b/>
          <w:bCs/>
          <w:sz w:val="32"/>
          <w:szCs w:val="32"/>
          <w:lang w:bidi="ar-DZ"/>
        </w:rPr>
        <w:t>marketing les concepts clés</w:t>
      </w:r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> » édition d’organisation, 1998</w:t>
      </w:r>
    </w:p>
    <w:p w:rsidR="009C093E" w:rsidRDefault="002F0012" w:rsidP="002F0012">
      <w:pPr>
        <w:pStyle w:val="Notedebasdepage"/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14</w:t>
      </w:r>
      <w:proofErr w:type="gramStart"/>
      <w:r>
        <w:rPr>
          <w:rFonts w:asciiTheme="majorBidi" w:hAnsiTheme="majorBidi" w:cstheme="majorBidi"/>
          <w:sz w:val="32"/>
          <w:szCs w:val="32"/>
        </w:rPr>
        <w:t>.</w:t>
      </w:r>
      <w:proofErr w:type="spellStart"/>
      <w:r w:rsidR="009C093E">
        <w:rPr>
          <w:rFonts w:asciiTheme="majorBidi" w:hAnsiTheme="majorBidi" w:cstheme="majorBidi"/>
          <w:sz w:val="32"/>
          <w:szCs w:val="32"/>
        </w:rPr>
        <w:t>J.lendrevie</w:t>
      </w:r>
      <w:proofErr w:type="spellEnd"/>
      <w:proofErr w:type="gramEnd"/>
      <w:r w:rsidR="009C093E">
        <w:rPr>
          <w:rFonts w:asciiTheme="majorBidi" w:hAnsiTheme="majorBidi" w:cstheme="majorBidi"/>
          <w:sz w:val="32"/>
          <w:szCs w:val="32"/>
        </w:rPr>
        <w:t xml:space="preserve"> D. L’endon : </w:t>
      </w:r>
      <w:r w:rsidR="009C093E">
        <w:rPr>
          <w:rFonts w:asciiTheme="majorBidi" w:hAnsiTheme="majorBidi" w:cstheme="majorBidi"/>
          <w:b/>
          <w:bCs/>
          <w:sz w:val="32"/>
          <w:szCs w:val="32"/>
        </w:rPr>
        <w:t>le marketing théorie et politique marketing</w:t>
      </w:r>
      <w:r w:rsidR="009C093E">
        <w:rPr>
          <w:rFonts w:asciiTheme="majorBidi" w:hAnsiTheme="majorBidi" w:cstheme="majorBidi"/>
          <w:sz w:val="32"/>
          <w:szCs w:val="32"/>
        </w:rPr>
        <w:t xml:space="preserve"> 4</w:t>
      </w:r>
      <w:r w:rsidR="009C093E">
        <w:rPr>
          <w:rFonts w:asciiTheme="majorBidi" w:hAnsiTheme="majorBidi" w:cstheme="majorBidi"/>
          <w:sz w:val="32"/>
          <w:szCs w:val="32"/>
          <w:vertAlign w:val="superscript"/>
        </w:rPr>
        <w:t>ème</w:t>
      </w:r>
      <w:r w:rsidR="009C093E">
        <w:rPr>
          <w:rFonts w:asciiTheme="majorBidi" w:hAnsiTheme="majorBidi" w:cstheme="majorBidi"/>
          <w:sz w:val="32"/>
          <w:szCs w:val="32"/>
        </w:rPr>
        <w:t xml:space="preserve"> édition 1993.</w:t>
      </w:r>
    </w:p>
    <w:p w:rsidR="009C093E" w:rsidRPr="002F0012" w:rsidRDefault="002F0012" w:rsidP="002F0012">
      <w:pPr>
        <w:spacing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sz w:val="32"/>
          <w:szCs w:val="32"/>
          <w:lang w:bidi="ar-DZ"/>
        </w:rPr>
        <w:t>15</w:t>
      </w:r>
      <w:proofErr w:type="gramStart"/>
      <w:r>
        <w:rPr>
          <w:rFonts w:asciiTheme="majorBidi" w:eastAsia="Times New Roman" w:hAnsiTheme="majorBidi" w:cstheme="majorBidi"/>
          <w:sz w:val="32"/>
          <w:szCs w:val="32"/>
          <w:lang w:bidi="ar-DZ"/>
        </w:rPr>
        <w:t>.</w:t>
      </w:r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>Jean</w:t>
      </w:r>
      <w:proofErr w:type="gramEnd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 Marc </w:t>
      </w:r>
      <w:proofErr w:type="spellStart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>Decanden</w:t>
      </w:r>
      <w:proofErr w:type="spellEnd"/>
      <w:r w:rsidR="009C093E" w:rsidRPr="002F0012">
        <w:rPr>
          <w:rFonts w:asciiTheme="majorBidi" w:eastAsia="Times New Roman" w:hAnsiTheme="majorBidi" w:cstheme="majorBidi"/>
          <w:i/>
          <w:iCs/>
          <w:sz w:val="32"/>
          <w:szCs w:val="32"/>
          <w:lang w:bidi="ar-DZ"/>
        </w:rPr>
        <w:t xml:space="preserve"> </w:t>
      </w:r>
      <w:r w:rsidR="009C093E" w:rsidRPr="002F0012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lang w:bidi="ar-DZ"/>
        </w:rPr>
        <w:t>glossaire</w:t>
      </w:r>
      <w:r w:rsidR="009C093E" w:rsidRPr="002F0012">
        <w:rPr>
          <w:rFonts w:asciiTheme="majorBidi" w:eastAsia="Times New Roman" w:hAnsiTheme="majorBidi" w:cstheme="majorBidi"/>
          <w:b/>
          <w:bCs/>
          <w:sz w:val="32"/>
          <w:szCs w:val="32"/>
          <w:lang w:bidi="ar-DZ"/>
        </w:rPr>
        <w:t xml:space="preserve">  :la </w:t>
      </w:r>
      <w:proofErr w:type="spellStart"/>
      <w:r w:rsidR="009C093E" w:rsidRPr="002F0012">
        <w:rPr>
          <w:rFonts w:asciiTheme="majorBidi" w:eastAsia="Times New Roman" w:hAnsiTheme="majorBidi" w:cstheme="majorBidi"/>
          <w:b/>
          <w:bCs/>
          <w:sz w:val="32"/>
          <w:szCs w:val="32"/>
          <w:lang w:bidi="ar-DZ"/>
        </w:rPr>
        <w:t>comminication</w:t>
      </w:r>
      <w:proofErr w:type="spellEnd"/>
      <w:r w:rsidR="009C093E" w:rsidRPr="002F0012">
        <w:rPr>
          <w:rFonts w:asciiTheme="majorBidi" w:eastAsia="Times New Roman" w:hAnsiTheme="majorBidi" w:cstheme="majorBidi"/>
          <w:b/>
          <w:bCs/>
          <w:sz w:val="32"/>
          <w:szCs w:val="32"/>
          <w:lang w:bidi="ar-DZ"/>
        </w:rPr>
        <w:t xml:space="preserve"> marketing</w:t>
      </w:r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 , </w:t>
      </w:r>
      <w:proofErr w:type="spellStart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>ed</w:t>
      </w:r>
      <w:proofErr w:type="spellEnd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. </w:t>
      </w:r>
      <w:proofErr w:type="spellStart"/>
      <w:proofErr w:type="gramStart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>économica</w:t>
      </w:r>
      <w:proofErr w:type="spellEnd"/>
      <w:proofErr w:type="gramEnd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>, Paris 1996.</w:t>
      </w:r>
    </w:p>
    <w:p w:rsidR="009C093E" w:rsidRDefault="002F0012" w:rsidP="002F0012">
      <w:pPr>
        <w:pStyle w:val="Notedebasdepage"/>
        <w:tabs>
          <w:tab w:val="left" w:pos="255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16</w:t>
      </w:r>
      <w:proofErr w:type="gramStart"/>
      <w:r>
        <w:rPr>
          <w:rFonts w:asciiTheme="majorBidi" w:hAnsiTheme="majorBidi" w:cstheme="majorBidi"/>
          <w:sz w:val="32"/>
          <w:szCs w:val="32"/>
          <w:lang w:bidi="ar-DZ"/>
        </w:rPr>
        <w:t>.</w:t>
      </w:r>
      <w:r w:rsidR="009C093E">
        <w:rPr>
          <w:rFonts w:asciiTheme="majorBidi" w:hAnsiTheme="majorBidi" w:cstheme="majorBidi"/>
          <w:sz w:val="32"/>
          <w:szCs w:val="32"/>
          <w:lang w:bidi="ar-DZ"/>
        </w:rPr>
        <w:t>P</w:t>
      </w:r>
      <w:proofErr w:type="gramEnd"/>
      <w:r w:rsidR="009C093E">
        <w:rPr>
          <w:rFonts w:asciiTheme="majorBidi" w:hAnsiTheme="majorBidi" w:cstheme="majorBidi"/>
          <w:sz w:val="32"/>
          <w:szCs w:val="32"/>
          <w:lang w:bidi="ar-DZ"/>
        </w:rPr>
        <w:t xml:space="preserve">. </w:t>
      </w:r>
      <w:proofErr w:type="spellStart"/>
      <w:r w:rsidR="009C093E">
        <w:rPr>
          <w:rFonts w:asciiTheme="majorBidi" w:hAnsiTheme="majorBidi" w:cstheme="majorBidi"/>
          <w:sz w:val="32"/>
          <w:szCs w:val="32"/>
          <w:lang w:bidi="ar-DZ"/>
        </w:rPr>
        <w:t>Koter</w:t>
      </w:r>
      <w:proofErr w:type="spellEnd"/>
      <w:r w:rsidR="009C093E">
        <w:rPr>
          <w:rFonts w:asciiTheme="majorBidi" w:hAnsiTheme="majorBidi" w:cstheme="majorBidi"/>
          <w:sz w:val="32"/>
          <w:szCs w:val="32"/>
          <w:lang w:bidi="ar-DZ"/>
        </w:rPr>
        <w:t xml:space="preserve"> B. </w:t>
      </w:r>
      <w:proofErr w:type="spellStart"/>
      <w:r w:rsidR="009C093E">
        <w:rPr>
          <w:rFonts w:asciiTheme="majorBidi" w:hAnsiTheme="majorBidi" w:cstheme="majorBidi"/>
          <w:sz w:val="32"/>
          <w:szCs w:val="32"/>
          <w:lang w:bidi="ar-DZ"/>
        </w:rPr>
        <w:t>Derbois</w:t>
      </w:r>
      <w:proofErr w:type="spellEnd"/>
      <w:r w:rsidR="009C093E">
        <w:rPr>
          <w:rFonts w:asciiTheme="majorBidi" w:hAnsiTheme="majorBidi" w:cstheme="majorBidi"/>
          <w:sz w:val="32"/>
          <w:szCs w:val="32"/>
          <w:lang w:bidi="ar-DZ"/>
        </w:rPr>
        <w:t> :</w:t>
      </w:r>
      <w:r w:rsidR="009C093E">
        <w:rPr>
          <w:rFonts w:asciiTheme="majorBidi" w:hAnsiTheme="majorBidi" w:cstheme="majorBidi"/>
          <w:b/>
          <w:bCs/>
          <w:sz w:val="32"/>
          <w:szCs w:val="32"/>
          <w:lang w:bidi="ar-DZ"/>
        </w:rPr>
        <w:t>marketing management</w:t>
      </w:r>
      <w:r w:rsidR="009C093E">
        <w:rPr>
          <w:rFonts w:asciiTheme="majorBidi" w:hAnsiTheme="majorBidi" w:cstheme="majorBidi"/>
          <w:sz w:val="32"/>
          <w:szCs w:val="32"/>
          <w:lang w:bidi="ar-DZ"/>
        </w:rPr>
        <w:t>, public union,1999.</w:t>
      </w:r>
    </w:p>
    <w:p w:rsidR="009C093E" w:rsidRPr="002F0012" w:rsidRDefault="002F0012" w:rsidP="002F0012">
      <w:pPr>
        <w:autoSpaceDE w:val="0"/>
        <w:autoSpaceDN w:val="0"/>
        <w:adjustRightInd w:val="0"/>
        <w:spacing w:line="36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17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.</w:t>
      </w:r>
      <w:r w:rsidR="009C093E" w:rsidRPr="002F0012">
        <w:rPr>
          <w:rFonts w:asciiTheme="majorBidi" w:eastAsia="Times New Roman" w:hAnsiTheme="majorBidi" w:cstheme="majorBidi"/>
          <w:sz w:val="32"/>
          <w:szCs w:val="32"/>
        </w:rPr>
        <w:t>SEMPELS</w:t>
      </w:r>
      <w:proofErr w:type="gramEnd"/>
      <w:r w:rsidR="009C093E" w:rsidRPr="002F0012">
        <w:rPr>
          <w:rFonts w:asciiTheme="majorBidi" w:eastAsia="Times New Roman" w:hAnsiTheme="majorBidi" w:cstheme="majorBidi"/>
          <w:sz w:val="32"/>
          <w:szCs w:val="32"/>
        </w:rPr>
        <w:t xml:space="preserve"> Christophe, </w:t>
      </w:r>
      <w:r w:rsidR="009C093E" w:rsidRPr="00E57E6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« Impact de la marque de service et des associations à la marque sur le processus de </w:t>
      </w:r>
      <w:proofErr w:type="spellStart"/>
      <w:r w:rsidR="009C093E" w:rsidRPr="00E57E63">
        <w:rPr>
          <w:rFonts w:asciiTheme="majorBidi" w:eastAsia="Times New Roman" w:hAnsiTheme="majorBidi" w:cstheme="majorBidi"/>
          <w:b/>
          <w:bCs/>
          <w:sz w:val="32"/>
          <w:szCs w:val="32"/>
        </w:rPr>
        <w:t>tangibilisation</w:t>
      </w:r>
      <w:proofErr w:type="spellEnd"/>
      <w:r w:rsidR="009C093E" w:rsidRPr="00E57E6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des services</w:t>
      </w:r>
      <w:r w:rsidR="009C093E" w:rsidRPr="002F0012">
        <w:rPr>
          <w:rFonts w:asciiTheme="majorBidi" w:eastAsia="Times New Roman" w:hAnsiTheme="majorBidi" w:cstheme="majorBidi"/>
          <w:sz w:val="32"/>
          <w:szCs w:val="32"/>
        </w:rPr>
        <w:t xml:space="preserve"> », Paris.</w:t>
      </w:r>
    </w:p>
    <w:p w:rsidR="009C093E" w:rsidRPr="002F0012" w:rsidRDefault="002F0012" w:rsidP="002F0012">
      <w:pPr>
        <w:spacing w:line="360" w:lineRule="auto"/>
        <w:ind w:left="142" w:hanging="142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eastAsia="Times New Roman" w:hAnsiTheme="majorBidi" w:cstheme="majorBidi"/>
          <w:sz w:val="32"/>
          <w:szCs w:val="32"/>
          <w:lang w:bidi="ar-DZ"/>
        </w:rPr>
        <w:t>.18.</w:t>
      </w:r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Sophie De Montons : </w:t>
      </w:r>
      <w:r w:rsidR="009C093E" w:rsidRPr="002F0012">
        <w:rPr>
          <w:rFonts w:asciiTheme="majorBidi" w:eastAsia="Times New Roman" w:hAnsiTheme="majorBidi" w:cstheme="majorBidi"/>
          <w:b/>
          <w:bCs/>
          <w:sz w:val="32"/>
          <w:szCs w:val="32"/>
          <w:lang w:bidi="ar-DZ"/>
        </w:rPr>
        <w:t>L’image New Look De Votre Entreprise</w:t>
      </w:r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 Ed </w:t>
      </w:r>
      <w:proofErr w:type="spellStart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>Chihab</w:t>
      </w:r>
      <w:proofErr w:type="spellEnd"/>
      <w:r w:rsidR="009C093E" w:rsidRPr="002F0012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, Alger-1995 </w:t>
      </w:r>
    </w:p>
    <w:p w:rsidR="009C093E" w:rsidRDefault="009C093E" w:rsidP="009C093E">
      <w:pPr>
        <w:ind w:firstLine="708"/>
        <w:rPr>
          <w:b/>
          <w:bCs/>
          <w:sz w:val="36"/>
          <w:szCs w:val="36"/>
          <w:u w:val="single"/>
          <w:lang w:bidi="ar-DZ"/>
        </w:rPr>
      </w:pPr>
      <w:proofErr w:type="gramStart"/>
      <w:r>
        <w:rPr>
          <w:b/>
          <w:bCs/>
          <w:sz w:val="36"/>
          <w:szCs w:val="36"/>
          <w:u w:val="single"/>
          <w:lang w:bidi="ar-DZ"/>
        </w:rPr>
        <w:t>Les cahier</w:t>
      </w:r>
      <w:proofErr w:type="gramEnd"/>
      <w:r>
        <w:rPr>
          <w:b/>
          <w:bCs/>
          <w:sz w:val="36"/>
          <w:szCs w:val="36"/>
          <w:u w:val="single"/>
          <w:lang w:bidi="ar-DZ"/>
        </w:rPr>
        <w:t xml:space="preserve"> de recherche</w:t>
      </w:r>
      <w:r>
        <w:rPr>
          <w:rFonts w:cs="Simplified Arabic"/>
          <w:b/>
          <w:bCs/>
          <w:sz w:val="36"/>
          <w:szCs w:val="36"/>
          <w:u w:val="single"/>
          <w:rtl/>
          <w:lang w:bidi="ar-DZ"/>
        </w:rPr>
        <w:t>:</w:t>
      </w:r>
    </w:p>
    <w:p w:rsidR="009C093E" w:rsidRDefault="009C093E" w:rsidP="009C093E">
      <w:pPr>
        <w:pStyle w:val="Paragraphedeliste"/>
        <w:numPr>
          <w:ilvl w:val="0"/>
          <w:numId w:val="8"/>
        </w:numPr>
        <w:rPr>
          <w:sz w:val="32"/>
          <w:szCs w:val="32"/>
          <w:lang w:bidi="ar-DZ"/>
        </w:rPr>
      </w:pPr>
      <w:r>
        <w:rPr>
          <w:rFonts w:ascii="Calibri" w:eastAsia="Times New Roman" w:hAnsi="Calibri" w:cs="Arial"/>
          <w:sz w:val="32"/>
          <w:szCs w:val="32"/>
          <w:lang w:bidi="ar-DZ"/>
        </w:rPr>
        <w:t xml:space="preserve">Michel Ratier l’image en marketing : </w:t>
      </w:r>
      <w:r>
        <w:rPr>
          <w:rFonts w:ascii="Calibri" w:eastAsia="Times New Roman" w:hAnsi="Calibri" w:cs="Arial"/>
          <w:b/>
          <w:bCs/>
          <w:sz w:val="32"/>
          <w:szCs w:val="32"/>
          <w:lang w:bidi="ar-DZ"/>
        </w:rPr>
        <w:t>cahiers de recherche</w:t>
      </w:r>
      <w:r>
        <w:rPr>
          <w:rFonts w:ascii="Calibri" w:eastAsia="Times New Roman" w:hAnsi="Calibri" w:cs="Arial"/>
          <w:sz w:val="32"/>
          <w:szCs w:val="32"/>
          <w:lang w:bidi="ar-DZ"/>
        </w:rPr>
        <w:t xml:space="preserve"> N° 2002.152 Toulouse</w:t>
      </w:r>
    </w:p>
    <w:p w:rsidR="009C093E" w:rsidRDefault="009C093E" w:rsidP="009C093E">
      <w:pPr>
        <w:pStyle w:val="Paragraphedeliste"/>
        <w:numPr>
          <w:ilvl w:val="0"/>
          <w:numId w:val="8"/>
        </w:numPr>
        <w:tabs>
          <w:tab w:val="left" w:pos="1320"/>
        </w:tabs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George </w:t>
      </w:r>
      <w:proofErr w:type="spellStart"/>
      <w:r>
        <w:rPr>
          <w:sz w:val="32"/>
          <w:szCs w:val="32"/>
          <w:lang w:bidi="ar-DZ"/>
        </w:rPr>
        <w:t>lartand</w:t>
      </w:r>
      <w:proofErr w:type="spellEnd"/>
      <w:r>
        <w:rPr>
          <w:sz w:val="32"/>
          <w:szCs w:val="32"/>
          <w:lang w:bidi="ar-DZ"/>
        </w:rPr>
        <w:t> </w:t>
      </w:r>
      <w:proofErr w:type="gramStart"/>
      <w:r>
        <w:rPr>
          <w:sz w:val="32"/>
          <w:szCs w:val="32"/>
          <w:lang w:bidi="ar-DZ"/>
        </w:rPr>
        <w:t>;formation</w:t>
      </w:r>
      <w:proofErr w:type="gramEnd"/>
      <w:r>
        <w:rPr>
          <w:sz w:val="32"/>
          <w:szCs w:val="32"/>
          <w:lang w:bidi="ar-DZ"/>
        </w:rPr>
        <w:t xml:space="preserve"> de l’image de marque, </w:t>
      </w:r>
      <w:proofErr w:type="spellStart"/>
      <w:r>
        <w:rPr>
          <w:b/>
          <w:bCs/>
          <w:sz w:val="32"/>
          <w:szCs w:val="32"/>
          <w:lang w:bidi="ar-DZ"/>
        </w:rPr>
        <w:t>cahies</w:t>
      </w:r>
      <w:proofErr w:type="spellEnd"/>
      <w:r>
        <w:rPr>
          <w:b/>
          <w:bCs/>
          <w:sz w:val="32"/>
          <w:szCs w:val="32"/>
          <w:lang w:bidi="ar-DZ"/>
        </w:rPr>
        <w:t xml:space="preserve"> de recherche de </w:t>
      </w:r>
      <w:proofErr w:type="spellStart"/>
      <w:r>
        <w:rPr>
          <w:b/>
          <w:bCs/>
          <w:sz w:val="32"/>
          <w:szCs w:val="32"/>
          <w:lang w:bidi="ar-DZ"/>
        </w:rPr>
        <w:t>a.lartand</w:t>
      </w:r>
      <w:proofErr w:type="spellEnd"/>
      <w:r>
        <w:rPr>
          <w:b/>
          <w:bCs/>
          <w:sz w:val="32"/>
          <w:szCs w:val="32"/>
          <w:lang w:bidi="ar-DZ"/>
        </w:rPr>
        <w:t xml:space="preserve"> 14</w:t>
      </w:r>
      <w:r>
        <w:rPr>
          <w:sz w:val="32"/>
          <w:szCs w:val="32"/>
          <w:lang w:bidi="ar-DZ"/>
        </w:rPr>
        <w:t>/02/2003 p.2</w:t>
      </w:r>
    </w:p>
    <w:p w:rsidR="009C093E" w:rsidRDefault="009C093E" w:rsidP="009C093E">
      <w:pPr>
        <w:ind w:firstLine="708"/>
        <w:rPr>
          <w:b/>
          <w:bCs/>
          <w:sz w:val="36"/>
          <w:szCs w:val="36"/>
          <w:u w:val="single"/>
          <w:lang w:bidi="ar-DZ"/>
        </w:rPr>
      </w:pPr>
      <w:r>
        <w:rPr>
          <w:b/>
          <w:bCs/>
          <w:sz w:val="36"/>
          <w:szCs w:val="36"/>
          <w:u w:val="single"/>
          <w:lang w:bidi="ar-DZ"/>
        </w:rPr>
        <w:t>Sites internet</w:t>
      </w:r>
    </w:p>
    <w:p w:rsidR="009C093E" w:rsidRDefault="009C093E" w:rsidP="009C093E">
      <w:pPr>
        <w:ind w:firstLine="708"/>
        <w:rPr>
          <w:lang w:bidi="ar-DZ"/>
        </w:rPr>
      </w:pPr>
      <w:r>
        <w:rPr>
          <w:rtl/>
        </w:rPr>
        <w:t>_</w:t>
      </w:r>
      <w:hyperlink r:id="rId7" w:history="1">
        <w:r>
          <w:rPr>
            <w:rStyle w:val="Lienhypertexte"/>
            <w:sz w:val="36"/>
            <w:szCs w:val="36"/>
            <w:lang w:bidi="ar-DZ"/>
          </w:rPr>
          <w:t>www.djezzgsm.com</w:t>
        </w:r>
      </w:hyperlink>
      <w:r>
        <w:rPr>
          <w:sz w:val="36"/>
          <w:szCs w:val="36"/>
          <w:lang w:bidi="ar-DZ"/>
        </w:rPr>
        <w:t xml:space="preserve"> le20_02_2009</w:t>
      </w:r>
    </w:p>
    <w:p w:rsidR="009C093E" w:rsidRDefault="009C093E" w:rsidP="009C093E">
      <w:pPr>
        <w:ind w:firstLine="708"/>
        <w:rPr>
          <w:lang w:bidi="ar-DZ"/>
        </w:rPr>
      </w:pPr>
      <w:r>
        <w:rPr>
          <w:rtl/>
        </w:rPr>
        <w:t>_</w:t>
      </w:r>
      <w:hyperlink r:id="rId8" w:history="1">
        <w:r>
          <w:rPr>
            <w:rStyle w:val="Lienhypertexte"/>
            <w:sz w:val="36"/>
            <w:szCs w:val="36"/>
            <w:lang w:bidi="ar-DZ"/>
          </w:rPr>
          <w:t>www.lartaud.com</w:t>
        </w:r>
      </w:hyperlink>
      <w:r>
        <w:rPr>
          <w:sz w:val="36"/>
          <w:szCs w:val="36"/>
          <w:lang w:bidi="ar-DZ"/>
        </w:rPr>
        <w:t xml:space="preserve"> le25_12_2008</w:t>
      </w:r>
    </w:p>
    <w:p w:rsidR="009C093E" w:rsidRDefault="009C093E" w:rsidP="009C093E">
      <w:pPr>
        <w:bidi/>
        <w:ind w:right="709"/>
        <w:jc w:val="right"/>
        <w:rPr>
          <w:rFonts w:cs="Simplified Arabic"/>
          <w:b/>
          <w:bCs/>
          <w:sz w:val="32"/>
          <w:szCs w:val="32"/>
          <w:lang w:bidi="ar-DZ"/>
        </w:rPr>
      </w:pPr>
      <w:r>
        <w:rPr>
          <w:lang w:bidi="ar-DZ"/>
        </w:rPr>
        <w:tab/>
      </w:r>
      <w:r>
        <w:rPr>
          <w:rtl/>
          <w:lang w:bidi="ar-DZ"/>
        </w:rPr>
        <w:t xml:space="preserve">       </w:t>
      </w:r>
      <w:r>
        <w:rPr>
          <w:rFonts w:hint="cs"/>
          <w:rtl/>
          <w:lang w:bidi="ar-DZ"/>
        </w:rPr>
        <w:t>_</w:t>
      </w:r>
      <w:proofErr w:type="spellStart"/>
      <w:r>
        <w:rPr>
          <w:lang w:bidi="ar-DZ"/>
        </w:rPr>
        <w:t>_</w:t>
      </w:r>
      <w:r>
        <w:rPr>
          <w:rFonts w:cs="Simplified Arabic"/>
          <w:b/>
          <w:bCs/>
          <w:sz w:val="32"/>
          <w:szCs w:val="32"/>
          <w:lang w:bidi="ar-DZ"/>
        </w:rPr>
        <w:t>chrictelle</w:t>
      </w:r>
      <w:proofErr w:type="spellEnd"/>
      <w:r>
        <w:rPr>
          <w:rFonts w:cs="Simplified Arabic"/>
          <w:b/>
          <w:bCs/>
          <w:sz w:val="32"/>
          <w:szCs w:val="32"/>
          <w:lang w:bidi="ar-DZ"/>
        </w:rPr>
        <w:t xml:space="preserve"> </w:t>
      </w:r>
      <w:proofErr w:type="spellStart"/>
      <w:r>
        <w:rPr>
          <w:rFonts w:cs="Simplified Arabic"/>
          <w:b/>
          <w:bCs/>
          <w:sz w:val="32"/>
          <w:szCs w:val="32"/>
          <w:lang w:bidi="ar-DZ"/>
        </w:rPr>
        <w:t>camelis</w:t>
      </w:r>
      <w:proofErr w:type="spellEnd"/>
      <w:r>
        <w:rPr>
          <w:rFonts w:cs="Simplified Arabic"/>
          <w:b/>
          <w:bCs/>
          <w:sz w:val="32"/>
          <w:szCs w:val="32"/>
          <w:lang w:bidi="ar-DZ"/>
        </w:rPr>
        <w:t xml:space="preserve"> : l’image de </w:t>
      </w:r>
      <w:r>
        <w:rPr>
          <w:rFonts w:cs="Simplified Arabic"/>
          <w:b/>
          <w:bCs/>
          <w:sz w:val="36"/>
          <w:szCs w:val="36"/>
          <w:lang w:bidi="ar-DZ"/>
        </w:rPr>
        <w:t>la</w:t>
      </w:r>
      <w:r>
        <w:rPr>
          <w:rFonts w:cs="Simplified Arabic"/>
          <w:b/>
          <w:bCs/>
          <w:sz w:val="32"/>
          <w:szCs w:val="32"/>
          <w:lang w:bidi="ar-DZ"/>
        </w:rPr>
        <w:t xml:space="preserve"> marque dans les services, P7, </w:t>
      </w:r>
      <w:proofErr w:type="spellStart"/>
      <w:r>
        <w:rPr>
          <w:rFonts w:cs="Simplified Arabic"/>
          <w:b/>
          <w:bCs/>
          <w:sz w:val="32"/>
          <w:szCs w:val="32"/>
          <w:lang w:bidi="ar-DZ"/>
        </w:rPr>
        <w:t>sit</w:t>
      </w:r>
      <w:proofErr w:type="spellEnd"/>
      <w:r>
        <w:rPr>
          <w:rFonts w:cs="Simplified Arabic"/>
          <w:b/>
          <w:bCs/>
          <w:sz w:val="32"/>
          <w:szCs w:val="32"/>
          <w:lang w:bidi="ar-DZ"/>
        </w:rPr>
        <w:t xml:space="preserve"> internet le09/12/2008</w:t>
      </w:r>
    </w:p>
    <w:p w:rsidR="009C093E" w:rsidRDefault="009C093E" w:rsidP="009C093E">
      <w:pPr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>
        <w:rPr>
          <w:sz w:val="32"/>
          <w:szCs w:val="32"/>
        </w:rPr>
        <w:t>_Djezzy</w:t>
      </w:r>
      <w:proofErr w:type="gramStart"/>
      <w:r>
        <w:rPr>
          <w:sz w:val="32"/>
          <w:szCs w:val="32"/>
        </w:rPr>
        <w:t>,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DjezzyBusiness</w:t>
      </w:r>
      <w:proofErr w:type="spellEnd"/>
      <w:proofErr w:type="gramEnd"/>
    </w:p>
    <w:p w:rsidR="009C093E" w:rsidRDefault="009C093E" w:rsidP="009C093E">
      <w:pPr>
        <w:rPr>
          <w:sz w:val="32"/>
          <w:szCs w:val="32"/>
          <w:rtl/>
        </w:rPr>
      </w:pPr>
      <w:r>
        <w:rPr>
          <w:sz w:val="32"/>
          <w:szCs w:val="32"/>
        </w:rPr>
        <w:t>,       Http://Www.Otalgerie.Com/Entreprise/Djezzy_Business.As</w:t>
      </w:r>
    </w:p>
    <w:p w:rsidR="009C093E" w:rsidRDefault="009C093E" w:rsidP="009C093E">
      <w:pPr>
        <w:rPr>
          <w:sz w:val="32"/>
          <w:szCs w:val="32"/>
        </w:rPr>
      </w:pPr>
      <w:r>
        <w:rPr>
          <w:sz w:val="32"/>
          <w:szCs w:val="32"/>
        </w:rPr>
        <w:t xml:space="preserve">          Page Consultée Le 15/09/2008.</w:t>
      </w:r>
    </w:p>
    <w:p w:rsidR="009C093E" w:rsidRDefault="009C093E" w:rsidP="009C093E">
      <w:pPr>
        <w:rPr>
          <w:sz w:val="32"/>
          <w:szCs w:val="32"/>
        </w:rPr>
      </w:pPr>
    </w:p>
    <w:p w:rsidR="009C093E" w:rsidRDefault="009C093E" w:rsidP="009C093E">
      <w:pPr>
        <w:rPr>
          <w:sz w:val="32"/>
          <w:szCs w:val="32"/>
        </w:rPr>
      </w:pPr>
      <w:r>
        <w:rPr>
          <w:sz w:val="32"/>
          <w:szCs w:val="32"/>
        </w:rPr>
        <w:t xml:space="preserve">    - </w:t>
      </w:r>
      <w:proofErr w:type="spellStart"/>
      <w:r>
        <w:rPr>
          <w:sz w:val="32"/>
          <w:szCs w:val="32"/>
        </w:rPr>
        <w:t>Djezzy</w:t>
      </w:r>
      <w:proofErr w:type="spellEnd"/>
      <w:r>
        <w:rPr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Business Control Plus</w:t>
      </w:r>
      <w:r>
        <w:rPr>
          <w:sz w:val="32"/>
          <w:szCs w:val="32"/>
        </w:rPr>
        <w:t xml:space="preserve">, Http://Www.Otalgerie.Com/Entreprise/ </w:t>
      </w:r>
      <w:proofErr w:type="spellStart"/>
      <w:r>
        <w:rPr>
          <w:sz w:val="32"/>
          <w:szCs w:val="32"/>
        </w:rPr>
        <w:t>BusinesControl</w:t>
      </w:r>
      <w:proofErr w:type="spellEnd"/>
      <w:r>
        <w:rPr>
          <w:sz w:val="32"/>
          <w:szCs w:val="32"/>
        </w:rPr>
        <w:t xml:space="preserve">_ Plus. </w:t>
      </w:r>
      <w:proofErr w:type="spellStart"/>
      <w:r>
        <w:rPr>
          <w:sz w:val="32"/>
          <w:szCs w:val="32"/>
        </w:rPr>
        <w:t>Asp</w:t>
      </w:r>
      <w:proofErr w:type="spellEnd"/>
      <w:r>
        <w:rPr>
          <w:sz w:val="32"/>
          <w:szCs w:val="32"/>
        </w:rPr>
        <w:t>, Page Consultée Le 15/09/2008.</w:t>
      </w:r>
    </w:p>
    <w:p w:rsidR="009C093E" w:rsidRDefault="009C093E" w:rsidP="009C093E">
      <w:pPr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sz w:val="32"/>
          <w:szCs w:val="32"/>
        </w:rPr>
        <w:t xml:space="preserve">     - </w:t>
      </w:r>
      <w:proofErr w:type="spellStart"/>
      <w:r>
        <w:rPr>
          <w:sz w:val="32"/>
          <w:szCs w:val="32"/>
        </w:rPr>
        <w:t>Djezzy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Djezzy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GSM : La Stratégie De Développement De Marché Grand</w:t>
      </w:r>
    </w:p>
    <w:p w:rsidR="009C093E" w:rsidRDefault="009C093E" w:rsidP="009C093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Public, </w:t>
      </w:r>
      <w:r>
        <w:rPr>
          <w:rFonts w:ascii="TimesNewRomanPSMT" w:hAnsi="TimesNewRomanPSMT" w:cs="TimesNewRomanPSMT"/>
          <w:sz w:val="28"/>
          <w:szCs w:val="28"/>
        </w:rPr>
        <w:t xml:space="preserve">Direction Générale de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Djezzy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18 Et 19/12/200</w:t>
      </w:r>
      <w:r>
        <w:rPr>
          <w:rFonts w:ascii="TimesNewRomanPSMT" w:hAnsi="TimesNewRomanPSMT" w:cs="TimesNewRomanPSMT" w:hint="cs"/>
          <w:sz w:val="28"/>
          <w:szCs w:val="28"/>
          <w:rtl/>
        </w:rPr>
        <w:t>_8</w:t>
      </w:r>
      <w:r>
        <w:rPr>
          <w:rFonts w:ascii="TimesNewRomanPSMT" w:hAnsi="TimesNewRomanPSMT" w:cs="TimesNewRomanPSMT"/>
          <w:sz w:val="28"/>
          <w:szCs w:val="28"/>
        </w:rPr>
        <w:t>, Http://Www.Dezzy</w:t>
      </w:r>
    </w:p>
    <w:p w:rsidR="009C093E" w:rsidRDefault="009C093E" w:rsidP="009C09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GSM.Com Pages Consultées Le 18/08/2008.</w:t>
      </w:r>
    </w:p>
    <w:p w:rsidR="009C093E" w:rsidRDefault="009C093E" w:rsidP="009C093E">
      <w:pPr>
        <w:tabs>
          <w:tab w:val="left" w:pos="1035"/>
        </w:tabs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72-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Djezzy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Lettre du DG</w:t>
      </w:r>
      <w:r>
        <w:rPr>
          <w:rFonts w:ascii="TimesNewRomanPSMT" w:hAnsi="TimesNewRomanPSMT" w:cs="TimesNewRomanPSMT"/>
          <w:sz w:val="28"/>
          <w:szCs w:val="28"/>
        </w:rPr>
        <w:t>, Http://www. otalgérie.com Page Consultée Le 18/0</w:t>
      </w:r>
      <w:r>
        <w:rPr>
          <w:rFonts w:ascii="TimesNewRomanPSMT" w:hAnsi="TimesNewRomanPSMT"/>
          <w:sz w:val="28"/>
          <w:szCs w:val="28"/>
          <w:lang w:bidi="ar-DZ"/>
        </w:rPr>
        <w:t>9</w:t>
      </w:r>
      <w:r>
        <w:rPr>
          <w:rFonts w:ascii="TimesNewRomanPSMT" w:hAnsi="TimesNewRomanPSMT" w:cs="TimesNewRomanPSMT"/>
          <w:sz w:val="28"/>
          <w:szCs w:val="28"/>
        </w:rPr>
        <w:t>/2008.</w:t>
      </w:r>
    </w:p>
    <w:p w:rsidR="009C093E" w:rsidRDefault="009C093E" w:rsidP="009C093E">
      <w:pPr>
        <w:tabs>
          <w:tab w:val="left" w:pos="195"/>
        </w:tabs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</w:p>
    <w:p w:rsidR="009C093E" w:rsidRDefault="009C093E" w:rsidP="009C093E">
      <w:pPr>
        <w:ind w:left="-851"/>
        <w:jc w:val="right"/>
        <w:rPr>
          <w:rFonts w:ascii="Calibri" w:eastAsia="Times New Roman" w:hAnsi="Calibri" w:cs="Simplified Arabic"/>
          <w:b/>
          <w:bCs/>
          <w:sz w:val="36"/>
          <w:szCs w:val="36"/>
          <w:u w:val="single"/>
          <w:rtl/>
        </w:rPr>
      </w:pPr>
      <w:r>
        <w:rPr>
          <w:rFonts w:ascii="Calibri" w:eastAsia="Times New Roman" w:hAnsi="Calibri" w:cs="Simplified Arabic"/>
          <w:b/>
          <w:bCs/>
          <w:sz w:val="36"/>
          <w:szCs w:val="36"/>
          <w:u w:val="single"/>
          <w:rtl/>
        </w:rPr>
        <w:t>1 قائمة المذكرات</w:t>
      </w:r>
    </w:p>
    <w:p w:rsidR="00E57E63" w:rsidRDefault="009C093E" w:rsidP="00E57E63">
      <w:pPr>
        <w:ind w:left="-142"/>
        <w:jc w:val="right"/>
        <w:rPr>
          <w:rFonts w:ascii="Calibri" w:eastAsia="Times New Roman" w:hAnsi="Calibri" w:cs="Simplified Arabic" w:hint="cs"/>
          <w:b/>
          <w:bCs/>
          <w:sz w:val="28"/>
          <w:szCs w:val="28"/>
          <w:u w:val="single"/>
          <w:rtl/>
        </w:rPr>
      </w:pPr>
      <w:proofErr w:type="spellStart"/>
      <w:r>
        <w:rPr>
          <w:rFonts w:cs="Simplified Arabic"/>
          <w:sz w:val="28"/>
          <w:szCs w:val="28"/>
          <w:rtl/>
          <w:lang w:bidi="ar-DZ"/>
        </w:rPr>
        <w:t>وقنوني</w:t>
      </w:r>
      <w:proofErr w:type="spellEnd"/>
      <w:r>
        <w:rPr>
          <w:rFonts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/>
          <w:sz w:val="28"/>
          <w:szCs w:val="28"/>
          <w:rtl/>
          <w:lang w:bidi="ar-DZ"/>
        </w:rPr>
        <w:t>باية</w:t>
      </w:r>
      <w:proofErr w:type="spellEnd"/>
      <w:r>
        <w:rPr>
          <w:rFonts w:cs="Simplified Arabic"/>
          <w:sz w:val="28"/>
          <w:szCs w:val="28"/>
          <w:rtl/>
          <w:lang w:bidi="ar-DZ"/>
        </w:rPr>
        <w:t xml:space="preserve"> اثر العلاقات العامة على سلوك المستهلك</w:t>
      </w:r>
      <w:r>
        <w:rPr>
          <w:sz w:val="28"/>
          <w:szCs w:val="28"/>
          <w:rtl/>
        </w:rPr>
        <w:t xml:space="preserve"> النهائي دراسة حالة مؤسسة </w:t>
      </w:r>
      <w:proofErr w:type="spellStart"/>
      <w:r>
        <w:rPr>
          <w:sz w:val="28"/>
          <w:szCs w:val="28"/>
          <w:rtl/>
        </w:rPr>
        <w:t>جيزي</w:t>
      </w:r>
      <w:proofErr w:type="spellEnd"/>
      <w:r>
        <w:rPr>
          <w:sz w:val="28"/>
          <w:szCs w:val="28"/>
          <w:rtl/>
        </w:rPr>
        <w:t xml:space="preserve">  مذكرة ماجستير جامعة </w:t>
      </w:r>
      <w:proofErr w:type="spellStart"/>
      <w:r>
        <w:rPr>
          <w:sz w:val="28"/>
          <w:szCs w:val="28"/>
          <w:rtl/>
        </w:rPr>
        <w:t>بومرداس</w:t>
      </w:r>
      <w:proofErr w:type="spellEnd"/>
      <w:r>
        <w:rPr>
          <w:sz w:val="28"/>
          <w:szCs w:val="28"/>
          <w:rtl/>
        </w:rPr>
        <w:t xml:space="preserve"> 2007_2008</w:t>
      </w:r>
    </w:p>
    <w:p w:rsidR="008128DE" w:rsidRPr="00E57E63" w:rsidRDefault="009C093E" w:rsidP="00E57E63">
      <w:pPr>
        <w:ind w:left="-142"/>
        <w:jc w:val="right"/>
        <w:rPr>
          <w:rFonts w:ascii="Calibri" w:eastAsia="Times New Roman" w:hAnsi="Calibri" w:cs="Simplified Arabic"/>
          <w:b/>
          <w:bCs/>
          <w:sz w:val="28"/>
          <w:szCs w:val="28"/>
          <w:u w:val="single"/>
        </w:rPr>
      </w:pPr>
      <w:r w:rsidRPr="00A338B1">
        <w:rPr>
          <w:rFonts w:cs="Simplified Arabic" w:hint="cs"/>
          <w:sz w:val="32"/>
          <w:szCs w:val="32"/>
          <w:rtl/>
          <w:lang w:bidi="ar-DZ"/>
        </w:rPr>
        <w:t xml:space="preserve">وهاب محمد . تقييم صورة المؤسسة </w:t>
      </w:r>
      <w:proofErr w:type="spellStart"/>
      <w:r w:rsidRPr="00A338B1">
        <w:rPr>
          <w:rFonts w:cs="Simplified Arabic" w:hint="cs"/>
          <w:sz w:val="32"/>
          <w:szCs w:val="32"/>
          <w:rtl/>
          <w:lang w:bidi="ar-DZ"/>
        </w:rPr>
        <w:t>واثرها</w:t>
      </w:r>
      <w:proofErr w:type="spellEnd"/>
      <w:r w:rsidRPr="00A338B1">
        <w:rPr>
          <w:rFonts w:cs="Simplified Arabic" w:hint="cs"/>
          <w:sz w:val="32"/>
          <w:szCs w:val="32"/>
          <w:rtl/>
          <w:lang w:bidi="ar-DZ"/>
        </w:rPr>
        <w:t xml:space="preserve"> على سلوك المستهلك جامعة الجزائر مذكرة الماجستير سنة 2006_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A338B1">
        <w:rPr>
          <w:rFonts w:cs="Simplified Arabic" w:hint="cs"/>
          <w:sz w:val="32"/>
          <w:szCs w:val="32"/>
          <w:rtl/>
          <w:lang w:bidi="ar-DZ"/>
        </w:rPr>
        <w:t>2007</w:t>
      </w:r>
    </w:p>
    <w:sectPr w:rsidR="008128DE" w:rsidRPr="00E57E63" w:rsidSect="009C093E">
      <w:pgSz w:w="11906" w:h="16838"/>
      <w:pgMar w:top="0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023" w:rsidRDefault="00457023" w:rsidP="00ED06CF">
      <w:pPr>
        <w:spacing w:after="0" w:line="240" w:lineRule="auto"/>
      </w:pPr>
      <w:r>
        <w:separator/>
      </w:r>
    </w:p>
  </w:endnote>
  <w:endnote w:type="continuationSeparator" w:id="1">
    <w:p w:rsidR="00457023" w:rsidRDefault="00457023" w:rsidP="00ED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023" w:rsidRDefault="00457023" w:rsidP="00ED06CF">
      <w:pPr>
        <w:spacing w:after="0" w:line="240" w:lineRule="auto"/>
      </w:pPr>
      <w:r>
        <w:separator/>
      </w:r>
    </w:p>
  </w:footnote>
  <w:footnote w:type="continuationSeparator" w:id="1">
    <w:p w:rsidR="00457023" w:rsidRDefault="00457023" w:rsidP="00ED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434"/>
    <w:multiLevelType w:val="hybridMultilevel"/>
    <w:tmpl w:val="C51C5F8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A85043"/>
    <w:multiLevelType w:val="hybridMultilevel"/>
    <w:tmpl w:val="E28E0842"/>
    <w:lvl w:ilvl="0" w:tplc="E31C28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06596"/>
    <w:multiLevelType w:val="hybridMultilevel"/>
    <w:tmpl w:val="077EC5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E3423"/>
    <w:multiLevelType w:val="hybridMultilevel"/>
    <w:tmpl w:val="6A8034EC"/>
    <w:lvl w:ilvl="0" w:tplc="040C000F">
      <w:start w:val="1"/>
      <w:numFmt w:val="decimal"/>
      <w:lvlText w:val="%1."/>
      <w:lvlJc w:val="left"/>
      <w:pPr>
        <w:ind w:left="1590" w:hanging="360"/>
      </w:pPr>
    </w:lvl>
    <w:lvl w:ilvl="1" w:tplc="040C0019" w:tentative="1">
      <w:start w:val="1"/>
      <w:numFmt w:val="lowerLetter"/>
      <w:lvlText w:val="%2."/>
      <w:lvlJc w:val="left"/>
      <w:pPr>
        <w:ind w:left="2310" w:hanging="360"/>
      </w:pPr>
    </w:lvl>
    <w:lvl w:ilvl="2" w:tplc="040C001B" w:tentative="1">
      <w:start w:val="1"/>
      <w:numFmt w:val="lowerRoman"/>
      <w:lvlText w:val="%3."/>
      <w:lvlJc w:val="right"/>
      <w:pPr>
        <w:ind w:left="3030" w:hanging="180"/>
      </w:pPr>
    </w:lvl>
    <w:lvl w:ilvl="3" w:tplc="040C000F" w:tentative="1">
      <w:start w:val="1"/>
      <w:numFmt w:val="decimal"/>
      <w:lvlText w:val="%4."/>
      <w:lvlJc w:val="left"/>
      <w:pPr>
        <w:ind w:left="3750" w:hanging="360"/>
      </w:pPr>
    </w:lvl>
    <w:lvl w:ilvl="4" w:tplc="040C0019" w:tentative="1">
      <w:start w:val="1"/>
      <w:numFmt w:val="lowerLetter"/>
      <w:lvlText w:val="%5."/>
      <w:lvlJc w:val="left"/>
      <w:pPr>
        <w:ind w:left="4470" w:hanging="360"/>
      </w:pPr>
    </w:lvl>
    <w:lvl w:ilvl="5" w:tplc="040C001B" w:tentative="1">
      <w:start w:val="1"/>
      <w:numFmt w:val="lowerRoman"/>
      <w:lvlText w:val="%6."/>
      <w:lvlJc w:val="right"/>
      <w:pPr>
        <w:ind w:left="5190" w:hanging="180"/>
      </w:pPr>
    </w:lvl>
    <w:lvl w:ilvl="6" w:tplc="040C000F" w:tentative="1">
      <w:start w:val="1"/>
      <w:numFmt w:val="decimal"/>
      <w:lvlText w:val="%7."/>
      <w:lvlJc w:val="left"/>
      <w:pPr>
        <w:ind w:left="5910" w:hanging="360"/>
      </w:pPr>
    </w:lvl>
    <w:lvl w:ilvl="7" w:tplc="040C0019" w:tentative="1">
      <w:start w:val="1"/>
      <w:numFmt w:val="lowerLetter"/>
      <w:lvlText w:val="%8."/>
      <w:lvlJc w:val="left"/>
      <w:pPr>
        <w:ind w:left="6630" w:hanging="360"/>
      </w:pPr>
    </w:lvl>
    <w:lvl w:ilvl="8" w:tplc="040C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1CA50CD4"/>
    <w:multiLevelType w:val="hybridMultilevel"/>
    <w:tmpl w:val="7E5ADFC4"/>
    <w:lvl w:ilvl="0" w:tplc="9A1CBD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81484"/>
    <w:multiLevelType w:val="hybridMultilevel"/>
    <w:tmpl w:val="89C4BE6A"/>
    <w:lvl w:ilvl="0" w:tplc="677ED4E6">
      <w:start w:val="1"/>
      <w:numFmt w:val="decimal"/>
      <w:lvlText w:val="%1."/>
      <w:lvlJc w:val="left"/>
      <w:pPr>
        <w:ind w:left="928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8CB024E"/>
    <w:multiLevelType w:val="hybridMultilevel"/>
    <w:tmpl w:val="A96641D6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38B1921"/>
    <w:multiLevelType w:val="hybridMultilevel"/>
    <w:tmpl w:val="FFD8BAD6"/>
    <w:lvl w:ilvl="0" w:tplc="498E2D0A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8CB0592"/>
    <w:multiLevelType w:val="hybridMultilevel"/>
    <w:tmpl w:val="D938DBDE"/>
    <w:lvl w:ilvl="0" w:tplc="040C000F">
      <w:start w:val="1"/>
      <w:numFmt w:val="decimal"/>
      <w:lvlText w:val="%1."/>
      <w:lvlJc w:val="left"/>
      <w:pPr>
        <w:ind w:left="1724" w:hanging="360"/>
      </w:pPr>
    </w:lvl>
    <w:lvl w:ilvl="1" w:tplc="040C0019" w:tentative="1">
      <w:start w:val="1"/>
      <w:numFmt w:val="lowerLetter"/>
      <w:lvlText w:val="%2."/>
      <w:lvlJc w:val="left"/>
      <w:pPr>
        <w:ind w:left="2444" w:hanging="360"/>
      </w:pPr>
    </w:lvl>
    <w:lvl w:ilvl="2" w:tplc="040C001B" w:tentative="1">
      <w:start w:val="1"/>
      <w:numFmt w:val="lowerRoman"/>
      <w:lvlText w:val="%3."/>
      <w:lvlJc w:val="right"/>
      <w:pPr>
        <w:ind w:left="3164" w:hanging="180"/>
      </w:pPr>
    </w:lvl>
    <w:lvl w:ilvl="3" w:tplc="040C000F" w:tentative="1">
      <w:start w:val="1"/>
      <w:numFmt w:val="decimal"/>
      <w:lvlText w:val="%4."/>
      <w:lvlJc w:val="left"/>
      <w:pPr>
        <w:ind w:left="3884" w:hanging="360"/>
      </w:pPr>
    </w:lvl>
    <w:lvl w:ilvl="4" w:tplc="040C0019" w:tentative="1">
      <w:start w:val="1"/>
      <w:numFmt w:val="lowerLetter"/>
      <w:lvlText w:val="%5."/>
      <w:lvlJc w:val="left"/>
      <w:pPr>
        <w:ind w:left="4604" w:hanging="360"/>
      </w:pPr>
    </w:lvl>
    <w:lvl w:ilvl="5" w:tplc="040C001B" w:tentative="1">
      <w:start w:val="1"/>
      <w:numFmt w:val="lowerRoman"/>
      <w:lvlText w:val="%6."/>
      <w:lvlJc w:val="right"/>
      <w:pPr>
        <w:ind w:left="5324" w:hanging="180"/>
      </w:pPr>
    </w:lvl>
    <w:lvl w:ilvl="6" w:tplc="040C000F" w:tentative="1">
      <w:start w:val="1"/>
      <w:numFmt w:val="decimal"/>
      <w:lvlText w:val="%7."/>
      <w:lvlJc w:val="left"/>
      <w:pPr>
        <w:ind w:left="6044" w:hanging="360"/>
      </w:pPr>
    </w:lvl>
    <w:lvl w:ilvl="7" w:tplc="040C0019" w:tentative="1">
      <w:start w:val="1"/>
      <w:numFmt w:val="lowerLetter"/>
      <w:lvlText w:val="%8."/>
      <w:lvlJc w:val="left"/>
      <w:pPr>
        <w:ind w:left="6764" w:hanging="360"/>
      </w:pPr>
    </w:lvl>
    <w:lvl w:ilvl="8" w:tplc="040C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6D693258"/>
    <w:multiLevelType w:val="hybridMultilevel"/>
    <w:tmpl w:val="482E8ED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F4256E"/>
    <w:multiLevelType w:val="hybridMultilevel"/>
    <w:tmpl w:val="A96641D6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E780DE9"/>
    <w:multiLevelType w:val="hybridMultilevel"/>
    <w:tmpl w:val="FB74471C"/>
    <w:lvl w:ilvl="0" w:tplc="858CE3A6">
      <w:start w:val="2"/>
      <w:numFmt w:val="decimal"/>
      <w:lvlText w:val="%1"/>
      <w:lvlJc w:val="left"/>
      <w:pPr>
        <w:ind w:left="2340" w:hanging="360"/>
      </w:pPr>
      <w:rPr>
        <w:rFonts w:ascii="Calibri" w:eastAsia="Times New Roman" w:hAnsi="Calibri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BBB"/>
    <w:rsid w:val="00110DB3"/>
    <w:rsid w:val="00125D7C"/>
    <w:rsid w:val="001425E3"/>
    <w:rsid w:val="0018041B"/>
    <w:rsid w:val="00243652"/>
    <w:rsid w:val="00244E05"/>
    <w:rsid w:val="00291099"/>
    <w:rsid w:val="00292939"/>
    <w:rsid w:val="002F0012"/>
    <w:rsid w:val="00323071"/>
    <w:rsid w:val="003655B8"/>
    <w:rsid w:val="003D34B3"/>
    <w:rsid w:val="00405299"/>
    <w:rsid w:val="00457023"/>
    <w:rsid w:val="00457A56"/>
    <w:rsid w:val="00485625"/>
    <w:rsid w:val="004D79C3"/>
    <w:rsid w:val="004F0BBB"/>
    <w:rsid w:val="00517A4F"/>
    <w:rsid w:val="005853DC"/>
    <w:rsid w:val="0059704B"/>
    <w:rsid w:val="00626C69"/>
    <w:rsid w:val="00683686"/>
    <w:rsid w:val="00686EDB"/>
    <w:rsid w:val="006B285B"/>
    <w:rsid w:val="006C48AD"/>
    <w:rsid w:val="006E0183"/>
    <w:rsid w:val="006E1712"/>
    <w:rsid w:val="006E6ACE"/>
    <w:rsid w:val="00711E26"/>
    <w:rsid w:val="00712BA0"/>
    <w:rsid w:val="007B32AC"/>
    <w:rsid w:val="007C7B74"/>
    <w:rsid w:val="008128DE"/>
    <w:rsid w:val="00875EFE"/>
    <w:rsid w:val="008D7547"/>
    <w:rsid w:val="00925678"/>
    <w:rsid w:val="00956E5B"/>
    <w:rsid w:val="00994EDC"/>
    <w:rsid w:val="00995679"/>
    <w:rsid w:val="009B245B"/>
    <w:rsid w:val="009C093E"/>
    <w:rsid w:val="00A24B4F"/>
    <w:rsid w:val="00A338B1"/>
    <w:rsid w:val="00A478F0"/>
    <w:rsid w:val="00A60920"/>
    <w:rsid w:val="00A63B79"/>
    <w:rsid w:val="00B659ED"/>
    <w:rsid w:val="00BB3109"/>
    <w:rsid w:val="00BE4147"/>
    <w:rsid w:val="00BE524A"/>
    <w:rsid w:val="00D35B47"/>
    <w:rsid w:val="00E57E63"/>
    <w:rsid w:val="00EC6948"/>
    <w:rsid w:val="00ED06CF"/>
    <w:rsid w:val="00F02B19"/>
    <w:rsid w:val="00FA56FE"/>
    <w:rsid w:val="00FB06EB"/>
    <w:rsid w:val="00FC29B3"/>
    <w:rsid w:val="00FF1282"/>
    <w:rsid w:val="00FF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4F0BBB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4F0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F0BBB"/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ED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D06CF"/>
  </w:style>
  <w:style w:type="paragraph" w:styleId="Pieddepage">
    <w:name w:val="footer"/>
    <w:basedOn w:val="Normal"/>
    <w:link w:val="PieddepageCar"/>
    <w:uiPriority w:val="99"/>
    <w:semiHidden/>
    <w:unhideWhenUsed/>
    <w:rsid w:val="00ED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D06CF"/>
  </w:style>
  <w:style w:type="paragraph" w:styleId="Paragraphedeliste">
    <w:name w:val="List Paragraph"/>
    <w:basedOn w:val="Normal"/>
    <w:uiPriority w:val="34"/>
    <w:qFormat/>
    <w:rsid w:val="00686E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32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tau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jezzgs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0001</cp:lastModifiedBy>
  <cp:revision>33</cp:revision>
  <dcterms:created xsi:type="dcterms:W3CDTF">2014-12-27T16:34:00Z</dcterms:created>
  <dcterms:modified xsi:type="dcterms:W3CDTF">2015-01-23T18:02:00Z</dcterms:modified>
</cp:coreProperties>
</file>