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66" w:rsidRPr="00F34466" w:rsidRDefault="00F34466" w:rsidP="00596944">
      <w:pPr>
        <w:bidi/>
        <w:spacing w:before="240" w:after="240" w:line="276" w:lineRule="auto"/>
        <w:ind w:left="-2"/>
        <w:jc w:val="both"/>
        <w:rPr>
          <w:rFonts w:cs="Arabic Transparent"/>
          <w:b/>
          <w:bCs/>
          <w:sz w:val="28"/>
          <w:szCs w:val="28"/>
          <w:rtl/>
          <w:lang w:val="en-US" w:bidi="ar-DZ"/>
        </w:rPr>
      </w:pPr>
      <w:r w:rsidRPr="00F34466">
        <w:rPr>
          <w:rFonts w:cs="Arabic Transparent" w:hint="cs"/>
          <w:b/>
          <w:bCs/>
          <w:sz w:val="28"/>
          <w:szCs w:val="28"/>
          <w:rtl/>
          <w:lang w:val="en-US" w:bidi="ar-DZ"/>
        </w:rPr>
        <w:t>الفصل الثاني: الإطار العلمي والعملي للمراجعة المالية</w:t>
      </w:r>
    </w:p>
    <w:p w:rsidR="00A5218F" w:rsidRPr="00AC7903" w:rsidRDefault="00DF0E42" w:rsidP="0037617C">
      <w:pPr>
        <w:bidi/>
        <w:spacing w:before="240" w:after="240" w:line="276" w:lineRule="auto"/>
        <w:ind w:firstLine="708"/>
        <w:jc w:val="both"/>
        <w:rPr>
          <w:rFonts w:cs="Arabic Transparent"/>
          <w:sz w:val="28"/>
          <w:szCs w:val="28"/>
          <w:rtl/>
          <w:lang w:bidi="ar-DZ"/>
        </w:rPr>
      </w:pPr>
      <w:r>
        <w:rPr>
          <w:rFonts w:cs="Arabic Transparent" w:hint="cs"/>
          <w:sz w:val="28"/>
          <w:szCs w:val="28"/>
          <w:rtl/>
          <w:lang w:val="en-US" w:bidi="ar-DZ"/>
        </w:rPr>
        <w:t>إ</w:t>
      </w:r>
      <w:r w:rsidR="00AE41FE" w:rsidRPr="00AC7903">
        <w:rPr>
          <w:rFonts w:cs="Arabic Transparent" w:hint="cs"/>
          <w:sz w:val="28"/>
          <w:szCs w:val="28"/>
          <w:rtl/>
          <w:lang w:bidi="ar-DZ"/>
        </w:rPr>
        <w:t>ن</w:t>
      </w:r>
      <w:r w:rsidR="00386EAE" w:rsidRPr="00AC7903">
        <w:rPr>
          <w:rFonts w:cs="Arabic Transparent" w:hint="cs"/>
          <w:sz w:val="28"/>
          <w:szCs w:val="28"/>
          <w:rtl/>
          <w:lang w:bidi="ar-DZ"/>
        </w:rPr>
        <w:t xml:space="preserve"> المراجعة بصفة عامة والمراجعة المالية </w:t>
      </w:r>
      <w:r w:rsidR="00386EAE" w:rsidRPr="00AC7903">
        <w:rPr>
          <w:rFonts w:cs="Arabic Transparent"/>
          <w:b/>
          <w:bCs/>
          <w:sz w:val="28"/>
          <w:szCs w:val="28"/>
          <w:lang w:val="en-US"/>
        </w:rPr>
        <w:t>)</w:t>
      </w:r>
      <w:r w:rsidR="00386EAE" w:rsidRPr="00AC7903">
        <w:rPr>
          <w:rFonts w:cs="Arabic Transparent" w:hint="cs"/>
          <w:sz w:val="28"/>
          <w:szCs w:val="28"/>
          <w:rtl/>
          <w:lang w:bidi="ar-DZ"/>
        </w:rPr>
        <w:t>الخارجية</w:t>
      </w:r>
      <w:r w:rsidR="00386EAE" w:rsidRPr="00AC7903">
        <w:rPr>
          <w:rFonts w:cs="Arabic Transparent"/>
          <w:b/>
          <w:bCs/>
          <w:sz w:val="28"/>
          <w:szCs w:val="28"/>
        </w:rPr>
        <w:t>(</w:t>
      </w:r>
      <w:r w:rsidR="00386EAE" w:rsidRPr="00AC7903">
        <w:rPr>
          <w:rFonts w:cs="Arabic Transparent" w:hint="cs"/>
          <w:sz w:val="28"/>
          <w:szCs w:val="28"/>
          <w:rtl/>
          <w:lang w:bidi="ar-DZ"/>
        </w:rPr>
        <w:t xml:space="preserve"> بصفة خاصة عبارة عن نشاط أساسي لا يمكن الاستغناء عن</w:t>
      </w:r>
      <w:r w:rsidR="00B20284" w:rsidRPr="00AC7903">
        <w:rPr>
          <w:rFonts w:cs="Arabic Transparent" w:hint="cs"/>
          <w:sz w:val="28"/>
          <w:szCs w:val="28"/>
          <w:rtl/>
          <w:lang w:val="en-US" w:bidi="ar-DZ"/>
        </w:rPr>
        <w:t>ه</w:t>
      </w:r>
      <w:r w:rsidR="00296B48" w:rsidRPr="00AC7903">
        <w:rPr>
          <w:rFonts w:cs="Arabic Transparent" w:hint="cs"/>
          <w:sz w:val="28"/>
          <w:szCs w:val="28"/>
          <w:rtl/>
          <w:lang w:val="en-US" w:bidi="ar-DZ"/>
        </w:rPr>
        <w:t>ا</w:t>
      </w:r>
      <w:r w:rsidR="00386EAE" w:rsidRPr="00AC7903">
        <w:rPr>
          <w:rFonts w:cs="Arabic Transparent" w:hint="cs"/>
          <w:sz w:val="28"/>
          <w:szCs w:val="28"/>
          <w:rtl/>
          <w:lang w:bidi="ar-DZ"/>
        </w:rPr>
        <w:t xml:space="preserve"> مهما كانت الانتقادا</w:t>
      </w:r>
      <w:r w:rsidR="00386EAE" w:rsidRPr="00AC7903">
        <w:rPr>
          <w:rFonts w:cs="Arabic Transparent" w:hint="eastAsia"/>
          <w:sz w:val="28"/>
          <w:szCs w:val="28"/>
          <w:rtl/>
          <w:lang w:bidi="ar-DZ"/>
        </w:rPr>
        <w:t>ت</w:t>
      </w:r>
      <w:r w:rsidR="00386EAE" w:rsidRPr="00AC7903">
        <w:rPr>
          <w:rFonts w:cs="Arabic Transparent" w:hint="cs"/>
          <w:sz w:val="28"/>
          <w:szCs w:val="28"/>
          <w:rtl/>
          <w:lang w:bidi="ar-DZ"/>
        </w:rPr>
        <w:t xml:space="preserve"> الموجهة </w:t>
      </w:r>
      <w:r w:rsidR="00AE41FE" w:rsidRPr="00AC7903">
        <w:rPr>
          <w:rFonts w:cs="Arabic Transparent" w:hint="cs"/>
          <w:sz w:val="28"/>
          <w:szCs w:val="28"/>
          <w:rtl/>
          <w:lang w:bidi="ar-DZ"/>
        </w:rPr>
        <w:t>إلي</w:t>
      </w:r>
      <w:r w:rsidR="00296B48" w:rsidRPr="00AC7903">
        <w:rPr>
          <w:rFonts w:cs="Arabic Transparent" w:hint="cs"/>
          <w:sz w:val="28"/>
          <w:szCs w:val="28"/>
          <w:rtl/>
          <w:lang w:bidi="ar-DZ"/>
        </w:rPr>
        <w:t>ها</w:t>
      </w:r>
      <w:r w:rsidR="00386EAE" w:rsidRPr="00AC7903">
        <w:rPr>
          <w:rFonts w:cs="Arabic Transparent" w:hint="cs"/>
          <w:sz w:val="28"/>
          <w:szCs w:val="28"/>
          <w:rtl/>
          <w:lang w:bidi="ar-DZ"/>
        </w:rPr>
        <w:t xml:space="preserve">، وتعتبر الحاجة </w:t>
      </w:r>
      <w:r w:rsidR="00AE41FE" w:rsidRPr="00AC7903">
        <w:rPr>
          <w:rFonts w:cs="Arabic Transparent" w:hint="cs"/>
          <w:sz w:val="28"/>
          <w:szCs w:val="28"/>
          <w:rtl/>
          <w:lang w:bidi="ar-DZ"/>
        </w:rPr>
        <w:t>إليها</w:t>
      </w:r>
      <w:r w:rsidR="00386EAE" w:rsidRPr="00AC7903">
        <w:rPr>
          <w:rFonts w:cs="Arabic Transparent" w:hint="cs"/>
          <w:sz w:val="28"/>
          <w:szCs w:val="28"/>
          <w:rtl/>
          <w:lang w:bidi="ar-DZ"/>
        </w:rPr>
        <w:t xml:space="preserve"> في تزايد مستمر لصعوبة تقييم </w:t>
      </w:r>
      <w:r w:rsidR="00E03DCB" w:rsidRPr="00AC7903">
        <w:rPr>
          <w:rFonts w:cs="Arabic Transparent" w:hint="cs"/>
          <w:sz w:val="28"/>
          <w:szCs w:val="28"/>
          <w:rtl/>
          <w:lang w:bidi="ar-DZ"/>
        </w:rPr>
        <w:t>سلامة وصحة</w:t>
      </w:r>
      <w:r w:rsidR="00386EAE" w:rsidRPr="00AC7903">
        <w:rPr>
          <w:rFonts w:cs="Arabic Transparent" w:hint="cs"/>
          <w:sz w:val="28"/>
          <w:szCs w:val="28"/>
          <w:rtl/>
          <w:lang w:bidi="ar-DZ"/>
        </w:rPr>
        <w:t xml:space="preserve"> المعلومات وتحديد درجة الاعتماد عليها، وتكتسب المراجعة ال</w:t>
      </w:r>
      <w:r w:rsidR="003B1D43" w:rsidRPr="00AC7903">
        <w:rPr>
          <w:rFonts w:cs="Arabic Transparent" w:hint="cs"/>
          <w:sz w:val="28"/>
          <w:szCs w:val="28"/>
          <w:rtl/>
          <w:lang w:bidi="ar-DZ"/>
        </w:rPr>
        <w:t>مال</w:t>
      </w:r>
      <w:r w:rsidR="00386EAE" w:rsidRPr="00AC7903">
        <w:rPr>
          <w:rFonts w:cs="Arabic Transparent" w:hint="cs"/>
          <w:sz w:val="28"/>
          <w:szCs w:val="28"/>
          <w:rtl/>
          <w:lang w:bidi="ar-DZ"/>
        </w:rPr>
        <w:t xml:space="preserve">ية أهميتها ليس فقط في التحقق من مدى عدالة القوائم المالية والسجلات المحاسبية وفق القواعد المتعارف عليها والمعمول بها، </w:t>
      </w:r>
      <w:r w:rsidR="00563C46" w:rsidRPr="00AC7903">
        <w:rPr>
          <w:rFonts w:cs="Arabic Transparent" w:hint="cs"/>
          <w:sz w:val="28"/>
          <w:szCs w:val="28"/>
          <w:rtl/>
          <w:lang w:bidi="ar-DZ"/>
        </w:rPr>
        <w:t>وإنما</w:t>
      </w:r>
      <w:r w:rsidR="00386EAE" w:rsidRPr="00AC7903">
        <w:rPr>
          <w:rFonts w:cs="Arabic Transparent" w:hint="cs"/>
          <w:sz w:val="28"/>
          <w:szCs w:val="28"/>
          <w:rtl/>
          <w:lang w:bidi="ar-DZ"/>
        </w:rPr>
        <w:t xml:space="preserve"> تتعدى ذلك حيث أصبحت تقدم خدمات واستشارات تساهم بطريقة أو بأخرى في تحسين </w:t>
      </w:r>
      <w:r w:rsidR="00563C46" w:rsidRPr="00AC7903">
        <w:rPr>
          <w:rFonts w:cs="Arabic Transparent" w:hint="cs"/>
          <w:sz w:val="28"/>
          <w:szCs w:val="28"/>
          <w:rtl/>
          <w:lang w:bidi="ar-DZ"/>
        </w:rPr>
        <w:t>أداء</w:t>
      </w:r>
      <w:r w:rsidR="00386EAE" w:rsidRPr="00AC7903">
        <w:rPr>
          <w:rFonts w:cs="Arabic Transparent" w:hint="cs"/>
          <w:sz w:val="28"/>
          <w:szCs w:val="28"/>
          <w:rtl/>
          <w:lang w:bidi="ar-DZ"/>
        </w:rPr>
        <w:t xml:space="preserve"> المؤسسات وتسييرها</w:t>
      </w:r>
      <w:r w:rsidR="00296B48" w:rsidRPr="00AC7903">
        <w:rPr>
          <w:rFonts w:cs="Arabic Transparent" w:hint="cs"/>
          <w:sz w:val="28"/>
          <w:szCs w:val="28"/>
          <w:rtl/>
          <w:lang w:bidi="ar-DZ"/>
        </w:rPr>
        <w:t xml:space="preserve"> </w:t>
      </w:r>
      <w:r w:rsidR="00386EAE" w:rsidRPr="00AC7903">
        <w:rPr>
          <w:rFonts w:cs="Arabic Transparent" w:hint="cs"/>
          <w:sz w:val="28"/>
          <w:szCs w:val="28"/>
          <w:rtl/>
          <w:lang w:bidi="ar-DZ"/>
        </w:rPr>
        <w:t>وفق ضوابط وقوانين يحددها إطار المهنة</w:t>
      </w:r>
      <w:r w:rsidR="00E03DCB" w:rsidRPr="00AC7903">
        <w:rPr>
          <w:rFonts w:cs="Arabic Transparent" w:hint="cs"/>
          <w:sz w:val="28"/>
          <w:szCs w:val="28"/>
          <w:rtl/>
          <w:lang w:bidi="ar-DZ"/>
        </w:rPr>
        <w:t>، ونحاول في هذا الفصل تحد</w:t>
      </w:r>
      <w:r w:rsidR="008A1B93">
        <w:rPr>
          <w:rFonts w:cs="Arabic Transparent" w:hint="cs"/>
          <w:sz w:val="28"/>
          <w:szCs w:val="28"/>
          <w:rtl/>
          <w:lang w:val="en-US" w:bidi="ar-DZ"/>
        </w:rPr>
        <w:t>يد</w:t>
      </w:r>
      <w:r w:rsidR="00E03DCB" w:rsidRPr="00AC7903">
        <w:rPr>
          <w:rFonts w:cs="Arabic Transparent" w:hint="cs"/>
          <w:sz w:val="28"/>
          <w:szCs w:val="28"/>
          <w:rtl/>
          <w:lang w:bidi="ar-DZ"/>
        </w:rPr>
        <w:t xml:space="preserve"> </w:t>
      </w:r>
      <w:r w:rsidR="00563C46" w:rsidRPr="00AC7903">
        <w:rPr>
          <w:rFonts w:cs="Arabic Transparent" w:hint="cs"/>
          <w:sz w:val="28"/>
          <w:szCs w:val="28"/>
          <w:rtl/>
          <w:lang w:bidi="ar-DZ"/>
        </w:rPr>
        <w:t>الإطار</w:t>
      </w:r>
      <w:r w:rsidR="00E03DCB" w:rsidRPr="00AC7903">
        <w:rPr>
          <w:rFonts w:cs="Arabic Transparent" w:hint="cs"/>
          <w:sz w:val="28"/>
          <w:szCs w:val="28"/>
          <w:rtl/>
          <w:lang w:bidi="ar-DZ"/>
        </w:rPr>
        <w:t xml:space="preserve"> العام للمراجعة </w:t>
      </w:r>
      <w:r w:rsidR="00A5218F" w:rsidRPr="00AC7903">
        <w:rPr>
          <w:rFonts w:cs="Arabic Transparent" w:hint="cs"/>
          <w:sz w:val="28"/>
          <w:szCs w:val="28"/>
          <w:rtl/>
          <w:lang w:bidi="ar-DZ"/>
        </w:rPr>
        <w:t>المالية،</w:t>
      </w:r>
      <w:r w:rsidR="00D901B7" w:rsidRPr="00AC7903">
        <w:rPr>
          <w:rFonts w:cs="Arabic Transparent" w:hint="cs"/>
          <w:sz w:val="28"/>
          <w:szCs w:val="28"/>
          <w:rtl/>
          <w:lang w:bidi="ar-DZ"/>
        </w:rPr>
        <w:t xml:space="preserve"> وعلى هذا الأساس قسمنا هذا الفصل </w:t>
      </w:r>
      <w:r w:rsidR="00563C46" w:rsidRPr="00AC7903">
        <w:rPr>
          <w:rFonts w:cs="Arabic Transparent" w:hint="cs"/>
          <w:sz w:val="28"/>
          <w:szCs w:val="28"/>
          <w:rtl/>
          <w:lang w:bidi="ar-DZ"/>
        </w:rPr>
        <w:t>إلى</w:t>
      </w:r>
      <w:r w:rsidR="00D901B7" w:rsidRPr="00AC7903">
        <w:rPr>
          <w:rFonts w:cs="Arabic Transparent" w:hint="cs"/>
          <w:sz w:val="28"/>
          <w:szCs w:val="28"/>
          <w:rtl/>
          <w:lang w:bidi="ar-DZ"/>
        </w:rPr>
        <w:t xml:space="preserve"> ثلاث مباحث</w:t>
      </w:r>
      <w:r w:rsidR="00A5218F" w:rsidRPr="00AC7903">
        <w:rPr>
          <w:rFonts w:cs="Arabic Transparent" w:hint="cs"/>
          <w:sz w:val="28"/>
          <w:szCs w:val="28"/>
          <w:rtl/>
          <w:lang w:bidi="ar-DZ"/>
        </w:rPr>
        <w:t>.</w:t>
      </w:r>
    </w:p>
    <w:p w:rsidR="009817FA" w:rsidRPr="0001735A" w:rsidRDefault="00D901B7" w:rsidP="0037617C">
      <w:pPr>
        <w:bidi/>
        <w:spacing w:before="240" w:after="240" w:line="276" w:lineRule="auto"/>
        <w:ind w:left="-2" w:firstLine="710"/>
        <w:jc w:val="both"/>
        <w:rPr>
          <w:rFonts w:cs="Arabic Transparent"/>
          <w:sz w:val="28"/>
          <w:szCs w:val="28"/>
          <w:rtl/>
          <w:lang w:bidi="ar-DZ"/>
        </w:rPr>
      </w:pPr>
      <w:r w:rsidRPr="0001735A">
        <w:rPr>
          <w:rFonts w:cs="Arabic Transparent" w:hint="cs"/>
          <w:sz w:val="28"/>
          <w:szCs w:val="28"/>
          <w:rtl/>
          <w:lang w:bidi="ar-DZ"/>
        </w:rPr>
        <w:t>حيث يعتبر المبحث الأول</w:t>
      </w:r>
      <w:r w:rsidR="00053633">
        <w:rPr>
          <w:rFonts w:cs="Arabic Transparent" w:hint="cs"/>
          <w:sz w:val="28"/>
          <w:szCs w:val="28"/>
          <w:rtl/>
          <w:lang w:bidi="ar-DZ"/>
        </w:rPr>
        <w:t xml:space="preserve"> مدخل عام للمراجعة</w:t>
      </w:r>
      <w:r w:rsidR="00296B48">
        <w:rPr>
          <w:rFonts w:cs="Arabic Transparent" w:hint="cs"/>
          <w:sz w:val="28"/>
          <w:szCs w:val="28"/>
          <w:rtl/>
          <w:lang w:bidi="ar-DZ"/>
        </w:rPr>
        <w:t>،</w:t>
      </w:r>
      <w:r w:rsidRPr="0001735A">
        <w:rPr>
          <w:rFonts w:cs="Arabic Transparent" w:hint="cs"/>
          <w:sz w:val="28"/>
          <w:szCs w:val="28"/>
          <w:rtl/>
          <w:lang w:bidi="ar-DZ"/>
        </w:rPr>
        <w:t xml:space="preserve"> نبين ف</w:t>
      </w:r>
      <w:r w:rsidR="008A1B93">
        <w:rPr>
          <w:rFonts w:cs="Arabic Transparent" w:hint="cs"/>
          <w:sz w:val="28"/>
          <w:szCs w:val="28"/>
          <w:rtl/>
          <w:lang w:bidi="ar-DZ"/>
        </w:rPr>
        <w:t>يه المفاهيم والعوامل التي أدت إلى</w:t>
      </w:r>
      <w:r w:rsidRPr="0001735A">
        <w:rPr>
          <w:rFonts w:cs="Arabic Transparent" w:hint="cs"/>
          <w:sz w:val="28"/>
          <w:szCs w:val="28"/>
          <w:rtl/>
          <w:lang w:bidi="ar-DZ"/>
        </w:rPr>
        <w:t xml:space="preserve"> زيادة الحاجة </w:t>
      </w:r>
      <w:r w:rsidR="00053633">
        <w:rPr>
          <w:rFonts w:cs="Arabic Transparent" w:hint="cs"/>
          <w:sz w:val="28"/>
          <w:szCs w:val="28"/>
          <w:rtl/>
          <w:lang w:bidi="ar-DZ"/>
        </w:rPr>
        <w:t>إل</w:t>
      </w:r>
      <w:r w:rsidR="00053633">
        <w:rPr>
          <w:rFonts w:cs="Arabic Transparent" w:hint="cs"/>
          <w:sz w:val="28"/>
          <w:szCs w:val="28"/>
          <w:rtl/>
          <w:lang w:val="en-US" w:bidi="ar-DZ"/>
        </w:rPr>
        <w:t>يها</w:t>
      </w:r>
      <w:r w:rsidRPr="0001735A">
        <w:rPr>
          <w:rFonts w:cs="Arabic Transparent" w:hint="cs"/>
          <w:sz w:val="28"/>
          <w:szCs w:val="28"/>
          <w:rtl/>
          <w:lang w:bidi="ar-DZ"/>
        </w:rPr>
        <w:t xml:space="preserve">، كما نبين أهم المراحل </w:t>
      </w:r>
      <w:r w:rsidR="00296B48">
        <w:rPr>
          <w:rFonts w:cs="Arabic Transparent" w:hint="cs"/>
          <w:sz w:val="28"/>
          <w:szCs w:val="28"/>
          <w:rtl/>
          <w:lang w:bidi="ar-DZ"/>
        </w:rPr>
        <w:t>التي تمر بها المراجعة</w:t>
      </w:r>
      <w:r w:rsidR="008B3267" w:rsidRPr="0001735A">
        <w:rPr>
          <w:rFonts w:cs="Arabic Transparent" w:hint="cs"/>
          <w:sz w:val="28"/>
          <w:szCs w:val="28"/>
          <w:rtl/>
          <w:lang w:bidi="ar-DZ"/>
        </w:rPr>
        <w:t xml:space="preserve"> </w:t>
      </w:r>
      <w:r w:rsidRPr="0001735A">
        <w:rPr>
          <w:rFonts w:cs="Arabic Transparent" w:hint="cs"/>
          <w:sz w:val="28"/>
          <w:szCs w:val="28"/>
          <w:rtl/>
          <w:lang w:bidi="ar-DZ"/>
        </w:rPr>
        <w:t>و</w:t>
      </w:r>
      <w:r w:rsidR="008B3267" w:rsidRPr="0001735A">
        <w:rPr>
          <w:rFonts w:cs="Arabic Transparent" w:hint="cs"/>
          <w:sz w:val="28"/>
          <w:szCs w:val="28"/>
          <w:rtl/>
          <w:lang w:bidi="ar-DZ"/>
        </w:rPr>
        <w:t xml:space="preserve">كذلك </w:t>
      </w:r>
      <w:r w:rsidRPr="0001735A">
        <w:rPr>
          <w:rFonts w:cs="Arabic Transparent" w:hint="cs"/>
          <w:sz w:val="28"/>
          <w:szCs w:val="28"/>
          <w:rtl/>
          <w:lang w:bidi="ar-DZ"/>
        </w:rPr>
        <w:t>الأهداف والم</w:t>
      </w:r>
      <w:r w:rsidR="00374F69" w:rsidRPr="0001735A">
        <w:rPr>
          <w:rFonts w:cs="Arabic Transparent" w:hint="cs"/>
          <w:sz w:val="28"/>
          <w:szCs w:val="28"/>
          <w:rtl/>
          <w:lang w:bidi="ar-DZ"/>
        </w:rPr>
        <w:t xml:space="preserve">بادئ </w:t>
      </w:r>
      <w:r w:rsidR="008B3267" w:rsidRPr="0001735A">
        <w:rPr>
          <w:rFonts w:cs="Arabic Transparent" w:hint="cs"/>
          <w:sz w:val="28"/>
          <w:szCs w:val="28"/>
          <w:rtl/>
          <w:lang w:bidi="ar-DZ"/>
        </w:rPr>
        <w:t>و</w:t>
      </w:r>
      <w:r w:rsidR="00374F69" w:rsidRPr="0001735A">
        <w:rPr>
          <w:rFonts w:cs="Arabic Transparent" w:hint="cs"/>
          <w:sz w:val="28"/>
          <w:szCs w:val="28"/>
          <w:rtl/>
          <w:lang w:bidi="ar-DZ"/>
        </w:rPr>
        <w:t>الفروض</w:t>
      </w:r>
      <w:r w:rsidR="008B3267" w:rsidRPr="0001735A">
        <w:rPr>
          <w:rFonts w:cs="Arabic Transparent" w:hint="cs"/>
          <w:sz w:val="28"/>
          <w:szCs w:val="28"/>
          <w:rtl/>
          <w:lang w:bidi="ar-DZ"/>
        </w:rPr>
        <w:t xml:space="preserve"> والأنواع والمستويات التي تحدد جوانب</w:t>
      </w:r>
      <w:r w:rsidR="000C55E0" w:rsidRPr="0001735A">
        <w:rPr>
          <w:rFonts w:cs="Arabic Transparent" w:hint="cs"/>
          <w:sz w:val="28"/>
          <w:szCs w:val="28"/>
          <w:rtl/>
          <w:lang w:bidi="ar-DZ"/>
        </w:rPr>
        <w:t xml:space="preserve"> المراجعة</w:t>
      </w:r>
      <w:r w:rsidR="009817FA" w:rsidRPr="0001735A">
        <w:rPr>
          <w:rFonts w:cs="Arabic Transparent" w:hint="cs"/>
          <w:sz w:val="28"/>
          <w:szCs w:val="28"/>
          <w:rtl/>
          <w:lang w:bidi="ar-DZ"/>
        </w:rPr>
        <w:t>.</w:t>
      </w:r>
    </w:p>
    <w:p w:rsidR="00386EAE" w:rsidRPr="0001735A" w:rsidRDefault="000C55E0" w:rsidP="0037617C">
      <w:pPr>
        <w:bidi/>
        <w:spacing w:before="240" w:after="240" w:line="276" w:lineRule="auto"/>
        <w:ind w:firstLine="708"/>
        <w:jc w:val="both"/>
        <w:rPr>
          <w:rFonts w:cs="Arabic Transparent"/>
          <w:sz w:val="28"/>
          <w:szCs w:val="28"/>
          <w:rtl/>
          <w:lang w:bidi="ar-DZ"/>
        </w:rPr>
      </w:pPr>
      <w:r w:rsidRPr="0001735A">
        <w:rPr>
          <w:rFonts w:cs="Arabic Transparent" w:hint="cs"/>
          <w:sz w:val="28"/>
          <w:szCs w:val="28"/>
          <w:rtl/>
          <w:lang w:bidi="ar-DZ"/>
        </w:rPr>
        <w:t>كما نتناول في المبحث الثاني المراجعة المالية بصفة خاصة</w:t>
      </w:r>
      <w:r w:rsidR="001805D5">
        <w:rPr>
          <w:rFonts w:cs="Arabic Transparent" w:hint="cs"/>
          <w:sz w:val="28"/>
          <w:szCs w:val="28"/>
          <w:rtl/>
          <w:lang w:bidi="ar-DZ"/>
        </w:rPr>
        <w:t>،</w:t>
      </w:r>
      <w:r w:rsidRPr="0001735A">
        <w:rPr>
          <w:rFonts w:cs="Arabic Transparent" w:hint="cs"/>
          <w:sz w:val="28"/>
          <w:szCs w:val="28"/>
          <w:rtl/>
          <w:lang w:bidi="ar-DZ"/>
        </w:rPr>
        <w:t xml:space="preserve"> من خلال ذكر أهم المفاهيم والمبادئ والأهداف</w:t>
      </w:r>
      <w:r w:rsidR="009817FA" w:rsidRPr="0001735A">
        <w:rPr>
          <w:rFonts w:cs="Arabic Transparent" w:hint="cs"/>
          <w:sz w:val="28"/>
          <w:szCs w:val="28"/>
          <w:rtl/>
          <w:lang w:bidi="ar-DZ"/>
        </w:rPr>
        <w:t xml:space="preserve">، </w:t>
      </w:r>
      <w:r w:rsidR="0037161C" w:rsidRPr="0001735A">
        <w:rPr>
          <w:rFonts w:cs="Arabic Transparent" w:hint="cs"/>
          <w:sz w:val="28"/>
          <w:szCs w:val="28"/>
          <w:rtl/>
          <w:lang w:bidi="ar-DZ"/>
        </w:rPr>
        <w:t>إضافة</w:t>
      </w:r>
      <w:r w:rsidR="009817FA" w:rsidRPr="0001735A">
        <w:rPr>
          <w:rFonts w:cs="Arabic Transparent" w:hint="cs"/>
          <w:sz w:val="28"/>
          <w:szCs w:val="28"/>
          <w:rtl/>
          <w:lang w:bidi="ar-DZ"/>
        </w:rPr>
        <w:t xml:space="preserve"> </w:t>
      </w:r>
      <w:r w:rsidR="0037161C" w:rsidRPr="0001735A">
        <w:rPr>
          <w:rFonts w:cs="Arabic Transparent" w:hint="cs"/>
          <w:sz w:val="28"/>
          <w:szCs w:val="28"/>
          <w:rtl/>
          <w:lang w:bidi="ar-DZ"/>
        </w:rPr>
        <w:t>إلى</w:t>
      </w:r>
      <w:r w:rsidR="009817FA" w:rsidRPr="0001735A">
        <w:rPr>
          <w:rFonts w:cs="Arabic Transparent" w:hint="cs"/>
          <w:sz w:val="28"/>
          <w:szCs w:val="28"/>
          <w:rtl/>
          <w:lang w:bidi="ar-DZ"/>
        </w:rPr>
        <w:t xml:space="preserve"> القواعد التي تحكم سلوك مهنة المراجع المالي وما يترتب</w:t>
      </w:r>
      <w:r w:rsidR="0079799C" w:rsidRPr="0001735A">
        <w:rPr>
          <w:rFonts w:cs="Arabic Transparent" w:hint="cs"/>
          <w:sz w:val="28"/>
          <w:szCs w:val="28"/>
          <w:rtl/>
          <w:lang w:bidi="ar-DZ"/>
        </w:rPr>
        <w:t xml:space="preserve"> عنها من حقوق وواجبات ومسؤوليات.</w:t>
      </w:r>
    </w:p>
    <w:p w:rsidR="00E47F27" w:rsidRDefault="009817FA" w:rsidP="0037617C">
      <w:pPr>
        <w:bidi/>
        <w:spacing w:before="240" w:after="240" w:line="276" w:lineRule="auto"/>
        <w:ind w:firstLine="708"/>
        <w:jc w:val="both"/>
        <w:rPr>
          <w:rFonts w:cs="Arabic Transparent"/>
          <w:sz w:val="28"/>
          <w:szCs w:val="28"/>
          <w:rtl/>
          <w:lang w:bidi="ar-DZ"/>
        </w:rPr>
      </w:pPr>
      <w:r w:rsidRPr="0001735A">
        <w:rPr>
          <w:rFonts w:cs="Arabic Transparent" w:hint="cs"/>
          <w:sz w:val="28"/>
          <w:szCs w:val="28"/>
          <w:rtl/>
          <w:lang w:bidi="ar-DZ"/>
        </w:rPr>
        <w:t xml:space="preserve">وفي </w:t>
      </w:r>
      <w:r w:rsidR="0037161C" w:rsidRPr="0001735A">
        <w:rPr>
          <w:rFonts w:cs="Arabic Transparent" w:hint="cs"/>
          <w:sz w:val="28"/>
          <w:szCs w:val="28"/>
          <w:rtl/>
          <w:lang w:bidi="ar-DZ"/>
        </w:rPr>
        <w:t>الأخير</w:t>
      </w:r>
      <w:r w:rsidRPr="0001735A">
        <w:rPr>
          <w:rFonts w:cs="Arabic Transparent" w:hint="cs"/>
          <w:sz w:val="28"/>
          <w:szCs w:val="28"/>
          <w:rtl/>
          <w:lang w:bidi="ar-DZ"/>
        </w:rPr>
        <w:t xml:space="preserve"> من خلال المبحث الثالث نتطرق </w:t>
      </w:r>
      <w:r w:rsidR="0037161C" w:rsidRPr="0001735A">
        <w:rPr>
          <w:rFonts w:cs="Arabic Transparent" w:hint="cs"/>
          <w:sz w:val="28"/>
          <w:szCs w:val="28"/>
          <w:rtl/>
          <w:lang w:bidi="ar-DZ"/>
        </w:rPr>
        <w:t>إلى</w:t>
      </w:r>
      <w:r w:rsidRPr="0001735A">
        <w:rPr>
          <w:rFonts w:cs="Arabic Transparent" w:hint="cs"/>
          <w:sz w:val="28"/>
          <w:szCs w:val="28"/>
          <w:rtl/>
          <w:lang w:bidi="ar-DZ"/>
        </w:rPr>
        <w:t xml:space="preserve"> المراجعة المالية في الجــزائر من خلال ذكر أهم المراحل التي مرت بها</w:t>
      </w:r>
      <w:r w:rsidR="00576606">
        <w:rPr>
          <w:rFonts w:cs="Arabic Transparent" w:hint="cs"/>
          <w:sz w:val="28"/>
          <w:szCs w:val="28"/>
          <w:rtl/>
          <w:lang w:bidi="ar-DZ"/>
        </w:rPr>
        <w:t>،</w:t>
      </w:r>
      <w:r w:rsidR="00B64050" w:rsidRPr="0001735A">
        <w:rPr>
          <w:rFonts w:cs="Arabic Transparent" w:hint="cs"/>
          <w:sz w:val="28"/>
          <w:szCs w:val="28"/>
          <w:rtl/>
          <w:lang w:bidi="ar-DZ"/>
        </w:rPr>
        <w:t xml:space="preserve"> و</w:t>
      </w:r>
      <w:r w:rsidR="003B1D43">
        <w:rPr>
          <w:rFonts w:cs="Arabic Transparent" w:hint="cs"/>
          <w:sz w:val="28"/>
          <w:szCs w:val="28"/>
          <w:rtl/>
          <w:lang w:bidi="ar-DZ"/>
        </w:rPr>
        <w:t xml:space="preserve">التي </w:t>
      </w:r>
      <w:r w:rsidR="00B64050" w:rsidRPr="0001735A">
        <w:rPr>
          <w:rFonts w:cs="Arabic Transparent" w:hint="cs"/>
          <w:sz w:val="28"/>
          <w:szCs w:val="28"/>
          <w:rtl/>
          <w:lang w:bidi="ar-DZ"/>
        </w:rPr>
        <w:t xml:space="preserve">ساهمت بتراكماتها </w:t>
      </w:r>
      <w:r w:rsidR="0037161C" w:rsidRPr="0001735A">
        <w:rPr>
          <w:rFonts w:cs="Arabic Transparent" w:hint="cs"/>
          <w:sz w:val="28"/>
          <w:szCs w:val="28"/>
          <w:rtl/>
          <w:lang w:bidi="ar-DZ"/>
        </w:rPr>
        <w:t>بإنشاء</w:t>
      </w:r>
      <w:r w:rsidR="00B64050" w:rsidRPr="0001735A">
        <w:rPr>
          <w:rFonts w:cs="Arabic Transparent" w:hint="cs"/>
          <w:sz w:val="28"/>
          <w:szCs w:val="28"/>
          <w:rtl/>
          <w:lang w:bidi="ar-DZ"/>
        </w:rPr>
        <w:t xml:space="preserve"> </w:t>
      </w:r>
      <w:r w:rsidR="0037161C" w:rsidRPr="0001735A">
        <w:rPr>
          <w:rFonts w:cs="Arabic Transparent" w:hint="cs"/>
          <w:sz w:val="28"/>
          <w:szCs w:val="28"/>
          <w:rtl/>
          <w:lang w:bidi="ar-DZ"/>
        </w:rPr>
        <w:t>إطار</w:t>
      </w:r>
      <w:r w:rsidR="008A1B93">
        <w:rPr>
          <w:rFonts w:cs="Arabic Transparent" w:hint="cs"/>
          <w:sz w:val="28"/>
          <w:szCs w:val="28"/>
          <w:rtl/>
          <w:lang w:bidi="ar-DZ"/>
        </w:rPr>
        <w:t xml:space="preserve"> لمهنة المراجعة المال</w:t>
      </w:r>
      <w:r w:rsidR="00B64050" w:rsidRPr="0001735A">
        <w:rPr>
          <w:rFonts w:cs="Arabic Transparent" w:hint="cs"/>
          <w:sz w:val="28"/>
          <w:szCs w:val="28"/>
          <w:rtl/>
          <w:lang w:bidi="ar-DZ"/>
        </w:rPr>
        <w:t xml:space="preserve">ية في الجزائر، </w:t>
      </w:r>
      <w:r w:rsidR="00710CAA">
        <w:rPr>
          <w:rFonts w:cs="Arabic Transparent" w:hint="cs"/>
          <w:sz w:val="28"/>
          <w:szCs w:val="28"/>
          <w:rtl/>
          <w:lang w:bidi="ar-DZ"/>
        </w:rPr>
        <w:t xml:space="preserve">كما </w:t>
      </w:r>
      <w:r w:rsidR="00B64050" w:rsidRPr="0001735A">
        <w:rPr>
          <w:rFonts w:cs="Arabic Transparent" w:hint="cs"/>
          <w:sz w:val="28"/>
          <w:szCs w:val="28"/>
          <w:rtl/>
          <w:lang w:bidi="ar-DZ"/>
        </w:rPr>
        <w:t>نحاول أن نحدد ال</w:t>
      </w:r>
      <w:r w:rsidR="008A1B93">
        <w:rPr>
          <w:rFonts w:cs="Arabic Transparent" w:hint="cs"/>
          <w:sz w:val="28"/>
          <w:szCs w:val="28"/>
          <w:rtl/>
          <w:lang w:bidi="ar-DZ"/>
        </w:rPr>
        <w:t>مفاهيم الخاصة بمهنة المراجعة المال</w:t>
      </w:r>
      <w:r w:rsidR="00710CAA">
        <w:rPr>
          <w:rFonts w:cs="Arabic Transparent" w:hint="cs"/>
          <w:sz w:val="28"/>
          <w:szCs w:val="28"/>
          <w:rtl/>
          <w:lang w:bidi="ar-DZ"/>
        </w:rPr>
        <w:t xml:space="preserve">ية وكذلك </w:t>
      </w:r>
      <w:r w:rsidR="00A82C55" w:rsidRPr="0001735A">
        <w:rPr>
          <w:rFonts w:cs="Arabic Transparent" w:hint="cs"/>
          <w:sz w:val="28"/>
          <w:szCs w:val="28"/>
          <w:rtl/>
          <w:lang w:bidi="ar-DZ"/>
        </w:rPr>
        <w:t>أنواع</w:t>
      </w:r>
      <w:r w:rsidR="00710CAA">
        <w:rPr>
          <w:rFonts w:cs="Arabic Transparent" w:hint="cs"/>
          <w:sz w:val="28"/>
          <w:szCs w:val="28"/>
          <w:rtl/>
          <w:lang w:bidi="ar-DZ"/>
        </w:rPr>
        <w:t>ها</w:t>
      </w:r>
      <w:r w:rsidR="00A82C55" w:rsidRPr="0001735A">
        <w:rPr>
          <w:rFonts w:cs="Arabic Transparent" w:hint="cs"/>
          <w:sz w:val="28"/>
          <w:szCs w:val="28"/>
          <w:rtl/>
          <w:lang w:bidi="ar-DZ"/>
        </w:rPr>
        <w:t xml:space="preserve">، </w:t>
      </w:r>
      <w:r w:rsidR="00710CAA">
        <w:rPr>
          <w:rFonts w:cs="Arabic Transparent" w:hint="cs"/>
          <w:sz w:val="28"/>
          <w:szCs w:val="28"/>
          <w:rtl/>
          <w:lang w:bidi="ar-DZ"/>
        </w:rPr>
        <w:t>ثم</w:t>
      </w:r>
      <w:r w:rsidR="00A82C55" w:rsidRPr="0001735A">
        <w:rPr>
          <w:rFonts w:cs="Arabic Transparent" w:hint="cs"/>
          <w:sz w:val="28"/>
          <w:szCs w:val="28"/>
          <w:rtl/>
          <w:lang w:bidi="ar-DZ"/>
        </w:rPr>
        <w:t xml:space="preserve"> نبين الهيئات والمنظمات التي تشرف على </w:t>
      </w:r>
      <w:r w:rsidR="00A84B23">
        <w:rPr>
          <w:rFonts w:cs="Arabic Transparent" w:hint="cs"/>
          <w:sz w:val="28"/>
          <w:szCs w:val="28"/>
          <w:rtl/>
          <w:lang w:bidi="ar-DZ"/>
        </w:rPr>
        <w:t xml:space="preserve">مهنة </w:t>
      </w:r>
      <w:r w:rsidR="00A82C55" w:rsidRPr="0001735A">
        <w:rPr>
          <w:rFonts w:cs="Arabic Transparent" w:hint="cs"/>
          <w:sz w:val="28"/>
          <w:szCs w:val="28"/>
          <w:rtl/>
          <w:lang w:bidi="ar-DZ"/>
        </w:rPr>
        <w:t>المراجعة ال</w:t>
      </w:r>
      <w:r w:rsidR="008A1B93">
        <w:rPr>
          <w:rFonts w:cs="Arabic Transparent" w:hint="cs"/>
          <w:sz w:val="28"/>
          <w:szCs w:val="28"/>
          <w:rtl/>
          <w:lang w:bidi="ar-DZ"/>
        </w:rPr>
        <w:t>مال</w:t>
      </w:r>
      <w:r w:rsidR="00A82C55" w:rsidRPr="0001735A">
        <w:rPr>
          <w:rFonts w:cs="Arabic Transparent" w:hint="cs"/>
          <w:sz w:val="28"/>
          <w:szCs w:val="28"/>
          <w:rtl/>
          <w:lang w:bidi="ar-DZ"/>
        </w:rPr>
        <w:t xml:space="preserve">ية </w:t>
      </w:r>
      <w:r w:rsidR="009B34F1" w:rsidRPr="0001735A">
        <w:rPr>
          <w:rFonts w:cs="Arabic Transparent" w:hint="cs"/>
          <w:sz w:val="28"/>
          <w:szCs w:val="28"/>
          <w:rtl/>
          <w:lang w:bidi="ar-DZ"/>
        </w:rPr>
        <w:t xml:space="preserve">في الجزائر </w:t>
      </w:r>
      <w:r w:rsidR="00A82C55" w:rsidRPr="0001735A">
        <w:rPr>
          <w:rFonts w:cs="Arabic Transparent" w:hint="cs"/>
          <w:sz w:val="28"/>
          <w:szCs w:val="28"/>
          <w:rtl/>
          <w:lang w:bidi="ar-DZ"/>
        </w:rPr>
        <w:t>وا</w:t>
      </w:r>
      <w:r w:rsidR="009B34F1" w:rsidRPr="0001735A">
        <w:rPr>
          <w:rFonts w:cs="Arabic Transparent" w:hint="cs"/>
          <w:sz w:val="28"/>
          <w:szCs w:val="28"/>
          <w:rtl/>
          <w:lang w:bidi="ar-DZ"/>
        </w:rPr>
        <w:t>لتغيرات الهيكلية</w:t>
      </w:r>
      <w:r w:rsidR="00576606">
        <w:rPr>
          <w:rFonts w:cs="Arabic Transparent" w:hint="cs"/>
          <w:sz w:val="28"/>
          <w:szCs w:val="28"/>
          <w:rtl/>
          <w:lang w:bidi="ar-DZ"/>
        </w:rPr>
        <w:t xml:space="preserve"> الجديدة التي مستها</w:t>
      </w:r>
      <w:r w:rsidR="009B34F1" w:rsidRPr="0001735A">
        <w:rPr>
          <w:rFonts w:cs="Arabic Transparent" w:hint="cs"/>
          <w:sz w:val="28"/>
          <w:szCs w:val="28"/>
          <w:rtl/>
          <w:lang w:bidi="ar-DZ"/>
        </w:rPr>
        <w:t>.</w:t>
      </w:r>
    </w:p>
    <w:p w:rsidR="00304B8B" w:rsidRDefault="00304B8B" w:rsidP="00304B8B">
      <w:pPr>
        <w:bidi/>
        <w:spacing w:before="240" w:after="240" w:line="276" w:lineRule="auto"/>
        <w:ind w:firstLine="708"/>
        <w:jc w:val="both"/>
        <w:rPr>
          <w:rFonts w:cs="Arabic Transparent"/>
          <w:sz w:val="28"/>
          <w:szCs w:val="28"/>
          <w:rtl/>
          <w:lang w:bidi="ar-DZ"/>
        </w:rPr>
      </w:pPr>
    </w:p>
    <w:p w:rsidR="00304B8B" w:rsidRDefault="00304B8B" w:rsidP="00304B8B">
      <w:pPr>
        <w:bidi/>
        <w:spacing w:before="240" w:after="240" w:line="276" w:lineRule="auto"/>
        <w:ind w:firstLine="708"/>
        <w:jc w:val="both"/>
        <w:rPr>
          <w:rFonts w:cs="Arabic Transparent"/>
          <w:sz w:val="28"/>
          <w:szCs w:val="28"/>
          <w:rtl/>
          <w:lang w:bidi="ar-DZ"/>
        </w:rPr>
      </w:pPr>
    </w:p>
    <w:p w:rsidR="00304B8B" w:rsidRDefault="00304B8B" w:rsidP="00304B8B">
      <w:pPr>
        <w:bidi/>
        <w:spacing w:before="240" w:after="240" w:line="276" w:lineRule="auto"/>
        <w:jc w:val="both"/>
        <w:rPr>
          <w:rFonts w:cs="Arabic Transparent"/>
          <w:sz w:val="28"/>
          <w:szCs w:val="28"/>
          <w:rtl/>
          <w:lang w:bidi="ar-DZ"/>
        </w:rPr>
      </w:pPr>
    </w:p>
    <w:p w:rsidR="00304B8B" w:rsidRDefault="00304B8B" w:rsidP="00304B8B">
      <w:pPr>
        <w:bidi/>
        <w:spacing w:before="240" w:after="240" w:line="276" w:lineRule="auto"/>
        <w:jc w:val="both"/>
        <w:rPr>
          <w:rFonts w:cs="Arabic Transparent"/>
          <w:sz w:val="28"/>
          <w:szCs w:val="28"/>
          <w:rtl/>
          <w:lang w:bidi="ar-DZ"/>
        </w:rPr>
      </w:pPr>
    </w:p>
    <w:p w:rsidR="00304B8B" w:rsidRDefault="00304B8B" w:rsidP="00304B8B">
      <w:pPr>
        <w:bidi/>
        <w:spacing w:before="240" w:after="240" w:line="276" w:lineRule="auto"/>
        <w:jc w:val="both"/>
        <w:rPr>
          <w:rFonts w:cs="Arabic Transparent"/>
          <w:sz w:val="28"/>
          <w:szCs w:val="28"/>
          <w:rtl/>
          <w:lang w:bidi="ar-DZ"/>
        </w:rPr>
      </w:pPr>
    </w:p>
    <w:p w:rsidR="00304B8B" w:rsidRDefault="00304B8B" w:rsidP="00304B8B">
      <w:pPr>
        <w:bidi/>
        <w:spacing w:before="240" w:after="240" w:line="276" w:lineRule="auto"/>
        <w:ind w:firstLine="708"/>
        <w:jc w:val="both"/>
        <w:rPr>
          <w:rFonts w:cs="Arabic Transparent"/>
          <w:sz w:val="28"/>
          <w:szCs w:val="28"/>
          <w:rtl/>
          <w:lang w:bidi="ar-DZ"/>
        </w:rPr>
      </w:pPr>
    </w:p>
    <w:p w:rsidR="00304B8B" w:rsidRDefault="00304B8B" w:rsidP="00304B8B">
      <w:pPr>
        <w:bidi/>
        <w:spacing w:before="240" w:after="240" w:line="276" w:lineRule="auto"/>
        <w:ind w:firstLine="708"/>
        <w:jc w:val="both"/>
        <w:rPr>
          <w:rFonts w:cs="Arabic Transparent"/>
          <w:sz w:val="28"/>
          <w:szCs w:val="28"/>
          <w:rtl/>
          <w:lang w:bidi="ar-DZ"/>
        </w:rPr>
      </w:pPr>
    </w:p>
    <w:p w:rsidR="00A65A06" w:rsidRDefault="00A65A06" w:rsidP="00E9382B">
      <w:pPr>
        <w:bidi/>
        <w:spacing w:before="240" w:after="240" w:line="276" w:lineRule="auto"/>
        <w:jc w:val="both"/>
        <w:rPr>
          <w:rFonts w:cs="Arabic Transparent"/>
          <w:sz w:val="28"/>
          <w:szCs w:val="28"/>
          <w:rtl/>
          <w:lang w:bidi="ar-DZ"/>
        </w:rPr>
      </w:pPr>
    </w:p>
    <w:p w:rsidR="004B7153" w:rsidRPr="0001735A" w:rsidRDefault="004B7153" w:rsidP="0001735A">
      <w:pPr>
        <w:tabs>
          <w:tab w:val="right" w:pos="4171"/>
        </w:tabs>
        <w:bidi/>
        <w:spacing w:before="240" w:after="240" w:line="276" w:lineRule="auto"/>
        <w:jc w:val="both"/>
        <w:rPr>
          <w:rFonts w:cs="Arabic Transparent"/>
          <w:b/>
          <w:bCs/>
          <w:sz w:val="28"/>
          <w:szCs w:val="28"/>
          <w:rtl/>
          <w:lang w:bidi="ar-DZ"/>
        </w:rPr>
      </w:pPr>
      <w:r w:rsidRPr="003D2B17">
        <w:rPr>
          <w:rFonts w:cs="Arabic Transparent" w:hint="cs"/>
          <w:b/>
          <w:bCs/>
          <w:sz w:val="28"/>
          <w:szCs w:val="28"/>
          <w:rtl/>
          <w:lang w:bidi="ar-DZ"/>
        </w:rPr>
        <w:lastRenderedPageBreak/>
        <w:t>المبحث ال</w:t>
      </w:r>
      <w:r w:rsidR="00871280" w:rsidRPr="003D2B17">
        <w:rPr>
          <w:rFonts w:cs="Arabic Transparent" w:hint="cs"/>
          <w:b/>
          <w:bCs/>
          <w:sz w:val="28"/>
          <w:szCs w:val="28"/>
          <w:rtl/>
          <w:lang w:bidi="ar-DZ"/>
        </w:rPr>
        <w:t>أو</w:t>
      </w:r>
      <w:r w:rsidRPr="003D2B17">
        <w:rPr>
          <w:rFonts w:cs="Arabic Transparent" w:hint="cs"/>
          <w:b/>
          <w:bCs/>
          <w:sz w:val="28"/>
          <w:szCs w:val="28"/>
          <w:rtl/>
          <w:lang w:bidi="ar-DZ"/>
        </w:rPr>
        <w:t>ل: مدخل عام للمراجعة</w:t>
      </w:r>
    </w:p>
    <w:p w:rsidR="00304B8B" w:rsidRDefault="00435F3D" w:rsidP="00BE32D6">
      <w:pPr>
        <w:bidi/>
        <w:spacing w:before="240" w:after="240" w:line="276" w:lineRule="auto"/>
        <w:ind w:firstLine="708"/>
        <w:jc w:val="both"/>
        <w:rPr>
          <w:rFonts w:cs="Arabic Transparent"/>
          <w:sz w:val="28"/>
          <w:szCs w:val="28"/>
          <w:rtl/>
          <w:lang w:bidi="ar-DZ"/>
        </w:rPr>
      </w:pPr>
      <w:r w:rsidRPr="0001735A">
        <w:rPr>
          <w:rFonts w:cs="Arabic Transparent" w:hint="cs"/>
          <w:sz w:val="28"/>
          <w:szCs w:val="28"/>
          <w:rtl/>
          <w:lang w:bidi="ar-DZ"/>
        </w:rPr>
        <w:t>تعتبر المراجعة من المواضيع المهمة التي أخذت حيزا كبيرا عند ا</w:t>
      </w:r>
      <w:r w:rsidR="00192CA0">
        <w:rPr>
          <w:rFonts w:cs="Arabic Transparent" w:hint="cs"/>
          <w:sz w:val="28"/>
          <w:szCs w:val="28"/>
          <w:rtl/>
          <w:lang w:bidi="ar-DZ"/>
        </w:rPr>
        <w:t>لاقتصاديين، ف</w:t>
      </w:r>
      <w:r w:rsidR="0017559E">
        <w:rPr>
          <w:rFonts w:cs="Arabic Transparent" w:hint="cs"/>
          <w:sz w:val="28"/>
          <w:szCs w:val="28"/>
          <w:rtl/>
          <w:lang w:bidi="ar-DZ"/>
        </w:rPr>
        <w:t>لقد سايرت المراجعة</w:t>
      </w:r>
      <w:r w:rsidRPr="0001735A">
        <w:rPr>
          <w:rFonts w:cs="Arabic Transparent" w:hint="cs"/>
          <w:sz w:val="28"/>
          <w:szCs w:val="28"/>
          <w:rtl/>
          <w:lang w:bidi="ar-DZ"/>
        </w:rPr>
        <w:t xml:space="preserve"> جميع المراحل الاقتصادية للإنسان بالرغم من بساطتها في بداية الأمر</w:t>
      </w:r>
      <w:r w:rsidR="00192CA0">
        <w:rPr>
          <w:rFonts w:cs="Arabic Transparent" w:hint="cs"/>
          <w:sz w:val="28"/>
          <w:szCs w:val="28"/>
          <w:rtl/>
          <w:lang w:bidi="ar-DZ"/>
        </w:rPr>
        <w:t>،</w:t>
      </w:r>
      <w:r w:rsidRPr="0001735A">
        <w:rPr>
          <w:rFonts w:cs="Arabic Transparent" w:hint="cs"/>
          <w:sz w:val="28"/>
          <w:szCs w:val="28"/>
          <w:rtl/>
          <w:lang w:bidi="ar-DZ"/>
        </w:rPr>
        <w:t xml:space="preserve"> إلا أنها استطاعت أن تواكب هذا التطور الاقتصادي نسبيا من خلال إيجاد لنفسها إطارا تنظيميا يحكم عملها، و</w:t>
      </w:r>
      <w:r w:rsidR="003E56B8" w:rsidRPr="0001735A">
        <w:rPr>
          <w:rFonts w:cs="Arabic Transparent" w:hint="cs"/>
          <w:sz w:val="28"/>
          <w:szCs w:val="28"/>
          <w:rtl/>
          <w:lang w:bidi="ar-DZ"/>
        </w:rPr>
        <w:t xml:space="preserve">يتناول </w:t>
      </w:r>
      <w:r w:rsidR="00DB48F0" w:rsidRPr="0001735A">
        <w:rPr>
          <w:rFonts w:cs="Arabic Transparent" w:hint="cs"/>
          <w:sz w:val="28"/>
          <w:szCs w:val="28"/>
          <w:rtl/>
          <w:lang w:bidi="ar-DZ"/>
        </w:rPr>
        <w:t xml:space="preserve">هذا المبحث المراجعة بصفة عامة، المفاهيم التي تساهم في تحديد </w:t>
      </w:r>
      <w:r w:rsidR="0037161C" w:rsidRPr="0001735A">
        <w:rPr>
          <w:rFonts w:cs="Arabic Transparent" w:hint="cs"/>
          <w:sz w:val="28"/>
          <w:szCs w:val="28"/>
          <w:rtl/>
          <w:lang w:bidi="ar-DZ"/>
        </w:rPr>
        <w:t>الإطار</w:t>
      </w:r>
      <w:r w:rsidR="00DB48F0" w:rsidRPr="0001735A">
        <w:rPr>
          <w:rFonts w:cs="Arabic Transparent" w:hint="cs"/>
          <w:sz w:val="28"/>
          <w:szCs w:val="28"/>
          <w:rtl/>
          <w:lang w:bidi="ar-DZ"/>
        </w:rPr>
        <w:t xml:space="preserve"> العام</w:t>
      </w:r>
      <w:r w:rsidR="003E56B8" w:rsidRPr="0001735A">
        <w:rPr>
          <w:rFonts w:cs="Arabic Transparent" w:hint="cs"/>
          <w:sz w:val="28"/>
          <w:szCs w:val="28"/>
          <w:rtl/>
          <w:lang w:bidi="ar-DZ"/>
        </w:rPr>
        <w:t>، حيث نلخص جملة من</w:t>
      </w:r>
      <w:r w:rsidR="00BE32D6">
        <w:rPr>
          <w:rFonts w:cs="Arabic Transparent" w:hint="cs"/>
          <w:sz w:val="28"/>
          <w:szCs w:val="28"/>
          <w:rtl/>
          <w:lang w:bidi="ar-DZ"/>
        </w:rPr>
        <w:t>ها</w:t>
      </w:r>
      <w:r w:rsidR="003E56B8" w:rsidRPr="0001735A">
        <w:rPr>
          <w:rFonts w:cs="Arabic Transparent" w:hint="cs"/>
          <w:sz w:val="28"/>
          <w:szCs w:val="28"/>
          <w:rtl/>
          <w:lang w:bidi="ar-DZ"/>
        </w:rPr>
        <w:t xml:space="preserve"> </w:t>
      </w:r>
      <w:r w:rsidR="00BE32D6">
        <w:rPr>
          <w:rFonts w:cs="Arabic Transparent" w:hint="cs"/>
          <w:sz w:val="28"/>
          <w:szCs w:val="28"/>
          <w:rtl/>
          <w:lang w:bidi="ar-DZ"/>
        </w:rPr>
        <w:t>و</w:t>
      </w:r>
      <w:r w:rsidR="003E56B8" w:rsidRPr="0001735A">
        <w:rPr>
          <w:rFonts w:cs="Arabic Transparent" w:hint="cs"/>
          <w:sz w:val="28"/>
          <w:szCs w:val="28"/>
          <w:rtl/>
          <w:lang w:bidi="ar-DZ"/>
        </w:rPr>
        <w:t>التي تحدد ماهية المراجع</w:t>
      </w:r>
      <w:r w:rsidR="00B65FBF">
        <w:rPr>
          <w:rFonts w:cs="Arabic Transparent" w:hint="cs"/>
          <w:sz w:val="28"/>
          <w:szCs w:val="28"/>
          <w:rtl/>
          <w:lang w:bidi="ar-DZ"/>
        </w:rPr>
        <w:t>ة و</w:t>
      </w:r>
      <w:r w:rsidR="003E56B8" w:rsidRPr="0001735A">
        <w:rPr>
          <w:rFonts w:cs="Arabic Transparent" w:hint="cs"/>
          <w:sz w:val="28"/>
          <w:szCs w:val="28"/>
          <w:rtl/>
          <w:lang w:bidi="ar-DZ"/>
        </w:rPr>
        <w:t xml:space="preserve">الحاجة التي دعت </w:t>
      </w:r>
      <w:r w:rsidR="00DB48F0" w:rsidRPr="0001735A">
        <w:rPr>
          <w:rFonts w:cs="Arabic Transparent" w:hint="cs"/>
          <w:sz w:val="28"/>
          <w:szCs w:val="28"/>
          <w:rtl/>
          <w:lang w:bidi="ar-DZ"/>
        </w:rPr>
        <w:t>إليها</w:t>
      </w:r>
      <w:r w:rsidR="003E56B8" w:rsidRPr="0001735A">
        <w:rPr>
          <w:rFonts w:cs="Arabic Transparent" w:hint="cs"/>
          <w:sz w:val="28"/>
          <w:szCs w:val="28"/>
          <w:rtl/>
          <w:lang w:bidi="ar-DZ"/>
        </w:rPr>
        <w:t xml:space="preserve">، كما نذكر المراحل التي </w:t>
      </w:r>
      <w:r w:rsidR="006F640A">
        <w:rPr>
          <w:rFonts w:cs="Arabic Transparent" w:hint="cs"/>
          <w:sz w:val="28"/>
          <w:szCs w:val="28"/>
          <w:rtl/>
          <w:lang w:bidi="ar-DZ"/>
        </w:rPr>
        <w:t>مرت</w:t>
      </w:r>
      <w:r w:rsidR="008A1B93">
        <w:rPr>
          <w:rFonts w:cs="Arabic Transparent" w:hint="cs"/>
          <w:sz w:val="28"/>
          <w:szCs w:val="28"/>
          <w:rtl/>
          <w:lang w:bidi="ar-DZ"/>
        </w:rPr>
        <w:t xml:space="preserve"> بها</w:t>
      </w:r>
      <w:r w:rsidR="003E56B8" w:rsidRPr="0001735A">
        <w:rPr>
          <w:rFonts w:cs="Arabic Transparent" w:hint="cs"/>
          <w:sz w:val="28"/>
          <w:szCs w:val="28"/>
          <w:rtl/>
          <w:lang w:bidi="ar-DZ"/>
        </w:rPr>
        <w:t xml:space="preserve"> إضافة </w:t>
      </w:r>
      <w:r w:rsidR="00DB48F0" w:rsidRPr="0001735A">
        <w:rPr>
          <w:rFonts w:cs="Arabic Transparent" w:hint="cs"/>
          <w:sz w:val="28"/>
          <w:szCs w:val="28"/>
          <w:rtl/>
          <w:lang w:bidi="ar-DZ"/>
        </w:rPr>
        <w:t>إلى</w:t>
      </w:r>
      <w:r w:rsidR="003E56B8" w:rsidRPr="0001735A">
        <w:rPr>
          <w:rFonts w:cs="Arabic Transparent" w:hint="cs"/>
          <w:sz w:val="28"/>
          <w:szCs w:val="28"/>
          <w:rtl/>
          <w:lang w:bidi="ar-DZ"/>
        </w:rPr>
        <w:t xml:space="preserve"> كل من</w:t>
      </w:r>
      <w:r w:rsidR="006F640A">
        <w:rPr>
          <w:rFonts w:cs="Arabic Transparent" w:hint="cs"/>
          <w:sz w:val="28"/>
          <w:szCs w:val="28"/>
          <w:rtl/>
          <w:lang w:bidi="ar-DZ"/>
        </w:rPr>
        <w:t xml:space="preserve"> الأهداف والمبادئ والفروض</w:t>
      </w:r>
      <w:r w:rsidR="003E56B8" w:rsidRPr="0001735A">
        <w:rPr>
          <w:rFonts w:cs="Arabic Transparent" w:hint="cs"/>
          <w:sz w:val="28"/>
          <w:szCs w:val="28"/>
          <w:rtl/>
          <w:lang w:bidi="ar-DZ"/>
        </w:rPr>
        <w:t xml:space="preserve">، ثم مستويات المراجعة وأنواعها عبر مختلف الزوايا التي ينظر بها </w:t>
      </w:r>
      <w:r w:rsidR="00DB48F0" w:rsidRPr="0001735A">
        <w:rPr>
          <w:rFonts w:cs="Arabic Transparent" w:hint="cs"/>
          <w:sz w:val="28"/>
          <w:szCs w:val="28"/>
          <w:rtl/>
          <w:lang w:bidi="ar-DZ"/>
        </w:rPr>
        <w:t>إلى</w:t>
      </w:r>
      <w:r w:rsidR="003E56B8" w:rsidRPr="0001735A">
        <w:rPr>
          <w:rFonts w:cs="Arabic Transparent" w:hint="cs"/>
          <w:sz w:val="28"/>
          <w:szCs w:val="28"/>
          <w:rtl/>
          <w:lang w:bidi="ar-DZ"/>
        </w:rPr>
        <w:t xml:space="preserve"> المراجعة.</w:t>
      </w:r>
    </w:p>
    <w:p w:rsidR="00304B8B" w:rsidRDefault="00304B8B" w:rsidP="00304B8B">
      <w:pPr>
        <w:bidi/>
        <w:spacing w:before="240" w:after="240" w:line="276" w:lineRule="auto"/>
        <w:jc w:val="both"/>
        <w:rPr>
          <w:rFonts w:cs="Arabic Transparent"/>
          <w:b/>
          <w:bCs/>
          <w:sz w:val="28"/>
          <w:szCs w:val="28"/>
          <w:rtl/>
          <w:lang w:bidi="ar-DZ"/>
        </w:rPr>
      </w:pPr>
      <w:r w:rsidRPr="00304B8B">
        <w:rPr>
          <w:rFonts w:cs="Arabic Transparent" w:hint="cs"/>
          <w:b/>
          <w:bCs/>
          <w:sz w:val="28"/>
          <w:szCs w:val="28"/>
          <w:rtl/>
          <w:lang w:bidi="ar-DZ"/>
        </w:rPr>
        <w:t>المطلب الأول: مفهوم المراجعة وأسباب وجودها</w:t>
      </w:r>
    </w:p>
    <w:p w:rsidR="00ED5DB7" w:rsidRPr="00ED5DB7" w:rsidRDefault="00ED5DB7" w:rsidP="00ED5DB7">
      <w:pPr>
        <w:bidi/>
        <w:spacing w:before="240" w:after="240" w:line="276" w:lineRule="auto"/>
        <w:jc w:val="both"/>
        <w:rPr>
          <w:rFonts w:cs="Arabic Transparent"/>
          <w:sz w:val="28"/>
          <w:szCs w:val="28"/>
          <w:rtl/>
          <w:lang w:bidi="ar-DZ"/>
        </w:rPr>
      </w:pPr>
      <w:r>
        <w:rPr>
          <w:rFonts w:cs="Arabic Transparent" w:hint="cs"/>
          <w:b/>
          <w:bCs/>
          <w:sz w:val="28"/>
          <w:szCs w:val="28"/>
          <w:rtl/>
          <w:lang w:bidi="ar-DZ"/>
        </w:rPr>
        <w:tab/>
      </w:r>
      <w:r>
        <w:rPr>
          <w:rFonts w:cs="Arabic Transparent" w:hint="cs"/>
          <w:sz w:val="28"/>
          <w:szCs w:val="28"/>
          <w:rtl/>
          <w:lang w:bidi="ar-DZ"/>
        </w:rPr>
        <w:t>للمراجعة أهمية بالغة في حياة الإنسان، وهو الأمر الذي يبرر وجودها منذ القدم واحتياج الإنسان إليها في تن</w:t>
      </w:r>
      <w:r w:rsidR="00E11917">
        <w:rPr>
          <w:rFonts w:cs="Arabic Transparent" w:hint="cs"/>
          <w:sz w:val="28"/>
          <w:szCs w:val="28"/>
          <w:rtl/>
          <w:lang w:bidi="ar-DZ"/>
        </w:rPr>
        <w:t>ظيم شؤونه الاقتصادية.</w:t>
      </w:r>
    </w:p>
    <w:p w:rsidR="00596944" w:rsidRPr="00596944" w:rsidRDefault="00DB7004" w:rsidP="009952F4">
      <w:pPr>
        <w:pStyle w:val="Paragraphedeliste"/>
        <w:numPr>
          <w:ilvl w:val="0"/>
          <w:numId w:val="46"/>
        </w:numPr>
        <w:bidi/>
        <w:spacing w:before="240" w:after="240" w:line="276" w:lineRule="auto"/>
        <w:ind w:left="-2" w:firstLine="0"/>
        <w:jc w:val="both"/>
        <w:rPr>
          <w:rFonts w:cs="Arabic Transparent"/>
          <w:b/>
          <w:bCs/>
          <w:color w:val="auto"/>
          <w:sz w:val="28"/>
          <w:szCs w:val="28"/>
          <w:lang w:bidi="ar-DZ"/>
        </w:rPr>
      </w:pPr>
      <w:r w:rsidRPr="00DB7004">
        <w:rPr>
          <w:rFonts w:cs="Arabic Transparent" w:hint="cs"/>
          <w:b/>
          <w:bCs/>
          <w:color w:val="auto"/>
          <w:sz w:val="28"/>
          <w:szCs w:val="28"/>
          <w:rtl/>
          <w:lang w:bidi="ar-DZ"/>
        </w:rPr>
        <w:t>لمحة تاريخية</w:t>
      </w:r>
    </w:p>
    <w:p w:rsidR="00DB7004" w:rsidRPr="00596944" w:rsidRDefault="00DB7004" w:rsidP="0037617C">
      <w:pPr>
        <w:pStyle w:val="Paragraphedeliste"/>
        <w:bidi/>
        <w:spacing w:before="240" w:after="240" w:line="276" w:lineRule="auto"/>
        <w:ind w:left="-2" w:firstLine="710"/>
        <w:jc w:val="both"/>
        <w:rPr>
          <w:rFonts w:cs="Arabic Transparent"/>
          <w:b/>
          <w:bCs/>
          <w:color w:val="auto"/>
          <w:sz w:val="28"/>
          <w:szCs w:val="28"/>
          <w:rtl/>
          <w:lang w:bidi="ar-DZ"/>
        </w:rPr>
      </w:pPr>
      <w:r w:rsidRPr="00596944">
        <w:rPr>
          <w:rFonts w:cs="Arabic Transparent" w:hint="cs"/>
          <w:color w:val="auto"/>
          <w:sz w:val="28"/>
          <w:szCs w:val="28"/>
          <w:rtl/>
          <w:lang w:bidi="ar-DZ"/>
        </w:rPr>
        <w:t xml:space="preserve">تعود كلمة مراجعة </w:t>
      </w:r>
      <w:r w:rsidR="00A20948" w:rsidRPr="00A20948">
        <w:rPr>
          <w:rFonts w:asciiTheme="majorBidi" w:hAnsiTheme="majorBidi" w:cstheme="majorBidi"/>
          <w:color w:val="auto"/>
          <w:sz w:val="28"/>
          <w:szCs w:val="28"/>
          <w:rtl/>
          <w:lang w:bidi="ar-DZ"/>
        </w:rPr>
        <w:t>(</w:t>
      </w:r>
      <w:r w:rsidR="00A20948" w:rsidRPr="00596944">
        <w:rPr>
          <w:rFonts w:asciiTheme="majorBidi" w:hAnsiTheme="majorBidi"/>
          <w:color w:val="auto"/>
          <w:sz w:val="24"/>
          <w:szCs w:val="24"/>
          <w:lang w:bidi="ar-DZ"/>
        </w:rPr>
        <w:t>AUDIT</w:t>
      </w:r>
      <w:r w:rsidR="00A20948" w:rsidRPr="00A20948">
        <w:rPr>
          <w:rFonts w:asciiTheme="majorBidi" w:hAnsiTheme="majorBidi" w:cstheme="majorBidi"/>
          <w:color w:val="auto"/>
          <w:sz w:val="28"/>
          <w:szCs w:val="28"/>
          <w:rtl/>
          <w:lang w:bidi="ar-DZ"/>
        </w:rPr>
        <w:t>)</w:t>
      </w:r>
      <w:r w:rsidR="00A20948">
        <w:rPr>
          <w:rFonts w:asciiTheme="majorBidi" w:hAnsiTheme="majorBidi" w:cstheme="majorBidi" w:hint="cs"/>
          <w:color w:val="auto"/>
          <w:sz w:val="28"/>
          <w:szCs w:val="28"/>
          <w:rtl/>
          <w:lang w:bidi="ar-DZ"/>
        </w:rPr>
        <w:t xml:space="preserve"> </w:t>
      </w:r>
      <w:r w:rsidRPr="00596944">
        <w:rPr>
          <w:rFonts w:cs="Arabic Transparent" w:hint="cs"/>
          <w:color w:val="auto"/>
          <w:sz w:val="28"/>
          <w:szCs w:val="28"/>
          <w:rtl/>
          <w:lang w:bidi="ar-DZ"/>
        </w:rPr>
        <w:t>في الأصل إلى الكلمة اليونانية</w:t>
      </w:r>
      <w:r w:rsidR="00A20948">
        <w:rPr>
          <w:rFonts w:cs="Arabic Transparent" w:hint="cs"/>
          <w:color w:val="auto"/>
          <w:sz w:val="28"/>
          <w:szCs w:val="28"/>
          <w:rtl/>
          <w:lang w:bidi="ar-DZ"/>
        </w:rPr>
        <w:t xml:space="preserve"> </w:t>
      </w:r>
      <w:r w:rsidR="00A20948" w:rsidRPr="00A20948">
        <w:rPr>
          <w:rFonts w:asciiTheme="majorBidi" w:hAnsiTheme="majorBidi" w:cstheme="majorBidi"/>
          <w:color w:val="auto"/>
          <w:sz w:val="28"/>
          <w:szCs w:val="28"/>
          <w:rtl/>
          <w:lang w:bidi="ar-DZ"/>
        </w:rPr>
        <w:t>(</w:t>
      </w:r>
      <w:r w:rsidR="00A20948" w:rsidRPr="00596944">
        <w:rPr>
          <w:rFonts w:asciiTheme="majorBidi" w:hAnsiTheme="majorBidi"/>
          <w:color w:val="auto"/>
          <w:sz w:val="24"/>
          <w:szCs w:val="24"/>
          <w:lang w:bidi="ar-DZ"/>
        </w:rPr>
        <w:t>AUDITE</w:t>
      </w:r>
      <w:r w:rsidR="00A20948" w:rsidRPr="00A20948">
        <w:rPr>
          <w:rFonts w:asciiTheme="majorBidi" w:hAnsiTheme="majorBidi" w:cstheme="majorBidi"/>
          <w:color w:val="auto"/>
          <w:sz w:val="28"/>
          <w:szCs w:val="28"/>
          <w:rtl/>
          <w:lang w:bidi="ar-DZ"/>
        </w:rPr>
        <w:t>)</w:t>
      </w:r>
      <w:r w:rsidRPr="00596944">
        <w:rPr>
          <w:rFonts w:cs="Arabic Transparent" w:hint="cs"/>
          <w:color w:val="auto"/>
          <w:sz w:val="28"/>
          <w:szCs w:val="28"/>
          <w:rtl/>
          <w:lang w:bidi="ar-DZ"/>
        </w:rPr>
        <w:t xml:space="preserve"> التي تعني الاستماع </w:t>
      </w:r>
      <w:r w:rsidR="00A20948">
        <w:rPr>
          <w:rFonts w:asciiTheme="majorBidi" w:hAnsiTheme="majorBidi" w:cstheme="majorBidi"/>
          <w:color w:val="auto"/>
          <w:sz w:val="28"/>
          <w:szCs w:val="28"/>
          <w:rtl/>
          <w:lang w:bidi="ar-DZ"/>
        </w:rPr>
        <w:t>(</w:t>
      </w:r>
      <w:r w:rsidR="00A20948" w:rsidRPr="00596944">
        <w:rPr>
          <w:rFonts w:asciiTheme="majorBidi" w:hAnsiTheme="majorBidi"/>
          <w:color w:val="auto"/>
          <w:sz w:val="24"/>
          <w:szCs w:val="24"/>
          <w:lang w:bidi="ar-DZ"/>
        </w:rPr>
        <w:t>ECOUTE</w:t>
      </w:r>
      <w:r w:rsidR="00A20948">
        <w:rPr>
          <w:rFonts w:asciiTheme="majorBidi" w:hAnsiTheme="majorBidi" w:cstheme="majorBidi"/>
          <w:color w:val="auto"/>
          <w:sz w:val="28"/>
          <w:szCs w:val="28"/>
          <w:rtl/>
          <w:lang w:bidi="ar-DZ"/>
        </w:rPr>
        <w:t>)</w:t>
      </w:r>
      <w:r w:rsidR="00BE32D6">
        <w:rPr>
          <w:rFonts w:cs="Arabic Transparent" w:hint="cs"/>
          <w:color w:val="auto"/>
          <w:sz w:val="28"/>
          <w:szCs w:val="28"/>
          <w:rtl/>
          <w:lang w:bidi="ar-DZ"/>
        </w:rPr>
        <w:t>، حيث كان من عاد</w:t>
      </w:r>
      <w:r w:rsidRPr="00596944">
        <w:rPr>
          <w:rFonts w:cs="Arabic Transparent" w:hint="cs"/>
          <w:color w:val="auto"/>
          <w:sz w:val="28"/>
          <w:szCs w:val="28"/>
          <w:rtl/>
          <w:lang w:bidi="ar-DZ"/>
        </w:rPr>
        <w:t xml:space="preserve">ت الحكومات الرومانية تعيين مراقبين </w:t>
      </w:r>
      <w:r w:rsidR="00A20948">
        <w:rPr>
          <w:rFonts w:asciiTheme="majorBidi" w:hAnsiTheme="majorBidi" w:cstheme="majorBidi"/>
          <w:color w:val="auto"/>
          <w:sz w:val="28"/>
          <w:szCs w:val="28"/>
          <w:rtl/>
          <w:lang w:bidi="ar-DZ"/>
        </w:rPr>
        <w:t>(</w:t>
      </w:r>
      <w:r w:rsidR="00A20948" w:rsidRPr="00596944">
        <w:rPr>
          <w:rFonts w:asciiTheme="majorBidi" w:hAnsiTheme="majorBidi"/>
          <w:color w:val="auto"/>
          <w:sz w:val="24"/>
          <w:szCs w:val="24"/>
          <w:lang w:bidi="ar-DZ"/>
        </w:rPr>
        <w:t>QUESTIEURS</w:t>
      </w:r>
      <w:r w:rsidR="00A20948">
        <w:rPr>
          <w:rFonts w:asciiTheme="majorBidi" w:hAnsiTheme="majorBidi" w:cstheme="majorBidi"/>
          <w:color w:val="auto"/>
          <w:sz w:val="28"/>
          <w:szCs w:val="28"/>
          <w:rtl/>
          <w:lang w:bidi="ar-DZ"/>
        </w:rPr>
        <w:t>)</w:t>
      </w:r>
      <w:r w:rsidR="00A20948">
        <w:rPr>
          <w:rFonts w:asciiTheme="majorBidi" w:hAnsiTheme="majorBidi" w:cstheme="majorBidi"/>
          <w:color w:val="auto"/>
          <w:sz w:val="28"/>
          <w:szCs w:val="28"/>
          <w:lang w:bidi="ar-DZ"/>
        </w:rPr>
        <w:t xml:space="preserve"> </w:t>
      </w:r>
      <w:r w:rsidRPr="00596944">
        <w:rPr>
          <w:rFonts w:cs="Arabic Transparent" w:hint="cs"/>
          <w:color w:val="auto"/>
          <w:sz w:val="28"/>
          <w:szCs w:val="28"/>
          <w:rtl/>
          <w:lang w:bidi="ar-DZ"/>
        </w:rPr>
        <w:t>يتنقلون ويتولون حسابات المقاطعات ويقدمون بعد عودتهم النتائج أمام جمعية متكونة من مراجعين، وهكذا تداولها ملوك آخرون بعد الرومان.</w:t>
      </w:r>
      <w:r w:rsidRPr="00304B8B">
        <w:rPr>
          <w:rStyle w:val="Appelnotedebasdep"/>
          <w:rFonts w:cs="Arabic Transparent"/>
          <w:color w:val="auto"/>
          <w:sz w:val="28"/>
          <w:szCs w:val="28"/>
          <w:rtl/>
          <w:lang w:bidi="ar-DZ"/>
        </w:rPr>
        <w:footnoteReference w:id="2"/>
      </w:r>
    </w:p>
    <w:p w:rsidR="00DB7004" w:rsidRPr="00DB7004" w:rsidRDefault="00DB7004" w:rsidP="0037617C">
      <w:pPr>
        <w:pStyle w:val="Titre1"/>
        <w:numPr>
          <w:ilvl w:val="0"/>
          <w:numId w:val="0"/>
        </w:numPr>
        <w:bidi/>
        <w:spacing w:before="240" w:after="240" w:line="276" w:lineRule="auto"/>
        <w:ind w:firstLine="708"/>
        <w:jc w:val="both"/>
        <w:rPr>
          <w:rFonts w:cs="Arabic Transparent"/>
          <w:b w:val="0"/>
          <w:bCs w:val="0"/>
          <w:color w:val="000000" w:themeColor="text1"/>
          <w:lang w:bidi="ar-DZ"/>
        </w:rPr>
      </w:pPr>
      <w:r w:rsidRPr="00304B8B">
        <w:rPr>
          <w:rFonts w:cs="Arabic Transparent" w:hint="cs"/>
          <w:b w:val="0"/>
          <w:bCs w:val="0"/>
          <w:color w:val="000000" w:themeColor="text1"/>
          <w:rtl/>
          <w:lang w:bidi="ar-DZ"/>
        </w:rPr>
        <w:t>ويمكن ربط المراجعة الحديثة بالقانون البريطاني، وذلك أثناء الثورة الصناعية في القرن الثامن عشر</w:t>
      </w:r>
      <w:r w:rsidRPr="00304B8B">
        <w:rPr>
          <w:rFonts w:cs="Arabic Transparent"/>
          <w:b w:val="0"/>
          <w:bCs w:val="0"/>
          <w:color w:val="000000" w:themeColor="text1"/>
          <w:lang w:bidi="ar-DZ"/>
        </w:rPr>
        <w:t xml:space="preserve"> </w:t>
      </w:r>
      <w:r w:rsidRPr="00304B8B">
        <w:rPr>
          <w:rFonts w:cs="Arabic Transparent" w:hint="cs"/>
          <w:b w:val="0"/>
          <w:bCs w:val="0"/>
          <w:color w:val="000000" w:themeColor="text1"/>
          <w:rtl/>
          <w:lang w:bidi="ar-DZ"/>
        </w:rPr>
        <w:t xml:space="preserve">ميلادي، حيث ترتب </w:t>
      </w:r>
      <w:r w:rsidR="00C044B6">
        <w:rPr>
          <w:rFonts w:cs="Arabic Transparent" w:hint="cs"/>
          <w:b w:val="0"/>
          <w:bCs w:val="0"/>
          <w:color w:val="000000" w:themeColor="text1"/>
          <w:rtl/>
          <w:lang w:bidi="ar-DZ"/>
        </w:rPr>
        <w:t>عن هذا التطور الصناعي ظهور مد</w:t>
      </w:r>
      <w:r w:rsidRPr="00304B8B">
        <w:rPr>
          <w:rFonts w:cs="Arabic Transparent" w:hint="cs"/>
          <w:b w:val="0"/>
          <w:bCs w:val="0"/>
          <w:color w:val="000000" w:themeColor="text1"/>
          <w:rtl/>
          <w:lang w:bidi="ar-DZ"/>
        </w:rPr>
        <w:t>ر</w:t>
      </w:r>
      <w:r w:rsidR="00C044B6">
        <w:rPr>
          <w:rFonts w:cs="Arabic Transparent" w:hint="cs"/>
          <w:b w:val="0"/>
          <w:bCs w:val="0"/>
          <w:color w:val="000000" w:themeColor="text1"/>
          <w:rtl/>
          <w:lang w:bidi="ar-DZ"/>
        </w:rPr>
        <w:t>اء</w:t>
      </w:r>
      <w:r w:rsidRPr="00304B8B">
        <w:rPr>
          <w:rFonts w:cs="Arabic Transparent" w:hint="cs"/>
          <w:b w:val="0"/>
          <w:bCs w:val="0"/>
          <w:color w:val="000000" w:themeColor="text1"/>
          <w:rtl/>
          <w:lang w:bidi="ar-DZ"/>
        </w:rPr>
        <w:t xml:space="preserve"> مهنيين الذين كانو</w:t>
      </w:r>
      <w:r w:rsidRPr="00304B8B">
        <w:rPr>
          <w:rFonts w:cs="Arabic Transparent" w:hint="eastAsia"/>
          <w:b w:val="0"/>
          <w:bCs w:val="0"/>
          <w:color w:val="000000" w:themeColor="text1"/>
          <w:rtl/>
          <w:lang w:bidi="ar-DZ"/>
        </w:rPr>
        <w:t>ا</w:t>
      </w:r>
      <w:r w:rsidRPr="00304B8B">
        <w:rPr>
          <w:rFonts w:cs="Arabic Transparent" w:hint="cs"/>
          <w:b w:val="0"/>
          <w:bCs w:val="0"/>
          <w:color w:val="000000" w:themeColor="text1"/>
          <w:rtl/>
          <w:lang w:bidi="ar-DZ"/>
        </w:rPr>
        <w:t xml:space="preserve"> منفصلين على المستثمرين والدائنين، مما أدى إلى خلق طلب على شخص مهني يضيف مصداقية على الإقرارات والتأكيدات المالية للإدارة، وأمتد التأثير البريطاني في أواخر القرن الثامن عشر إلى الولايات المتحدة الأمريكية، حيث أرسل المستثمرين البريطانيين والاسكتلنديين مراجعيهم لفحص القوائم المالية للإدارة الخاصة بموقف المؤسسات الأمريكية التي قاموا بالاستثمار فيها.</w:t>
      </w:r>
      <w:r w:rsidRPr="00304B8B">
        <w:rPr>
          <w:rStyle w:val="Appelnotedebasdep"/>
          <w:rFonts w:cs="Arabic Transparent"/>
          <w:b w:val="0"/>
          <w:bCs w:val="0"/>
          <w:color w:val="000000" w:themeColor="text1"/>
          <w:rtl/>
          <w:lang w:bidi="ar-DZ"/>
        </w:rPr>
        <w:footnoteReference w:id="3"/>
      </w:r>
    </w:p>
    <w:p w:rsidR="00E91D4D" w:rsidRDefault="00DB7004" w:rsidP="009952F4">
      <w:pPr>
        <w:pStyle w:val="Paragraphedeliste"/>
        <w:numPr>
          <w:ilvl w:val="0"/>
          <w:numId w:val="46"/>
        </w:numPr>
        <w:bidi/>
        <w:spacing w:line="276" w:lineRule="auto"/>
        <w:ind w:left="-2" w:firstLine="0"/>
        <w:jc w:val="both"/>
        <w:rPr>
          <w:rFonts w:cs="Arabic Transparent"/>
          <w:b/>
          <w:bCs/>
          <w:color w:val="auto"/>
          <w:sz w:val="28"/>
          <w:szCs w:val="28"/>
          <w:lang w:bidi="ar-DZ"/>
        </w:rPr>
      </w:pPr>
      <w:r w:rsidRPr="00DB7004">
        <w:rPr>
          <w:rFonts w:cs="Arabic Transparent" w:hint="cs"/>
          <w:b/>
          <w:bCs/>
          <w:color w:val="auto"/>
          <w:sz w:val="28"/>
          <w:szCs w:val="28"/>
          <w:rtl/>
          <w:lang w:bidi="ar-DZ"/>
        </w:rPr>
        <w:t>ماهية المراجعة</w:t>
      </w:r>
    </w:p>
    <w:p w:rsidR="00071C91" w:rsidRDefault="00AD390F" w:rsidP="00B34599">
      <w:pPr>
        <w:bidi/>
        <w:spacing w:after="240" w:line="276" w:lineRule="auto"/>
        <w:ind w:firstLine="708"/>
        <w:jc w:val="both"/>
        <w:rPr>
          <w:rFonts w:cs="Arabic Transparent"/>
          <w:b/>
          <w:bCs/>
          <w:sz w:val="28"/>
          <w:szCs w:val="28"/>
          <w:rtl/>
          <w:lang w:bidi="ar-DZ"/>
        </w:rPr>
      </w:pPr>
      <w:r w:rsidRPr="00344A86">
        <w:rPr>
          <w:rFonts w:cs="Arabic Transparent" w:hint="cs"/>
          <w:sz w:val="28"/>
          <w:szCs w:val="28"/>
          <w:rtl/>
          <w:lang w:bidi="ar-DZ"/>
        </w:rPr>
        <w:t xml:space="preserve">تعددت التعريفات التي </w:t>
      </w:r>
      <w:r w:rsidR="0037161C" w:rsidRPr="00344A86">
        <w:rPr>
          <w:rFonts w:cs="Arabic Transparent" w:hint="cs"/>
          <w:sz w:val="28"/>
          <w:szCs w:val="28"/>
          <w:rtl/>
          <w:lang w:bidi="ar-DZ"/>
        </w:rPr>
        <w:t>تناولت</w:t>
      </w:r>
      <w:r w:rsidRPr="00344A86">
        <w:rPr>
          <w:rFonts w:cs="Arabic Transparent" w:hint="cs"/>
          <w:sz w:val="28"/>
          <w:szCs w:val="28"/>
          <w:rtl/>
          <w:lang w:bidi="ar-DZ"/>
        </w:rPr>
        <w:t xml:space="preserve"> موضوع المراجعة، ويرجع هذا التعدد </w:t>
      </w:r>
      <w:r w:rsidR="00162B8B" w:rsidRPr="00344A86">
        <w:rPr>
          <w:rFonts w:cs="Arabic Transparent" w:hint="cs"/>
          <w:sz w:val="28"/>
          <w:szCs w:val="28"/>
          <w:rtl/>
          <w:lang w:bidi="ar-DZ"/>
        </w:rPr>
        <w:t>إلى</w:t>
      </w:r>
      <w:r w:rsidRPr="00344A86">
        <w:rPr>
          <w:rFonts w:cs="Arabic Transparent" w:hint="cs"/>
          <w:sz w:val="28"/>
          <w:szCs w:val="28"/>
          <w:rtl/>
          <w:lang w:bidi="ar-DZ"/>
        </w:rPr>
        <w:t xml:space="preserve"> التطور</w:t>
      </w:r>
      <w:r w:rsidR="009308C9" w:rsidRPr="00344A86">
        <w:rPr>
          <w:rFonts w:cs="Arabic Transparent" w:hint="cs"/>
          <w:sz w:val="28"/>
          <w:szCs w:val="28"/>
          <w:rtl/>
          <w:lang w:bidi="ar-DZ"/>
        </w:rPr>
        <w:t xml:space="preserve"> المستمر</w:t>
      </w:r>
      <w:r w:rsidRPr="00344A86">
        <w:rPr>
          <w:rFonts w:cs="Arabic Transparent" w:hint="cs"/>
          <w:sz w:val="28"/>
          <w:szCs w:val="28"/>
          <w:rtl/>
          <w:lang w:bidi="ar-DZ"/>
        </w:rPr>
        <w:t xml:space="preserve"> الحاصل في </w:t>
      </w:r>
      <w:r w:rsidR="00C5130B">
        <w:rPr>
          <w:rFonts w:cs="Arabic Transparent" w:hint="cs"/>
          <w:sz w:val="28"/>
          <w:szCs w:val="28"/>
          <w:rtl/>
          <w:lang w:bidi="ar-DZ"/>
        </w:rPr>
        <w:t>هذه ال</w:t>
      </w:r>
      <w:r w:rsidRPr="00344A86">
        <w:rPr>
          <w:rFonts w:cs="Arabic Transparent" w:hint="cs"/>
          <w:sz w:val="28"/>
          <w:szCs w:val="28"/>
          <w:rtl/>
          <w:lang w:bidi="ar-DZ"/>
        </w:rPr>
        <w:t>مهنة</w:t>
      </w:r>
      <w:r w:rsidR="009308C9" w:rsidRPr="00344A86">
        <w:rPr>
          <w:rFonts w:cs="Arabic Transparent" w:hint="cs"/>
          <w:sz w:val="28"/>
          <w:szCs w:val="28"/>
          <w:rtl/>
          <w:lang w:bidi="ar-DZ"/>
        </w:rPr>
        <w:t>،</w:t>
      </w:r>
      <w:r w:rsidR="00C80F80" w:rsidRPr="00344A86">
        <w:rPr>
          <w:rFonts w:cs="Arabic Transparent" w:hint="cs"/>
          <w:sz w:val="28"/>
          <w:szCs w:val="28"/>
          <w:rtl/>
          <w:lang w:bidi="ar-DZ"/>
        </w:rPr>
        <w:t xml:space="preserve"> وتعني المراجعة </w:t>
      </w:r>
      <w:r w:rsidR="008401E6" w:rsidRPr="00344A86">
        <w:rPr>
          <w:rFonts w:cs="Arabic Transparent" w:hint="cs"/>
          <w:sz w:val="28"/>
          <w:szCs w:val="28"/>
          <w:rtl/>
          <w:lang w:bidi="ar-DZ"/>
        </w:rPr>
        <w:t xml:space="preserve">« </w:t>
      </w:r>
      <w:r w:rsidR="00C80F80" w:rsidRPr="00344A86">
        <w:rPr>
          <w:rFonts w:cs="Arabic Transparent" w:hint="cs"/>
          <w:sz w:val="28"/>
          <w:szCs w:val="28"/>
          <w:rtl/>
          <w:lang w:bidi="ar-DZ"/>
        </w:rPr>
        <w:t xml:space="preserve">تحقق أحد الأفراد من صحة </w:t>
      </w:r>
      <w:r w:rsidR="00C5130B">
        <w:rPr>
          <w:rFonts w:cs="Arabic Transparent" w:hint="cs"/>
          <w:sz w:val="28"/>
          <w:szCs w:val="28"/>
          <w:rtl/>
          <w:lang w:bidi="ar-DZ"/>
        </w:rPr>
        <w:t>مزاعم نتائج شخص أخر</w:t>
      </w:r>
      <w:r w:rsidR="00C80F80" w:rsidRPr="00344A86">
        <w:rPr>
          <w:rFonts w:cs="Arabic Transparent" w:hint="cs"/>
          <w:sz w:val="28"/>
          <w:szCs w:val="28"/>
          <w:rtl/>
          <w:lang w:bidi="ar-DZ"/>
        </w:rPr>
        <w:t xml:space="preserve"> وفق قواعد ومعايير وأسس منطقية وثابتة</w:t>
      </w:r>
      <w:r w:rsidR="00C5130B">
        <w:rPr>
          <w:rFonts w:cs="Arabic Transparent" w:hint="cs"/>
          <w:sz w:val="28"/>
          <w:szCs w:val="28"/>
          <w:rtl/>
          <w:lang w:bidi="ar-DZ"/>
        </w:rPr>
        <w:t>،</w:t>
      </w:r>
      <w:r w:rsidR="00C80F80" w:rsidRPr="00344A86">
        <w:rPr>
          <w:rFonts w:cs="Arabic Transparent" w:hint="cs"/>
          <w:sz w:val="28"/>
          <w:szCs w:val="28"/>
          <w:rtl/>
          <w:lang w:bidi="ar-DZ"/>
        </w:rPr>
        <w:t xml:space="preserve"> والتي تحدد مفهوم هذه العملية والظروف التي تمارس فيها عملية المراجعة</w:t>
      </w:r>
      <w:r w:rsidR="008401E6" w:rsidRPr="00344A86">
        <w:rPr>
          <w:rFonts w:cs="Arabic Transparent" w:hint="cs"/>
          <w:sz w:val="28"/>
          <w:szCs w:val="28"/>
          <w:rtl/>
          <w:lang w:bidi="ar-DZ"/>
        </w:rPr>
        <w:t>»</w:t>
      </w:r>
      <w:r w:rsidR="00A9047E" w:rsidRPr="00344A86">
        <w:rPr>
          <w:rFonts w:cs="Arabic Transparent" w:hint="cs"/>
          <w:sz w:val="28"/>
          <w:szCs w:val="28"/>
          <w:rtl/>
          <w:lang w:bidi="ar-DZ"/>
        </w:rPr>
        <w:t>.</w:t>
      </w:r>
      <w:r w:rsidR="00E47EE9" w:rsidRPr="00C5130B">
        <w:rPr>
          <w:rStyle w:val="Appelnotedebasdep"/>
          <w:rFonts w:cs="Arabic Transparent"/>
          <w:sz w:val="28"/>
          <w:szCs w:val="28"/>
          <w:rtl/>
          <w:lang w:bidi="ar-DZ"/>
        </w:rPr>
        <w:footnoteReference w:id="4"/>
      </w:r>
      <w:r w:rsidR="0060736A" w:rsidRPr="00344A86">
        <w:rPr>
          <w:rFonts w:cs="Arabic Transparent" w:hint="cs"/>
          <w:sz w:val="28"/>
          <w:szCs w:val="28"/>
          <w:rtl/>
          <w:lang w:bidi="ar-DZ"/>
        </w:rPr>
        <w:t xml:space="preserve"> </w:t>
      </w:r>
      <w:r w:rsidR="00C5130B">
        <w:rPr>
          <w:rFonts w:cs="Arabic Transparent" w:hint="cs"/>
          <w:sz w:val="28"/>
          <w:szCs w:val="28"/>
          <w:rtl/>
          <w:lang w:bidi="ar-DZ"/>
        </w:rPr>
        <w:t>و</w:t>
      </w:r>
      <w:r w:rsidR="00CE7F67" w:rsidRPr="00344A86">
        <w:rPr>
          <w:rFonts w:cs="Arabic Transparent" w:hint="cs"/>
          <w:sz w:val="28"/>
          <w:szCs w:val="28"/>
          <w:rtl/>
          <w:lang w:bidi="ar-DZ"/>
        </w:rPr>
        <w:t>يرى أمين ال</w:t>
      </w:r>
      <w:r w:rsidR="00660F49" w:rsidRPr="00344A86">
        <w:rPr>
          <w:rFonts w:cs="Arabic Transparent" w:hint="cs"/>
          <w:sz w:val="28"/>
          <w:szCs w:val="28"/>
          <w:rtl/>
          <w:lang w:bidi="ar-DZ"/>
        </w:rPr>
        <w:t xml:space="preserve">سيد </w:t>
      </w:r>
      <w:r w:rsidR="009308C9" w:rsidRPr="00344A86">
        <w:rPr>
          <w:rFonts w:cs="Arabic Transparent" w:hint="cs"/>
          <w:sz w:val="28"/>
          <w:szCs w:val="28"/>
          <w:rtl/>
          <w:lang w:bidi="ar-DZ"/>
        </w:rPr>
        <w:t>أ</w:t>
      </w:r>
      <w:r w:rsidR="00660F49" w:rsidRPr="00344A86">
        <w:rPr>
          <w:rFonts w:cs="Arabic Transparent" w:hint="cs"/>
          <w:sz w:val="28"/>
          <w:szCs w:val="28"/>
          <w:rtl/>
          <w:lang w:bidi="ar-DZ"/>
        </w:rPr>
        <w:t>حمد لطفي بأن المراجعة تمثل</w:t>
      </w:r>
      <w:r w:rsidR="00A172B1" w:rsidRPr="00344A86">
        <w:rPr>
          <w:rFonts w:cs="Arabic Transparent"/>
          <w:sz w:val="28"/>
          <w:szCs w:val="28"/>
          <w:lang w:bidi="ar-DZ"/>
        </w:rPr>
        <w:t xml:space="preserve"> </w:t>
      </w:r>
      <w:r w:rsidR="00CE7F67" w:rsidRPr="00344A86">
        <w:rPr>
          <w:rFonts w:cs="Arabic Transparent" w:hint="cs"/>
          <w:sz w:val="28"/>
          <w:szCs w:val="28"/>
          <w:rtl/>
          <w:lang w:bidi="ar-DZ"/>
        </w:rPr>
        <w:t>«</w:t>
      </w:r>
      <w:r w:rsidR="00BC0E72">
        <w:rPr>
          <w:rFonts w:cs="Arabic Transparent" w:hint="cs"/>
          <w:sz w:val="28"/>
          <w:szCs w:val="28"/>
          <w:rtl/>
          <w:lang w:bidi="ar-DZ"/>
        </w:rPr>
        <w:t xml:space="preserve"> </w:t>
      </w:r>
      <w:r w:rsidR="00CE7F67" w:rsidRPr="00344A86">
        <w:rPr>
          <w:rFonts w:cs="Arabic Transparent" w:hint="cs"/>
          <w:sz w:val="28"/>
          <w:szCs w:val="28"/>
          <w:rtl/>
          <w:lang w:bidi="ar-DZ"/>
        </w:rPr>
        <w:t xml:space="preserve">منهجية منظمة للحصول على التقييم بموضوعية لأدلة </w:t>
      </w:r>
      <w:r w:rsidR="0037161C" w:rsidRPr="00344A86">
        <w:rPr>
          <w:rFonts w:cs="Arabic Transparent" w:hint="cs"/>
          <w:sz w:val="28"/>
          <w:szCs w:val="28"/>
          <w:rtl/>
          <w:lang w:bidi="ar-DZ"/>
        </w:rPr>
        <w:t>الإثبات</w:t>
      </w:r>
      <w:r w:rsidR="00C3742D">
        <w:rPr>
          <w:rFonts w:cs="Arabic Transparent" w:hint="cs"/>
          <w:sz w:val="28"/>
          <w:szCs w:val="28"/>
          <w:rtl/>
          <w:lang w:bidi="ar-DZ"/>
        </w:rPr>
        <w:t>،</w:t>
      </w:r>
      <w:r w:rsidR="00CE7F67" w:rsidRPr="00344A86">
        <w:rPr>
          <w:rFonts w:cs="Arabic Transparent" w:hint="cs"/>
          <w:sz w:val="28"/>
          <w:szCs w:val="28"/>
          <w:rtl/>
          <w:lang w:bidi="ar-DZ"/>
        </w:rPr>
        <w:t xml:space="preserve"> المتعلقة بتأكيدات خاصة بالتصرفات </w:t>
      </w:r>
      <w:r w:rsidR="0037161C" w:rsidRPr="00344A86">
        <w:rPr>
          <w:rFonts w:cs="Arabic Transparent" w:hint="cs"/>
          <w:sz w:val="28"/>
          <w:szCs w:val="28"/>
          <w:rtl/>
          <w:lang w:bidi="ar-DZ"/>
        </w:rPr>
        <w:t>والإجراءات</w:t>
      </w:r>
      <w:r w:rsidR="00CE7F67" w:rsidRPr="00344A86">
        <w:rPr>
          <w:rFonts w:cs="Arabic Transparent" w:hint="cs"/>
          <w:sz w:val="28"/>
          <w:szCs w:val="28"/>
          <w:rtl/>
          <w:lang w:bidi="ar-DZ"/>
        </w:rPr>
        <w:t xml:space="preserve"> الاقتصادية</w:t>
      </w:r>
      <w:r w:rsidR="009308C9" w:rsidRPr="00344A86">
        <w:rPr>
          <w:rFonts w:cs="Arabic Transparent" w:hint="cs"/>
          <w:sz w:val="28"/>
          <w:szCs w:val="28"/>
          <w:rtl/>
          <w:lang w:bidi="ar-DZ"/>
        </w:rPr>
        <w:t>،</w:t>
      </w:r>
      <w:r w:rsidR="00CE7F67" w:rsidRPr="00344A86">
        <w:rPr>
          <w:rFonts w:cs="Arabic Transparent" w:hint="cs"/>
          <w:sz w:val="28"/>
          <w:szCs w:val="28"/>
          <w:rtl/>
          <w:lang w:bidi="ar-DZ"/>
        </w:rPr>
        <w:t xml:space="preserve"> للتأكد من درجة التطابق بين تلك </w:t>
      </w:r>
      <w:r w:rsidR="0037161C" w:rsidRPr="00344A86">
        <w:rPr>
          <w:rFonts w:cs="Arabic Transparent" w:hint="cs"/>
          <w:sz w:val="28"/>
          <w:szCs w:val="28"/>
          <w:rtl/>
          <w:lang w:bidi="ar-DZ"/>
        </w:rPr>
        <w:t>التأكيدات</w:t>
      </w:r>
      <w:r w:rsidR="00CE7F67" w:rsidRPr="00344A86">
        <w:rPr>
          <w:rFonts w:cs="Arabic Transparent" w:hint="cs"/>
          <w:sz w:val="28"/>
          <w:szCs w:val="28"/>
          <w:rtl/>
          <w:lang w:bidi="ar-DZ"/>
        </w:rPr>
        <w:t xml:space="preserve"> والمعايير ال</w:t>
      </w:r>
      <w:r w:rsidR="00660F49" w:rsidRPr="00344A86">
        <w:rPr>
          <w:rFonts w:cs="Arabic Transparent" w:hint="cs"/>
          <w:sz w:val="28"/>
          <w:szCs w:val="28"/>
          <w:rtl/>
          <w:lang w:bidi="ar-DZ"/>
        </w:rPr>
        <w:t>مقررة وتوصيل النتائج للمستخدمين</w:t>
      </w:r>
      <w:r w:rsidR="00CE7F67" w:rsidRPr="00344A86">
        <w:rPr>
          <w:rFonts w:cs="Arabic Transparent" w:hint="cs"/>
          <w:sz w:val="28"/>
          <w:szCs w:val="28"/>
          <w:rtl/>
          <w:lang w:bidi="ar-DZ"/>
        </w:rPr>
        <w:t>»</w:t>
      </w:r>
      <w:r w:rsidR="00E9382B" w:rsidRPr="00344A86">
        <w:rPr>
          <w:rFonts w:cs="Arabic Transparent" w:hint="cs"/>
          <w:sz w:val="28"/>
          <w:szCs w:val="28"/>
          <w:rtl/>
          <w:lang w:bidi="ar-DZ"/>
        </w:rPr>
        <w:t>.</w:t>
      </w:r>
      <w:r w:rsidR="00E47EE9" w:rsidRPr="00C5130B">
        <w:rPr>
          <w:rStyle w:val="Appelnotedebasdep"/>
          <w:rFonts w:cs="Arabic Transparent"/>
          <w:sz w:val="28"/>
          <w:szCs w:val="28"/>
          <w:lang w:bidi="ar-DZ"/>
        </w:rPr>
        <w:footnoteReference w:id="5"/>
      </w:r>
      <w:r w:rsidR="00E9382B" w:rsidRPr="00344A86">
        <w:rPr>
          <w:rFonts w:cs="Arabic Transparent" w:hint="cs"/>
          <w:b/>
          <w:bCs/>
          <w:sz w:val="28"/>
          <w:szCs w:val="28"/>
          <w:rtl/>
          <w:lang w:bidi="ar-DZ"/>
        </w:rPr>
        <w:t xml:space="preserve"> </w:t>
      </w:r>
      <w:r w:rsidR="0090625F" w:rsidRPr="00344A86">
        <w:rPr>
          <w:rFonts w:cs="Arabic Transparent" w:hint="cs"/>
          <w:sz w:val="28"/>
          <w:szCs w:val="28"/>
          <w:rtl/>
          <w:lang w:bidi="ar-DZ"/>
        </w:rPr>
        <w:t xml:space="preserve">كما </w:t>
      </w:r>
      <w:r w:rsidR="003C5735" w:rsidRPr="00344A86">
        <w:rPr>
          <w:rFonts w:cs="Arabic Transparent" w:hint="cs"/>
          <w:sz w:val="28"/>
          <w:szCs w:val="28"/>
          <w:rtl/>
          <w:lang w:bidi="ar-DZ"/>
        </w:rPr>
        <w:t>تعرفها الجمعية الأمريكية للمحاسبين</w:t>
      </w:r>
      <w:r w:rsidR="003C5735" w:rsidRPr="00344A86">
        <w:rPr>
          <w:rFonts w:cs="Arabic Transparent"/>
          <w:sz w:val="28"/>
          <w:szCs w:val="28"/>
          <w:lang w:bidi="ar-DZ"/>
        </w:rPr>
        <w:t xml:space="preserve"> </w:t>
      </w:r>
      <w:r w:rsidR="003C5735" w:rsidRPr="00344A86">
        <w:rPr>
          <w:rFonts w:cs="Arabic Transparent" w:hint="cs"/>
          <w:sz w:val="28"/>
          <w:szCs w:val="28"/>
          <w:rtl/>
          <w:lang w:bidi="ar-DZ"/>
        </w:rPr>
        <w:t>بأنها</w:t>
      </w:r>
      <w:r w:rsidR="004F602A" w:rsidRPr="00344A86">
        <w:rPr>
          <w:rFonts w:cs="Arabic Transparent" w:hint="cs"/>
          <w:sz w:val="28"/>
          <w:szCs w:val="28"/>
          <w:rtl/>
          <w:lang w:bidi="ar-DZ"/>
        </w:rPr>
        <w:t xml:space="preserve"> «</w:t>
      </w:r>
      <w:r w:rsidR="003C5735" w:rsidRPr="00344A86">
        <w:rPr>
          <w:rFonts w:cs="Arabic Transparent" w:hint="cs"/>
          <w:sz w:val="28"/>
          <w:szCs w:val="28"/>
          <w:rtl/>
          <w:lang w:bidi="ar-DZ"/>
        </w:rPr>
        <w:t>عملية منتظمة للحصول على القرائن المرتبطة بالعناصر الدالة على الأحداث الاقتصادية، وتقييمها بطريقة موضوعية لغرض التأكد من درجة مسايرة هذه العناصر للمعايير الموضوعة ثم توصيل الن</w:t>
      </w:r>
      <w:r w:rsidR="004F602A" w:rsidRPr="00344A86">
        <w:rPr>
          <w:rFonts w:cs="Arabic Transparent" w:hint="cs"/>
          <w:sz w:val="28"/>
          <w:szCs w:val="28"/>
          <w:rtl/>
          <w:lang w:bidi="ar-DZ"/>
        </w:rPr>
        <w:t>تائج</w:t>
      </w:r>
      <w:r w:rsidR="003C5735" w:rsidRPr="00344A86">
        <w:rPr>
          <w:rFonts w:cs="Arabic Transparent" w:hint="cs"/>
          <w:sz w:val="28"/>
          <w:szCs w:val="28"/>
          <w:rtl/>
          <w:lang w:bidi="ar-DZ"/>
        </w:rPr>
        <w:t>».</w:t>
      </w:r>
      <w:r w:rsidR="008A7F41" w:rsidRPr="00DF0E42">
        <w:rPr>
          <w:rStyle w:val="Appelnotedebasdep"/>
          <w:rFonts w:cs="Arabic Transparent"/>
          <w:sz w:val="28"/>
          <w:szCs w:val="28"/>
          <w:rtl/>
          <w:lang w:bidi="ar-DZ"/>
        </w:rPr>
        <w:footnoteReference w:id="6"/>
      </w:r>
      <w:r w:rsidR="00C5130B">
        <w:rPr>
          <w:rFonts w:cs="Arabic Transparent" w:hint="cs"/>
          <w:b/>
          <w:bCs/>
          <w:sz w:val="28"/>
          <w:szCs w:val="28"/>
          <w:rtl/>
          <w:lang w:bidi="ar-DZ"/>
        </w:rPr>
        <w:t xml:space="preserve"> </w:t>
      </w:r>
    </w:p>
    <w:p w:rsidR="00F72A88" w:rsidRPr="00C5130B" w:rsidRDefault="0090625F" w:rsidP="00B34599">
      <w:pPr>
        <w:bidi/>
        <w:spacing w:line="276" w:lineRule="auto"/>
        <w:ind w:firstLine="708"/>
        <w:jc w:val="both"/>
        <w:rPr>
          <w:rFonts w:cs="Arabic Transparent"/>
          <w:b/>
          <w:bCs/>
          <w:sz w:val="28"/>
          <w:szCs w:val="28"/>
          <w:rtl/>
          <w:lang w:bidi="ar-DZ"/>
        </w:rPr>
      </w:pPr>
      <w:r w:rsidRPr="00304B8B">
        <w:rPr>
          <w:rFonts w:cs="Arabic Transparent" w:hint="cs"/>
          <w:sz w:val="28"/>
          <w:szCs w:val="28"/>
          <w:rtl/>
          <w:lang w:bidi="ar-DZ"/>
        </w:rPr>
        <w:t>وعليه</w:t>
      </w:r>
      <w:r w:rsidR="00C21993" w:rsidRPr="00304B8B">
        <w:rPr>
          <w:rFonts w:cs="Arabic Transparent" w:hint="cs"/>
          <w:sz w:val="28"/>
          <w:szCs w:val="28"/>
          <w:rtl/>
          <w:lang w:bidi="ar-DZ"/>
        </w:rPr>
        <w:t xml:space="preserve"> </w:t>
      </w:r>
      <w:r w:rsidR="00801C76" w:rsidRPr="00304B8B">
        <w:rPr>
          <w:rFonts w:cs="Arabic Transparent" w:hint="cs"/>
          <w:sz w:val="28"/>
          <w:szCs w:val="28"/>
          <w:rtl/>
          <w:lang w:bidi="ar-DZ"/>
        </w:rPr>
        <w:t>يمكن تحديد</w:t>
      </w:r>
      <w:r w:rsidR="00C21993" w:rsidRPr="00304B8B">
        <w:rPr>
          <w:rFonts w:cs="Arabic Transparent" w:hint="cs"/>
          <w:sz w:val="28"/>
          <w:szCs w:val="28"/>
          <w:rtl/>
          <w:lang w:bidi="ar-DZ"/>
        </w:rPr>
        <w:t xml:space="preserve"> الجوانب المختلفة لتعريف المراجعة والتي يمكن </w:t>
      </w:r>
      <w:r w:rsidR="0037161C" w:rsidRPr="00304B8B">
        <w:rPr>
          <w:rFonts w:cs="Arabic Transparent" w:hint="cs"/>
          <w:sz w:val="28"/>
          <w:szCs w:val="28"/>
          <w:rtl/>
          <w:lang w:bidi="ar-DZ"/>
        </w:rPr>
        <w:t>أن</w:t>
      </w:r>
      <w:r w:rsidR="00C21993" w:rsidRPr="00304B8B">
        <w:rPr>
          <w:rFonts w:cs="Arabic Transparent" w:hint="cs"/>
          <w:sz w:val="28"/>
          <w:szCs w:val="28"/>
          <w:rtl/>
          <w:lang w:bidi="ar-DZ"/>
        </w:rPr>
        <w:t xml:space="preserve"> نلخصها في ال</w:t>
      </w:r>
      <w:r w:rsidR="00C3742D">
        <w:rPr>
          <w:rFonts w:cs="Arabic Transparent" w:hint="cs"/>
          <w:sz w:val="28"/>
          <w:szCs w:val="28"/>
          <w:rtl/>
          <w:lang w:bidi="ar-DZ"/>
        </w:rPr>
        <w:t>نقاط</w:t>
      </w:r>
      <w:r w:rsidR="00C21993" w:rsidRPr="00304B8B">
        <w:rPr>
          <w:rFonts w:cs="Arabic Transparent" w:hint="cs"/>
          <w:sz w:val="28"/>
          <w:szCs w:val="28"/>
          <w:rtl/>
          <w:lang w:bidi="ar-DZ"/>
        </w:rPr>
        <w:t xml:space="preserve"> </w:t>
      </w:r>
      <w:r w:rsidR="0037161C" w:rsidRPr="00304B8B">
        <w:rPr>
          <w:rFonts w:cs="Arabic Transparent" w:hint="cs"/>
          <w:sz w:val="28"/>
          <w:szCs w:val="28"/>
          <w:rtl/>
          <w:lang w:bidi="ar-DZ"/>
        </w:rPr>
        <w:t>الآتية</w:t>
      </w:r>
      <w:r w:rsidR="0079799C" w:rsidRPr="00304B8B">
        <w:rPr>
          <w:rFonts w:cs="Arabic Transparent" w:hint="cs"/>
          <w:sz w:val="28"/>
          <w:szCs w:val="28"/>
          <w:rtl/>
          <w:lang w:bidi="ar-DZ"/>
        </w:rPr>
        <w:t>:</w:t>
      </w:r>
      <w:r w:rsidR="00C21993" w:rsidRPr="00304B8B">
        <w:rPr>
          <w:rStyle w:val="Appelnotedebasdep"/>
          <w:rFonts w:cs="Arabic Transparent"/>
          <w:sz w:val="28"/>
          <w:szCs w:val="28"/>
          <w:rtl/>
          <w:lang w:bidi="ar-DZ"/>
        </w:rPr>
        <w:footnoteReference w:id="7"/>
      </w:r>
    </w:p>
    <w:p w:rsidR="00342486" w:rsidRPr="00304B8B" w:rsidRDefault="00D61B17" w:rsidP="00071C91">
      <w:pPr>
        <w:pStyle w:val="Paragraphedeliste"/>
        <w:numPr>
          <w:ilvl w:val="0"/>
          <w:numId w:val="2"/>
        </w:numPr>
        <w:bidi/>
        <w:spacing w:after="0" w:line="276" w:lineRule="auto"/>
        <w:ind w:left="281" w:hanging="284"/>
        <w:jc w:val="both"/>
        <w:rPr>
          <w:rFonts w:cs="Arabic Transparent"/>
          <w:color w:val="auto"/>
          <w:sz w:val="28"/>
          <w:szCs w:val="28"/>
          <w:lang w:bidi="ar-DZ"/>
        </w:rPr>
      </w:pPr>
      <w:r w:rsidRPr="00304B8B">
        <w:rPr>
          <w:rFonts w:cs="Arabic Transparent" w:hint="cs"/>
          <w:color w:val="auto"/>
          <w:sz w:val="28"/>
          <w:szCs w:val="28"/>
          <w:rtl/>
          <w:lang w:bidi="ar-DZ"/>
        </w:rPr>
        <w:t xml:space="preserve">تتضمن سلسلة من الخطوات المنطقية والمترابطة </w:t>
      </w:r>
      <w:r w:rsidR="00D370B7">
        <w:rPr>
          <w:rFonts w:cs="Arabic Transparent" w:hint="cs"/>
          <w:color w:val="auto"/>
          <w:sz w:val="28"/>
          <w:szCs w:val="28"/>
          <w:rtl/>
          <w:lang w:bidi="ar-DZ"/>
        </w:rPr>
        <w:t>والمنظمة.</w:t>
      </w:r>
    </w:p>
    <w:p w:rsidR="00D61B17" w:rsidRPr="0001735A" w:rsidRDefault="0037161C" w:rsidP="002128FC">
      <w:pPr>
        <w:pStyle w:val="Paragraphedeliste"/>
        <w:numPr>
          <w:ilvl w:val="0"/>
          <w:numId w:val="2"/>
        </w:numPr>
        <w:bidi/>
        <w:spacing w:before="240" w:after="240" w:line="276" w:lineRule="auto"/>
        <w:ind w:left="281" w:hanging="284"/>
        <w:jc w:val="both"/>
        <w:rPr>
          <w:rFonts w:cs="Arabic Transparent"/>
          <w:color w:val="auto"/>
          <w:sz w:val="28"/>
          <w:szCs w:val="28"/>
          <w:lang w:bidi="ar-DZ"/>
        </w:rPr>
      </w:pPr>
      <w:r w:rsidRPr="00304B8B">
        <w:rPr>
          <w:rFonts w:cs="Arabic Transparent" w:hint="cs"/>
          <w:color w:val="auto"/>
          <w:sz w:val="28"/>
          <w:szCs w:val="28"/>
          <w:rtl/>
          <w:lang w:val="fr-FR" w:bidi="ar-DZ"/>
        </w:rPr>
        <w:t>إتباع</w:t>
      </w:r>
      <w:r w:rsidR="00D0556E" w:rsidRPr="00304B8B">
        <w:rPr>
          <w:rFonts w:cs="Arabic Transparent" w:hint="cs"/>
          <w:color w:val="auto"/>
          <w:sz w:val="28"/>
          <w:szCs w:val="28"/>
          <w:rtl/>
          <w:lang w:val="fr-FR" w:bidi="ar-DZ"/>
        </w:rPr>
        <w:t xml:space="preserve"> منهج م</w:t>
      </w:r>
      <w:r w:rsidR="00D0556E" w:rsidRPr="0001735A">
        <w:rPr>
          <w:rFonts w:cs="Arabic Transparent" w:hint="cs"/>
          <w:color w:val="auto"/>
          <w:sz w:val="28"/>
          <w:szCs w:val="28"/>
          <w:rtl/>
          <w:lang w:val="fr-FR" w:bidi="ar-DZ"/>
        </w:rPr>
        <w:t xml:space="preserve">وضوعي في الحصول على أدلة </w:t>
      </w:r>
      <w:r w:rsidRPr="0001735A">
        <w:rPr>
          <w:rFonts w:cs="Arabic Transparent" w:hint="cs"/>
          <w:color w:val="auto"/>
          <w:sz w:val="28"/>
          <w:szCs w:val="28"/>
          <w:rtl/>
          <w:lang w:val="fr-FR" w:bidi="ar-DZ"/>
        </w:rPr>
        <w:t>الإثبات</w:t>
      </w:r>
      <w:r w:rsidR="00D0556E" w:rsidRPr="0001735A">
        <w:rPr>
          <w:rFonts w:cs="Arabic Transparent" w:hint="cs"/>
          <w:color w:val="auto"/>
          <w:sz w:val="28"/>
          <w:szCs w:val="28"/>
          <w:rtl/>
          <w:lang w:val="fr-FR" w:bidi="ar-DZ"/>
        </w:rPr>
        <w:t xml:space="preserve"> وتقييمها</w:t>
      </w:r>
      <w:r w:rsidR="00D370B7">
        <w:rPr>
          <w:rFonts w:cs="Arabic Transparent" w:hint="cs"/>
          <w:color w:val="auto"/>
          <w:sz w:val="28"/>
          <w:szCs w:val="28"/>
          <w:rtl/>
          <w:lang w:bidi="ar-DZ"/>
        </w:rPr>
        <w:t>.</w:t>
      </w:r>
    </w:p>
    <w:p w:rsidR="00D0556E" w:rsidRPr="0001735A" w:rsidRDefault="00D0556E" w:rsidP="002128FC">
      <w:pPr>
        <w:pStyle w:val="Paragraphedeliste"/>
        <w:numPr>
          <w:ilvl w:val="0"/>
          <w:numId w:val="2"/>
        </w:numPr>
        <w:bidi/>
        <w:spacing w:before="240"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المعلومات الخاصة بالأحد</w:t>
      </w:r>
      <w:r w:rsidR="00D370B7">
        <w:rPr>
          <w:rFonts w:cs="Arabic Transparent" w:hint="cs"/>
          <w:color w:val="auto"/>
          <w:sz w:val="28"/>
          <w:szCs w:val="28"/>
          <w:rtl/>
          <w:lang w:bidi="ar-DZ"/>
        </w:rPr>
        <w:t>اث الاقتصادية هي موضوع المراجعة.</w:t>
      </w:r>
    </w:p>
    <w:p w:rsidR="00D0556E" w:rsidRPr="0001735A" w:rsidRDefault="00D0556E" w:rsidP="002128FC">
      <w:pPr>
        <w:pStyle w:val="Paragraphedeliste"/>
        <w:numPr>
          <w:ilvl w:val="0"/>
          <w:numId w:val="2"/>
        </w:numPr>
        <w:bidi/>
        <w:spacing w:before="240"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التوافق بين المعايير المقدم</w:t>
      </w:r>
      <w:r w:rsidR="0037161C" w:rsidRPr="0001735A">
        <w:rPr>
          <w:rFonts w:cs="Arabic Transparent" w:hint="cs"/>
          <w:color w:val="auto"/>
          <w:sz w:val="28"/>
          <w:szCs w:val="28"/>
          <w:rtl/>
          <w:lang w:bidi="ar-DZ"/>
        </w:rPr>
        <w:t xml:space="preserve">ة </w:t>
      </w:r>
      <w:r w:rsidR="00892A01">
        <w:rPr>
          <w:rFonts w:cs="Arabic Transparent" w:hint="cs"/>
          <w:color w:val="auto"/>
          <w:sz w:val="28"/>
          <w:szCs w:val="28"/>
          <w:rtl/>
          <w:lang w:bidi="ar-DZ"/>
        </w:rPr>
        <w:t>و</w:t>
      </w:r>
      <w:r w:rsidR="00D370B7">
        <w:rPr>
          <w:rFonts w:cs="Arabic Transparent" w:hint="cs"/>
          <w:color w:val="auto"/>
          <w:sz w:val="28"/>
          <w:szCs w:val="28"/>
          <w:rtl/>
          <w:lang w:bidi="ar-DZ"/>
        </w:rPr>
        <w:t>المعايير الموضوعة.</w:t>
      </w:r>
    </w:p>
    <w:p w:rsidR="00D0556E" w:rsidRPr="0001735A" w:rsidRDefault="00892A01" w:rsidP="002128FC">
      <w:pPr>
        <w:pStyle w:val="Paragraphedeliste"/>
        <w:numPr>
          <w:ilvl w:val="0"/>
          <w:numId w:val="2"/>
        </w:numPr>
        <w:bidi/>
        <w:spacing w:before="240" w:after="240" w:line="276" w:lineRule="auto"/>
        <w:ind w:left="281" w:hanging="284"/>
        <w:jc w:val="both"/>
        <w:rPr>
          <w:rFonts w:cs="Arabic Transparent"/>
          <w:color w:val="auto"/>
          <w:sz w:val="28"/>
          <w:szCs w:val="28"/>
          <w:lang w:bidi="ar-DZ"/>
        </w:rPr>
      </w:pPr>
      <w:r>
        <w:rPr>
          <w:rFonts w:cs="Arabic Transparent" w:hint="cs"/>
          <w:color w:val="auto"/>
          <w:sz w:val="28"/>
          <w:szCs w:val="28"/>
          <w:rtl/>
          <w:lang w:bidi="ar-DZ"/>
        </w:rPr>
        <w:t>المعايير المستخدمة تعتبر كمقاييس</w:t>
      </w:r>
      <w:r w:rsidR="00EF3A11" w:rsidRPr="0001735A">
        <w:rPr>
          <w:rFonts w:cs="Arabic Transparent" w:hint="cs"/>
          <w:color w:val="auto"/>
          <w:sz w:val="28"/>
          <w:szCs w:val="28"/>
          <w:rtl/>
          <w:lang w:bidi="ar-DZ"/>
        </w:rPr>
        <w:t xml:space="preserve"> </w:t>
      </w:r>
      <w:r w:rsidR="00E91D4D">
        <w:rPr>
          <w:rFonts w:cs="Arabic Transparent" w:hint="cs"/>
          <w:color w:val="auto"/>
          <w:sz w:val="28"/>
          <w:szCs w:val="28"/>
          <w:rtl/>
          <w:lang w:bidi="ar-DZ"/>
        </w:rPr>
        <w:t>ل</w:t>
      </w:r>
      <w:r w:rsidR="00D370B7">
        <w:rPr>
          <w:rFonts w:cs="Arabic Transparent" w:hint="cs"/>
          <w:color w:val="auto"/>
          <w:sz w:val="28"/>
          <w:szCs w:val="28"/>
          <w:rtl/>
          <w:lang w:bidi="ar-DZ"/>
        </w:rPr>
        <w:t>لحكم على المعلومات المقدمة.</w:t>
      </w:r>
    </w:p>
    <w:p w:rsidR="00FE2802" w:rsidRPr="00FE2802" w:rsidRDefault="00EB7D82" w:rsidP="002128FC">
      <w:pPr>
        <w:pStyle w:val="Paragraphedeliste"/>
        <w:numPr>
          <w:ilvl w:val="0"/>
          <w:numId w:val="2"/>
        </w:numPr>
        <w:bidi/>
        <w:spacing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مستعملو</w:t>
      </w:r>
      <w:r w:rsidR="00E91D4D">
        <w:rPr>
          <w:rFonts w:cs="Arabic Transparent" w:hint="cs"/>
          <w:color w:val="auto"/>
          <w:sz w:val="28"/>
          <w:szCs w:val="28"/>
          <w:rtl/>
          <w:lang w:bidi="ar-DZ"/>
        </w:rPr>
        <w:t xml:space="preserve"> المعلومات هم</w:t>
      </w:r>
      <w:r w:rsidR="00EF3A11" w:rsidRPr="0001735A">
        <w:rPr>
          <w:rFonts w:cs="Arabic Transparent" w:hint="cs"/>
          <w:color w:val="auto"/>
          <w:sz w:val="28"/>
          <w:szCs w:val="28"/>
          <w:rtl/>
          <w:lang w:bidi="ar-DZ"/>
        </w:rPr>
        <w:t xml:space="preserve"> </w:t>
      </w:r>
      <w:r w:rsidR="00801C76" w:rsidRPr="0001735A">
        <w:rPr>
          <w:rFonts w:cs="Arabic Transparent" w:hint="cs"/>
          <w:color w:val="auto"/>
          <w:sz w:val="28"/>
          <w:szCs w:val="28"/>
          <w:rtl/>
          <w:lang w:bidi="ar-DZ"/>
        </w:rPr>
        <w:t>ال</w:t>
      </w:r>
      <w:r w:rsidR="00EF3A11" w:rsidRPr="0001735A">
        <w:rPr>
          <w:rFonts w:cs="Arabic Transparent" w:hint="cs"/>
          <w:color w:val="auto"/>
          <w:sz w:val="28"/>
          <w:szCs w:val="28"/>
          <w:rtl/>
          <w:lang w:bidi="ar-DZ"/>
        </w:rPr>
        <w:t xml:space="preserve">أفراد </w:t>
      </w:r>
      <w:r w:rsidR="00E91D4D">
        <w:rPr>
          <w:rFonts w:cs="Arabic Transparent" w:hint="cs"/>
          <w:color w:val="auto"/>
          <w:sz w:val="28"/>
          <w:szCs w:val="28"/>
          <w:rtl/>
          <w:lang w:bidi="ar-DZ"/>
        </w:rPr>
        <w:t>الذين يعتمدون على ملخص نتائج</w:t>
      </w:r>
      <w:r w:rsidR="00801C76" w:rsidRPr="0001735A">
        <w:rPr>
          <w:rFonts w:cs="Arabic Transparent" w:hint="cs"/>
          <w:color w:val="auto"/>
          <w:sz w:val="28"/>
          <w:szCs w:val="28"/>
          <w:rtl/>
          <w:lang w:bidi="ar-DZ"/>
        </w:rPr>
        <w:t xml:space="preserve"> المراجعة.</w:t>
      </w:r>
    </w:p>
    <w:p w:rsidR="00E91D4D" w:rsidRDefault="00183AA8" w:rsidP="009952F4">
      <w:pPr>
        <w:pStyle w:val="Titre1"/>
        <w:numPr>
          <w:ilvl w:val="0"/>
          <w:numId w:val="46"/>
        </w:numPr>
        <w:bidi/>
        <w:spacing w:before="0" w:line="276" w:lineRule="auto"/>
        <w:ind w:left="-2" w:firstLine="0"/>
        <w:jc w:val="both"/>
        <w:rPr>
          <w:rFonts w:cs="Arabic Transparent"/>
          <w:color w:val="auto"/>
          <w:lang w:bidi="ar-DZ"/>
        </w:rPr>
      </w:pPr>
      <w:r w:rsidRPr="0001735A">
        <w:rPr>
          <w:rFonts w:cs="Arabic Transparent" w:hint="cs"/>
          <w:color w:val="auto"/>
          <w:rtl/>
          <w:lang w:bidi="ar-DZ"/>
        </w:rPr>
        <w:t xml:space="preserve">أسباب وجود المراجعة </w:t>
      </w:r>
    </w:p>
    <w:p w:rsidR="000F3AF5" w:rsidRPr="00E91D4D" w:rsidRDefault="00183AA8" w:rsidP="00B34599">
      <w:pPr>
        <w:pStyle w:val="Titre1"/>
        <w:numPr>
          <w:ilvl w:val="0"/>
          <w:numId w:val="0"/>
        </w:numPr>
        <w:bidi/>
        <w:spacing w:before="0" w:after="240" w:line="276" w:lineRule="auto"/>
        <w:ind w:firstLine="708"/>
        <w:jc w:val="both"/>
        <w:rPr>
          <w:rFonts w:cs="Arabic Transparent"/>
          <w:color w:val="auto"/>
          <w:lang w:bidi="ar-DZ"/>
        </w:rPr>
      </w:pPr>
      <w:r w:rsidRPr="00E91D4D">
        <w:rPr>
          <w:rFonts w:cs="Arabic Transparent" w:hint="cs"/>
          <w:b w:val="0"/>
          <w:bCs w:val="0"/>
          <w:color w:val="auto"/>
          <w:rtl/>
          <w:lang w:bidi="ar-DZ"/>
        </w:rPr>
        <w:t xml:space="preserve">يمكن تلخيص الأسباب التي </w:t>
      </w:r>
      <w:r w:rsidR="0037161C" w:rsidRPr="00E91D4D">
        <w:rPr>
          <w:rFonts w:cs="Arabic Transparent" w:hint="cs"/>
          <w:b w:val="0"/>
          <w:bCs w:val="0"/>
          <w:color w:val="auto"/>
          <w:rtl/>
          <w:lang w:bidi="ar-DZ"/>
        </w:rPr>
        <w:t>أدت</w:t>
      </w:r>
      <w:r w:rsidRPr="00E91D4D">
        <w:rPr>
          <w:rFonts w:cs="Arabic Transparent" w:hint="cs"/>
          <w:b w:val="0"/>
          <w:bCs w:val="0"/>
          <w:color w:val="auto"/>
          <w:rtl/>
          <w:lang w:bidi="ar-DZ"/>
        </w:rPr>
        <w:t xml:space="preserve"> </w:t>
      </w:r>
      <w:r w:rsidR="00120423">
        <w:rPr>
          <w:rFonts w:cs="Arabic Transparent" w:hint="cs"/>
          <w:b w:val="0"/>
          <w:bCs w:val="0"/>
          <w:color w:val="auto"/>
          <w:rtl/>
          <w:lang w:bidi="ar-DZ"/>
        </w:rPr>
        <w:t xml:space="preserve">إلى </w:t>
      </w:r>
      <w:r w:rsidRPr="00E91D4D">
        <w:rPr>
          <w:rFonts w:cs="Arabic Transparent" w:hint="cs"/>
          <w:b w:val="0"/>
          <w:bCs w:val="0"/>
          <w:color w:val="auto"/>
          <w:rtl/>
          <w:lang w:bidi="ar-DZ"/>
        </w:rPr>
        <w:t xml:space="preserve">وجود المراجعة </w:t>
      </w:r>
      <w:r w:rsidR="00431BDB">
        <w:rPr>
          <w:rFonts w:cs="Arabic Transparent" w:hint="cs"/>
          <w:b w:val="0"/>
          <w:bCs w:val="0"/>
          <w:color w:val="auto"/>
          <w:rtl/>
          <w:lang w:bidi="ar-DZ"/>
        </w:rPr>
        <w:t>و</w:t>
      </w:r>
      <w:r w:rsidRPr="00E91D4D">
        <w:rPr>
          <w:rFonts w:cs="Arabic Transparent" w:hint="cs"/>
          <w:b w:val="0"/>
          <w:bCs w:val="0"/>
          <w:color w:val="auto"/>
          <w:rtl/>
          <w:lang w:bidi="ar-DZ"/>
        </w:rPr>
        <w:t xml:space="preserve">التي تدعم وجود هذه المهنة </w:t>
      </w:r>
      <w:r w:rsidR="00162B8B" w:rsidRPr="00E91D4D">
        <w:rPr>
          <w:rFonts w:cs="Arabic Transparent" w:hint="cs"/>
          <w:b w:val="0"/>
          <w:bCs w:val="0"/>
          <w:color w:val="auto"/>
          <w:rtl/>
          <w:lang w:bidi="ar-DZ"/>
        </w:rPr>
        <w:t>إلى</w:t>
      </w:r>
      <w:r w:rsidR="00667E2C" w:rsidRPr="00E91D4D">
        <w:rPr>
          <w:rFonts w:cs="Arabic Transparent" w:hint="cs"/>
          <w:b w:val="0"/>
          <w:bCs w:val="0"/>
          <w:color w:val="auto"/>
          <w:rtl/>
          <w:lang w:bidi="ar-DZ"/>
        </w:rPr>
        <w:t xml:space="preserve"> العناصر ال</w:t>
      </w:r>
      <w:r w:rsidR="000C7F87">
        <w:rPr>
          <w:rFonts w:cs="Arabic Transparent" w:hint="cs"/>
          <w:b w:val="0"/>
          <w:bCs w:val="0"/>
          <w:color w:val="auto"/>
          <w:rtl/>
          <w:lang w:bidi="ar-DZ"/>
        </w:rPr>
        <w:t>آت</w:t>
      </w:r>
      <w:r w:rsidR="00667E2C" w:rsidRPr="00E91D4D">
        <w:rPr>
          <w:rFonts w:cs="Arabic Transparent" w:hint="cs"/>
          <w:b w:val="0"/>
          <w:bCs w:val="0"/>
          <w:color w:val="auto"/>
          <w:rtl/>
          <w:lang w:bidi="ar-DZ"/>
        </w:rPr>
        <w:t>ية</w:t>
      </w:r>
      <w:r w:rsidR="00A71FC5" w:rsidRPr="00E91D4D">
        <w:rPr>
          <w:rFonts w:cs="Arabic Transparent" w:hint="cs"/>
          <w:b w:val="0"/>
          <w:bCs w:val="0"/>
          <w:color w:val="auto"/>
          <w:rtl/>
          <w:lang w:bidi="ar-DZ"/>
        </w:rPr>
        <w:t>:</w:t>
      </w:r>
      <w:r w:rsidR="00667E2C" w:rsidRPr="000F3AF5">
        <w:rPr>
          <w:rStyle w:val="Appelnotedebasdep"/>
          <w:rFonts w:cs="Arabic Transparent"/>
          <w:b w:val="0"/>
          <w:bCs w:val="0"/>
          <w:color w:val="auto"/>
          <w:rtl/>
          <w:lang w:bidi="ar-DZ"/>
        </w:rPr>
        <w:footnoteReference w:id="8"/>
      </w:r>
    </w:p>
    <w:p w:rsidR="00E91D4D" w:rsidRDefault="007B6C27" w:rsidP="00EA6F22">
      <w:pPr>
        <w:pStyle w:val="Titre1"/>
        <w:numPr>
          <w:ilvl w:val="1"/>
          <w:numId w:val="68"/>
        </w:numPr>
        <w:bidi/>
        <w:spacing w:before="0"/>
        <w:ind w:left="-2" w:firstLine="0"/>
        <w:jc w:val="both"/>
        <w:rPr>
          <w:rFonts w:cs="Arabic Transparent"/>
          <w:color w:val="auto"/>
          <w:rtl/>
          <w:lang w:bidi="ar-DZ"/>
        </w:rPr>
      </w:pPr>
      <w:r w:rsidRPr="000F3AF5">
        <w:rPr>
          <w:rFonts w:cs="Arabic Transparent" w:hint="cs"/>
          <w:color w:val="auto"/>
          <w:rtl/>
          <w:lang w:bidi="ar-DZ"/>
        </w:rPr>
        <w:t>البعد</w:t>
      </w:r>
    </w:p>
    <w:p w:rsidR="00667E2C" w:rsidRPr="00E91D4D" w:rsidRDefault="0037161C" w:rsidP="00B34599">
      <w:pPr>
        <w:pStyle w:val="Titre1"/>
        <w:numPr>
          <w:ilvl w:val="0"/>
          <w:numId w:val="0"/>
        </w:numPr>
        <w:bidi/>
        <w:spacing w:before="0"/>
        <w:ind w:firstLine="708"/>
        <w:jc w:val="both"/>
        <w:rPr>
          <w:rFonts w:cs="Arabic Transparent"/>
          <w:color w:val="auto"/>
          <w:rtl/>
          <w:lang w:bidi="ar-DZ"/>
        </w:rPr>
      </w:pPr>
      <w:r w:rsidRPr="000F3AF5">
        <w:rPr>
          <w:rFonts w:cs="Arabic Transparent" w:hint="cs"/>
          <w:b w:val="0"/>
          <w:bCs w:val="0"/>
          <w:color w:val="auto"/>
          <w:rtl/>
          <w:lang w:bidi="ar-DZ"/>
        </w:rPr>
        <w:t>إن</w:t>
      </w:r>
      <w:r w:rsidR="00623B0D" w:rsidRPr="000F3AF5">
        <w:rPr>
          <w:rFonts w:cs="Arabic Transparent" w:hint="cs"/>
          <w:b w:val="0"/>
          <w:bCs w:val="0"/>
          <w:color w:val="auto"/>
          <w:rtl/>
          <w:lang w:bidi="ar-DZ"/>
        </w:rPr>
        <w:t xml:space="preserve"> وجود الفاصل </w:t>
      </w:r>
      <w:r w:rsidR="00EB7D82">
        <w:rPr>
          <w:rFonts w:cs="Arabic Transparent" w:hint="cs"/>
          <w:b w:val="0"/>
          <w:bCs w:val="0"/>
          <w:color w:val="auto"/>
          <w:rtl/>
          <w:lang w:bidi="ar-DZ"/>
        </w:rPr>
        <w:t>بين معد المعلومة والمستفيد منها</w:t>
      </w:r>
      <w:r w:rsidR="00120423">
        <w:rPr>
          <w:rFonts w:cs="Arabic Transparent" w:hint="cs"/>
          <w:b w:val="0"/>
          <w:bCs w:val="0"/>
          <w:color w:val="auto"/>
          <w:rtl/>
          <w:lang w:bidi="ar-DZ"/>
        </w:rPr>
        <w:t xml:space="preserve"> جعل منها </w:t>
      </w:r>
      <w:r w:rsidR="00623B0D" w:rsidRPr="000F3AF5">
        <w:rPr>
          <w:rFonts w:cs="Arabic Transparent" w:hint="cs"/>
          <w:b w:val="0"/>
          <w:bCs w:val="0"/>
          <w:color w:val="auto"/>
          <w:rtl/>
          <w:lang w:bidi="ar-DZ"/>
        </w:rPr>
        <w:t>ضرورية</w:t>
      </w:r>
      <w:r w:rsidR="00EB7D82">
        <w:rPr>
          <w:rFonts w:cs="Arabic Transparent" w:hint="cs"/>
          <w:b w:val="0"/>
          <w:bCs w:val="0"/>
          <w:color w:val="auto"/>
          <w:rtl/>
          <w:lang w:bidi="ar-DZ"/>
        </w:rPr>
        <w:t>،</w:t>
      </w:r>
      <w:r w:rsidR="00623B0D" w:rsidRPr="000F3AF5">
        <w:rPr>
          <w:rFonts w:cs="Arabic Transparent" w:hint="cs"/>
          <w:b w:val="0"/>
          <w:bCs w:val="0"/>
          <w:color w:val="auto"/>
          <w:rtl/>
          <w:lang w:bidi="ar-DZ"/>
        </w:rPr>
        <w:t xml:space="preserve"> حيث أن متخذ القرار غير قادر شخصيا على ممارستها والتأكد من </w:t>
      </w:r>
      <w:r w:rsidR="00F56763" w:rsidRPr="000F3AF5">
        <w:rPr>
          <w:rFonts w:cs="Arabic Transparent" w:hint="cs"/>
          <w:b w:val="0"/>
          <w:bCs w:val="0"/>
          <w:color w:val="auto"/>
          <w:rtl/>
          <w:lang w:bidi="ar-DZ"/>
        </w:rPr>
        <w:t xml:space="preserve">عدالة القوائم المالية وذلك </w:t>
      </w:r>
      <w:r w:rsidRPr="000F3AF5">
        <w:rPr>
          <w:rFonts w:cs="Arabic Transparent" w:hint="cs"/>
          <w:b w:val="0"/>
          <w:bCs w:val="0"/>
          <w:color w:val="auto"/>
          <w:rtl/>
          <w:lang w:bidi="ar-DZ"/>
        </w:rPr>
        <w:t>للأسباب</w:t>
      </w:r>
      <w:r w:rsidR="00F56763" w:rsidRPr="000F3AF5">
        <w:rPr>
          <w:rFonts w:cs="Arabic Transparent" w:hint="cs"/>
          <w:b w:val="0"/>
          <w:bCs w:val="0"/>
          <w:color w:val="auto"/>
          <w:rtl/>
          <w:lang w:bidi="ar-DZ"/>
        </w:rPr>
        <w:t xml:space="preserve"> ال</w:t>
      </w:r>
      <w:r w:rsidR="00120423">
        <w:rPr>
          <w:rFonts w:cs="Arabic Transparent" w:hint="cs"/>
          <w:b w:val="0"/>
          <w:bCs w:val="0"/>
          <w:color w:val="auto"/>
          <w:rtl/>
          <w:lang w:bidi="ar-DZ"/>
        </w:rPr>
        <w:t>آت</w:t>
      </w:r>
      <w:r w:rsidR="00F56763" w:rsidRPr="000F3AF5">
        <w:rPr>
          <w:rFonts w:cs="Arabic Transparent" w:hint="cs"/>
          <w:b w:val="0"/>
          <w:bCs w:val="0"/>
          <w:color w:val="auto"/>
          <w:rtl/>
          <w:lang w:bidi="ar-DZ"/>
        </w:rPr>
        <w:t>ية:</w:t>
      </w:r>
    </w:p>
    <w:p w:rsidR="00F56763" w:rsidRPr="0001735A" w:rsidRDefault="00F56763" w:rsidP="002128FC">
      <w:pPr>
        <w:pStyle w:val="Paragraphedeliste"/>
        <w:numPr>
          <w:ilvl w:val="0"/>
          <w:numId w:val="3"/>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ع</w:t>
      </w:r>
      <w:r w:rsidR="00D370B7">
        <w:rPr>
          <w:rFonts w:cs="Arabic Transparent" w:hint="cs"/>
          <w:color w:val="auto"/>
          <w:sz w:val="28"/>
          <w:szCs w:val="28"/>
          <w:rtl/>
          <w:lang w:bidi="ar-DZ"/>
        </w:rPr>
        <w:t>دم تخصص متخذ القرار في المراجعة.</w:t>
      </w:r>
    </w:p>
    <w:p w:rsidR="00F56763" w:rsidRPr="0001735A" w:rsidRDefault="00F56763" w:rsidP="002128FC">
      <w:pPr>
        <w:pStyle w:val="Paragraphedeliste"/>
        <w:numPr>
          <w:ilvl w:val="0"/>
          <w:numId w:val="3"/>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عدم قدرته على الحكم </w:t>
      </w:r>
      <w:r w:rsidR="00BC2846">
        <w:rPr>
          <w:rFonts w:cs="Arabic Transparent" w:hint="cs"/>
          <w:color w:val="auto"/>
          <w:sz w:val="28"/>
          <w:szCs w:val="28"/>
          <w:rtl/>
          <w:lang w:bidi="ar-DZ"/>
        </w:rPr>
        <w:t>على</w:t>
      </w:r>
      <w:r w:rsidRPr="0001735A">
        <w:rPr>
          <w:rFonts w:cs="Arabic Transparent" w:hint="cs"/>
          <w:color w:val="auto"/>
          <w:sz w:val="28"/>
          <w:szCs w:val="28"/>
          <w:rtl/>
          <w:lang w:bidi="ar-DZ"/>
        </w:rPr>
        <w:t xml:space="preserve"> عدالة القوائم ا</w:t>
      </w:r>
      <w:r w:rsidR="00D370B7">
        <w:rPr>
          <w:rFonts w:cs="Arabic Transparent" w:hint="cs"/>
          <w:color w:val="auto"/>
          <w:sz w:val="28"/>
          <w:szCs w:val="28"/>
          <w:rtl/>
          <w:lang w:bidi="ar-DZ"/>
        </w:rPr>
        <w:t>لمالية وظروف المشروع الاقتصادية.</w:t>
      </w:r>
    </w:p>
    <w:p w:rsidR="00B81B23" w:rsidRPr="0001735A" w:rsidRDefault="00F56763" w:rsidP="002128FC">
      <w:pPr>
        <w:pStyle w:val="Paragraphedeliste"/>
        <w:numPr>
          <w:ilvl w:val="0"/>
          <w:numId w:val="3"/>
        </w:numPr>
        <w:bidi/>
        <w:spacing w:before="240"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عدم وجود الوقت الكافي </w:t>
      </w:r>
      <w:r w:rsidR="00BC2846">
        <w:rPr>
          <w:rFonts w:cs="Arabic Transparent" w:hint="cs"/>
          <w:color w:val="auto"/>
          <w:sz w:val="28"/>
          <w:szCs w:val="28"/>
          <w:rtl/>
          <w:lang w:bidi="ar-DZ"/>
        </w:rPr>
        <w:t>لمتخذي القرارات</w:t>
      </w:r>
      <w:r w:rsidR="00EB7D82">
        <w:rPr>
          <w:rFonts w:cs="Arabic Transparent" w:hint="cs"/>
          <w:color w:val="auto"/>
          <w:sz w:val="28"/>
          <w:szCs w:val="28"/>
          <w:rtl/>
          <w:lang w:bidi="ar-DZ"/>
        </w:rPr>
        <w:t xml:space="preserve"> ليراجعوا</w:t>
      </w:r>
      <w:r w:rsidR="00D370B7">
        <w:rPr>
          <w:rFonts w:cs="Arabic Transparent" w:hint="cs"/>
          <w:color w:val="auto"/>
          <w:sz w:val="28"/>
          <w:szCs w:val="28"/>
          <w:rtl/>
          <w:lang w:bidi="ar-DZ"/>
        </w:rPr>
        <w:t xml:space="preserve"> القوائم المالية.</w:t>
      </w:r>
    </w:p>
    <w:p w:rsidR="00C96B80" w:rsidRPr="008A7F41" w:rsidRDefault="00B81B23" w:rsidP="002128FC">
      <w:pPr>
        <w:pStyle w:val="Paragraphedeliste"/>
        <w:numPr>
          <w:ilvl w:val="0"/>
          <w:numId w:val="3"/>
        </w:numPr>
        <w:bidi/>
        <w:spacing w:after="0" w:line="276" w:lineRule="auto"/>
        <w:ind w:left="281" w:hanging="284"/>
        <w:jc w:val="both"/>
        <w:rPr>
          <w:rFonts w:cs="Arabic Transparent"/>
          <w:color w:val="auto"/>
          <w:sz w:val="28"/>
          <w:szCs w:val="28"/>
          <w:rtl/>
          <w:lang w:bidi="ar-DZ"/>
        </w:rPr>
      </w:pPr>
      <w:r w:rsidRPr="0001735A">
        <w:rPr>
          <w:rFonts w:cs="Arabic Transparent" w:hint="cs"/>
          <w:color w:val="auto"/>
          <w:sz w:val="28"/>
          <w:szCs w:val="28"/>
          <w:rtl/>
          <w:lang w:bidi="ar-DZ"/>
        </w:rPr>
        <w:t>عدم تواجد متخذي القرارات في موقع المؤسسة.</w:t>
      </w:r>
    </w:p>
    <w:p w:rsidR="00E91D4D" w:rsidRPr="007725DE" w:rsidRDefault="00B81B23" w:rsidP="00EA6F22">
      <w:pPr>
        <w:pStyle w:val="Titre1"/>
        <w:numPr>
          <w:ilvl w:val="1"/>
          <w:numId w:val="68"/>
        </w:numPr>
        <w:bidi/>
        <w:spacing w:before="0"/>
        <w:ind w:left="-2" w:firstLine="0"/>
        <w:jc w:val="both"/>
        <w:rPr>
          <w:rFonts w:cs="Arabic Transparent"/>
          <w:color w:val="auto"/>
          <w:rtl/>
          <w:lang w:bidi="ar-DZ"/>
        </w:rPr>
      </w:pPr>
      <w:r w:rsidRPr="007725DE">
        <w:rPr>
          <w:rFonts w:cs="Arabic Transparent" w:hint="cs"/>
          <w:color w:val="auto"/>
          <w:rtl/>
          <w:lang w:bidi="ar-DZ"/>
        </w:rPr>
        <w:t>تحيز المعلومات</w:t>
      </w:r>
    </w:p>
    <w:p w:rsidR="0060736A" w:rsidRPr="00E91D4D" w:rsidRDefault="00B81B23" w:rsidP="00B34599">
      <w:pPr>
        <w:bidi/>
        <w:ind w:firstLine="708"/>
        <w:jc w:val="both"/>
        <w:rPr>
          <w:rFonts w:cs="Arabic Transparent"/>
          <w:b/>
          <w:bCs/>
          <w:sz w:val="28"/>
          <w:szCs w:val="28"/>
          <w:rtl/>
          <w:lang w:bidi="ar-DZ"/>
        </w:rPr>
      </w:pPr>
      <w:r w:rsidRPr="0001735A">
        <w:rPr>
          <w:rFonts w:cs="Arabic Transparent" w:hint="cs"/>
          <w:sz w:val="28"/>
          <w:szCs w:val="28"/>
          <w:rtl/>
          <w:lang w:bidi="ar-DZ"/>
        </w:rPr>
        <w:t>كثير</w:t>
      </w:r>
      <w:r w:rsidR="00B8449D">
        <w:rPr>
          <w:rFonts w:cs="Arabic Transparent" w:hint="cs"/>
          <w:sz w:val="28"/>
          <w:szCs w:val="28"/>
          <w:rtl/>
          <w:lang w:bidi="ar-DZ"/>
        </w:rPr>
        <w:t>ً</w:t>
      </w:r>
      <w:r w:rsidRPr="0001735A">
        <w:rPr>
          <w:rFonts w:cs="Arabic Transparent" w:hint="cs"/>
          <w:sz w:val="28"/>
          <w:szCs w:val="28"/>
          <w:rtl/>
          <w:lang w:bidi="ar-DZ"/>
        </w:rPr>
        <w:t>ا ما ت</w:t>
      </w:r>
      <w:r w:rsidR="000C1D99" w:rsidRPr="0001735A">
        <w:rPr>
          <w:rFonts w:cs="Arabic Transparent" w:hint="cs"/>
          <w:sz w:val="28"/>
          <w:szCs w:val="28"/>
          <w:rtl/>
          <w:lang w:bidi="ar-DZ"/>
        </w:rPr>
        <w:t xml:space="preserve">تعارض مصلحة معد المعلومات مع المستفيد منها، فقد ترغب </w:t>
      </w:r>
      <w:r w:rsidR="0037161C" w:rsidRPr="0001735A">
        <w:rPr>
          <w:rFonts w:cs="Arabic Transparent" w:hint="cs"/>
          <w:sz w:val="28"/>
          <w:szCs w:val="28"/>
          <w:rtl/>
          <w:lang w:bidi="ar-DZ"/>
        </w:rPr>
        <w:t>الإدارة</w:t>
      </w:r>
      <w:r w:rsidR="000C1D99" w:rsidRPr="0001735A">
        <w:rPr>
          <w:rFonts w:cs="Arabic Transparent" w:hint="cs"/>
          <w:sz w:val="28"/>
          <w:szCs w:val="28"/>
          <w:rtl/>
          <w:lang w:bidi="ar-DZ"/>
        </w:rPr>
        <w:t xml:space="preserve"> في </w:t>
      </w:r>
      <w:r w:rsidR="0037161C" w:rsidRPr="0001735A">
        <w:rPr>
          <w:rFonts w:cs="Arabic Transparent" w:hint="cs"/>
          <w:sz w:val="28"/>
          <w:szCs w:val="28"/>
          <w:rtl/>
          <w:lang w:bidi="ar-DZ"/>
        </w:rPr>
        <w:t>إظهار</w:t>
      </w:r>
      <w:r w:rsidR="000C1D99" w:rsidRPr="0001735A">
        <w:rPr>
          <w:rFonts w:cs="Arabic Transparent" w:hint="cs"/>
          <w:sz w:val="28"/>
          <w:szCs w:val="28"/>
          <w:rtl/>
          <w:lang w:bidi="ar-DZ"/>
        </w:rPr>
        <w:t xml:space="preserve"> المشروع رابحا بشكل يخالف الواقع لتحافظ على سمعتها </w:t>
      </w:r>
      <w:r w:rsidR="00871280" w:rsidRPr="0001735A">
        <w:rPr>
          <w:rFonts w:cs="Arabic Transparent" w:hint="cs"/>
          <w:sz w:val="28"/>
          <w:szCs w:val="28"/>
          <w:rtl/>
          <w:lang w:bidi="ar-DZ"/>
        </w:rPr>
        <w:t>أو</w:t>
      </w:r>
      <w:r w:rsidR="000C1D99" w:rsidRPr="0001735A">
        <w:rPr>
          <w:rFonts w:cs="Arabic Transparent" w:hint="cs"/>
          <w:sz w:val="28"/>
          <w:szCs w:val="28"/>
          <w:rtl/>
          <w:lang w:bidi="ar-DZ"/>
        </w:rPr>
        <w:t xml:space="preserve"> على سعر السهم.</w:t>
      </w:r>
      <w:r w:rsidR="00A60FEB">
        <w:rPr>
          <w:rFonts w:cs="Arabic Transparent" w:hint="cs"/>
          <w:sz w:val="28"/>
          <w:szCs w:val="28"/>
          <w:rtl/>
          <w:lang w:bidi="ar-DZ"/>
        </w:rPr>
        <w:t>.</w:t>
      </w:r>
      <w:r w:rsidR="000C1D99" w:rsidRPr="0001735A">
        <w:rPr>
          <w:rFonts w:cs="Arabic Transparent" w:hint="cs"/>
          <w:sz w:val="28"/>
          <w:szCs w:val="28"/>
          <w:rtl/>
          <w:lang w:bidi="ar-DZ"/>
        </w:rPr>
        <w:t>.</w:t>
      </w:r>
      <w:r w:rsidR="008A7F41">
        <w:rPr>
          <w:rFonts w:cs="Arabic Transparent" w:hint="cs"/>
          <w:sz w:val="28"/>
          <w:szCs w:val="28"/>
          <w:rtl/>
          <w:lang w:bidi="ar-DZ"/>
        </w:rPr>
        <w:t>ا</w:t>
      </w:r>
      <w:r w:rsidR="008A7F41" w:rsidRPr="0001735A">
        <w:rPr>
          <w:rFonts w:cs="Arabic Transparent" w:hint="cs"/>
          <w:sz w:val="28"/>
          <w:szCs w:val="28"/>
          <w:rtl/>
          <w:lang w:bidi="ar-DZ"/>
        </w:rPr>
        <w:t>لخ</w:t>
      </w:r>
      <w:r w:rsidR="000C1D99" w:rsidRPr="0001735A">
        <w:rPr>
          <w:rFonts w:cs="Arabic Transparent" w:hint="cs"/>
          <w:sz w:val="28"/>
          <w:szCs w:val="28"/>
          <w:rtl/>
          <w:lang w:bidi="ar-DZ"/>
        </w:rPr>
        <w:t xml:space="preserve">، </w:t>
      </w:r>
      <w:r w:rsidR="008C2154" w:rsidRPr="0001735A">
        <w:rPr>
          <w:rFonts w:cs="Arabic Transparent" w:hint="cs"/>
          <w:sz w:val="28"/>
          <w:szCs w:val="28"/>
          <w:rtl/>
          <w:lang w:bidi="ar-DZ"/>
        </w:rPr>
        <w:t>إذن</w:t>
      </w:r>
      <w:r w:rsidR="000C1D99" w:rsidRPr="0001735A">
        <w:rPr>
          <w:rFonts w:cs="Arabic Transparent" w:hint="cs"/>
          <w:sz w:val="28"/>
          <w:szCs w:val="28"/>
          <w:rtl/>
          <w:lang w:bidi="ar-DZ"/>
        </w:rPr>
        <w:t xml:space="preserve"> وجود حافز لم</w:t>
      </w:r>
      <w:r w:rsidR="00A60FEB">
        <w:rPr>
          <w:rFonts w:cs="Arabic Transparent" w:hint="cs"/>
          <w:sz w:val="28"/>
          <w:szCs w:val="28"/>
          <w:rtl/>
          <w:lang w:bidi="ar-DZ"/>
        </w:rPr>
        <w:t>ُ</w:t>
      </w:r>
      <w:r w:rsidR="000C1D99" w:rsidRPr="0001735A">
        <w:rPr>
          <w:rFonts w:cs="Arabic Transparent" w:hint="cs"/>
          <w:sz w:val="28"/>
          <w:szCs w:val="28"/>
          <w:rtl/>
          <w:lang w:bidi="ar-DZ"/>
        </w:rPr>
        <w:t>عدي القوائم المال</w:t>
      </w:r>
      <w:r w:rsidR="002131BB">
        <w:rPr>
          <w:rFonts w:cs="Arabic Transparent" w:hint="cs"/>
          <w:sz w:val="28"/>
          <w:szCs w:val="28"/>
          <w:rtl/>
          <w:lang w:bidi="ar-DZ"/>
        </w:rPr>
        <w:t xml:space="preserve">ية لتضليل المجتمع المالي يجعل وجود </w:t>
      </w:r>
      <w:r w:rsidR="000C1D99" w:rsidRPr="0001735A">
        <w:rPr>
          <w:rFonts w:cs="Arabic Transparent" w:hint="cs"/>
          <w:sz w:val="28"/>
          <w:szCs w:val="28"/>
          <w:rtl/>
          <w:lang w:bidi="ar-DZ"/>
        </w:rPr>
        <w:t xml:space="preserve">حاجة ماسة </w:t>
      </w:r>
      <w:r w:rsidR="00162B8B" w:rsidRPr="0001735A">
        <w:rPr>
          <w:rFonts w:cs="Arabic Transparent" w:hint="cs"/>
          <w:sz w:val="28"/>
          <w:szCs w:val="28"/>
          <w:rtl/>
          <w:lang w:bidi="ar-DZ"/>
        </w:rPr>
        <w:t>إلى</w:t>
      </w:r>
      <w:r w:rsidR="000C1D99" w:rsidRPr="0001735A">
        <w:rPr>
          <w:rFonts w:cs="Arabic Transparent" w:hint="cs"/>
          <w:sz w:val="28"/>
          <w:szCs w:val="28"/>
          <w:rtl/>
          <w:lang w:bidi="ar-DZ"/>
        </w:rPr>
        <w:t xml:space="preserve"> المراجعة.</w:t>
      </w:r>
      <w:r w:rsidRPr="0001735A">
        <w:rPr>
          <w:rFonts w:cs="Arabic Transparent" w:hint="cs"/>
          <w:sz w:val="28"/>
          <w:szCs w:val="28"/>
          <w:rtl/>
          <w:lang w:bidi="ar-DZ"/>
        </w:rPr>
        <w:t xml:space="preserve"> </w:t>
      </w:r>
    </w:p>
    <w:p w:rsidR="00E91D4D" w:rsidRPr="007725DE" w:rsidRDefault="000C1D99" w:rsidP="00EA6F22">
      <w:pPr>
        <w:pStyle w:val="Titre1"/>
        <w:numPr>
          <w:ilvl w:val="1"/>
          <w:numId w:val="68"/>
        </w:numPr>
        <w:bidi/>
        <w:spacing w:before="0"/>
        <w:ind w:left="-2" w:firstLine="0"/>
        <w:jc w:val="both"/>
        <w:rPr>
          <w:rFonts w:cs="Arabic Transparent"/>
          <w:color w:val="auto"/>
          <w:rtl/>
          <w:lang w:bidi="ar-DZ"/>
        </w:rPr>
      </w:pPr>
      <w:r w:rsidRPr="007725DE">
        <w:rPr>
          <w:rFonts w:cs="Arabic Transparent" w:hint="cs"/>
          <w:color w:val="auto"/>
          <w:rtl/>
          <w:lang w:bidi="ar-DZ"/>
        </w:rPr>
        <w:t>ضخامة حجم العمليات المالية</w:t>
      </w:r>
    </w:p>
    <w:p w:rsidR="00730511" w:rsidRPr="00E91D4D" w:rsidRDefault="008C2154" w:rsidP="00B34599">
      <w:pPr>
        <w:bidi/>
        <w:ind w:firstLine="708"/>
        <w:jc w:val="both"/>
        <w:rPr>
          <w:rFonts w:cs="Arabic Transparent"/>
          <w:b/>
          <w:bCs/>
          <w:sz w:val="28"/>
          <w:szCs w:val="28"/>
          <w:rtl/>
          <w:lang w:bidi="ar-DZ"/>
        </w:rPr>
      </w:pPr>
      <w:r w:rsidRPr="0001735A">
        <w:rPr>
          <w:rFonts w:cs="Arabic Transparent" w:hint="cs"/>
          <w:sz w:val="28"/>
          <w:szCs w:val="28"/>
          <w:rtl/>
          <w:lang w:bidi="ar-DZ"/>
        </w:rPr>
        <w:t>إن</w:t>
      </w:r>
      <w:r w:rsidR="00FD1E8A" w:rsidRPr="0001735A">
        <w:rPr>
          <w:rFonts w:cs="Arabic Transparent" w:hint="cs"/>
          <w:sz w:val="28"/>
          <w:szCs w:val="28"/>
          <w:rtl/>
          <w:lang w:bidi="ar-DZ"/>
        </w:rPr>
        <w:t xml:space="preserve"> ضخامة حجم العمليات المالية بسبب اتساع حجم المشروعات يجعل هناك نوع من الخوف حول وجود </w:t>
      </w:r>
      <w:r w:rsidRPr="0001735A">
        <w:rPr>
          <w:rFonts w:cs="Arabic Transparent" w:hint="cs"/>
          <w:sz w:val="28"/>
          <w:szCs w:val="28"/>
          <w:rtl/>
          <w:lang w:bidi="ar-DZ"/>
        </w:rPr>
        <w:t>الخطأ</w:t>
      </w:r>
      <w:r w:rsidR="00FD1E8A" w:rsidRPr="0001735A">
        <w:rPr>
          <w:rFonts w:cs="Arabic Transparent" w:hint="cs"/>
          <w:sz w:val="28"/>
          <w:szCs w:val="28"/>
          <w:rtl/>
          <w:lang w:bidi="ar-DZ"/>
        </w:rPr>
        <w:t xml:space="preserve"> </w:t>
      </w:r>
      <w:r w:rsidR="00871280" w:rsidRPr="0001735A">
        <w:rPr>
          <w:rFonts w:cs="Arabic Transparent" w:hint="cs"/>
          <w:sz w:val="28"/>
          <w:szCs w:val="28"/>
          <w:rtl/>
          <w:lang w:bidi="ar-DZ"/>
        </w:rPr>
        <w:t>أو</w:t>
      </w:r>
      <w:r w:rsidR="00E91D4D">
        <w:rPr>
          <w:rFonts w:cs="Arabic Transparent" w:hint="cs"/>
          <w:sz w:val="28"/>
          <w:szCs w:val="28"/>
          <w:rtl/>
          <w:lang w:bidi="ar-DZ"/>
        </w:rPr>
        <w:t xml:space="preserve"> تدبير الغش والتلاعب.</w:t>
      </w:r>
    </w:p>
    <w:p w:rsidR="00E91D4D" w:rsidRPr="007725DE" w:rsidRDefault="00623B0D" w:rsidP="00EA6F22">
      <w:pPr>
        <w:pStyle w:val="Titre1"/>
        <w:numPr>
          <w:ilvl w:val="1"/>
          <w:numId w:val="68"/>
        </w:numPr>
        <w:bidi/>
        <w:spacing w:before="0"/>
        <w:ind w:left="-2" w:firstLine="0"/>
        <w:jc w:val="both"/>
        <w:rPr>
          <w:rFonts w:cs="Arabic Transparent"/>
          <w:color w:val="auto"/>
          <w:rtl/>
          <w:lang w:bidi="ar-DZ"/>
        </w:rPr>
      </w:pPr>
      <w:r w:rsidRPr="007725DE">
        <w:rPr>
          <w:rFonts w:cs="Arabic Transparent" w:hint="cs"/>
          <w:color w:val="auto"/>
          <w:rtl/>
          <w:lang w:bidi="ar-DZ"/>
        </w:rPr>
        <w:t>ال</w:t>
      </w:r>
      <w:r w:rsidR="00FD1E8A" w:rsidRPr="007725DE">
        <w:rPr>
          <w:rFonts w:cs="Arabic Transparent" w:hint="cs"/>
          <w:color w:val="auto"/>
          <w:rtl/>
          <w:lang w:bidi="ar-DZ"/>
        </w:rPr>
        <w:t>تعقيد</w:t>
      </w:r>
    </w:p>
    <w:p w:rsidR="0083421D" w:rsidRPr="004F2782" w:rsidRDefault="00721039" w:rsidP="00B34599">
      <w:pPr>
        <w:bidi/>
        <w:spacing w:line="276" w:lineRule="auto"/>
        <w:ind w:firstLine="708"/>
        <w:jc w:val="both"/>
        <w:rPr>
          <w:rFonts w:cs="Arabic Transparent"/>
          <w:sz w:val="28"/>
          <w:szCs w:val="28"/>
          <w:rtl/>
          <w:lang w:bidi="ar-DZ"/>
        </w:rPr>
      </w:pPr>
      <w:r w:rsidRPr="0001735A">
        <w:rPr>
          <w:rFonts w:cs="Arabic Transparent" w:hint="cs"/>
          <w:sz w:val="28"/>
          <w:szCs w:val="28"/>
          <w:rtl/>
          <w:lang w:bidi="ar-DZ"/>
        </w:rPr>
        <w:t xml:space="preserve">تتميز العمليات المحاسبية بالتعقيد نظرا </w:t>
      </w:r>
      <w:r w:rsidR="00162B8B" w:rsidRPr="0001735A">
        <w:rPr>
          <w:rFonts w:cs="Arabic Transparent" w:hint="cs"/>
          <w:sz w:val="28"/>
          <w:szCs w:val="28"/>
          <w:rtl/>
          <w:lang w:bidi="ar-DZ"/>
        </w:rPr>
        <w:t>إلى</w:t>
      </w:r>
      <w:r w:rsidR="0013407E">
        <w:rPr>
          <w:rFonts w:cs="Arabic Transparent" w:hint="cs"/>
          <w:sz w:val="28"/>
          <w:szCs w:val="28"/>
          <w:rtl/>
          <w:lang w:bidi="ar-DZ"/>
        </w:rPr>
        <w:t xml:space="preserve"> عمليات الاندماج والسيطرة..</w:t>
      </w:r>
      <w:r w:rsidR="000B746D">
        <w:rPr>
          <w:rFonts w:cs="Arabic Transparent" w:hint="cs"/>
          <w:sz w:val="28"/>
          <w:szCs w:val="28"/>
          <w:rtl/>
          <w:lang w:bidi="ar-DZ"/>
        </w:rPr>
        <w:t>الخ</w:t>
      </w:r>
      <w:r w:rsidRPr="0001735A">
        <w:rPr>
          <w:rFonts w:cs="Arabic Transparent" w:hint="cs"/>
          <w:sz w:val="28"/>
          <w:szCs w:val="28"/>
          <w:rtl/>
          <w:lang w:bidi="ar-DZ"/>
        </w:rPr>
        <w:t xml:space="preserve">، </w:t>
      </w:r>
      <w:r w:rsidR="00F11866" w:rsidRPr="0001735A">
        <w:rPr>
          <w:rFonts w:cs="Arabic Transparent" w:hint="cs"/>
          <w:sz w:val="28"/>
          <w:szCs w:val="28"/>
          <w:rtl/>
          <w:lang w:bidi="ar-DZ"/>
        </w:rPr>
        <w:t xml:space="preserve">وصار من الصعب على مستخدمي المعلومات المالية </w:t>
      </w:r>
      <w:r w:rsidR="008C2154" w:rsidRPr="0001735A">
        <w:rPr>
          <w:rFonts w:cs="Arabic Transparent" w:hint="cs"/>
          <w:sz w:val="28"/>
          <w:szCs w:val="28"/>
          <w:rtl/>
          <w:lang w:bidi="ar-DZ"/>
        </w:rPr>
        <w:t>استيعا</w:t>
      </w:r>
      <w:r w:rsidR="008C2154" w:rsidRPr="0001735A">
        <w:rPr>
          <w:rFonts w:cs="Arabic Transparent" w:hint="eastAsia"/>
          <w:sz w:val="28"/>
          <w:szCs w:val="28"/>
          <w:rtl/>
          <w:lang w:bidi="ar-DZ"/>
        </w:rPr>
        <w:t>ب</w:t>
      </w:r>
      <w:r w:rsidR="00F11866" w:rsidRPr="0001735A">
        <w:rPr>
          <w:rFonts w:cs="Arabic Transparent" w:hint="cs"/>
          <w:sz w:val="28"/>
          <w:szCs w:val="28"/>
          <w:rtl/>
          <w:lang w:bidi="ar-DZ"/>
        </w:rPr>
        <w:t xml:space="preserve"> مدلول هذه العمليات والثقة </w:t>
      </w:r>
      <w:r w:rsidR="008C2154" w:rsidRPr="0001735A">
        <w:rPr>
          <w:rFonts w:cs="Arabic Transparent" w:hint="cs"/>
          <w:sz w:val="28"/>
          <w:szCs w:val="28"/>
          <w:rtl/>
          <w:lang w:bidi="ar-DZ"/>
        </w:rPr>
        <w:t>بالأرباح</w:t>
      </w:r>
      <w:r w:rsidR="00F11866" w:rsidRPr="0001735A">
        <w:rPr>
          <w:rFonts w:cs="Arabic Transparent" w:hint="cs"/>
          <w:sz w:val="28"/>
          <w:szCs w:val="28"/>
          <w:rtl/>
          <w:lang w:bidi="ar-DZ"/>
        </w:rPr>
        <w:t xml:space="preserve"> الناجمة عن هذه العمليات </w:t>
      </w:r>
      <w:r w:rsidR="008C2154" w:rsidRPr="0001735A">
        <w:rPr>
          <w:rFonts w:cs="Arabic Transparent" w:hint="cs"/>
          <w:sz w:val="28"/>
          <w:szCs w:val="28"/>
          <w:rtl/>
          <w:lang w:bidi="ar-DZ"/>
        </w:rPr>
        <w:t>وما تنطو</w:t>
      </w:r>
      <w:r w:rsidR="008C2154" w:rsidRPr="0001735A">
        <w:rPr>
          <w:rFonts w:cs="Arabic Transparent" w:hint="eastAsia"/>
          <w:sz w:val="28"/>
          <w:szCs w:val="28"/>
          <w:rtl/>
          <w:lang w:bidi="ar-DZ"/>
        </w:rPr>
        <w:t>ي</w:t>
      </w:r>
      <w:r w:rsidR="00F11866" w:rsidRPr="0001735A">
        <w:rPr>
          <w:rFonts w:cs="Arabic Transparent" w:hint="cs"/>
          <w:sz w:val="28"/>
          <w:szCs w:val="28"/>
          <w:rtl/>
          <w:lang w:bidi="ar-DZ"/>
        </w:rPr>
        <w:t xml:space="preserve"> عليه من خطر، ولذلك كان لزاما على المستخدمين </w:t>
      </w:r>
      <w:r w:rsidR="008C2154" w:rsidRPr="0001735A">
        <w:rPr>
          <w:rFonts w:cs="Arabic Transparent" w:hint="cs"/>
          <w:sz w:val="28"/>
          <w:szCs w:val="28"/>
          <w:rtl/>
          <w:lang w:bidi="ar-DZ"/>
        </w:rPr>
        <w:t>إما</w:t>
      </w:r>
      <w:r w:rsidR="00F11866" w:rsidRPr="0001735A">
        <w:rPr>
          <w:rFonts w:cs="Arabic Transparent" w:hint="cs"/>
          <w:sz w:val="28"/>
          <w:szCs w:val="28"/>
          <w:rtl/>
          <w:lang w:bidi="ar-DZ"/>
        </w:rPr>
        <w:t xml:space="preserve"> تحمل الخطر </w:t>
      </w:r>
      <w:r w:rsidR="00871280" w:rsidRPr="0001735A">
        <w:rPr>
          <w:rFonts w:cs="Arabic Transparent" w:hint="cs"/>
          <w:sz w:val="28"/>
          <w:szCs w:val="28"/>
          <w:rtl/>
          <w:lang w:bidi="ar-DZ"/>
        </w:rPr>
        <w:t>أو</w:t>
      </w:r>
      <w:r w:rsidR="00F11866" w:rsidRPr="0001735A">
        <w:rPr>
          <w:rFonts w:cs="Arabic Transparent" w:hint="cs"/>
          <w:sz w:val="28"/>
          <w:szCs w:val="28"/>
          <w:rtl/>
          <w:lang w:bidi="ar-DZ"/>
        </w:rPr>
        <w:t xml:space="preserve"> تك</w:t>
      </w:r>
      <w:r w:rsidR="00E762D0" w:rsidRPr="0001735A">
        <w:rPr>
          <w:rFonts w:cs="Arabic Transparent" w:hint="cs"/>
          <w:sz w:val="28"/>
          <w:szCs w:val="28"/>
          <w:rtl/>
          <w:lang w:bidi="ar-DZ"/>
        </w:rPr>
        <w:t xml:space="preserve">لفة الخطر </w:t>
      </w:r>
      <w:r w:rsidR="00871280" w:rsidRPr="0001735A">
        <w:rPr>
          <w:rFonts w:cs="Arabic Transparent" w:hint="cs"/>
          <w:sz w:val="28"/>
          <w:szCs w:val="28"/>
          <w:rtl/>
          <w:lang w:bidi="ar-DZ"/>
        </w:rPr>
        <w:t>أو</w:t>
      </w:r>
      <w:r w:rsidR="00E762D0" w:rsidRPr="0001735A">
        <w:rPr>
          <w:rFonts w:cs="Arabic Transparent" w:hint="cs"/>
          <w:sz w:val="28"/>
          <w:szCs w:val="28"/>
          <w:rtl/>
          <w:lang w:bidi="ar-DZ"/>
        </w:rPr>
        <w:t xml:space="preserve"> اللجوء </w:t>
      </w:r>
      <w:r w:rsidR="00162B8B" w:rsidRPr="0001735A">
        <w:rPr>
          <w:rFonts w:cs="Arabic Transparent" w:hint="cs"/>
          <w:sz w:val="28"/>
          <w:szCs w:val="28"/>
          <w:rtl/>
          <w:lang w:bidi="ar-DZ"/>
        </w:rPr>
        <w:t>إلى</w:t>
      </w:r>
      <w:r w:rsidR="00E762D0" w:rsidRPr="0001735A">
        <w:rPr>
          <w:rFonts w:cs="Arabic Transparent" w:hint="cs"/>
          <w:sz w:val="28"/>
          <w:szCs w:val="28"/>
          <w:rtl/>
          <w:lang w:bidi="ar-DZ"/>
        </w:rPr>
        <w:t xml:space="preserve"> المراجع</w:t>
      </w:r>
      <w:r w:rsidR="0013407E">
        <w:rPr>
          <w:rFonts w:cs="Arabic Transparent" w:hint="cs"/>
          <w:sz w:val="28"/>
          <w:szCs w:val="28"/>
          <w:rtl/>
          <w:lang w:bidi="ar-DZ"/>
        </w:rPr>
        <w:t>ة للحد من الخطر</w:t>
      </w:r>
      <w:r w:rsidR="00F11866" w:rsidRPr="0001735A">
        <w:rPr>
          <w:rFonts w:cs="Arabic Transparent" w:hint="cs"/>
          <w:sz w:val="28"/>
          <w:szCs w:val="28"/>
          <w:rtl/>
          <w:lang w:bidi="ar-DZ"/>
        </w:rPr>
        <w:t xml:space="preserve"> </w:t>
      </w:r>
      <w:r w:rsidR="00E762D0" w:rsidRPr="0001735A">
        <w:rPr>
          <w:rFonts w:cs="Arabic Transparent" w:hint="cs"/>
          <w:sz w:val="28"/>
          <w:szCs w:val="28"/>
          <w:rtl/>
          <w:lang w:bidi="ar-DZ"/>
        </w:rPr>
        <w:t>الموجود في المعلومات المقدمة.</w:t>
      </w:r>
    </w:p>
    <w:p w:rsidR="00AD4C44" w:rsidRPr="00B931FF" w:rsidRDefault="00E762D0" w:rsidP="00EA6F22">
      <w:pPr>
        <w:pStyle w:val="Titre1"/>
        <w:numPr>
          <w:ilvl w:val="1"/>
          <w:numId w:val="68"/>
        </w:numPr>
        <w:bidi/>
        <w:spacing w:before="0"/>
        <w:ind w:left="-2" w:firstLine="0"/>
        <w:jc w:val="both"/>
        <w:rPr>
          <w:rFonts w:cs="Arabic Transparent"/>
          <w:color w:val="auto"/>
          <w:rtl/>
          <w:lang w:bidi="ar-DZ"/>
        </w:rPr>
      </w:pPr>
      <w:r w:rsidRPr="00B931FF">
        <w:rPr>
          <w:rFonts w:cs="Arabic Transparent" w:hint="cs"/>
          <w:color w:val="auto"/>
          <w:rtl/>
          <w:lang w:bidi="ar-DZ"/>
        </w:rPr>
        <w:t>مس</w:t>
      </w:r>
      <w:r w:rsidR="00912F1C" w:rsidRPr="00B931FF">
        <w:rPr>
          <w:rFonts w:cs="Arabic Transparent" w:hint="cs"/>
          <w:color w:val="auto"/>
          <w:rtl/>
          <w:lang w:bidi="ar-DZ"/>
        </w:rPr>
        <w:t>اهمة منش</w:t>
      </w:r>
      <w:r w:rsidR="004F2782" w:rsidRPr="00B931FF">
        <w:rPr>
          <w:rFonts w:cs="Arabic Transparent" w:hint="cs"/>
          <w:color w:val="auto"/>
          <w:rtl/>
          <w:lang w:bidi="ar-DZ"/>
        </w:rPr>
        <w:t>آ</w:t>
      </w:r>
      <w:r w:rsidR="00912F1C" w:rsidRPr="00B931FF">
        <w:rPr>
          <w:rFonts w:cs="Arabic Transparent" w:hint="cs"/>
          <w:color w:val="auto"/>
          <w:rtl/>
          <w:lang w:bidi="ar-DZ"/>
        </w:rPr>
        <w:t>ت المراجعة بتحمل الخطر</w:t>
      </w:r>
    </w:p>
    <w:p w:rsidR="00D0556E" w:rsidRPr="00AD4C44" w:rsidRDefault="00590C76" w:rsidP="000F1632">
      <w:pPr>
        <w:bidi/>
        <w:ind w:firstLine="708"/>
        <w:jc w:val="both"/>
        <w:rPr>
          <w:rFonts w:cs="Arabic Transparent"/>
          <w:b/>
          <w:bCs/>
          <w:sz w:val="28"/>
          <w:szCs w:val="28"/>
          <w:rtl/>
          <w:lang w:bidi="ar-DZ"/>
        </w:rPr>
      </w:pPr>
      <w:r w:rsidRPr="0001735A">
        <w:rPr>
          <w:rFonts w:cs="Arabic Transparent" w:hint="cs"/>
          <w:sz w:val="28"/>
          <w:szCs w:val="28"/>
          <w:rtl/>
          <w:lang w:bidi="ar-DZ"/>
        </w:rPr>
        <w:t xml:space="preserve">إن متخذي القرارات يتحملون خطرا كبيرا متمثلا </w:t>
      </w:r>
      <w:r w:rsidR="000F1632">
        <w:rPr>
          <w:rFonts w:cs="Arabic Transparent" w:hint="cs"/>
          <w:sz w:val="28"/>
          <w:szCs w:val="28"/>
          <w:rtl/>
          <w:lang w:bidi="ar-DZ"/>
        </w:rPr>
        <w:t xml:space="preserve">في </w:t>
      </w:r>
      <w:r w:rsidRPr="0001735A">
        <w:rPr>
          <w:rFonts w:cs="Arabic Transparent" w:hint="cs"/>
          <w:sz w:val="28"/>
          <w:szCs w:val="28"/>
          <w:rtl/>
          <w:lang w:bidi="ar-DZ"/>
        </w:rPr>
        <w:t>ضياع أموالهم بناء</w:t>
      </w:r>
      <w:r w:rsidR="000F1632">
        <w:rPr>
          <w:rFonts w:cs="Arabic Transparent" w:hint="cs"/>
          <w:sz w:val="28"/>
          <w:szCs w:val="28"/>
          <w:rtl/>
          <w:lang w:bidi="ar-DZ"/>
        </w:rPr>
        <w:t>ا</w:t>
      </w:r>
      <w:r w:rsidRPr="0001735A">
        <w:rPr>
          <w:rFonts w:cs="Arabic Transparent" w:hint="cs"/>
          <w:sz w:val="28"/>
          <w:szCs w:val="28"/>
          <w:rtl/>
          <w:lang w:bidi="ar-DZ"/>
        </w:rPr>
        <w:t xml:space="preserve"> على قوائم مالية مضللة،</w:t>
      </w:r>
      <w:r w:rsidR="00DE022E">
        <w:rPr>
          <w:rFonts w:cs="Arabic Transparent" w:hint="cs"/>
          <w:sz w:val="28"/>
          <w:szCs w:val="28"/>
          <w:rtl/>
          <w:lang w:bidi="ar-DZ"/>
        </w:rPr>
        <w:tab/>
      </w:r>
      <w:r w:rsidRPr="0001735A">
        <w:rPr>
          <w:rFonts w:cs="Arabic Transparent" w:hint="cs"/>
          <w:sz w:val="28"/>
          <w:szCs w:val="28"/>
          <w:rtl/>
          <w:lang w:bidi="ar-DZ"/>
        </w:rPr>
        <w:t xml:space="preserve"> وعليه إذا كانت هذه القوائم المضللة </w:t>
      </w:r>
      <w:r w:rsidR="00EB02F8">
        <w:rPr>
          <w:rFonts w:cs="Arabic Transparent" w:hint="cs"/>
          <w:sz w:val="28"/>
          <w:szCs w:val="28"/>
          <w:rtl/>
          <w:lang w:bidi="ar-DZ"/>
        </w:rPr>
        <w:t>قد خضعت إلى المراجعة ستخضع إلى ا</w:t>
      </w:r>
      <w:r w:rsidRPr="0001735A">
        <w:rPr>
          <w:rFonts w:cs="Arabic Transparent" w:hint="cs"/>
          <w:sz w:val="28"/>
          <w:szCs w:val="28"/>
          <w:rtl/>
          <w:lang w:bidi="ar-DZ"/>
        </w:rPr>
        <w:t>لمقاضاة وتتحمل مسؤوليتها المدنية والجزائية الناجمة عن القيام بالمراجعة</w:t>
      </w:r>
      <w:r w:rsidR="00EB02F8">
        <w:rPr>
          <w:rFonts w:cs="Arabic Transparent" w:hint="cs"/>
          <w:sz w:val="28"/>
          <w:szCs w:val="28"/>
          <w:rtl/>
          <w:lang w:bidi="ar-DZ"/>
        </w:rPr>
        <w:t>،</w:t>
      </w:r>
      <w:r w:rsidR="000241E7">
        <w:rPr>
          <w:rFonts w:cs="Arabic Transparent" w:hint="cs"/>
          <w:sz w:val="28"/>
          <w:szCs w:val="28"/>
          <w:rtl/>
          <w:lang w:bidi="ar-DZ"/>
        </w:rPr>
        <w:t xml:space="preserve"> مما يجعل المجتمع أكثر</w:t>
      </w:r>
      <w:r w:rsidRPr="0001735A">
        <w:rPr>
          <w:rFonts w:cs="Arabic Transparent" w:hint="cs"/>
          <w:sz w:val="28"/>
          <w:szCs w:val="28"/>
          <w:rtl/>
          <w:lang w:bidi="ar-DZ"/>
        </w:rPr>
        <w:t xml:space="preserve"> أمانا وبالتالي يتحفز </w:t>
      </w:r>
      <w:r w:rsidR="000C7F87">
        <w:rPr>
          <w:rFonts w:cs="Arabic Transparent" w:hint="cs"/>
          <w:sz w:val="28"/>
          <w:szCs w:val="28"/>
          <w:rtl/>
          <w:lang w:bidi="ar-DZ"/>
        </w:rPr>
        <w:t xml:space="preserve">- المجتمع - </w:t>
      </w:r>
      <w:r w:rsidRPr="0001735A">
        <w:rPr>
          <w:rFonts w:cs="Arabic Transparent" w:hint="cs"/>
          <w:sz w:val="28"/>
          <w:szCs w:val="28"/>
          <w:rtl/>
          <w:lang w:bidi="ar-DZ"/>
        </w:rPr>
        <w:t>على طلب المراجعة لتوفر ضمان تحمل المسؤولية.</w:t>
      </w:r>
    </w:p>
    <w:p w:rsidR="00B131AA" w:rsidRPr="0001735A" w:rsidRDefault="00B131AA" w:rsidP="0001735A">
      <w:pPr>
        <w:bidi/>
        <w:spacing w:before="240" w:after="240" w:line="276" w:lineRule="auto"/>
        <w:jc w:val="both"/>
        <w:rPr>
          <w:rFonts w:cs="Arabic Transparent"/>
          <w:b/>
          <w:bCs/>
          <w:sz w:val="28"/>
          <w:szCs w:val="28"/>
          <w:rtl/>
        </w:rPr>
      </w:pPr>
      <w:r w:rsidRPr="0001735A">
        <w:rPr>
          <w:rFonts w:cs="Arabic Transparent" w:hint="cs"/>
          <w:b/>
          <w:bCs/>
          <w:sz w:val="28"/>
          <w:szCs w:val="28"/>
          <w:rtl/>
        </w:rPr>
        <w:t xml:space="preserve">المطلب الثاني: </w:t>
      </w:r>
      <w:r w:rsidR="002C3A48" w:rsidRPr="0001735A">
        <w:rPr>
          <w:rFonts w:cs="Arabic Transparent" w:hint="cs"/>
          <w:b/>
          <w:bCs/>
          <w:sz w:val="28"/>
          <w:szCs w:val="28"/>
          <w:rtl/>
        </w:rPr>
        <w:t>مراحل</w:t>
      </w:r>
      <w:r w:rsidR="003B6F6B" w:rsidRPr="0001735A">
        <w:rPr>
          <w:rFonts w:cs="Arabic Transparent" w:hint="cs"/>
          <w:b/>
          <w:bCs/>
          <w:sz w:val="28"/>
          <w:szCs w:val="28"/>
          <w:rtl/>
        </w:rPr>
        <w:t xml:space="preserve"> المراجعة</w:t>
      </w:r>
      <w:r w:rsidR="000341CF" w:rsidRPr="0001735A">
        <w:rPr>
          <w:rFonts w:cs="Arabic Transparent"/>
          <w:b/>
          <w:bCs/>
          <w:sz w:val="28"/>
          <w:szCs w:val="28"/>
        </w:rPr>
        <w:t xml:space="preserve"> </w:t>
      </w:r>
      <w:r w:rsidR="000341CF" w:rsidRPr="0001735A">
        <w:rPr>
          <w:rFonts w:cs="Arabic Transparent" w:hint="cs"/>
          <w:b/>
          <w:bCs/>
          <w:sz w:val="28"/>
          <w:szCs w:val="28"/>
          <w:rtl/>
          <w:lang w:bidi="ar-DZ"/>
        </w:rPr>
        <w:t>و</w:t>
      </w:r>
      <w:r w:rsidR="002C3A48" w:rsidRPr="0001735A">
        <w:rPr>
          <w:rFonts w:cs="Arabic Transparent" w:hint="cs"/>
          <w:b/>
          <w:bCs/>
          <w:sz w:val="28"/>
          <w:szCs w:val="28"/>
          <w:rtl/>
        </w:rPr>
        <w:t>أهدافها</w:t>
      </w:r>
    </w:p>
    <w:p w:rsidR="0071164B" w:rsidRPr="0001735A" w:rsidRDefault="008C0C16" w:rsidP="00B34599">
      <w:pPr>
        <w:bidi/>
        <w:spacing w:after="240" w:line="276" w:lineRule="auto"/>
        <w:ind w:firstLine="708"/>
        <w:jc w:val="both"/>
        <w:rPr>
          <w:rFonts w:cs="Arabic Transparent"/>
          <w:sz w:val="28"/>
          <w:szCs w:val="28"/>
          <w:rtl/>
        </w:rPr>
      </w:pPr>
      <w:r>
        <w:rPr>
          <w:rFonts w:cs="Arabic Transparent" w:hint="cs"/>
          <w:sz w:val="28"/>
          <w:szCs w:val="28"/>
          <w:rtl/>
          <w:lang w:val="en-US" w:bidi="ar-DZ"/>
        </w:rPr>
        <w:t>ي</w:t>
      </w:r>
      <w:r>
        <w:rPr>
          <w:rFonts w:cs="Arabic Transparent" w:hint="cs"/>
          <w:sz w:val="28"/>
          <w:szCs w:val="28"/>
          <w:rtl/>
        </w:rPr>
        <w:t>تناول</w:t>
      </w:r>
      <w:r w:rsidR="001B2CE3" w:rsidRPr="0001735A">
        <w:rPr>
          <w:rFonts w:cs="Arabic Transparent" w:hint="cs"/>
          <w:sz w:val="28"/>
          <w:szCs w:val="28"/>
          <w:rtl/>
        </w:rPr>
        <w:t xml:space="preserve"> هذا المطلب </w:t>
      </w:r>
      <w:r w:rsidR="0056114E" w:rsidRPr="0001735A">
        <w:rPr>
          <w:rFonts w:cs="Arabic Transparent" w:hint="cs"/>
          <w:sz w:val="28"/>
          <w:szCs w:val="28"/>
          <w:rtl/>
        </w:rPr>
        <w:t>مراحل عملية المراجع</w:t>
      </w:r>
      <w:r w:rsidR="003F6224">
        <w:rPr>
          <w:rFonts w:cs="Arabic Transparent" w:hint="cs"/>
          <w:sz w:val="28"/>
          <w:szCs w:val="28"/>
          <w:rtl/>
        </w:rPr>
        <w:t>ة</w:t>
      </w:r>
      <w:r w:rsidR="000341CF" w:rsidRPr="0001735A">
        <w:rPr>
          <w:rFonts w:cs="Arabic Transparent" w:hint="cs"/>
          <w:sz w:val="28"/>
          <w:szCs w:val="28"/>
          <w:rtl/>
        </w:rPr>
        <w:t xml:space="preserve">، </w:t>
      </w:r>
      <w:r w:rsidR="00A06C8D" w:rsidRPr="0001735A">
        <w:rPr>
          <w:rFonts w:cs="Arabic Transparent" w:hint="cs"/>
          <w:sz w:val="28"/>
          <w:szCs w:val="28"/>
          <w:rtl/>
        </w:rPr>
        <w:t>والأهداف</w:t>
      </w:r>
      <w:r w:rsidR="001B2CE3" w:rsidRPr="0001735A">
        <w:rPr>
          <w:rFonts w:cs="Arabic Transparent" w:hint="cs"/>
          <w:sz w:val="28"/>
          <w:szCs w:val="28"/>
          <w:rtl/>
        </w:rPr>
        <w:t xml:space="preserve"> المرجوة من</w:t>
      </w:r>
      <w:r w:rsidR="006156DA">
        <w:rPr>
          <w:rFonts w:cs="Arabic Transparent" w:hint="cs"/>
          <w:sz w:val="28"/>
          <w:szCs w:val="28"/>
          <w:rtl/>
        </w:rPr>
        <w:t>ها</w:t>
      </w:r>
      <w:r w:rsidR="002C3A48" w:rsidRPr="0001735A">
        <w:rPr>
          <w:rFonts w:cs="Arabic Transparent" w:hint="cs"/>
          <w:sz w:val="28"/>
          <w:szCs w:val="28"/>
          <w:rtl/>
        </w:rPr>
        <w:t>.</w:t>
      </w:r>
    </w:p>
    <w:p w:rsidR="00384CAD" w:rsidRDefault="002C3A48" w:rsidP="00775992">
      <w:pPr>
        <w:pStyle w:val="Paragraphedeliste"/>
        <w:numPr>
          <w:ilvl w:val="0"/>
          <w:numId w:val="4"/>
        </w:numPr>
        <w:bidi/>
        <w:spacing w:after="0" w:line="276" w:lineRule="auto"/>
        <w:ind w:left="-2" w:firstLine="0"/>
        <w:jc w:val="both"/>
        <w:rPr>
          <w:rFonts w:cs="Arabic Transparent"/>
          <w:b/>
          <w:bCs/>
          <w:color w:val="auto"/>
          <w:sz w:val="28"/>
          <w:szCs w:val="28"/>
        </w:rPr>
      </w:pPr>
      <w:r w:rsidRPr="0001735A">
        <w:rPr>
          <w:rFonts w:cs="Arabic Transparent" w:hint="cs"/>
          <w:b/>
          <w:bCs/>
          <w:color w:val="auto"/>
          <w:sz w:val="28"/>
          <w:szCs w:val="28"/>
          <w:rtl/>
          <w:lang w:bidi="ar-DZ"/>
        </w:rPr>
        <w:t>مراحل المراجعة</w:t>
      </w:r>
    </w:p>
    <w:p w:rsidR="00962CF3" w:rsidRPr="00775992" w:rsidRDefault="00962CF3" w:rsidP="001F4DA4">
      <w:pPr>
        <w:bidi/>
        <w:spacing w:line="276" w:lineRule="auto"/>
        <w:ind w:firstLine="708"/>
        <w:jc w:val="both"/>
        <w:rPr>
          <w:rFonts w:ascii="Arabic Transparent" w:cs="Arabic Transparent"/>
          <w:b/>
          <w:bCs/>
          <w:sz w:val="28"/>
          <w:szCs w:val="28"/>
          <w:rtl/>
        </w:rPr>
      </w:pPr>
      <w:r w:rsidRPr="00775992">
        <w:rPr>
          <w:rFonts w:cs="Arabic Transparent" w:hint="cs"/>
          <w:sz w:val="28"/>
          <w:szCs w:val="28"/>
          <w:rtl/>
          <w:lang w:bidi="ar-DZ"/>
        </w:rPr>
        <w:t>من خلال المفاهيم التي تحدد مفهوم المر</w:t>
      </w:r>
      <w:r w:rsidR="00EC2EAD">
        <w:rPr>
          <w:rFonts w:cs="Arabic Transparent" w:hint="cs"/>
          <w:sz w:val="28"/>
          <w:szCs w:val="28"/>
          <w:rtl/>
          <w:lang w:bidi="ar-DZ"/>
        </w:rPr>
        <w:t>ا</w:t>
      </w:r>
      <w:r w:rsidRPr="00775992">
        <w:rPr>
          <w:rFonts w:cs="Arabic Transparent" w:hint="cs"/>
          <w:sz w:val="28"/>
          <w:szCs w:val="28"/>
          <w:rtl/>
          <w:lang w:bidi="ar-DZ"/>
        </w:rPr>
        <w:t xml:space="preserve">جعة يمكن </w:t>
      </w:r>
      <w:r w:rsidR="001F4DA4">
        <w:rPr>
          <w:rFonts w:cs="Arabic Transparent" w:hint="cs"/>
          <w:sz w:val="28"/>
          <w:szCs w:val="28"/>
          <w:rtl/>
          <w:lang w:bidi="ar-DZ"/>
        </w:rPr>
        <w:t>م</w:t>
      </w:r>
      <w:r w:rsidRPr="00775992">
        <w:rPr>
          <w:rFonts w:cs="Arabic Transparent" w:hint="cs"/>
          <w:sz w:val="28"/>
          <w:szCs w:val="28"/>
          <w:rtl/>
          <w:lang w:bidi="ar-DZ"/>
        </w:rPr>
        <w:t>لاحظ</w:t>
      </w:r>
      <w:r w:rsidR="001F4DA4">
        <w:rPr>
          <w:rFonts w:cs="Arabic Transparent" w:hint="cs"/>
          <w:sz w:val="28"/>
          <w:szCs w:val="28"/>
          <w:rtl/>
          <w:lang w:bidi="ar-DZ"/>
        </w:rPr>
        <w:t>ة</w:t>
      </w:r>
      <w:r w:rsidRPr="00775992">
        <w:rPr>
          <w:rFonts w:cs="Arabic Transparent" w:hint="cs"/>
          <w:sz w:val="28"/>
          <w:szCs w:val="28"/>
          <w:rtl/>
          <w:lang w:bidi="ar-DZ"/>
        </w:rPr>
        <w:t xml:space="preserve"> أنها تضم ثلاث خطوات </w:t>
      </w:r>
      <w:r w:rsidR="00871280" w:rsidRPr="00775992">
        <w:rPr>
          <w:rFonts w:cs="Arabic Transparent" w:hint="cs"/>
          <w:sz w:val="28"/>
          <w:szCs w:val="28"/>
          <w:rtl/>
          <w:lang w:bidi="ar-DZ"/>
        </w:rPr>
        <w:t>أو</w:t>
      </w:r>
      <w:r w:rsidRPr="00775992">
        <w:rPr>
          <w:rFonts w:cs="Arabic Transparent" w:hint="cs"/>
          <w:sz w:val="28"/>
          <w:szCs w:val="28"/>
          <w:rtl/>
          <w:lang w:bidi="ar-DZ"/>
        </w:rPr>
        <w:t xml:space="preserve"> مراحل ذات أهمية</w:t>
      </w:r>
      <w:r w:rsidR="003F6224" w:rsidRPr="00775992">
        <w:rPr>
          <w:rFonts w:cs="Arabic Transparent" w:hint="cs"/>
          <w:sz w:val="28"/>
          <w:szCs w:val="28"/>
          <w:rtl/>
          <w:lang w:bidi="ar-DZ"/>
        </w:rPr>
        <w:t xml:space="preserve"> كبيرة</w:t>
      </w:r>
      <w:r w:rsidRPr="00775992">
        <w:rPr>
          <w:rFonts w:cs="Arabic Transparent" w:hint="cs"/>
          <w:sz w:val="28"/>
          <w:szCs w:val="28"/>
          <w:rtl/>
          <w:lang w:bidi="ar-DZ"/>
        </w:rPr>
        <w:t xml:space="preserve"> ومتكاملة فيما بينها </w:t>
      </w:r>
      <w:r w:rsidR="001F4DA4">
        <w:rPr>
          <w:rFonts w:cs="Arabic Transparent" w:hint="cs"/>
          <w:sz w:val="28"/>
          <w:szCs w:val="28"/>
          <w:rtl/>
          <w:lang w:bidi="ar-DZ"/>
        </w:rPr>
        <w:t>يمكن تلخيصها</w:t>
      </w:r>
      <w:r w:rsidRPr="00775992">
        <w:rPr>
          <w:rFonts w:cs="Arabic Transparent" w:hint="cs"/>
          <w:sz w:val="28"/>
          <w:szCs w:val="28"/>
          <w:rtl/>
          <w:lang w:bidi="ar-DZ"/>
        </w:rPr>
        <w:t xml:space="preserve"> كالأتي</w:t>
      </w:r>
      <w:r w:rsidR="00271850" w:rsidRPr="00775992">
        <w:rPr>
          <w:rFonts w:cs="Arabic Transparent" w:hint="cs"/>
          <w:sz w:val="28"/>
          <w:szCs w:val="28"/>
          <w:rtl/>
          <w:lang w:bidi="ar-DZ"/>
        </w:rPr>
        <w:t>:</w:t>
      </w:r>
      <w:r w:rsidRPr="0001735A">
        <w:rPr>
          <w:rStyle w:val="Appelnotedebasdep"/>
          <w:rFonts w:cs="Arabic Transparent"/>
          <w:sz w:val="28"/>
          <w:szCs w:val="28"/>
          <w:rtl/>
          <w:lang w:bidi="ar-DZ"/>
        </w:rPr>
        <w:footnoteReference w:id="9"/>
      </w:r>
      <w:r w:rsidRPr="00775992">
        <w:rPr>
          <w:rFonts w:cs="Arabic Transparent" w:hint="cs"/>
          <w:sz w:val="28"/>
          <w:szCs w:val="28"/>
          <w:rtl/>
          <w:lang w:bidi="ar-DZ"/>
        </w:rPr>
        <w:t xml:space="preserve"> </w:t>
      </w:r>
    </w:p>
    <w:p w:rsidR="00413389" w:rsidRPr="0001735A" w:rsidRDefault="00962CF3" w:rsidP="009952F4">
      <w:pPr>
        <w:pStyle w:val="Paragraphedeliste"/>
        <w:numPr>
          <w:ilvl w:val="1"/>
          <w:numId w:val="32"/>
        </w:numPr>
        <w:bidi/>
        <w:spacing w:after="0" w:line="240" w:lineRule="auto"/>
        <w:ind w:left="-2" w:firstLine="0"/>
        <w:jc w:val="both"/>
        <w:rPr>
          <w:rFonts w:cs="Arabic Transparent"/>
          <w:color w:val="auto"/>
          <w:sz w:val="28"/>
          <w:szCs w:val="28"/>
          <w:rtl/>
          <w:lang w:bidi="ar-DZ"/>
        </w:rPr>
      </w:pPr>
      <w:r w:rsidRPr="0001735A">
        <w:rPr>
          <w:rFonts w:cs="Arabic Transparent" w:hint="cs"/>
          <w:b/>
          <w:bCs/>
          <w:color w:val="auto"/>
          <w:sz w:val="28"/>
          <w:szCs w:val="28"/>
          <w:rtl/>
          <w:lang w:bidi="ar-DZ"/>
        </w:rPr>
        <w:t>الفحص</w:t>
      </w:r>
    </w:p>
    <w:p w:rsidR="00C427CB" w:rsidRPr="0001735A" w:rsidRDefault="00590C76" w:rsidP="00775992">
      <w:pPr>
        <w:bidi/>
        <w:ind w:left="-2" w:firstLine="710"/>
        <w:jc w:val="both"/>
        <w:rPr>
          <w:rFonts w:cs="Arabic Transparent"/>
          <w:sz w:val="28"/>
          <w:szCs w:val="28"/>
          <w:rtl/>
          <w:lang w:bidi="ar-DZ"/>
        </w:rPr>
      </w:pPr>
      <w:r w:rsidRPr="0001735A">
        <w:rPr>
          <w:rFonts w:cs="Arabic Transparent" w:hint="cs"/>
          <w:sz w:val="28"/>
          <w:szCs w:val="28"/>
          <w:rtl/>
          <w:lang w:bidi="ar-DZ"/>
        </w:rPr>
        <w:t>أي</w:t>
      </w:r>
      <w:r w:rsidR="00962CF3" w:rsidRPr="0001735A">
        <w:rPr>
          <w:rFonts w:cs="Arabic Transparent" w:hint="cs"/>
          <w:sz w:val="28"/>
          <w:szCs w:val="28"/>
          <w:rtl/>
          <w:lang w:bidi="ar-DZ"/>
        </w:rPr>
        <w:t xml:space="preserve"> الفحص المحاسبي للسجلات المحاسبية </w:t>
      </w:r>
      <w:r w:rsidRPr="0001735A">
        <w:rPr>
          <w:rFonts w:cs="Arabic Transparent" w:hint="cs"/>
          <w:sz w:val="28"/>
          <w:szCs w:val="28"/>
          <w:rtl/>
          <w:lang w:bidi="ar-DZ"/>
        </w:rPr>
        <w:t>للتأكد</w:t>
      </w:r>
      <w:r w:rsidR="00962CF3" w:rsidRPr="0001735A">
        <w:rPr>
          <w:rFonts w:cs="Arabic Transparent" w:hint="cs"/>
          <w:sz w:val="28"/>
          <w:szCs w:val="28"/>
          <w:rtl/>
          <w:lang w:bidi="ar-DZ"/>
        </w:rPr>
        <w:t xml:space="preserve"> من سلامة قياس العمليات التي تم تسجيلها وتحليلها وتسوي</w:t>
      </w:r>
      <w:r w:rsidR="003F6224">
        <w:rPr>
          <w:rFonts w:cs="Arabic Transparent" w:hint="cs"/>
          <w:sz w:val="28"/>
          <w:szCs w:val="28"/>
          <w:rtl/>
          <w:lang w:bidi="ar-DZ"/>
        </w:rPr>
        <w:t>تها من خلال أدلة وقرائن الإثبات.</w:t>
      </w:r>
    </w:p>
    <w:p w:rsidR="00413389" w:rsidRPr="0001735A" w:rsidRDefault="00962CF3" w:rsidP="009952F4">
      <w:pPr>
        <w:pStyle w:val="Paragraphedeliste"/>
        <w:numPr>
          <w:ilvl w:val="1"/>
          <w:numId w:val="32"/>
        </w:numPr>
        <w:bidi/>
        <w:spacing w:before="240" w:after="0" w:line="240" w:lineRule="auto"/>
        <w:ind w:left="-2" w:firstLine="0"/>
        <w:jc w:val="both"/>
        <w:rPr>
          <w:rFonts w:cs="Arabic Transparent"/>
          <w:color w:val="auto"/>
          <w:sz w:val="28"/>
          <w:szCs w:val="28"/>
          <w:rtl/>
          <w:lang w:bidi="ar-DZ"/>
        </w:rPr>
      </w:pPr>
      <w:r w:rsidRPr="0001735A">
        <w:rPr>
          <w:rFonts w:cs="Arabic Transparent" w:hint="cs"/>
          <w:b/>
          <w:bCs/>
          <w:color w:val="auto"/>
          <w:sz w:val="28"/>
          <w:szCs w:val="28"/>
          <w:rtl/>
          <w:lang w:bidi="ar-DZ"/>
        </w:rPr>
        <w:t>التحقيق</w:t>
      </w:r>
    </w:p>
    <w:p w:rsidR="00962CF3" w:rsidRPr="0001735A" w:rsidRDefault="00962CF3" w:rsidP="00775992">
      <w:pPr>
        <w:bidi/>
        <w:ind w:left="-2" w:firstLine="710"/>
        <w:jc w:val="both"/>
        <w:rPr>
          <w:rFonts w:cs="Arabic Transparent"/>
          <w:sz w:val="28"/>
          <w:szCs w:val="28"/>
          <w:rtl/>
          <w:lang w:bidi="ar-DZ"/>
        </w:rPr>
      </w:pPr>
      <w:r w:rsidRPr="0001735A">
        <w:rPr>
          <w:rFonts w:cs="Arabic Transparent" w:hint="cs"/>
          <w:sz w:val="28"/>
          <w:szCs w:val="28"/>
          <w:rtl/>
          <w:lang w:bidi="ar-DZ"/>
        </w:rPr>
        <w:t xml:space="preserve">يقصد به </w:t>
      </w:r>
      <w:r w:rsidR="00590C76" w:rsidRPr="0001735A">
        <w:rPr>
          <w:rFonts w:cs="Arabic Transparent" w:hint="cs"/>
          <w:sz w:val="28"/>
          <w:szCs w:val="28"/>
          <w:rtl/>
          <w:lang w:bidi="ar-DZ"/>
        </w:rPr>
        <w:t>إمكانية</w:t>
      </w:r>
      <w:r w:rsidRPr="0001735A">
        <w:rPr>
          <w:rFonts w:cs="Arabic Transparent" w:hint="cs"/>
          <w:sz w:val="28"/>
          <w:szCs w:val="28"/>
          <w:rtl/>
          <w:lang w:bidi="ar-DZ"/>
        </w:rPr>
        <w:t xml:space="preserve"> الحكم على صلاحية القوائم المالية كتعبير سليم لنتيجة الأعمال والمركز المالي للوضعي</w:t>
      </w:r>
      <w:r w:rsidR="00347DC4">
        <w:rPr>
          <w:rFonts w:cs="Arabic Transparent" w:hint="cs"/>
          <w:sz w:val="28"/>
          <w:szCs w:val="28"/>
          <w:rtl/>
          <w:lang w:bidi="ar-DZ"/>
        </w:rPr>
        <w:t>ة الحقيقية في فترة زمنية محدودة.</w:t>
      </w:r>
    </w:p>
    <w:p w:rsidR="00413389" w:rsidRPr="0001735A" w:rsidRDefault="00962CF3" w:rsidP="009952F4">
      <w:pPr>
        <w:pStyle w:val="Paragraphedeliste"/>
        <w:numPr>
          <w:ilvl w:val="1"/>
          <w:numId w:val="32"/>
        </w:numPr>
        <w:bidi/>
        <w:spacing w:before="240" w:after="0" w:line="240" w:lineRule="auto"/>
        <w:ind w:left="-2" w:firstLine="0"/>
        <w:jc w:val="both"/>
        <w:rPr>
          <w:rFonts w:cs="Arabic Transparent"/>
          <w:color w:val="auto"/>
          <w:sz w:val="28"/>
          <w:szCs w:val="28"/>
          <w:rtl/>
          <w:lang w:bidi="ar-DZ"/>
        </w:rPr>
      </w:pPr>
      <w:r w:rsidRPr="0001735A">
        <w:rPr>
          <w:rFonts w:cs="Arabic Transparent" w:hint="cs"/>
          <w:b/>
          <w:bCs/>
          <w:color w:val="auto"/>
          <w:sz w:val="28"/>
          <w:szCs w:val="28"/>
          <w:rtl/>
          <w:lang w:bidi="ar-DZ"/>
        </w:rPr>
        <w:t>التقرير</w:t>
      </w:r>
    </w:p>
    <w:p w:rsidR="00EF5C5F" w:rsidRDefault="00775992" w:rsidP="00775992">
      <w:pPr>
        <w:bidi/>
        <w:ind w:left="-2"/>
        <w:jc w:val="both"/>
        <w:rPr>
          <w:rFonts w:cs="Arabic Transparent"/>
          <w:sz w:val="28"/>
          <w:szCs w:val="28"/>
          <w:rtl/>
          <w:lang w:bidi="ar-DZ"/>
        </w:rPr>
      </w:pPr>
      <w:r>
        <w:rPr>
          <w:rFonts w:cs="Arabic Transparent" w:hint="cs"/>
          <w:sz w:val="28"/>
          <w:szCs w:val="28"/>
          <w:rtl/>
          <w:lang w:bidi="ar-DZ"/>
        </w:rPr>
        <w:t xml:space="preserve"> </w:t>
      </w:r>
      <w:r>
        <w:rPr>
          <w:rFonts w:cs="Arabic Transparent"/>
          <w:sz w:val="28"/>
          <w:szCs w:val="28"/>
          <w:lang w:bidi="ar-DZ"/>
        </w:rPr>
        <w:tab/>
      </w:r>
      <w:r w:rsidR="00962CF3" w:rsidRPr="0001735A">
        <w:rPr>
          <w:rFonts w:cs="Arabic Transparent" w:hint="cs"/>
          <w:sz w:val="28"/>
          <w:szCs w:val="28"/>
          <w:rtl/>
          <w:lang w:bidi="ar-DZ"/>
        </w:rPr>
        <w:t xml:space="preserve">حيث </w:t>
      </w:r>
      <w:r w:rsidR="00A46D2F" w:rsidRPr="0001735A">
        <w:rPr>
          <w:rFonts w:cs="Arabic Transparent" w:hint="cs"/>
          <w:sz w:val="28"/>
          <w:szCs w:val="28"/>
          <w:rtl/>
          <w:lang w:bidi="ar-DZ"/>
        </w:rPr>
        <w:t>يقوم فيه</w:t>
      </w:r>
      <w:r w:rsidR="00962CF3" w:rsidRPr="0001735A">
        <w:rPr>
          <w:rFonts w:cs="Arabic Transparent" w:hint="cs"/>
          <w:sz w:val="28"/>
          <w:szCs w:val="28"/>
          <w:rtl/>
          <w:lang w:bidi="ar-DZ"/>
        </w:rPr>
        <w:t xml:space="preserve"> المراجع </w:t>
      </w:r>
      <w:r w:rsidR="00590C76" w:rsidRPr="0001735A">
        <w:rPr>
          <w:rFonts w:cs="Arabic Transparent" w:hint="cs"/>
          <w:sz w:val="28"/>
          <w:szCs w:val="28"/>
          <w:rtl/>
          <w:lang w:bidi="ar-DZ"/>
        </w:rPr>
        <w:t>بإبداء</w:t>
      </w:r>
      <w:r w:rsidR="00962CF3" w:rsidRPr="0001735A">
        <w:rPr>
          <w:rFonts w:cs="Arabic Transparent" w:hint="cs"/>
          <w:sz w:val="28"/>
          <w:szCs w:val="28"/>
          <w:rtl/>
          <w:lang w:bidi="ar-DZ"/>
        </w:rPr>
        <w:t xml:space="preserve"> رأيه حول مصداقية القوائم المالية في شكل تقرير يبلور فيه عملية المراجعة التي قام بها.</w:t>
      </w:r>
    </w:p>
    <w:p w:rsidR="00316B01" w:rsidRPr="0001735A" w:rsidRDefault="00A67518" w:rsidP="00790811">
      <w:pPr>
        <w:bidi/>
        <w:spacing w:before="240" w:after="240"/>
        <w:ind w:firstLine="708"/>
        <w:jc w:val="both"/>
        <w:rPr>
          <w:rFonts w:cs="Arabic Transparent"/>
          <w:sz w:val="28"/>
          <w:szCs w:val="28"/>
          <w:rtl/>
          <w:lang w:bidi="ar-DZ"/>
        </w:rPr>
      </w:pPr>
      <w:r w:rsidRPr="00362369">
        <w:rPr>
          <w:rFonts w:cs="Arabic Transparent" w:hint="cs"/>
          <w:sz w:val="28"/>
          <w:szCs w:val="28"/>
          <w:rtl/>
          <w:lang w:bidi="ar-DZ"/>
        </w:rPr>
        <w:t xml:space="preserve">وخلال قيام المراجع بعمله في المراحل السابقة، يتحتم عليه </w:t>
      </w:r>
      <w:r w:rsidR="00A46D2F" w:rsidRPr="00362369">
        <w:rPr>
          <w:rFonts w:cs="Arabic Transparent" w:hint="cs"/>
          <w:sz w:val="28"/>
          <w:szCs w:val="28"/>
          <w:rtl/>
          <w:lang w:bidi="ar-DZ"/>
        </w:rPr>
        <w:t>إضافة</w:t>
      </w:r>
      <w:r w:rsidR="00164183" w:rsidRPr="00362369">
        <w:rPr>
          <w:rFonts w:cs="Arabic Transparent" w:hint="cs"/>
          <w:sz w:val="28"/>
          <w:szCs w:val="28"/>
          <w:rtl/>
          <w:lang w:bidi="ar-DZ"/>
        </w:rPr>
        <w:t xml:space="preserve"> </w:t>
      </w:r>
      <w:r w:rsidR="00A46D2F" w:rsidRPr="00362369">
        <w:rPr>
          <w:rFonts w:cs="Arabic Transparent" w:hint="cs"/>
          <w:sz w:val="28"/>
          <w:szCs w:val="28"/>
          <w:rtl/>
          <w:lang w:bidi="ar-DZ"/>
        </w:rPr>
        <w:t>إلى</w:t>
      </w:r>
      <w:r w:rsidR="00164183" w:rsidRPr="00362369">
        <w:rPr>
          <w:rFonts w:cs="Arabic Transparent" w:hint="cs"/>
          <w:sz w:val="28"/>
          <w:szCs w:val="28"/>
          <w:rtl/>
          <w:lang w:bidi="ar-DZ"/>
        </w:rPr>
        <w:t xml:space="preserve"> الفحص والتحقيق والتقرير القيام بالتأكيدات </w:t>
      </w:r>
      <w:r w:rsidR="00A46D2F" w:rsidRPr="00362369">
        <w:rPr>
          <w:rFonts w:cs="Arabic Transparent" w:hint="cs"/>
          <w:sz w:val="28"/>
          <w:szCs w:val="28"/>
          <w:rtl/>
          <w:lang w:bidi="ar-DZ"/>
        </w:rPr>
        <w:t>لإتمام</w:t>
      </w:r>
      <w:r w:rsidR="00164183" w:rsidRPr="00362369">
        <w:rPr>
          <w:rFonts w:cs="Arabic Transparent" w:hint="cs"/>
          <w:sz w:val="28"/>
          <w:szCs w:val="28"/>
          <w:rtl/>
          <w:lang w:bidi="ar-DZ"/>
        </w:rPr>
        <w:t xml:space="preserve"> المراجعة</w:t>
      </w:r>
      <w:r w:rsidRPr="00362369">
        <w:rPr>
          <w:rFonts w:cs="Arabic Transparent" w:hint="cs"/>
          <w:sz w:val="28"/>
          <w:szCs w:val="28"/>
          <w:rtl/>
          <w:lang w:bidi="ar-DZ"/>
        </w:rPr>
        <w:t xml:space="preserve"> </w:t>
      </w:r>
      <w:r w:rsidR="008634E3">
        <w:rPr>
          <w:rFonts w:cs="Arabic Transparent" w:hint="cs"/>
          <w:sz w:val="28"/>
          <w:szCs w:val="28"/>
          <w:rtl/>
          <w:lang w:bidi="ar-DZ"/>
        </w:rPr>
        <w:t>وفق متطلباتها</w:t>
      </w:r>
      <w:r w:rsidR="001F4DA4">
        <w:rPr>
          <w:rFonts w:cs="Arabic Transparent" w:hint="cs"/>
          <w:sz w:val="28"/>
          <w:szCs w:val="28"/>
          <w:rtl/>
          <w:lang w:bidi="ar-DZ"/>
        </w:rPr>
        <w:t>،</w:t>
      </w:r>
      <w:r w:rsidRPr="00362369">
        <w:rPr>
          <w:rFonts w:cs="Arabic Transparent" w:hint="cs"/>
          <w:sz w:val="28"/>
          <w:szCs w:val="28"/>
          <w:rtl/>
          <w:lang w:bidi="ar-DZ"/>
        </w:rPr>
        <w:t xml:space="preserve"> ويمكن </w:t>
      </w:r>
      <w:r w:rsidR="00A46D2F" w:rsidRPr="00362369">
        <w:rPr>
          <w:rFonts w:cs="Arabic Transparent" w:hint="cs"/>
          <w:sz w:val="28"/>
          <w:szCs w:val="28"/>
          <w:rtl/>
          <w:lang w:bidi="ar-DZ"/>
        </w:rPr>
        <w:t>إيجازه</w:t>
      </w:r>
      <w:r w:rsidR="008634E3">
        <w:rPr>
          <w:rFonts w:cs="Arabic Transparent" w:hint="cs"/>
          <w:sz w:val="28"/>
          <w:szCs w:val="28"/>
          <w:rtl/>
          <w:lang w:bidi="ar-DZ"/>
        </w:rPr>
        <w:t>ا</w:t>
      </w:r>
      <w:r w:rsidRPr="00362369">
        <w:rPr>
          <w:rFonts w:cs="Arabic Transparent" w:hint="cs"/>
          <w:sz w:val="28"/>
          <w:szCs w:val="28"/>
          <w:rtl/>
          <w:lang w:bidi="ar-DZ"/>
        </w:rPr>
        <w:t xml:space="preserve"> في العناصر </w:t>
      </w:r>
      <w:r w:rsidR="00A46D2F" w:rsidRPr="00362369">
        <w:rPr>
          <w:rFonts w:cs="Arabic Transparent" w:hint="cs"/>
          <w:sz w:val="28"/>
          <w:szCs w:val="28"/>
          <w:rtl/>
          <w:lang w:bidi="ar-DZ"/>
        </w:rPr>
        <w:t>الآتية</w:t>
      </w:r>
      <w:r w:rsidRPr="00362369">
        <w:rPr>
          <w:rFonts w:cs="Arabic Transparent" w:hint="cs"/>
          <w:sz w:val="28"/>
          <w:szCs w:val="28"/>
          <w:rtl/>
          <w:lang w:bidi="ar-DZ"/>
        </w:rPr>
        <w:t>:</w:t>
      </w:r>
      <w:r w:rsidR="00B11E33" w:rsidRPr="00362369">
        <w:rPr>
          <w:rStyle w:val="Appelnotedebasdep"/>
          <w:rFonts w:cs="Arabic Transparent"/>
          <w:sz w:val="28"/>
          <w:szCs w:val="28"/>
          <w:rtl/>
          <w:lang w:bidi="ar-DZ"/>
        </w:rPr>
        <w:footnoteReference w:id="10"/>
      </w:r>
    </w:p>
    <w:p w:rsidR="00156F5A" w:rsidRPr="0001735A" w:rsidRDefault="00F64830" w:rsidP="00EA6F22">
      <w:pPr>
        <w:pStyle w:val="Paragraphedeliste"/>
        <w:numPr>
          <w:ilvl w:val="0"/>
          <w:numId w:val="66"/>
        </w:numPr>
        <w:bidi/>
        <w:spacing w:after="0" w:line="240" w:lineRule="auto"/>
        <w:ind w:left="-2"/>
        <w:jc w:val="both"/>
        <w:rPr>
          <w:rFonts w:cs="Arabic Transparent"/>
          <w:b/>
          <w:bCs/>
          <w:color w:val="auto"/>
          <w:sz w:val="28"/>
          <w:szCs w:val="28"/>
          <w:lang w:bidi="ar-DZ"/>
        </w:rPr>
      </w:pPr>
      <w:r w:rsidRPr="0001735A">
        <w:rPr>
          <w:rFonts w:cs="Arabic Transparent" w:hint="cs"/>
          <w:b/>
          <w:bCs/>
          <w:color w:val="auto"/>
          <w:sz w:val="28"/>
          <w:szCs w:val="28"/>
          <w:rtl/>
          <w:lang w:bidi="ar-DZ"/>
        </w:rPr>
        <w:t xml:space="preserve">تأكيد </w:t>
      </w:r>
      <w:r w:rsidR="00164183" w:rsidRPr="0001735A">
        <w:rPr>
          <w:rFonts w:cs="Arabic Transparent" w:hint="cs"/>
          <w:b/>
          <w:bCs/>
          <w:color w:val="auto"/>
          <w:sz w:val="28"/>
          <w:szCs w:val="28"/>
          <w:rtl/>
          <w:lang w:bidi="ar-DZ"/>
        </w:rPr>
        <w:t>الوجود والحدوث</w:t>
      </w:r>
    </w:p>
    <w:p w:rsidR="00730511" w:rsidRPr="006446A0" w:rsidRDefault="00164183" w:rsidP="006446A0">
      <w:pPr>
        <w:bidi/>
        <w:spacing w:line="276" w:lineRule="auto"/>
        <w:ind w:left="-362" w:firstLine="360"/>
        <w:jc w:val="both"/>
        <w:rPr>
          <w:rFonts w:cs="Arabic Transparent"/>
          <w:sz w:val="28"/>
          <w:szCs w:val="28"/>
          <w:lang w:bidi="ar-DZ"/>
        </w:rPr>
      </w:pPr>
      <w:r w:rsidRPr="006446A0">
        <w:rPr>
          <w:rFonts w:cs="Arabic Transparent" w:hint="cs"/>
          <w:sz w:val="28"/>
          <w:szCs w:val="28"/>
          <w:rtl/>
          <w:lang w:bidi="ar-DZ"/>
        </w:rPr>
        <w:t xml:space="preserve">التحقق </w:t>
      </w:r>
      <w:r w:rsidR="00CA286C" w:rsidRPr="006446A0">
        <w:rPr>
          <w:rFonts w:cs="Arabic Transparent" w:hint="cs"/>
          <w:sz w:val="28"/>
          <w:szCs w:val="28"/>
          <w:rtl/>
          <w:lang w:bidi="ar-DZ"/>
        </w:rPr>
        <w:t xml:space="preserve">من </w:t>
      </w:r>
      <w:r w:rsidRPr="006446A0">
        <w:rPr>
          <w:rFonts w:cs="Arabic Transparent" w:hint="cs"/>
          <w:sz w:val="28"/>
          <w:szCs w:val="28"/>
          <w:rtl/>
          <w:lang w:bidi="ar-DZ"/>
        </w:rPr>
        <w:t xml:space="preserve">ما </w:t>
      </w:r>
      <w:r w:rsidR="00EF5C5F" w:rsidRPr="006446A0">
        <w:rPr>
          <w:rFonts w:cs="Arabic Transparent" w:hint="cs"/>
          <w:sz w:val="28"/>
          <w:szCs w:val="28"/>
          <w:rtl/>
          <w:lang w:bidi="ar-DZ"/>
        </w:rPr>
        <w:t>إذا</w:t>
      </w:r>
      <w:r w:rsidRPr="006446A0">
        <w:rPr>
          <w:rFonts w:cs="Arabic Transparent" w:hint="cs"/>
          <w:sz w:val="28"/>
          <w:szCs w:val="28"/>
          <w:rtl/>
          <w:lang w:bidi="ar-DZ"/>
        </w:rPr>
        <w:t xml:space="preserve"> كانت الأصول والالتزامات الموجودة في المؤسسة هي نفسها الموجودة بتاريخ الميزانية، والتأكد </w:t>
      </w:r>
      <w:r w:rsidR="00CA286C" w:rsidRPr="006446A0">
        <w:rPr>
          <w:rFonts w:cs="Arabic Transparent" w:hint="cs"/>
          <w:sz w:val="28"/>
          <w:szCs w:val="28"/>
          <w:rtl/>
          <w:lang w:bidi="ar-DZ"/>
        </w:rPr>
        <w:t>م</w:t>
      </w:r>
      <w:r w:rsidRPr="006446A0">
        <w:rPr>
          <w:rFonts w:cs="Arabic Transparent" w:hint="cs"/>
          <w:sz w:val="28"/>
          <w:szCs w:val="28"/>
          <w:rtl/>
          <w:lang w:bidi="ar-DZ"/>
        </w:rPr>
        <w:t xml:space="preserve">ن الحدوث </w:t>
      </w:r>
      <w:r w:rsidR="001F4DA4" w:rsidRPr="006446A0">
        <w:rPr>
          <w:rFonts w:cs="Arabic Transparent" w:hint="cs"/>
          <w:sz w:val="28"/>
          <w:szCs w:val="28"/>
          <w:rtl/>
          <w:lang w:bidi="ar-DZ"/>
        </w:rPr>
        <w:t xml:space="preserve">الذي </w:t>
      </w:r>
      <w:r w:rsidR="00C2467C" w:rsidRPr="006446A0">
        <w:rPr>
          <w:rFonts w:cs="Arabic Transparent" w:hint="cs"/>
          <w:sz w:val="28"/>
          <w:szCs w:val="28"/>
          <w:rtl/>
          <w:lang w:bidi="ar-DZ"/>
        </w:rPr>
        <w:t xml:space="preserve">يتعلق بما </w:t>
      </w:r>
      <w:r w:rsidR="00A46D2F" w:rsidRPr="006446A0">
        <w:rPr>
          <w:rFonts w:cs="Arabic Transparent" w:hint="cs"/>
          <w:sz w:val="28"/>
          <w:szCs w:val="28"/>
          <w:rtl/>
          <w:lang w:bidi="ar-DZ"/>
        </w:rPr>
        <w:t>إذا</w:t>
      </w:r>
      <w:r w:rsidR="00C2467C" w:rsidRPr="006446A0">
        <w:rPr>
          <w:rFonts w:cs="Arabic Transparent" w:hint="cs"/>
          <w:sz w:val="28"/>
          <w:szCs w:val="28"/>
          <w:rtl/>
          <w:lang w:bidi="ar-DZ"/>
        </w:rPr>
        <w:t xml:space="preserve"> كانت العمليات المقيدة موجودة في القوائم المالية </w:t>
      </w:r>
      <w:r w:rsidR="00CA286C" w:rsidRPr="006446A0">
        <w:rPr>
          <w:rFonts w:cs="Arabic Transparent" w:hint="cs"/>
          <w:sz w:val="28"/>
          <w:szCs w:val="28"/>
          <w:rtl/>
          <w:lang w:bidi="ar-DZ"/>
        </w:rPr>
        <w:t xml:space="preserve">قد </w:t>
      </w:r>
      <w:r w:rsidR="00C2467C" w:rsidRPr="006446A0">
        <w:rPr>
          <w:rFonts w:cs="Arabic Transparent" w:hint="cs"/>
          <w:sz w:val="28"/>
          <w:szCs w:val="28"/>
          <w:rtl/>
          <w:lang w:bidi="ar-DZ"/>
        </w:rPr>
        <w:t>حدثت خلال الفترة المحاسبية</w:t>
      </w:r>
      <w:r w:rsidR="00F64830" w:rsidRPr="006446A0">
        <w:rPr>
          <w:rFonts w:cs="Arabic Transparent" w:hint="cs"/>
          <w:sz w:val="28"/>
          <w:szCs w:val="28"/>
          <w:rtl/>
          <w:lang w:bidi="ar-DZ"/>
        </w:rPr>
        <w:t>.</w:t>
      </w:r>
    </w:p>
    <w:p w:rsidR="006446A0" w:rsidRDefault="00C2467C" w:rsidP="00EA6F22">
      <w:pPr>
        <w:pStyle w:val="Paragraphedeliste"/>
        <w:numPr>
          <w:ilvl w:val="0"/>
          <w:numId w:val="66"/>
        </w:numPr>
        <w:bidi/>
        <w:spacing w:after="0" w:line="240" w:lineRule="auto"/>
        <w:ind w:left="-2"/>
        <w:jc w:val="both"/>
        <w:rPr>
          <w:rFonts w:cs="Arabic Transparent"/>
          <w:b/>
          <w:bCs/>
          <w:color w:val="auto"/>
          <w:sz w:val="28"/>
          <w:szCs w:val="28"/>
          <w:lang w:bidi="ar-DZ"/>
        </w:rPr>
      </w:pPr>
      <w:r w:rsidRPr="0001735A">
        <w:rPr>
          <w:rFonts w:cs="Arabic Transparent" w:hint="cs"/>
          <w:b/>
          <w:bCs/>
          <w:color w:val="auto"/>
          <w:sz w:val="28"/>
          <w:szCs w:val="28"/>
          <w:rtl/>
          <w:lang w:bidi="ar-DZ"/>
        </w:rPr>
        <w:t>تأكيد الاكتمال</w:t>
      </w:r>
    </w:p>
    <w:p w:rsidR="00384CAD" w:rsidRPr="006446A0" w:rsidRDefault="00C2467C" w:rsidP="006446A0">
      <w:pPr>
        <w:pStyle w:val="Paragraphedeliste"/>
        <w:bidi/>
        <w:spacing w:after="0" w:line="240" w:lineRule="auto"/>
        <w:ind w:left="-2"/>
        <w:jc w:val="both"/>
        <w:rPr>
          <w:rFonts w:cs="Arabic Transparent"/>
          <w:b/>
          <w:bCs/>
          <w:color w:val="auto"/>
          <w:sz w:val="28"/>
          <w:szCs w:val="28"/>
          <w:lang w:bidi="ar-DZ"/>
        </w:rPr>
      </w:pPr>
      <w:r w:rsidRPr="006446A0">
        <w:rPr>
          <w:rFonts w:cs="Arabic Transparent" w:hint="cs"/>
          <w:color w:val="auto"/>
          <w:sz w:val="28"/>
          <w:szCs w:val="28"/>
          <w:rtl/>
          <w:lang w:bidi="ar-DZ"/>
        </w:rPr>
        <w:t>ويتعلق بحذف عناصر من القوائم المالية وهذه العناصر كان يجب وجودها فعلا بالقوائم</w:t>
      </w:r>
      <w:r w:rsidR="00F64830" w:rsidRPr="006446A0">
        <w:rPr>
          <w:rFonts w:cs="Arabic Transparent" w:hint="cs"/>
          <w:color w:val="auto"/>
          <w:sz w:val="28"/>
          <w:szCs w:val="28"/>
          <w:rtl/>
          <w:lang w:bidi="ar-DZ"/>
        </w:rPr>
        <w:t>.</w:t>
      </w:r>
    </w:p>
    <w:p w:rsidR="00156F5A" w:rsidRPr="0001735A" w:rsidRDefault="00C2467C" w:rsidP="00EA6F22">
      <w:pPr>
        <w:pStyle w:val="Paragraphedeliste"/>
        <w:numPr>
          <w:ilvl w:val="0"/>
          <w:numId w:val="66"/>
        </w:numPr>
        <w:bidi/>
        <w:spacing w:after="0" w:line="240" w:lineRule="auto"/>
        <w:ind w:left="-2"/>
        <w:jc w:val="both"/>
        <w:rPr>
          <w:rFonts w:cs="Arabic Transparent"/>
          <w:b/>
          <w:bCs/>
          <w:color w:val="auto"/>
          <w:sz w:val="28"/>
          <w:szCs w:val="28"/>
          <w:lang w:bidi="ar-DZ"/>
        </w:rPr>
      </w:pPr>
      <w:r w:rsidRPr="0001735A">
        <w:rPr>
          <w:rFonts w:cs="Arabic Transparent" w:hint="cs"/>
          <w:b/>
          <w:bCs/>
          <w:color w:val="auto"/>
          <w:sz w:val="28"/>
          <w:szCs w:val="28"/>
          <w:rtl/>
          <w:lang w:bidi="ar-DZ"/>
        </w:rPr>
        <w:t xml:space="preserve">تأكيد التقييم </w:t>
      </w:r>
      <w:r w:rsidR="00A46D2F" w:rsidRPr="0001735A">
        <w:rPr>
          <w:rFonts w:cs="Arabic Transparent" w:hint="cs"/>
          <w:b/>
          <w:bCs/>
          <w:color w:val="auto"/>
          <w:sz w:val="28"/>
          <w:szCs w:val="28"/>
          <w:rtl/>
          <w:lang w:bidi="ar-DZ"/>
        </w:rPr>
        <w:t>أو</w:t>
      </w:r>
      <w:r w:rsidRPr="0001735A">
        <w:rPr>
          <w:rFonts w:cs="Arabic Transparent" w:hint="cs"/>
          <w:b/>
          <w:bCs/>
          <w:color w:val="auto"/>
          <w:sz w:val="28"/>
          <w:szCs w:val="28"/>
          <w:rtl/>
          <w:lang w:bidi="ar-DZ"/>
        </w:rPr>
        <w:t xml:space="preserve"> ال</w:t>
      </w:r>
      <w:r w:rsidR="00CF3241" w:rsidRPr="0001735A">
        <w:rPr>
          <w:rFonts w:cs="Arabic Transparent" w:hint="cs"/>
          <w:b/>
          <w:bCs/>
          <w:color w:val="auto"/>
          <w:sz w:val="28"/>
          <w:szCs w:val="28"/>
          <w:rtl/>
          <w:lang w:bidi="ar-DZ"/>
        </w:rPr>
        <w:t>التزامات</w:t>
      </w:r>
    </w:p>
    <w:p w:rsidR="00C2467C" w:rsidRPr="00802A2C" w:rsidRDefault="00CF3241" w:rsidP="006446A0">
      <w:pPr>
        <w:bidi/>
        <w:spacing w:line="276" w:lineRule="auto"/>
        <w:jc w:val="both"/>
        <w:rPr>
          <w:rFonts w:cs="Arabic Transparent"/>
          <w:b/>
          <w:bCs/>
          <w:sz w:val="28"/>
          <w:szCs w:val="28"/>
          <w:lang w:bidi="ar-DZ"/>
        </w:rPr>
      </w:pPr>
      <w:r w:rsidRPr="00802A2C">
        <w:rPr>
          <w:rFonts w:cs="Arabic Transparent" w:hint="cs"/>
          <w:sz w:val="28"/>
          <w:szCs w:val="28"/>
          <w:rtl/>
          <w:lang w:bidi="ar-DZ"/>
        </w:rPr>
        <w:t xml:space="preserve">أي التأكد </w:t>
      </w:r>
      <w:r w:rsidR="00B4344E" w:rsidRPr="00802A2C">
        <w:rPr>
          <w:rFonts w:cs="Arabic Transparent" w:hint="cs"/>
          <w:sz w:val="28"/>
          <w:szCs w:val="28"/>
          <w:rtl/>
          <w:lang w:bidi="ar-DZ"/>
        </w:rPr>
        <w:t>من</w:t>
      </w:r>
      <w:r w:rsidRPr="00802A2C">
        <w:rPr>
          <w:rFonts w:cs="Arabic Transparent" w:hint="cs"/>
          <w:sz w:val="28"/>
          <w:szCs w:val="28"/>
          <w:rtl/>
          <w:lang w:bidi="ar-DZ"/>
        </w:rPr>
        <w:t xml:space="preserve"> حسابات الأصول والالتزامات ضمن القوائم المالية بالمبالغ الصحيحة</w:t>
      </w:r>
      <w:r w:rsidR="004C225D" w:rsidRPr="00802A2C">
        <w:rPr>
          <w:rFonts w:cs="Arabic Transparent" w:hint="cs"/>
          <w:sz w:val="28"/>
          <w:szCs w:val="28"/>
          <w:rtl/>
          <w:lang w:bidi="ar-DZ"/>
        </w:rPr>
        <w:t>.</w:t>
      </w:r>
    </w:p>
    <w:p w:rsidR="005A7B55" w:rsidRPr="0001735A" w:rsidRDefault="00CF3241" w:rsidP="00EA6F22">
      <w:pPr>
        <w:pStyle w:val="Paragraphedeliste"/>
        <w:numPr>
          <w:ilvl w:val="0"/>
          <w:numId w:val="66"/>
        </w:numPr>
        <w:bidi/>
        <w:spacing w:after="240" w:line="240" w:lineRule="auto"/>
        <w:ind w:left="-2"/>
        <w:jc w:val="both"/>
        <w:rPr>
          <w:rFonts w:cs="Arabic Transparent"/>
          <w:b/>
          <w:bCs/>
          <w:color w:val="auto"/>
          <w:sz w:val="28"/>
          <w:szCs w:val="28"/>
          <w:lang w:bidi="ar-DZ"/>
        </w:rPr>
      </w:pPr>
      <w:r w:rsidRPr="0001735A">
        <w:rPr>
          <w:rFonts w:cs="Arabic Transparent" w:hint="cs"/>
          <w:b/>
          <w:bCs/>
          <w:color w:val="auto"/>
          <w:sz w:val="28"/>
          <w:szCs w:val="28"/>
          <w:rtl/>
          <w:lang w:bidi="ar-DZ"/>
        </w:rPr>
        <w:t xml:space="preserve">التأكيد على الحقوق </w:t>
      </w:r>
      <w:r w:rsidR="00A46D2F" w:rsidRPr="0001735A">
        <w:rPr>
          <w:rFonts w:cs="Arabic Transparent" w:hint="cs"/>
          <w:b/>
          <w:bCs/>
          <w:color w:val="auto"/>
          <w:sz w:val="28"/>
          <w:szCs w:val="28"/>
          <w:rtl/>
          <w:lang w:bidi="ar-DZ"/>
        </w:rPr>
        <w:t>والالتزامات</w:t>
      </w:r>
    </w:p>
    <w:p w:rsidR="00CF3241" w:rsidRPr="0001735A" w:rsidRDefault="00A46D2F" w:rsidP="006446A0">
      <w:pPr>
        <w:pStyle w:val="Paragraphedeliste"/>
        <w:bidi/>
        <w:spacing w:after="0" w:line="276" w:lineRule="auto"/>
        <w:ind w:left="-2"/>
        <w:jc w:val="both"/>
        <w:rPr>
          <w:rFonts w:cs="Arabic Transparent"/>
          <w:b/>
          <w:bCs/>
          <w:color w:val="auto"/>
          <w:sz w:val="28"/>
          <w:szCs w:val="28"/>
          <w:lang w:bidi="ar-DZ"/>
        </w:rPr>
      </w:pPr>
      <w:r w:rsidRPr="0001735A">
        <w:rPr>
          <w:rFonts w:cs="Arabic Transparent" w:hint="cs"/>
          <w:color w:val="auto"/>
          <w:sz w:val="28"/>
          <w:szCs w:val="28"/>
          <w:rtl/>
          <w:lang w:bidi="ar-DZ"/>
        </w:rPr>
        <w:t>هو</w:t>
      </w:r>
      <w:r w:rsidR="00CF3241" w:rsidRPr="0001735A">
        <w:rPr>
          <w:rFonts w:cs="Arabic Transparent" w:hint="cs"/>
          <w:color w:val="auto"/>
          <w:sz w:val="28"/>
          <w:szCs w:val="28"/>
          <w:rtl/>
          <w:lang w:bidi="ar-DZ"/>
        </w:rPr>
        <w:t xml:space="preserve"> يتعلق عما </w:t>
      </w:r>
      <w:r w:rsidRPr="0001735A">
        <w:rPr>
          <w:rFonts w:cs="Arabic Transparent" w:hint="cs"/>
          <w:color w:val="auto"/>
          <w:sz w:val="28"/>
          <w:szCs w:val="28"/>
          <w:rtl/>
          <w:lang w:bidi="ar-DZ"/>
        </w:rPr>
        <w:t>إذا</w:t>
      </w:r>
      <w:r w:rsidR="00CF3241" w:rsidRPr="0001735A">
        <w:rPr>
          <w:rFonts w:cs="Arabic Transparent" w:hint="cs"/>
          <w:color w:val="auto"/>
          <w:sz w:val="28"/>
          <w:szCs w:val="28"/>
          <w:rtl/>
          <w:lang w:bidi="ar-DZ"/>
        </w:rPr>
        <w:t xml:space="preserve"> كانت </w:t>
      </w:r>
      <w:r w:rsidRPr="0001735A">
        <w:rPr>
          <w:rFonts w:cs="Arabic Transparent" w:hint="cs"/>
          <w:color w:val="auto"/>
          <w:sz w:val="28"/>
          <w:szCs w:val="28"/>
          <w:rtl/>
          <w:lang w:bidi="ar-DZ"/>
        </w:rPr>
        <w:t>الأصول</w:t>
      </w:r>
      <w:r w:rsidR="00CF3241" w:rsidRPr="0001735A">
        <w:rPr>
          <w:rFonts w:cs="Arabic Transparent" w:hint="cs"/>
          <w:color w:val="auto"/>
          <w:sz w:val="28"/>
          <w:szCs w:val="28"/>
          <w:rtl/>
          <w:lang w:bidi="ar-DZ"/>
        </w:rPr>
        <w:t xml:space="preserve"> مملوكة فعلا للمؤسسة وأن </w:t>
      </w:r>
      <w:r w:rsidRPr="0001735A">
        <w:rPr>
          <w:rFonts w:cs="Arabic Transparent" w:hint="cs"/>
          <w:color w:val="auto"/>
          <w:sz w:val="28"/>
          <w:szCs w:val="28"/>
          <w:rtl/>
          <w:lang w:bidi="ar-DZ"/>
        </w:rPr>
        <w:t>الالتزامات مستحقة فعلا في تاريخ إعداد الميزانية</w:t>
      </w:r>
      <w:r w:rsidR="002E641F">
        <w:rPr>
          <w:rFonts w:cs="Arabic Transparent" w:hint="cs"/>
          <w:color w:val="auto"/>
          <w:sz w:val="28"/>
          <w:szCs w:val="28"/>
          <w:rtl/>
          <w:lang w:bidi="ar-DZ"/>
        </w:rPr>
        <w:t>.</w:t>
      </w:r>
    </w:p>
    <w:p w:rsidR="00802A2C" w:rsidRPr="00802A2C" w:rsidRDefault="00A46D2F" w:rsidP="00EA6F22">
      <w:pPr>
        <w:pStyle w:val="Paragraphedeliste"/>
        <w:numPr>
          <w:ilvl w:val="0"/>
          <w:numId w:val="66"/>
        </w:numPr>
        <w:bidi/>
        <w:spacing w:after="0" w:line="240" w:lineRule="auto"/>
        <w:ind w:left="-2"/>
        <w:jc w:val="both"/>
        <w:rPr>
          <w:rFonts w:cs="Arabic Transparent"/>
          <w:b/>
          <w:bCs/>
          <w:color w:val="auto"/>
          <w:sz w:val="28"/>
          <w:szCs w:val="28"/>
          <w:lang w:bidi="ar-DZ"/>
        </w:rPr>
      </w:pPr>
      <w:r w:rsidRPr="0001735A">
        <w:rPr>
          <w:rFonts w:cs="Arabic Transparent" w:hint="cs"/>
          <w:b/>
          <w:bCs/>
          <w:color w:val="auto"/>
          <w:sz w:val="28"/>
          <w:szCs w:val="28"/>
          <w:rtl/>
          <w:lang w:bidi="ar-DZ"/>
        </w:rPr>
        <w:t>التأكيد المتعلق بالعرض والإفصاح</w:t>
      </w:r>
    </w:p>
    <w:p w:rsidR="00F615D1" w:rsidRPr="006446A0" w:rsidRDefault="00A46D2F" w:rsidP="006446A0">
      <w:pPr>
        <w:bidi/>
        <w:spacing w:line="276" w:lineRule="auto"/>
        <w:jc w:val="both"/>
        <w:rPr>
          <w:rFonts w:cs="Arabic Transparent"/>
          <w:b/>
          <w:bCs/>
          <w:sz w:val="28"/>
          <w:szCs w:val="28"/>
          <w:lang w:bidi="ar-DZ"/>
        </w:rPr>
      </w:pPr>
      <w:r w:rsidRPr="006446A0">
        <w:rPr>
          <w:rFonts w:cs="Arabic Transparent" w:hint="cs"/>
          <w:sz w:val="28"/>
          <w:szCs w:val="28"/>
          <w:rtl/>
          <w:lang w:bidi="ar-DZ"/>
        </w:rPr>
        <w:t>حيث هذا التأكيد يتعلق بما إذا كان قد تم عرض القوائم المالية بشكل مناسب.</w:t>
      </w:r>
    </w:p>
    <w:p w:rsidR="002C3A48" w:rsidRPr="00532D52" w:rsidRDefault="002C3A48" w:rsidP="00F615D1">
      <w:pPr>
        <w:pStyle w:val="Paragraphedeliste"/>
        <w:numPr>
          <w:ilvl w:val="0"/>
          <w:numId w:val="4"/>
        </w:numPr>
        <w:bidi/>
        <w:spacing w:before="240" w:after="0" w:line="240" w:lineRule="auto"/>
        <w:ind w:left="-2" w:firstLine="0"/>
        <w:jc w:val="both"/>
        <w:rPr>
          <w:rFonts w:cs="Arabic Transparent"/>
          <w:color w:val="auto"/>
          <w:sz w:val="28"/>
          <w:szCs w:val="28"/>
        </w:rPr>
      </w:pPr>
      <w:r w:rsidRPr="00532D52">
        <w:rPr>
          <w:rFonts w:cs="Arabic Transparent" w:hint="cs"/>
          <w:b/>
          <w:bCs/>
          <w:color w:val="auto"/>
          <w:sz w:val="28"/>
          <w:szCs w:val="28"/>
          <w:rtl/>
          <w:lang w:bidi="ar-DZ"/>
        </w:rPr>
        <w:t>أهداف المراجعة</w:t>
      </w:r>
    </w:p>
    <w:p w:rsidR="00271181" w:rsidRPr="006006A4" w:rsidRDefault="00271181" w:rsidP="00532D52">
      <w:pPr>
        <w:bidi/>
        <w:spacing w:after="240" w:line="276" w:lineRule="auto"/>
        <w:ind w:firstLine="708"/>
        <w:jc w:val="both"/>
        <w:rPr>
          <w:rFonts w:cs="Arabic Transparent"/>
          <w:sz w:val="28"/>
          <w:szCs w:val="28"/>
          <w:rtl/>
          <w:lang w:bidi="ar-DZ"/>
        </w:rPr>
      </w:pPr>
      <w:r w:rsidRPr="006006A4">
        <w:rPr>
          <w:rFonts w:cs="Arabic Transparent" w:hint="cs"/>
          <w:sz w:val="28"/>
          <w:szCs w:val="28"/>
          <w:rtl/>
          <w:lang w:bidi="ar-DZ"/>
        </w:rPr>
        <w:t xml:space="preserve">تختلف </w:t>
      </w:r>
      <w:r w:rsidR="002A7740" w:rsidRPr="006006A4">
        <w:rPr>
          <w:rFonts w:cs="Arabic Transparent" w:hint="cs"/>
          <w:sz w:val="28"/>
          <w:szCs w:val="28"/>
          <w:rtl/>
          <w:lang w:bidi="ar-DZ"/>
        </w:rPr>
        <w:t>أهداف المراجعة حسب الفترة التي كانت تمارس فيها، حيث نلاحظ هناك اختلاف وتطور</w:t>
      </w:r>
      <w:r w:rsidR="00362369" w:rsidRPr="006006A4">
        <w:rPr>
          <w:rFonts w:cs="Arabic Transparent" w:hint="cs"/>
          <w:sz w:val="28"/>
          <w:szCs w:val="28"/>
          <w:rtl/>
          <w:lang w:bidi="ar-DZ"/>
        </w:rPr>
        <w:t>،</w:t>
      </w:r>
      <w:r w:rsidR="002A7740" w:rsidRPr="006006A4">
        <w:rPr>
          <w:rFonts w:cs="Arabic Transparent" w:hint="cs"/>
          <w:sz w:val="28"/>
          <w:szCs w:val="28"/>
          <w:rtl/>
          <w:lang w:bidi="ar-DZ"/>
        </w:rPr>
        <w:t xml:space="preserve"> وبصفة عامة تتمثل </w:t>
      </w:r>
      <w:r w:rsidR="00590C76" w:rsidRPr="006006A4">
        <w:rPr>
          <w:rFonts w:cs="Arabic Transparent" w:hint="cs"/>
          <w:sz w:val="28"/>
          <w:szCs w:val="28"/>
          <w:rtl/>
          <w:lang w:bidi="ar-DZ"/>
        </w:rPr>
        <w:t>أهداف</w:t>
      </w:r>
      <w:r w:rsidR="002A7740" w:rsidRPr="006006A4">
        <w:rPr>
          <w:rFonts w:cs="Arabic Transparent" w:hint="cs"/>
          <w:sz w:val="28"/>
          <w:szCs w:val="28"/>
          <w:rtl/>
          <w:lang w:bidi="ar-DZ"/>
        </w:rPr>
        <w:t xml:space="preserve"> المراجعة في التدقيق والتحقق من</w:t>
      </w:r>
      <w:r w:rsidR="007D78AC" w:rsidRPr="006006A4">
        <w:rPr>
          <w:rFonts w:cs="Arabic Transparent" w:hint="cs"/>
          <w:sz w:val="28"/>
          <w:szCs w:val="28"/>
          <w:rtl/>
          <w:lang w:bidi="ar-DZ"/>
        </w:rPr>
        <w:t>:</w:t>
      </w:r>
      <w:r w:rsidR="005E08B7" w:rsidRPr="0001735A">
        <w:rPr>
          <w:rStyle w:val="Appelnotedebasdep"/>
          <w:rFonts w:cs="Arabic Transparent"/>
          <w:sz w:val="28"/>
          <w:szCs w:val="28"/>
          <w:rtl/>
          <w:lang w:bidi="ar-DZ"/>
        </w:rPr>
        <w:footnoteReference w:id="11"/>
      </w:r>
    </w:p>
    <w:p w:rsidR="002A7740" w:rsidRPr="0001735A" w:rsidRDefault="00FE00DE" w:rsidP="002128FC">
      <w:pPr>
        <w:pStyle w:val="Paragraphedeliste"/>
        <w:numPr>
          <w:ilvl w:val="0"/>
          <w:numId w:val="5"/>
        </w:numPr>
        <w:bidi/>
        <w:spacing w:after="240" w:line="276" w:lineRule="auto"/>
        <w:ind w:left="281" w:hanging="284"/>
        <w:jc w:val="both"/>
        <w:rPr>
          <w:rFonts w:cs="Arabic Transparent"/>
          <w:color w:val="auto"/>
          <w:sz w:val="28"/>
          <w:szCs w:val="28"/>
          <w:lang w:bidi="ar-DZ"/>
        </w:rPr>
      </w:pPr>
      <w:r>
        <w:rPr>
          <w:rFonts w:cs="Arabic Transparent" w:hint="cs"/>
          <w:color w:val="auto"/>
          <w:sz w:val="28"/>
          <w:szCs w:val="28"/>
          <w:rtl/>
          <w:lang w:bidi="ar-DZ"/>
        </w:rPr>
        <w:t>دقة وصحة عرض القوائم المالية.</w:t>
      </w:r>
    </w:p>
    <w:p w:rsidR="002A7740" w:rsidRPr="0001735A" w:rsidRDefault="002A7740" w:rsidP="002128FC">
      <w:pPr>
        <w:pStyle w:val="Paragraphedeliste"/>
        <w:numPr>
          <w:ilvl w:val="0"/>
          <w:numId w:val="5"/>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شرعية وصحة العم</w:t>
      </w:r>
      <w:r w:rsidR="00FE00DE">
        <w:rPr>
          <w:rFonts w:cs="Arabic Transparent" w:hint="cs"/>
          <w:color w:val="auto"/>
          <w:sz w:val="28"/>
          <w:szCs w:val="28"/>
          <w:rtl/>
          <w:lang w:bidi="ar-DZ"/>
        </w:rPr>
        <w:t>ليات المالية التي تمت خلال فترة.</w:t>
      </w:r>
    </w:p>
    <w:p w:rsidR="002A7740" w:rsidRPr="0001735A" w:rsidRDefault="00FE00DE" w:rsidP="002128FC">
      <w:pPr>
        <w:pStyle w:val="Paragraphedeliste"/>
        <w:numPr>
          <w:ilvl w:val="0"/>
          <w:numId w:val="5"/>
        </w:numPr>
        <w:bidi/>
        <w:spacing w:after="0" w:line="276" w:lineRule="auto"/>
        <w:ind w:left="281" w:hanging="284"/>
        <w:jc w:val="both"/>
        <w:rPr>
          <w:rFonts w:cs="Arabic Transparent"/>
          <w:color w:val="auto"/>
          <w:sz w:val="28"/>
          <w:szCs w:val="28"/>
          <w:lang w:bidi="ar-DZ"/>
        </w:rPr>
      </w:pPr>
      <w:r>
        <w:rPr>
          <w:rFonts w:cs="Arabic Transparent" w:hint="cs"/>
          <w:color w:val="auto"/>
          <w:sz w:val="28"/>
          <w:szCs w:val="28"/>
          <w:rtl/>
          <w:lang w:bidi="ar-DZ"/>
        </w:rPr>
        <w:t>ملكية عناصر النشاط المختلفة.</w:t>
      </w:r>
    </w:p>
    <w:p w:rsidR="002A7740" w:rsidRPr="0001735A" w:rsidRDefault="002A7740" w:rsidP="002128FC">
      <w:pPr>
        <w:pStyle w:val="Paragraphedeliste"/>
        <w:numPr>
          <w:ilvl w:val="0"/>
          <w:numId w:val="5"/>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تقويم عناصر النش</w:t>
      </w:r>
      <w:r w:rsidR="00FE00DE">
        <w:rPr>
          <w:rFonts w:cs="Arabic Transparent" w:hint="cs"/>
          <w:color w:val="auto"/>
          <w:sz w:val="28"/>
          <w:szCs w:val="28"/>
          <w:rtl/>
          <w:lang w:bidi="ar-DZ"/>
        </w:rPr>
        <w:t>اط في القوائم والتقارير المالية.</w:t>
      </w:r>
    </w:p>
    <w:p w:rsidR="00413389" w:rsidRPr="0001735A" w:rsidRDefault="002A7740" w:rsidP="002128FC">
      <w:pPr>
        <w:pStyle w:val="Paragraphedeliste"/>
        <w:numPr>
          <w:ilvl w:val="0"/>
          <w:numId w:val="5"/>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الوجود المادي للعناصر المملوكة.</w:t>
      </w:r>
    </w:p>
    <w:p w:rsidR="002722DE" w:rsidRPr="0001735A" w:rsidRDefault="002722DE" w:rsidP="00500EBE">
      <w:pPr>
        <w:bidi/>
        <w:spacing w:before="240" w:after="240" w:line="276" w:lineRule="auto"/>
        <w:ind w:firstLine="281"/>
        <w:jc w:val="both"/>
        <w:rPr>
          <w:rFonts w:cs="Arabic Transparent"/>
          <w:sz w:val="28"/>
          <w:szCs w:val="28"/>
          <w:lang w:bidi="ar-DZ"/>
        </w:rPr>
      </w:pPr>
      <w:r w:rsidRPr="0001735A">
        <w:rPr>
          <w:rFonts w:cs="Arabic Transparent" w:hint="cs"/>
          <w:sz w:val="28"/>
          <w:szCs w:val="28"/>
          <w:rtl/>
          <w:lang w:bidi="ar-DZ"/>
        </w:rPr>
        <w:t xml:space="preserve">كما يمكن تقسيم </w:t>
      </w:r>
      <w:r w:rsidR="00590C76" w:rsidRPr="0001735A">
        <w:rPr>
          <w:rFonts w:cs="Arabic Transparent" w:hint="cs"/>
          <w:sz w:val="28"/>
          <w:szCs w:val="28"/>
          <w:rtl/>
          <w:lang w:bidi="ar-DZ"/>
        </w:rPr>
        <w:t>أهداف</w:t>
      </w:r>
      <w:r w:rsidRPr="0001735A">
        <w:rPr>
          <w:rFonts w:cs="Arabic Transparent" w:hint="cs"/>
          <w:sz w:val="28"/>
          <w:szCs w:val="28"/>
          <w:rtl/>
          <w:lang w:bidi="ar-DZ"/>
        </w:rPr>
        <w:t xml:space="preserve"> المراجعة </w:t>
      </w:r>
      <w:r w:rsidR="00162B8B" w:rsidRPr="0001735A">
        <w:rPr>
          <w:rFonts w:cs="Arabic Transparent" w:hint="cs"/>
          <w:sz w:val="28"/>
          <w:szCs w:val="28"/>
          <w:rtl/>
          <w:lang w:bidi="ar-DZ"/>
        </w:rPr>
        <w:t>إلى</w:t>
      </w:r>
      <w:r w:rsidRPr="0001735A">
        <w:rPr>
          <w:rFonts w:cs="Arabic Transparent" w:hint="cs"/>
          <w:sz w:val="28"/>
          <w:szCs w:val="28"/>
          <w:rtl/>
          <w:lang w:bidi="ar-DZ"/>
        </w:rPr>
        <w:t xml:space="preserve"> </w:t>
      </w:r>
      <w:r w:rsidR="00590C76" w:rsidRPr="0001735A">
        <w:rPr>
          <w:rFonts w:cs="Arabic Transparent" w:hint="cs"/>
          <w:sz w:val="28"/>
          <w:szCs w:val="28"/>
          <w:rtl/>
          <w:lang w:bidi="ar-DZ"/>
        </w:rPr>
        <w:t>أهداف</w:t>
      </w:r>
      <w:r w:rsidRPr="0001735A">
        <w:rPr>
          <w:rFonts w:cs="Arabic Transparent" w:hint="cs"/>
          <w:sz w:val="28"/>
          <w:szCs w:val="28"/>
          <w:rtl/>
          <w:lang w:bidi="ar-DZ"/>
        </w:rPr>
        <w:t xml:space="preserve"> عامة وأخرى خاصة نلخصها فيما يلي</w:t>
      </w:r>
      <w:r w:rsidR="00271850" w:rsidRPr="0001735A">
        <w:rPr>
          <w:rFonts w:cs="Arabic Transparent" w:hint="cs"/>
          <w:sz w:val="28"/>
          <w:szCs w:val="28"/>
          <w:rtl/>
          <w:lang w:bidi="ar-DZ"/>
        </w:rPr>
        <w:t>:</w:t>
      </w:r>
      <w:r w:rsidRPr="0001735A">
        <w:rPr>
          <w:rStyle w:val="Appelnotedebasdep"/>
          <w:rFonts w:cs="Arabic Transparent"/>
          <w:sz w:val="28"/>
          <w:szCs w:val="28"/>
          <w:rtl/>
          <w:lang w:bidi="ar-DZ"/>
        </w:rPr>
        <w:footnoteReference w:id="12"/>
      </w:r>
      <w:r w:rsidRPr="0001735A">
        <w:rPr>
          <w:rFonts w:cs="Arabic Transparent" w:hint="cs"/>
          <w:sz w:val="28"/>
          <w:szCs w:val="28"/>
          <w:rtl/>
          <w:lang w:bidi="ar-DZ"/>
        </w:rPr>
        <w:t xml:space="preserve"> </w:t>
      </w:r>
    </w:p>
    <w:p w:rsidR="007D78AC" w:rsidRPr="00ED3872" w:rsidRDefault="00BC30B1" w:rsidP="006A64CF">
      <w:pPr>
        <w:pStyle w:val="Paragraphedeliste"/>
        <w:numPr>
          <w:ilvl w:val="1"/>
          <w:numId w:val="74"/>
        </w:numPr>
        <w:bidi/>
        <w:spacing w:after="0"/>
        <w:ind w:left="-2" w:firstLine="0"/>
        <w:jc w:val="both"/>
        <w:rPr>
          <w:rFonts w:cs="Arabic Transparent"/>
          <w:b/>
          <w:bCs/>
          <w:color w:val="auto"/>
          <w:sz w:val="28"/>
          <w:szCs w:val="28"/>
          <w:lang w:bidi="ar-DZ"/>
        </w:rPr>
      </w:pPr>
      <w:r w:rsidRPr="00ED3872">
        <w:rPr>
          <w:rFonts w:cs="Arabic Transparent" w:hint="cs"/>
          <w:b/>
          <w:bCs/>
          <w:color w:val="auto"/>
          <w:sz w:val="28"/>
          <w:szCs w:val="28"/>
          <w:rtl/>
          <w:lang w:bidi="ar-DZ"/>
        </w:rPr>
        <w:t>الأهداف العامة</w:t>
      </w:r>
    </w:p>
    <w:p w:rsidR="00BC30B1" w:rsidRPr="0001735A" w:rsidRDefault="00BC30B1" w:rsidP="00B34599">
      <w:pPr>
        <w:bidi/>
        <w:spacing w:after="240"/>
        <w:ind w:firstLine="708"/>
        <w:jc w:val="both"/>
        <w:rPr>
          <w:rFonts w:cs="Arabic Transparent"/>
          <w:sz w:val="28"/>
          <w:szCs w:val="28"/>
          <w:rtl/>
          <w:lang w:bidi="ar-DZ"/>
        </w:rPr>
      </w:pPr>
      <w:r w:rsidRPr="0001735A">
        <w:rPr>
          <w:rFonts w:cs="Arabic Transparent" w:hint="cs"/>
          <w:sz w:val="28"/>
          <w:szCs w:val="28"/>
          <w:rtl/>
          <w:lang w:bidi="ar-DZ"/>
        </w:rPr>
        <w:t xml:space="preserve">وتتمثل في </w:t>
      </w:r>
      <w:r w:rsidR="00590C76" w:rsidRPr="0001735A">
        <w:rPr>
          <w:rFonts w:cs="Arabic Transparent" w:hint="cs"/>
          <w:sz w:val="28"/>
          <w:szCs w:val="28"/>
          <w:rtl/>
          <w:lang w:bidi="ar-DZ"/>
        </w:rPr>
        <w:t>إعطاء</w:t>
      </w:r>
      <w:r w:rsidRPr="0001735A">
        <w:rPr>
          <w:rFonts w:cs="Arabic Transparent" w:hint="cs"/>
          <w:sz w:val="28"/>
          <w:szCs w:val="28"/>
          <w:rtl/>
          <w:lang w:bidi="ar-DZ"/>
        </w:rPr>
        <w:t xml:space="preserve"> رأي مدع</w:t>
      </w:r>
      <w:r w:rsidR="005D3915">
        <w:rPr>
          <w:rFonts w:cs="Arabic Transparent" w:hint="cs"/>
          <w:sz w:val="28"/>
          <w:szCs w:val="28"/>
          <w:rtl/>
          <w:lang w:bidi="ar-DZ"/>
        </w:rPr>
        <w:t>ٌ</w:t>
      </w:r>
      <w:r w:rsidRPr="0001735A">
        <w:rPr>
          <w:rFonts w:cs="Arabic Transparent" w:hint="cs"/>
          <w:sz w:val="28"/>
          <w:szCs w:val="28"/>
          <w:rtl/>
          <w:lang w:bidi="ar-DZ"/>
        </w:rPr>
        <w:t xml:space="preserve">م </w:t>
      </w:r>
      <w:r w:rsidR="00590C76" w:rsidRPr="0001735A">
        <w:rPr>
          <w:rFonts w:cs="Arabic Transparent" w:hint="cs"/>
          <w:sz w:val="28"/>
          <w:szCs w:val="28"/>
          <w:rtl/>
          <w:lang w:bidi="ar-DZ"/>
        </w:rPr>
        <w:t>بالأدلة</w:t>
      </w:r>
      <w:r w:rsidRPr="0001735A">
        <w:rPr>
          <w:rFonts w:cs="Arabic Transparent" w:hint="cs"/>
          <w:sz w:val="28"/>
          <w:szCs w:val="28"/>
          <w:rtl/>
          <w:lang w:bidi="ar-DZ"/>
        </w:rPr>
        <w:t xml:space="preserve"> والبراهين حول شرعية وصدق </w:t>
      </w:r>
      <w:r w:rsidR="00834633">
        <w:rPr>
          <w:rFonts w:cs="Arabic Transparent" w:hint="cs"/>
          <w:sz w:val="28"/>
          <w:szCs w:val="28"/>
          <w:rtl/>
          <w:lang w:bidi="ar-DZ"/>
        </w:rPr>
        <w:t>القوائم المالية</w:t>
      </w:r>
      <w:r w:rsidR="00E33784" w:rsidRPr="0001735A">
        <w:rPr>
          <w:rFonts w:cs="Arabic Transparent" w:hint="cs"/>
          <w:sz w:val="28"/>
          <w:szCs w:val="28"/>
          <w:rtl/>
          <w:lang w:bidi="ar-DZ"/>
        </w:rPr>
        <w:t>.</w:t>
      </w:r>
    </w:p>
    <w:p w:rsidR="00583422" w:rsidRPr="00ED3872" w:rsidRDefault="00E33784" w:rsidP="001C02C2">
      <w:pPr>
        <w:pStyle w:val="Paragraphedeliste"/>
        <w:numPr>
          <w:ilvl w:val="2"/>
          <w:numId w:val="75"/>
        </w:numPr>
        <w:bidi/>
        <w:spacing w:after="0"/>
        <w:ind w:left="-2" w:firstLine="0"/>
        <w:jc w:val="both"/>
        <w:rPr>
          <w:rFonts w:cs="Arabic Transparent"/>
          <w:color w:val="auto"/>
          <w:sz w:val="28"/>
          <w:szCs w:val="28"/>
          <w:lang w:bidi="ar-DZ"/>
        </w:rPr>
      </w:pPr>
      <w:r w:rsidRPr="00ED3872">
        <w:rPr>
          <w:rFonts w:cs="Arabic Transparent" w:hint="cs"/>
          <w:b/>
          <w:bCs/>
          <w:color w:val="auto"/>
          <w:sz w:val="28"/>
          <w:szCs w:val="28"/>
          <w:rtl/>
          <w:lang w:bidi="ar-DZ"/>
        </w:rPr>
        <w:t>شرعية الحسابات</w:t>
      </w:r>
    </w:p>
    <w:p w:rsidR="00E33784" w:rsidRPr="000720C2" w:rsidRDefault="00E33784" w:rsidP="000720C2">
      <w:pPr>
        <w:bidi/>
        <w:ind w:firstLine="708"/>
        <w:jc w:val="both"/>
        <w:rPr>
          <w:rFonts w:cs="Arabic Transparent"/>
          <w:sz w:val="28"/>
          <w:szCs w:val="28"/>
          <w:rtl/>
          <w:lang w:bidi="ar-DZ"/>
        </w:rPr>
      </w:pPr>
      <w:r w:rsidRPr="000720C2">
        <w:rPr>
          <w:rFonts w:cs="Arabic Transparent" w:hint="cs"/>
          <w:sz w:val="28"/>
          <w:szCs w:val="28"/>
          <w:rtl/>
          <w:lang w:bidi="ar-DZ"/>
        </w:rPr>
        <w:t xml:space="preserve">أي كل </w:t>
      </w:r>
      <w:r w:rsidR="00590C76" w:rsidRPr="000720C2">
        <w:rPr>
          <w:rFonts w:cs="Arabic Transparent" w:hint="cs"/>
          <w:sz w:val="28"/>
          <w:szCs w:val="28"/>
          <w:rtl/>
          <w:lang w:bidi="ar-DZ"/>
        </w:rPr>
        <w:t>الجداول</w:t>
      </w:r>
      <w:r w:rsidRPr="000720C2">
        <w:rPr>
          <w:rFonts w:cs="Arabic Transparent" w:hint="cs"/>
          <w:sz w:val="28"/>
          <w:szCs w:val="28"/>
          <w:rtl/>
          <w:lang w:bidi="ar-DZ"/>
        </w:rPr>
        <w:t xml:space="preserve"> المالية المحتمل أن </w:t>
      </w:r>
      <w:r w:rsidR="00590C76" w:rsidRPr="000720C2">
        <w:rPr>
          <w:rFonts w:cs="Arabic Transparent" w:hint="cs"/>
          <w:sz w:val="28"/>
          <w:szCs w:val="28"/>
          <w:rtl/>
          <w:lang w:bidi="ar-DZ"/>
        </w:rPr>
        <w:t>تتضمنها</w:t>
      </w:r>
      <w:r w:rsidRPr="000720C2">
        <w:rPr>
          <w:rFonts w:cs="Arabic Transparent" w:hint="cs"/>
          <w:sz w:val="28"/>
          <w:szCs w:val="28"/>
          <w:rtl/>
          <w:lang w:bidi="ar-DZ"/>
        </w:rPr>
        <w:t xml:space="preserve"> تقارير مجلس </w:t>
      </w:r>
      <w:r w:rsidR="00590C76" w:rsidRPr="000720C2">
        <w:rPr>
          <w:rFonts w:cs="Arabic Transparent" w:hint="cs"/>
          <w:sz w:val="28"/>
          <w:szCs w:val="28"/>
          <w:rtl/>
          <w:lang w:bidi="ar-DZ"/>
        </w:rPr>
        <w:t>إدارة</w:t>
      </w:r>
      <w:r w:rsidRPr="000720C2">
        <w:rPr>
          <w:rFonts w:cs="Arabic Transparent" w:hint="cs"/>
          <w:sz w:val="28"/>
          <w:szCs w:val="28"/>
          <w:rtl/>
          <w:lang w:bidi="ar-DZ"/>
        </w:rPr>
        <w:t xml:space="preserve"> المؤسسة موضوع المراقبة وتوفر الشرعية</w:t>
      </w:r>
      <w:r w:rsidR="005D3915" w:rsidRPr="000720C2">
        <w:rPr>
          <w:rFonts w:cs="Arabic Transparent" w:hint="cs"/>
          <w:sz w:val="28"/>
          <w:szCs w:val="28"/>
          <w:rtl/>
          <w:lang w:bidi="ar-DZ"/>
        </w:rPr>
        <w:t>،</w:t>
      </w:r>
      <w:r w:rsidRPr="000720C2">
        <w:rPr>
          <w:rFonts w:cs="Arabic Transparent" w:hint="cs"/>
          <w:sz w:val="28"/>
          <w:szCs w:val="28"/>
          <w:rtl/>
          <w:lang w:bidi="ar-DZ"/>
        </w:rPr>
        <w:t xml:space="preserve"> </w:t>
      </w:r>
      <w:r w:rsidR="005D3915" w:rsidRPr="000720C2">
        <w:rPr>
          <w:rFonts w:cs="Arabic Transparent" w:hint="cs"/>
          <w:sz w:val="28"/>
          <w:szCs w:val="28"/>
          <w:rtl/>
          <w:lang w:bidi="ar-DZ"/>
        </w:rPr>
        <w:t>و</w:t>
      </w:r>
      <w:r w:rsidRPr="000720C2">
        <w:rPr>
          <w:rFonts w:cs="Arabic Transparent" w:hint="cs"/>
          <w:sz w:val="28"/>
          <w:szCs w:val="28"/>
          <w:rtl/>
          <w:lang w:bidi="ar-DZ"/>
        </w:rPr>
        <w:t xml:space="preserve">يعني </w:t>
      </w:r>
      <w:r w:rsidR="00590C76" w:rsidRPr="000720C2">
        <w:rPr>
          <w:rFonts w:cs="Arabic Transparent" w:hint="cs"/>
          <w:sz w:val="28"/>
          <w:szCs w:val="28"/>
          <w:rtl/>
          <w:lang w:bidi="ar-DZ"/>
        </w:rPr>
        <w:t>إثبات</w:t>
      </w:r>
      <w:r w:rsidRPr="000720C2">
        <w:rPr>
          <w:rFonts w:cs="Arabic Transparent" w:hint="cs"/>
          <w:sz w:val="28"/>
          <w:szCs w:val="28"/>
          <w:rtl/>
          <w:lang w:bidi="ar-DZ"/>
        </w:rPr>
        <w:t xml:space="preserve"> </w:t>
      </w:r>
      <w:r w:rsidR="00590C76" w:rsidRPr="000720C2">
        <w:rPr>
          <w:rFonts w:cs="Arabic Transparent" w:hint="cs"/>
          <w:sz w:val="28"/>
          <w:szCs w:val="28"/>
          <w:rtl/>
          <w:lang w:bidi="ar-DZ"/>
        </w:rPr>
        <w:t>أن</w:t>
      </w:r>
      <w:r w:rsidRPr="000720C2">
        <w:rPr>
          <w:rFonts w:cs="Arabic Transparent" w:hint="cs"/>
          <w:sz w:val="28"/>
          <w:szCs w:val="28"/>
          <w:rtl/>
          <w:lang w:bidi="ar-DZ"/>
        </w:rPr>
        <w:t xml:space="preserve"> القوائم المالية تم </w:t>
      </w:r>
      <w:r w:rsidR="00590C76" w:rsidRPr="000720C2">
        <w:rPr>
          <w:rFonts w:cs="Arabic Transparent" w:hint="cs"/>
          <w:sz w:val="28"/>
          <w:szCs w:val="28"/>
          <w:rtl/>
          <w:lang w:bidi="ar-DZ"/>
        </w:rPr>
        <w:t>إعدادها</w:t>
      </w:r>
      <w:r w:rsidRPr="000720C2">
        <w:rPr>
          <w:rFonts w:cs="Arabic Transparent" w:hint="cs"/>
          <w:sz w:val="28"/>
          <w:szCs w:val="28"/>
          <w:rtl/>
          <w:lang w:bidi="ar-DZ"/>
        </w:rPr>
        <w:t xml:space="preserve"> وفق القوانين والقواعد المعمول بها.</w:t>
      </w:r>
    </w:p>
    <w:p w:rsidR="00583422" w:rsidRPr="00583422" w:rsidRDefault="00E33784" w:rsidP="001C02C2">
      <w:pPr>
        <w:pStyle w:val="Paragraphedeliste"/>
        <w:numPr>
          <w:ilvl w:val="2"/>
          <w:numId w:val="75"/>
        </w:numPr>
        <w:bidi/>
        <w:spacing w:after="0"/>
        <w:ind w:left="-2" w:firstLine="0"/>
        <w:jc w:val="both"/>
        <w:rPr>
          <w:rFonts w:cs="Arabic Transparent"/>
          <w:color w:val="auto"/>
          <w:sz w:val="28"/>
          <w:szCs w:val="28"/>
          <w:lang w:bidi="ar-DZ"/>
        </w:rPr>
      </w:pPr>
      <w:r w:rsidRPr="0001735A">
        <w:rPr>
          <w:rFonts w:cs="Arabic Transparent" w:hint="cs"/>
          <w:b/>
          <w:bCs/>
          <w:color w:val="auto"/>
          <w:sz w:val="28"/>
          <w:szCs w:val="28"/>
          <w:rtl/>
          <w:lang w:bidi="ar-DZ"/>
        </w:rPr>
        <w:t>صدق الحسابات</w:t>
      </w:r>
    </w:p>
    <w:p w:rsidR="00F3115B" w:rsidRPr="000720C2" w:rsidRDefault="00F3115B" w:rsidP="00B34599">
      <w:pPr>
        <w:bidi/>
        <w:spacing w:after="240"/>
        <w:ind w:firstLine="708"/>
        <w:jc w:val="both"/>
        <w:rPr>
          <w:rFonts w:cs="Arabic Transparent"/>
          <w:sz w:val="28"/>
          <w:szCs w:val="28"/>
          <w:lang w:bidi="ar-DZ"/>
        </w:rPr>
      </w:pPr>
      <w:r w:rsidRPr="000720C2">
        <w:rPr>
          <w:rFonts w:cs="Arabic Transparent" w:hint="cs"/>
          <w:sz w:val="28"/>
          <w:szCs w:val="28"/>
          <w:rtl/>
          <w:lang w:bidi="ar-DZ"/>
        </w:rPr>
        <w:t xml:space="preserve">في حقيقة الأمر </w:t>
      </w:r>
      <w:r w:rsidR="00590C76" w:rsidRPr="000720C2">
        <w:rPr>
          <w:rFonts w:cs="Arabic Transparent" w:hint="cs"/>
          <w:sz w:val="28"/>
          <w:szCs w:val="28"/>
          <w:rtl/>
          <w:lang w:bidi="ar-DZ"/>
        </w:rPr>
        <w:t>لا يمكن</w:t>
      </w:r>
      <w:r w:rsidRPr="000720C2">
        <w:rPr>
          <w:rFonts w:cs="Arabic Transparent" w:hint="cs"/>
          <w:sz w:val="28"/>
          <w:szCs w:val="28"/>
          <w:rtl/>
          <w:lang w:bidi="ar-DZ"/>
        </w:rPr>
        <w:t xml:space="preserve"> الوصول </w:t>
      </w:r>
      <w:r w:rsidR="00162B8B" w:rsidRPr="000720C2">
        <w:rPr>
          <w:rFonts w:cs="Arabic Transparent" w:hint="cs"/>
          <w:sz w:val="28"/>
          <w:szCs w:val="28"/>
          <w:rtl/>
          <w:lang w:bidi="ar-DZ"/>
        </w:rPr>
        <w:t>إلى</w:t>
      </w:r>
      <w:r w:rsidRPr="000720C2">
        <w:rPr>
          <w:rFonts w:cs="Arabic Transparent" w:hint="cs"/>
          <w:sz w:val="28"/>
          <w:szCs w:val="28"/>
          <w:rtl/>
          <w:lang w:bidi="ar-DZ"/>
        </w:rPr>
        <w:t xml:space="preserve"> الحقيقة المطلقة حول الحسابات، ولذلك يفضل استعمال مصطلح صدق الحسابات وليس حقيقتها، حيث هذا الأخير يمكن تجسيده.</w:t>
      </w:r>
    </w:p>
    <w:p w:rsidR="00BC30B1" w:rsidRPr="0001735A" w:rsidRDefault="00BC30B1" w:rsidP="006A64CF">
      <w:pPr>
        <w:pStyle w:val="Paragraphedeliste"/>
        <w:numPr>
          <w:ilvl w:val="1"/>
          <w:numId w:val="74"/>
        </w:numPr>
        <w:bidi/>
        <w:spacing w:after="0"/>
        <w:ind w:left="-2" w:firstLine="0"/>
        <w:jc w:val="both"/>
        <w:rPr>
          <w:rFonts w:cs="Arabic Transparent"/>
          <w:color w:val="auto"/>
          <w:sz w:val="28"/>
          <w:szCs w:val="28"/>
          <w:lang w:bidi="ar-DZ"/>
        </w:rPr>
      </w:pPr>
      <w:r w:rsidRPr="0001735A">
        <w:rPr>
          <w:rFonts w:cs="Arabic Transparent" w:hint="cs"/>
          <w:b/>
          <w:bCs/>
          <w:color w:val="auto"/>
          <w:sz w:val="28"/>
          <w:szCs w:val="28"/>
          <w:rtl/>
          <w:lang w:bidi="ar-DZ"/>
        </w:rPr>
        <w:t>الأهداف الخاصة</w:t>
      </w:r>
    </w:p>
    <w:p w:rsidR="00F3115B" w:rsidRPr="0001735A" w:rsidRDefault="00CB59EF" w:rsidP="00B34599">
      <w:pPr>
        <w:bidi/>
        <w:spacing w:after="240"/>
        <w:ind w:firstLine="708"/>
        <w:jc w:val="both"/>
        <w:rPr>
          <w:rFonts w:cs="Arabic Transparent"/>
          <w:sz w:val="28"/>
          <w:szCs w:val="28"/>
          <w:lang w:bidi="ar-DZ"/>
        </w:rPr>
      </w:pPr>
      <w:r w:rsidRPr="0001735A">
        <w:rPr>
          <w:rFonts w:cs="Arabic Transparent" w:hint="cs"/>
          <w:sz w:val="28"/>
          <w:szCs w:val="28"/>
          <w:rtl/>
          <w:lang w:bidi="ar-DZ"/>
        </w:rPr>
        <w:t xml:space="preserve">هناك </w:t>
      </w:r>
      <w:r w:rsidR="00871280" w:rsidRPr="0001735A">
        <w:rPr>
          <w:rFonts w:cs="Arabic Transparent" w:hint="cs"/>
          <w:sz w:val="28"/>
          <w:szCs w:val="28"/>
          <w:rtl/>
          <w:lang w:bidi="ar-DZ"/>
        </w:rPr>
        <w:t>أو</w:t>
      </w:r>
      <w:r w:rsidRPr="0001735A">
        <w:rPr>
          <w:rFonts w:cs="Arabic Transparent" w:hint="cs"/>
          <w:sz w:val="28"/>
          <w:szCs w:val="28"/>
          <w:rtl/>
          <w:lang w:bidi="ar-DZ"/>
        </w:rPr>
        <w:t xml:space="preserve">ضاع ثانوية تؤدي بالمراجع </w:t>
      </w:r>
      <w:r w:rsidR="00162B8B" w:rsidRPr="0001735A">
        <w:rPr>
          <w:rFonts w:cs="Arabic Transparent" w:hint="cs"/>
          <w:sz w:val="28"/>
          <w:szCs w:val="28"/>
          <w:rtl/>
          <w:lang w:bidi="ar-DZ"/>
        </w:rPr>
        <w:t>إلى</w:t>
      </w:r>
      <w:r w:rsidRPr="0001735A">
        <w:rPr>
          <w:rFonts w:cs="Arabic Transparent" w:hint="cs"/>
          <w:sz w:val="28"/>
          <w:szCs w:val="28"/>
          <w:rtl/>
          <w:lang w:bidi="ar-DZ"/>
        </w:rPr>
        <w:t xml:space="preserve"> انجاز أهداف خاصة مثل:</w:t>
      </w:r>
    </w:p>
    <w:p w:rsidR="00932481" w:rsidRPr="00495B9D" w:rsidRDefault="00CB59EF" w:rsidP="001C02C2">
      <w:pPr>
        <w:pStyle w:val="Paragraphedeliste"/>
        <w:numPr>
          <w:ilvl w:val="2"/>
          <w:numId w:val="76"/>
        </w:numPr>
        <w:bidi/>
        <w:spacing w:after="0"/>
        <w:ind w:left="-2" w:firstLine="0"/>
        <w:jc w:val="both"/>
        <w:rPr>
          <w:rFonts w:cs="Arabic Transparent"/>
          <w:b/>
          <w:bCs/>
          <w:color w:val="auto"/>
          <w:sz w:val="28"/>
          <w:szCs w:val="28"/>
          <w:rtl/>
          <w:lang w:bidi="ar-DZ"/>
        </w:rPr>
      </w:pPr>
      <w:r w:rsidRPr="00495B9D">
        <w:rPr>
          <w:rFonts w:cs="Arabic Transparent" w:hint="cs"/>
          <w:b/>
          <w:bCs/>
          <w:color w:val="auto"/>
          <w:sz w:val="28"/>
          <w:szCs w:val="28"/>
          <w:rtl/>
          <w:lang w:bidi="ar-DZ"/>
        </w:rPr>
        <w:t>اكتشاف أعمال الغش والتزوير</w:t>
      </w:r>
    </w:p>
    <w:p w:rsidR="00730511" w:rsidRPr="00BE0A83" w:rsidRDefault="00590C76" w:rsidP="00BE0A83">
      <w:pPr>
        <w:bidi/>
        <w:spacing w:line="276" w:lineRule="auto"/>
        <w:ind w:firstLine="708"/>
        <w:jc w:val="both"/>
        <w:rPr>
          <w:rFonts w:cs="Arabic Transparent"/>
          <w:b/>
          <w:bCs/>
          <w:sz w:val="28"/>
          <w:szCs w:val="28"/>
          <w:lang w:bidi="ar-DZ"/>
        </w:rPr>
      </w:pPr>
      <w:r w:rsidRPr="00BE0A83">
        <w:rPr>
          <w:rFonts w:cs="Arabic Transparent" w:hint="cs"/>
          <w:sz w:val="28"/>
          <w:szCs w:val="28"/>
          <w:rtl/>
          <w:lang w:bidi="ar-DZ"/>
        </w:rPr>
        <w:t>إن</w:t>
      </w:r>
      <w:r w:rsidR="00CB59EF" w:rsidRPr="00BE0A83">
        <w:rPr>
          <w:rFonts w:cs="Arabic Transparent" w:hint="cs"/>
          <w:sz w:val="28"/>
          <w:szCs w:val="28"/>
          <w:rtl/>
          <w:lang w:bidi="ar-DZ"/>
        </w:rPr>
        <w:t xml:space="preserve"> الاتجاه العام اليوم هو اعتبار اكتشاف الغش والتزوير نتيجة وليس غاية في حد ذاتها.</w:t>
      </w:r>
    </w:p>
    <w:p w:rsidR="00932481" w:rsidRDefault="00CB59EF" w:rsidP="001C02C2">
      <w:pPr>
        <w:pStyle w:val="Paragraphedeliste"/>
        <w:numPr>
          <w:ilvl w:val="2"/>
          <w:numId w:val="76"/>
        </w:numPr>
        <w:bidi/>
        <w:spacing w:after="0"/>
        <w:ind w:left="-2" w:firstLine="0"/>
        <w:jc w:val="both"/>
        <w:rPr>
          <w:rFonts w:cs="Arabic Transparent"/>
          <w:b/>
          <w:bCs/>
          <w:color w:val="auto"/>
          <w:sz w:val="28"/>
          <w:szCs w:val="28"/>
          <w:rtl/>
          <w:lang w:bidi="ar-DZ"/>
        </w:rPr>
      </w:pPr>
      <w:r w:rsidRPr="0001735A">
        <w:rPr>
          <w:rFonts w:cs="Arabic Transparent" w:hint="cs"/>
          <w:b/>
          <w:bCs/>
          <w:color w:val="auto"/>
          <w:sz w:val="28"/>
          <w:szCs w:val="28"/>
          <w:rtl/>
          <w:lang w:bidi="ar-DZ"/>
        </w:rPr>
        <w:t>تحسين التسيير</w:t>
      </w:r>
    </w:p>
    <w:p w:rsidR="0052196D" w:rsidRPr="000720C2" w:rsidRDefault="00590C76" w:rsidP="003B2C28">
      <w:pPr>
        <w:bidi/>
        <w:spacing w:after="240" w:line="276" w:lineRule="auto"/>
        <w:ind w:firstLine="708"/>
        <w:jc w:val="both"/>
        <w:rPr>
          <w:rFonts w:cs="Arabic Transparent"/>
          <w:b/>
          <w:bCs/>
          <w:sz w:val="28"/>
          <w:szCs w:val="28"/>
          <w:rtl/>
          <w:lang w:bidi="ar-DZ"/>
        </w:rPr>
      </w:pPr>
      <w:r w:rsidRPr="000720C2">
        <w:rPr>
          <w:rFonts w:cs="Arabic Transparent" w:hint="cs"/>
          <w:sz w:val="28"/>
          <w:szCs w:val="28"/>
          <w:rtl/>
          <w:lang w:bidi="ar-DZ"/>
        </w:rPr>
        <w:t>إن</w:t>
      </w:r>
      <w:r w:rsidR="00CB59EF" w:rsidRPr="000720C2">
        <w:rPr>
          <w:rFonts w:cs="Arabic Transparent" w:hint="cs"/>
          <w:sz w:val="28"/>
          <w:szCs w:val="28"/>
          <w:rtl/>
          <w:lang w:bidi="ar-DZ"/>
        </w:rPr>
        <w:t xml:space="preserve"> </w:t>
      </w:r>
      <w:r w:rsidRPr="000720C2">
        <w:rPr>
          <w:rFonts w:cs="Arabic Transparent" w:hint="cs"/>
          <w:sz w:val="28"/>
          <w:szCs w:val="28"/>
          <w:rtl/>
          <w:lang w:bidi="ar-DZ"/>
        </w:rPr>
        <w:t>إعطاء</w:t>
      </w:r>
      <w:r w:rsidR="00CB59EF" w:rsidRPr="000720C2">
        <w:rPr>
          <w:rFonts w:cs="Arabic Transparent" w:hint="cs"/>
          <w:sz w:val="28"/>
          <w:szCs w:val="28"/>
          <w:rtl/>
          <w:lang w:bidi="ar-DZ"/>
        </w:rPr>
        <w:t xml:space="preserve"> رأي في ما</w:t>
      </w:r>
      <w:r w:rsidR="007B033B" w:rsidRPr="000720C2">
        <w:rPr>
          <w:rFonts w:cs="Arabic Transparent" w:hint="cs"/>
          <w:sz w:val="28"/>
          <w:szCs w:val="28"/>
          <w:rtl/>
          <w:lang w:bidi="ar-DZ"/>
        </w:rPr>
        <w:t xml:space="preserve"> إ</w:t>
      </w:r>
      <w:r w:rsidR="00CB59EF" w:rsidRPr="000720C2">
        <w:rPr>
          <w:rFonts w:cs="Arabic Transparent" w:hint="cs"/>
          <w:sz w:val="28"/>
          <w:szCs w:val="28"/>
          <w:rtl/>
          <w:lang w:bidi="ar-DZ"/>
        </w:rPr>
        <w:t xml:space="preserve">ذا </w:t>
      </w:r>
      <w:r w:rsidR="0052196D" w:rsidRPr="000720C2">
        <w:rPr>
          <w:rFonts w:cs="Arabic Transparent" w:hint="cs"/>
          <w:sz w:val="28"/>
          <w:szCs w:val="28"/>
          <w:rtl/>
          <w:lang w:bidi="ar-DZ"/>
        </w:rPr>
        <w:t xml:space="preserve">كانت القوائم المالية ذات </w:t>
      </w:r>
      <w:r w:rsidRPr="000720C2">
        <w:rPr>
          <w:rFonts w:cs="Arabic Transparent" w:hint="cs"/>
          <w:sz w:val="28"/>
          <w:szCs w:val="28"/>
          <w:rtl/>
          <w:lang w:bidi="ar-DZ"/>
        </w:rPr>
        <w:t>مصداقية</w:t>
      </w:r>
      <w:r w:rsidR="00B53C71" w:rsidRPr="000720C2">
        <w:rPr>
          <w:rFonts w:cs="Arabic Transparent" w:hint="cs"/>
          <w:sz w:val="28"/>
          <w:szCs w:val="28"/>
          <w:rtl/>
          <w:lang w:bidi="ar-DZ"/>
        </w:rPr>
        <w:t xml:space="preserve"> يساهم في التقديرات </w:t>
      </w:r>
      <w:r w:rsidRPr="000720C2">
        <w:rPr>
          <w:rFonts w:cs="Arabic Transparent" w:hint="cs"/>
          <w:sz w:val="28"/>
          <w:szCs w:val="28"/>
          <w:rtl/>
          <w:lang w:bidi="ar-DZ"/>
        </w:rPr>
        <w:t>وإعداد</w:t>
      </w:r>
      <w:r w:rsidR="00C60CE1" w:rsidRPr="000720C2">
        <w:rPr>
          <w:rFonts w:cs="Arabic Transparent" w:hint="cs"/>
          <w:sz w:val="28"/>
          <w:szCs w:val="28"/>
          <w:rtl/>
          <w:lang w:bidi="ar-DZ"/>
        </w:rPr>
        <w:t xml:space="preserve"> التحاليل </w:t>
      </w:r>
      <w:r w:rsidR="0052196D" w:rsidRPr="000720C2">
        <w:rPr>
          <w:rFonts w:cs="Arabic Transparent" w:hint="cs"/>
          <w:sz w:val="28"/>
          <w:szCs w:val="28"/>
          <w:rtl/>
          <w:lang w:bidi="ar-DZ"/>
        </w:rPr>
        <w:t>بشكل يسمح بتحسين النتائج والتي ت</w:t>
      </w:r>
      <w:r w:rsidR="007B033B" w:rsidRPr="000720C2">
        <w:rPr>
          <w:rFonts w:cs="Arabic Transparent" w:hint="cs"/>
          <w:sz w:val="28"/>
          <w:szCs w:val="28"/>
          <w:rtl/>
          <w:lang w:bidi="ar-DZ"/>
        </w:rPr>
        <w:t>ُ</w:t>
      </w:r>
      <w:r w:rsidR="0052196D" w:rsidRPr="000720C2">
        <w:rPr>
          <w:rFonts w:cs="Arabic Transparent" w:hint="cs"/>
          <w:sz w:val="28"/>
          <w:szCs w:val="28"/>
          <w:rtl/>
          <w:lang w:bidi="ar-DZ"/>
        </w:rPr>
        <w:t>حسن التسيير، لكن دون المساس بمبدأ الاستقلالية والحياد أثناء أداء مهامه.</w:t>
      </w:r>
    </w:p>
    <w:p w:rsidR="004A0989" w:rsidRPr="0001735A" w:rsidRDefault="0052196D" w:rsidP="00B34599">
      <w:pPr>
        <w:bidi/>
        <w:spacing w:line="276" w:lineRule="auto"/>
        <w:ind w:firstLine="281"/>
        <w:jc w:val="both"/>
        <w:rPr>
          <w:rFonts w:cs="Arabic Transparent"/>
          <w:sz w:val="28"/>
          <w:szCs w:val="28"/>
          <w:rtl/>
          <w:lang w:bidi="ar-DZ"/>
        </w:rPr>
      </w:pPr>
      <w:r w:rsidRPr="004844C2">
        <w:rPr>
          <w:rFonts w:cs="Arabic Transparent" w:hint="cs"/>
          <w:sz w:val="28"/>
          <w:szCs w:val="28"/>
          <w:rtl/>
          <w:lang w:bidi="ar-DZ"/>
        </w:rPr>
        <w:t xml:space="preserve">وفي مايلي التطور التاريخي </w:t>
      </w:r>
      <w:r w:rsidR="00B53C71" w:rsidRPr="004844C2">
        <w:rPr>
          <w:rFonts w:cs="Arabic Transparent" w:hint="cs"/>
          <w:sz w:val="28"/>
          <w:szCs w:val="28"/>
          <w:rtl/>
          <w:lang w:bidi="ar-DZ"/>
        </w:rPr>
        <w:t>لأهداف</w:t>
      </w:r>
      <w:r w:rsidRPr="004844C2">
        <w:rPr>
          <w:rFonts w:cs="Arabic Transparent" w:hint="cs"/>
          <w:sz w:val="28"/>
          <w:szCs w:val="28"/>
          <w:rtl/>
          <w:lang w:bidi="ar-DZ"/>
        </w:rPr>
        <w:t xml:space="preserve"> المراجعة</w:t>
      </w:r>
      <w:r w:rsidR="00271850" w:rsidRPr="004844C2">
        <w:rPr>
          <w:rFonts w:cs="Arabic Transparent" w:hint="cs"/>
          <w:sz w:val="28"/>
          <w:szCs w:val="28"/>
          <w:rtl/>
          <w:lang w:bidi="ar-DZ"/>
        </w:rPr>
        <w:t>:</w:t>
      </w:r>
      <w:r w:rsidR="009B24BE" w:rsidRPr="004844C2">
        <w:rPr>
          <w:rStyle w:val="Appelnotedebasdep"/>
          <w:rFonts w:cs="Arabic Transparent"/>
          <w:sz w:val="28"/>
          <w:szCs w:val="28"/>
          <w:rtl/>
          <w:lang w:bidi="ar-DZ"/>
        </w:rPr>
        <w:footnoteReference w:id="13"/>
      </w:r>
    </w:p>
    <w:p w:rsidR="006E675B" w:rsidRPr="0001735A" w:rsidRDefault="00977ABF" w:rsidP="002128FC">
      <w:pPr>
        <w:pStyle w:val="Paragraphedeliste"/>
        <w:numPr>
          <w:ilvl w:val="0"/>
          <w:numId w:val="8"/>
        </w:numPr>
        <w:bidi/>
        <w:spacing w:after="240" w:line="276" w:lineRule="auto"/>
        <w:ind w:left="281" w:hanging="283"/>
        <w:jc w:val="both"/>
        <w:rPr>
          <w:rFonts w:cs="Arabic Transparent"/>
          <w:color w:val="auto"/>
          <w:sz w:val="28"/>
          <w:szCs w:val="28"/>
          <w:lang w:bidi="ar-DZ"/>
        </w:rPr>
      </w:pPr>
      <w:r w:rsidRPr="0001735A">
        <w:rPr>
          <w:rFonts w:cs="Arabic Transparent" w:hint="cs"/>
          <w:color w:val="auto"/>
          <w:sz w:val="28"/>
          <w:szCs w:val="28"/>
          <w:rtl/>
          <w:lang w:bidi="ar-DZ"/>
        </w:rPr>
        <w:t>قبل</w:t>
      </w:r>
      <w:r w:rsidR="00FB77E1">
        <w:rPr>
          <w:rFonts w:cs="Arabic Transparent" w:hint="cs"/>
          <w:color w:val="auto"/>
          <w:sz w:val="28"/>
          <w:szCs w:val="28"/>
          <w:rtl/>
          <w:lang w:bidi="ar-DZ"/>
        </w:rPr>
        <w:t xml:space="preserve"> سنة</w:t>
      </w:r>
      <w:r w:rsidRPr="0001735A">
        <w:rPr>
          <w:rFonts w:cs="Arabic Transparent" w:hint="cs"/>
          <w:color w:val="auto"/>
          <w:sz w:val="28"/>
          <w:szCs w:val="28"/>
          <w:rtl/>
          <w:lang w:bidi="ar-DZ"/>
        </w:rPr>
        <w:t xml:space="preserve"> 1</w:t>
      </w:r>
      <w:r w:rsidR="006E675B" w:rsidRPr="0001735A">
        <w:rPr>
          <w:rFonts w:cs="Arabic Transparent" w:hint="cs"/>
          <w:color w:val="auto"/>
          <w:sz w:val="28"/>
          <w:szCs w:val="28"/>
          <w:rtl/>
          <w:lang w:bidi="ar-DZ"/>
        </w:rPr>
        <w:t>85</w:t>
      </w:r>
      <w:r w:rsidRPr="0001735A">
        <w:rPr>
          <w:rFonts w:cs="Arabic Transparent" w:hint="cs"/>
          <w:color w:val="auto"/>
          <w:sz w:val="28"/>
          <w:szCs w:val="28"/>
          <w:rtl/>
          <w:lang w:bidi="ar-DZ"/>
        </w:rPr>
        <w:t xml:space="preserve">0 كانت تهدف المراجعة </w:t>
      </w:r>
      <w:r w:rsidR="00162B8B" w:rsidRPr="0001735A">
        <w:rPr>
          <w:rFonts w:cs="Arabic Transparent" w:hint="cs"/>
          <w:color w:val="auto"/>
          <w:sz w:val="28"/>
          <w:szCs w:val="28"/>
          <w:rtl/>
          <w:lang w:bidi="ar-DZ"/>
        </w:rPr>
        <w:t>إلى</w:t>
      </w:r>
      <w:r w:rsidRPr="0001735A">
        <w:rPr>
          <w:rFonts w:cs="Arabic Transparent" w:hint="cs"/>
          <w:color w:val="auto"/>
          <w:sz w:val="28"/>
          <w:szCs w:val="28"/>
          <w:rtl/>
          <w:lang w:bidi="ar-DZ"/>
        </w:rPr>
        <w:t xml:space="preserve"> اكتشاف التلاعب والاختلاس وكانت عملية الفحص</w:t>
      </w:r>
      <w:r w:rsidR="00084C98">
        <w:rPr>
          <w:rFonts w:cs="Arabic Transparent" w:hint="cs"/>
          <w:color w:val="auto"/>
          <w:sz w:val="28"/>
          <w:szCs w:val="28"/>
          <w:rtl/>
          <w:lang w:bidi="ar-DZ"/>
        </w:rPr>
        <w:t xml:space="preserve"> فيها</w:t>
      </w:r>
      <w:r w:rsidRPr="0001735A">
        <w:rPr>
          <w:rFonts w:cs="Arabic Transparent" w:hint="cs"/>
          <w:color w:val="auto"/>
          <w:sz w:val="28"/>
          <w:szCs w:val="28"/>
          <w:rtl/>
          <w:lang w:bidi="ar-DZ"/>
        </w:rPr>
        <w:t xml:space="preserve"> تفصيلية</w:t>
      </w:r>
      <w:r w:rsidR="002E641F">
        <w:rPr>
          <w:rFonts w:cs="Arabic Transparent" w:hint="cs"/>
          <w:color w:val="auto"/>
          <w:sz w:val="28"/>
          <w:szCs w:val="28"/>
          <w:rtl/>
          <w:lang w:bidi="ar-DZ"/>
        </w:rPr>
        <w:t>.</w:t>
      </w:r>
    </w:p>
    <w:p w:rsidR="00CB59EF" w:rsidRPr="0001735A" w:rsidRDefault="006E675B" w:rsidP="002128FC">
      <w:pPr>
        <w:pStyle w:val="Paragraphedeliste"/>
        <w:numPr>
          <w:ilvl w:val="0"/>
          <w:numId w:val="8"/>
        </w:numPr>
        <w:bidi/>
        <w:spacing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من</w:t>
      </w:r>
      <w:r w:rsidR="00FB77E1">
        <w:rPr>
          <w:rFonts w:cs="Arabic Transparent" w:hint="cs"/>
          <w:color w:val="auto"/>
          <w:sz w:val="28"/>
          <w:szCs w:val="28"/>
          <w:rtl/>
          <w:lang w:bidi="ar-DZ"/>
        </w:rPr>
        <w:t xml:space="preserve"> سنة</w:t>
      </w:r>
      <w:r w:rsidRPr="0001735A">
        <w:rPr>
          <w:rFonts w:cs="Arabic Transparent" w:hint="cs"/>
          <w:color w:val="auto"/>
          <w:sz w:val="28"/>
          <w:szCs w:val="28"/>
          <w:rtl/>
          <w:lang w:bidi="ar-DZ"/>
        </w:rPr>
        <w:t xml:space="preserve"> 1850 </w:t>
      </w:r>
      <w:r w:rsidR="00162B8B" w:rsidRPr="0001735A">
        <w:rPr>
          <w:rFonts w:cs="Arabic Transparent" w:hint="cs"/>
          <w:color w:val="auto"/>
          <w:sz w:val="28"/>
          <w:szCs w:val="28"/>
          <w:rtl/>
          <w:lang w:bidi="ar-DZ"/>
        </w:rPr>
        <w:t>إلى</w:t>
      </w:r>
      <w:r w:rsidR="005D1915">
        <w:rPr>
          <w:rFonts w:cs="Arabic Transparent" w:hint="cs"/>
          <w:color w:val="auto"/>
          <w:sz w:val="28"/>
          <w:szCs w:val="28"/>
          <w:rtl/>
          <w:lang w:bidi="ar-DZ"/>
        </w:rPr>
        <w:t xml:space="preserve"> سنة</w:t>
      </w:r>
      <w:r w:rsidRPr="0001735A">
        <w:rPr>
          <w:rFonts w:cs="Arabic Transparent" w:hint="cs"/>
          <w:color w:val="auto"/>
          <w:sz w:val="28"/>
          <w:szCs w:val="28"/>
          <w:rtl/>
          <w:lang w:bidi="ar-DZ"/>
        </w:rPr>
        <w:t xml:space="preserve"> 1905 تمثلت أهداف المراجعة </w:t>
      </w:r>
      <w:r w:rsidR="00590C76" w:rsidRPr="0001735A">
        <w:rPr>
          <w:rFonts w:cs="Arabic Transparent" w:hint="cs"/>
          <w:color w:val="auto"/>
          <w:sz w:val="28"/>
          <w:szCs w:val="28"/>
          <w:rtl/>
          <w:lang w:bidi="ar-DZ"/>
        </w:rPr>
        <w:t>إضافة</w:t>
      </w:r>
      <w:r w:rsidRPr="0001735A">
        <w:rPr>
          <w:rFonts w:cs="Arabic Transparent" w:hint="cs"/>
          <w:color w:val="auto"/>
          <w:sz w:val="28"/>
          <w:szCs w:val="28"/>
          <w:rtl/>
          <w:lang w:bidi="ar-DZ"/>
        </w:rPr>
        <w:t xml:space="preserve"> </w:t>
      </w:r>
      <w:r w:rsidR="00162B8B" w:rsidRPr="0001735A">
        <w:rPr>
          <w:rFonts w:cs="Arabic Transparent" w:hint="cs"/>
          <w:color w:val="auto"/>
          <w:sz w:val="28"/>
          <w:szCs w:val="28"/>
          <w:rtl/>
          <w:lang w:bidi="ar-DZ"/>
        </w:rPr>
        <w:t>إلى</w:t>
      </w:r>
      <w:r w:rsidRPr="0001735A">
        <w:rPr>
          <w:rFonts w:cs="Arabic Transparent" w:hint="cs"/>
          <w:color w:val="auto"/>
          <w:sz w:val="28"/>
          <w:szCs w:val="28"/>
          <w:rtl/>
          <w:lang w:bidi="ar-DZ"/>
        </w:rPr>
        <w:t xml:space="preserve"> </w:t>
      </w:r>
      <w:r w:rsidR="00590C76" w:rsidRPr="0001735A">
        <w:rPr>
          <w:rFonts w:cs="Arabic Transparent" w:hint="cs"/>
          <w:color w:val="auto"/>
          <w:sz w:val="28"/>
          <w:szCs w:val="28"/>
          <w:rtl/>
          <w:lang w:bidi="ar-DZ"/>
        </w:rPr>
        <w:t>ما سبق</w:t>
      </w:r>
      <w:r w:rsidR="007B033B">
        <w:rPr>
          <w:rFonts w:cs="Arabic Transparent" w:hint="cs"/>
          <w:color w:val="auto"/>
          <w:sz w:val="28"/>
          <w:szCs w:val="28"/>
          <w:rtl/>
          <w:lang w:bidi="ar-DZ"/>
        </w:rPr>
        <w:t>، في</w:t>
      </w:r>
      <w:r w:rsidRPr="0001735A">
        <w:rPr>
          <w:rFonts w:cs="Arabic Transparent" w:hint="cs"/>
          <w:color w:val="auto"/>
          <w:sz w:val="28"/>
          <w:szCs w:val="28"/>
          <w:rtl/>
          <w:lang w:bidi="ar-DZ"/>
        </w:rPr>
        <w:t xml:space="preserve"> </w:t>
      </w:r>
      <w:r w:rsidR="000C2888" w:rsidRPr="0001735A">
        <w:rPr>
          <w:rFonts w:cs="Arabic Transparent" w:hint="cs"/>
          <w:color w:val="auto"/>
          <w:sz w:val="28"/>
          <w:szCs w:val="28"/>
          <w:rtl/>
          <w:lang w:bidi="ar-DZ"/>
        </w:rPr>
        <w:t xml:space="preserve">اكتشاف </w:t>
      </w:r>
      <w:r w:rsidR="00590C76" w:rsidRPr="0001735A">
        <w:rPr>
          <w:rFonts w:cs="Arabic Transparent" w:hint="cs"/>
          <w:color w:val="auto"/>
          <w:sz w:val="28"/>
          <w:szCs w:val="28"/>
          <w:rtl/>
          <w:lang w:bidi="ar-DZ"/>
        </w:rPr>
        <w:t>الأخطاء</w:t>
      </w:r>
      <w:r w:rsidR="000C2888" w:rsidRPr="0001735A">
        <w:rPr>
          <w:rFonts w:cs="Arabic Transparent" w:hint="cs"/>
          <w:color w:val="auto"/>
          <w:sz w:val="28"/>
          <w:szCs w:val="28"/>
          <w:rtl/>
          <w:lang w:bidi="ar-DZ"/>
        </w:rPr>
        <w:t xml:space="preserve"> الكتابية من خلال القيام بالاختبارات، كما كانت المراجعة </w:t>
      </w:r>
      <w:r w:rsidR="007B033B">
        <w:rPr>
          <w:rFonts w:cs="Arabic Transparent" w:hint="cs"/>
          <w:color w:val="auto"/>
          <w:sz w:val="28"/>
          <w:szCs w:val="28"/>
          <w:rtl/>
          <w:lang w:bidi="ar-DZ"/>
        </w:rPr>
        <w:t xml:space="preserve">أيضا </w:t>
      </w:r>
      <w:r w:rsidR="00461196">
        <w:rPr>
          <w:rFonts w:cs="Arabic Transparent" w:hint="cs"/>
          <w:color w:val="auto"/>
          <w:sz w:val="28"/>
          <w:szCs w:val="28"/>
          <w:rtl/>
          <w:lang w:bidi="ar-DZ"/>
        </w:rPr>
        <w:t>تفصيلية.</w:t>
      </w:r>
    </w:p>
    <w:p w:rsidR="000C2888" w:rsidRPr="0001735A" w:rsidRDefault="000C2888" w:rsidP="002128FC">
      <w:pPr>
        <w:pStyle w:val="Paragraphedeliste"/>
        <w:numPr>
          <w:ilvl w:val="0"/>
          <w:numId w:val="8"/>
        </w:numPr>
        <w:bidi/>
        <w:spacing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من</w:t>
      </w:r>
      <w:r w:rsidR="007F3A28">
        <w:rPr>
          <w:rFonts w:cs="Arabic Transparent" w:hint="cs"/>
          <w:color w:val="auto"/>
          <w:sz w:val="28"/>
          <w:szCs w:val="28"/>
          <w:rtl/>
          <w:lang w:bidi="ar-DZ"/>
        </w:rPr>
        <w:t xml:space="preserve"> سنة</w:t>
      </w:r>
      <w:r w:rsidRPr="0001735A">
        <w:rPr>
          <w:rFonts w:cs="Arabic Transparent" w:hint="cs"/>
          <w:color w:val="auto"/>
          <w:sz w:val="28"/>
          <w:szCs w:val="28"/>
          <w:rtl/>
          <w:lang w:bidi="ar-DZ"/>
        </w:rPr>
        <w:t xml:space="preserve"> 1905 </w:t>
      </w:r>
      <w:r w:rsidR="00162B8B" w:rsidRPr="0001735A">
        <w:rPr>
          <w:rFonts w:cs="Arabic Transparent" w:hint="cs"/>
          <w:color w:val="auto"/>
          <w:sz w:val="28"/>
          <w:szCs w:val="28"/>
          <w:rtl/>
          <w:lang w:bidi="ar-DZ"/>
        </w:rPr>
        <w:t>إلى</w:t>
      </w:r>
      <w:r w:rsidR="005D1915">
        <w:rPr>
          <w:rFonts w:cs="Arabic Transparent" w:hint="cs"/>
          <w:color w:val="auto"/>
          <w:sz w:val="28"/>
          <w:szCs w:val="28"/>
          <w:rtl/>
          <w:lang w:bidi="ar-DZ"/>
        </w:rPr>
        <w:t xml:space="preserve"> سنة</w:t>
      </w:r>
      <w:r w:rsidRPr="0001735A">
        <w:rPr>
          <w:rFonts w:cs="Arabic Transparent" w:hint="cs"/>
          <w:color w:val="auto"/>
          <w:sz w:val="28"/>
          <w:szCs w:val="28"/>
          <w:rtl/>
          <w:lang w:bidi="ar-DZ"/>
        </w:rPr>
        <w:t xml:space="preserve"> 1933 في هذه الفترة تمثل هدف المراجعة في تحديد مدى سلامة وصحة التقرير والمركز</w:t>
      </w:r>
      <w:r w:rsidR="00413389" w:rsidRPr="0001735A">
        <w:rPr>
          <w:rFonts w:cs="Arabic Transparent" w:hint="cs"/>
          <w:color w:val="auto"/>
          <w:sz w:val="28"/>
          <w:szCs w:val="28"/>
          <w:rtl/>
          <w:lang w:bidi="ar-DZ"/>
        </w:rPr>
        <w:t xml:space="preserve"> </w:t>
      </w:r>
      <w:r w:rsidRPr="0001735A">
        <w:rPr>
          <w:rFonts w:cs="Arabic Transparent" w:hint="cs"/>
          <w:color w:val="auto"/>
          <w:sz w:val="28"/>
          <w:szCs w:val="28"/>
          <w:rtl/>
          <w:lang w:bidi="ar-DZ"/>
        </w:rPr>
        <w:t xml:space="preserve">المالي، </w:t>
      </w:r>
      <w:r w:rsidR="00590C76" w:rsidRPr="0001735A">
        <w:rPr>
          <w:rFonts w:cs="Arabic Transparent" w:hint="cs"/>
          <w:color w:val="auto"/>
          <w:sz w:val="28"/>
          <w:szCs w:val="28"/>
          <w:rtl/>
          <w:lang w:bidi="ar-DZ"/>
        </w:rPr>
        <w:t>إضافة</w:t>
      </w:r>
      <w:r w:rsidRPr="0001735A">
        <w:rPr>
          <w:rFonts w:cs="Arabic Transparent" w:hint="cs"/>
          <w:color w:val="auto"/>
          <w:sz w:val="28"/>
          <w:szCs w:val="28"/>
          <w:rtl/>
          <w:lang w:bidi="ar-DZ"/>
        </w:rPr>
        <w:t xml:space="preserve"> </w:t>
      </w:r>
      <w:r w:rsidR="00162B8B" w:rsidRPr="0001735A">
        <w:rPr>
          <w:rFonts w:cs="Arabic Transparent" w:hint="cs"/>
          <w:color w:val="auto"/>
          <w:sz w:val="28"/>
          <w:szCs w:val="28"/>
          <w:rtl/>
          <w:lang w:bidi="ar-DZ"/>
        </w:rPr>
        <w:t>إلى</w:t>
      </w:r>
      <w:r w:rsidRPr="0001735A">
        <w:rPr>
          <w:rFonts w:cs="Arabic Transparent" w:hint="cs"/>
          <w:color w:val="auto"/>
          <w:sz w:val="28"/>
          <w:szCs w:val="28"/>
          <w:rtl/>
          <w:lang w:bidi="ar-DZ"/>
        </w:rPr>
        <w:t xml:space="preserve"> اكتشاف الأخطاء والتلاعب، كما </w:t>
      </w:r>
      <w:r w:rsidR="00590C76" w:rsidRPr="0001735A">
        <w:rPr>
          <w:rFonts w:cs="Arabic Transparent" w:hint="cs"/>
          <w:color w:val="auto"/>
          <w:sz w:val="28"/>
          <w:szCs w:val="28"/>
          <w:rtl/>
          <w:lang w:bidi="ar-DZ"/>
        </w:rPr>
        <w:t>أن</w:t>
      </w:r>
      <w:r w:rsidRPr="0001735A">
        <w:rPr>
          <w:rFonts w:cs="Arabic Transparent" w:hint="cs"/>
          <w:color w:val="auto"/>
          <w:sz w:val="28"/>
          <w:szCs w:val="28"/>
          <w:rtl/>
          <w:lang w:bidi="ar-DZ"/>
        </w:rPr>
        <w:t xml:space="preserve"> المراجعة كانت تفصيلية </w:t>
      </w:r>
      <w:r w:rsidR="00590C76" w:rsidRPr="0001735A">
        <w:rPr>
          <w:rFonts w:cs="Arabic Transparent" w:hint="cs"/>
          <w:color w:val="auto"/>
          <w:sz w:val="28"/>
          <w:szCs w:val="28"/>
          <w:rtl/>
          <w:lang w:bidi="ar-DZ"/>
        </w:rPr>
        <w:t>واختباريه</w:t>
      </w:r>
      <w:r w:rsidRPr="0001735A">
        <w:rPr>
          <w:rFonts w:cs="Arabic Transparent" w:hint="cs"/>
          <w:color w:val="auto"/>
          <w:sz w:val="28"/>
          <w:szCs w:val="28"/>
          <w:rtl/>
          <w:lang w:bidi="ar-DZ"/>
        </w:rPr>
        <w:t xml:space="preserve"> وكانت تهتم بالرقابة الداخلية </w:t>
      </w:r>
      <w:r w:rsidR="007B033B">
        <w:rPr>
          <w:rFonts w:cs="Arabic Transparent" w:hint="cs"/>
          <w:color w:val="auto"/>
          <w:sz w:val="28"/>
          <w:szCs w:val="28"/>
          <w:rtl/>
          <w:lang w:bidi="ar-DZ"/>
        </w:rPr>
        <w:t>ب</w:t>
      </w:r>
      <w:r w:rsidR="00461196">
        <w:rPr>
          <w:rFonts w:cs="Arabic Transparent" w:hint="cs"/>
          <w:color w:val="auto"/>
          <w:sz w:val="28"/>
          <w:szCs w:val="28"/>
          <w:rtl/>
          <w:lang w:bidi="ar-DZ"/>
        </w:rPr>
        <w:t>شكل سطحي.</w:t>
      </w:r>
    </w:p>
    <w:p w:rsidR="000C2888" w:rsidRPr="0001735A" w:rsidRDefault="000D5C8F" w:rsidP="005D1915">
      <w:pPr>
        <w:pStyle w:val="Paragraphedeliste"/>
        <w:numPr>
          <w:ilvl w:val="0"/>
          <w:numId w:val="8"/>
        </w:numPr>
        <w:bidi/>
        <w:spacing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من</w:t>
      </w:r>
      <w:r w:rsidR="007F3A28">
        <w:rPr>
          <w:rFonts w:cs="Arabic Transparent" w:hint="cs"/>
          <w:color w:val="auto"/>
          <w:sz w:val="28"/>
          <w:szCs w:val="28"/>
          <w:rtl/>
          <w:lang w:bidi="ar-DZ"/>
        </w:rPr>
        <w:t xml:space="preserve"> سنة</w:t>
      </w:r>
      <w:r w:rsidR="00C60CE1">
        <w:rPr>
          <w:rFonts w:cs="Arabic Transparent" w:hint="cs"/>
          <w:color w:val="auto"/>
          <w:sz w:val="28"/>
          <w:szCs w:val="28"/>
          <w:rtl/>
          <w:lang w:bidi="ar-DZ"/>
        </w:rPr>
        <w:t xml:space="preserve"> </w:t>
      </w:r>
      <w:r w:rsidRPr="0001735A">
        <w:rPr>
          <w:rFonts w:cs="Arabic Transparent" w:hint="cs"/>
          <w:color w:val="auto"/>
          <w:sz w:val="28"/>
          <w:szCs w:val="28"/>
          <w:rtl/>
          <w:lang w:bidi="ar-DZ"/>
        </w:rPr>
        <w:t xml:space="preserve">1933 </w:t>
      </w:r>
      <w:r w:rsidR="00162B8B" w:rsidRPr="0001735A">
        <w:rPr>
          <w:rFonts w:cs="Arabic Transparent" w:hint="cs"/>
          <w:color w:val="auto"/>
          <w:sz w:val="28"/>
          <w:szCs w:val="28"/>
          <w:rtl/>
          <w:lang w:bidi="ar-DZ"/>
        </w:rPr>
        <w:t>إلى</w:t>
      </w:r>
      <w:r w:rsidR="005D1915">
        <w:rPr>
          <w:rFonts w:cs="Arabic Transparent" w:hint="cs"/>
          <w:color w:val="auto"/>
          <w:sz w:val="28"/>
          <w:szCs w:val="28"/>
          <w:rtl/>
          <w:lang w:bidi="ar-DZ"/>
        </w:rPr>
        <w:t xml:space="preserve"> سنة 1940</w:t>
      </w:r>
      <w:r w:rsidR="000C084F">
        <w:rPr>
          <w:rFonts w:cs="Arabic Transparent" w:hint="cs"/>
          <w:color w:val="auto"/>
          <w:sz w:val="28"/>
          <w:szCs w:val="28"/>
          <w:rtl/>
          <w:lang w:bidi="ar-DZ"/>
        </w:rPr>
        <w:t>، بدأ</w:t>
      </w:r>
      <w:r w:rsidR="00413389" w:rsidRPr="0001735A">
        <w:rPr>
          <w:rFonts w:cs="Arabic Transparent" w:hint="cs"/>
          <w:color w:val="auto"/>
          <w:sz w:val="28"/>
          <w:szCs w:val="28"/>
          <w:rtl/>
          <w:lang w:bidi="ar-DZ"/>
        </w:rPr>
        <w:t xml:space="preserve"> </w:t>
      </w:r>
      <w:r w:rsidR="000C084F">
        <w:rPr>
          <w:rFonts w:cs="Arabic Transparent" w:hint="cs"/>
          <w:color w:val="auto"/>
          <w:sz w:val="28"/>
          <w:szCs w:val="28"/>
          <w:rtl/>
          <w:lang w:bidi="ar-DZ"/>
        </w:rPr>
        <w:t>الاهتمام بالر</w:t>
      </w:r>
      <w:r w:rsidR="00461196">
        <w:rPr>
          <w:rFonts w:cs="Arabic Transparent" w:hint="cs"/>
          <w:color w:val="auto"/>
          <w:sz w:val="28"/>
          <w:szCs w:val="28"/>
          <w:rtl/>
          <w:lang w:bidi="ar-DZ"/>
        </w:rPr>
        <w:t>قابة الداخلية في عملية المراجعة.</w:t>
      </w:r>
    </w:p>
    <w:p w:rsidR="009B24BE" w:rsidRPr="0001735A" w:rsidRDefault="000D5C8F" w:rsidP="002128FC">
      <w:pPr>
        <w:pStyle w:val="Paragraphedeliste"/>
        <w:numPr>
          <w:ilvl w:val="0"/>
          <w:numId w:val="8"/>
        </w:numPr>
        <w:bidi/>
        <w:spacing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من</w:t>
      </w:r>
      <w:r w:rsidR="007F3A28">
        <w:rPr>
          <w:rFonts w:cs="Arabic Transparent" w:hint="cs"/>
          <w:color w:val="auto"/>
          <w:sz w:val="28"/>
          <w:szCs w:val="28"/>
          <w:rtl/>
          <w:lang w:bidi="ar-DZ"/>
        </w:rPr>
        <w:t xml:space="preserve"> سنة</w:t>
      </w:r>
      <w:r w:rsidR="00C60CE1">
        <w:rPr>
          <w:rFonts w:cs="Arabic Transparent" w:hint="cs"/>
          <w:color w:val="auto"/>
          <w:sz w:val="28"/>
          <w:szCs w:val="28"/>
          <w:rtl/>
          <w:lang w:bidi="ar-DZ"/>
        </w:rPr>
        <w:t xml:space="preserve"> </w:t>
      </w:r>
      <w:r w:rsidRPr="0001735A">
        <w:rPr>
          <w:rFonts w:cs="Arabic Transparent" w:hint="cs"/>
          <w:color w:val="auto"/>
          <w:sz w:val="28"/>
          <w:szCs w:val="28"/>
          <w:rtl/>
          <w:lang w:bidi="ar-DZ"/>
        </w:rPr>
        <w:t>1940</w:t>
      </w:r>
      <w:r w:rsidR="000C084F">
        <w:rPr>
          <w:rFonts w:cs="Arabic Transparent" w:hint="cs"/>
          <w:color w:val="auto"/>
          <w:sz w:val="28"/>
          <w:szCs w:val="28"/>
          <w:rtl/>
          <w:lang w:bidi="ar-DZ"/>
        </w:rPr>
        <w:t xml:space="preserve"> </w:t>
      </w:r>
      <w:r w:rsidR="00162B8B" w:rsidRPr="0001735A">
        <w:rPr>
          <w:rFonts w:cs="Arabic Transparent" w:hint="cs"/>
          <w:color w:val="auto"/>
          <w:sz w:val="28"/>
          <w:szCs w:val="28"/>
          <w:rtl/>
          <w:lang w:bidi="ar-DZ"/>
        </w:rPr>
        <w:t>إلى</w:t>
      </w:r>
      <w:r w:rsidR="005D1915">
        <w:rPr>
          <w:rFonts w:cs="Arabic Transparent" w:hint="cs"/>
          <w:color w:val="auto"/>
          <w:sz w:val="28"/>
          <w:szCs w:val="28"/>
          <w:rtl/>
          <w:lang w:bidi="ar-DZ"/>
        </w:rPr>
        <w:t xml:space="preserve"> سنة</w:t>
      </w:r>
      <w:r w:rsidR="00C60CE1">
        <w:rPr>
          <w:rFonts w:cs="Arabic Transparent" w:hint="cs"/>
          <w:color w:val="auto"/>
          <w:sz w:val="28"/>
          <w:szCs w:val="28"/>
          <w:rtl/>
          <w:lang w:bidi="ar-DZ"/>
        </w:rPr>
        <w:t xml:space="preserve"> </w:t>
      </w:r>
      <w:r w:rsidRPr="0001735A">
        <w:rPr>
          <w:rFonts w:cs="Arabic Transparent" w:hint="cs"/>
          <w:color w:val="auto"/>
          <w:sz w:val="28"/>
          <w:szCs w:val="28"/>
          <w:rtl/>
          <w:lang w:bidi="ar-DZ"/>
        </w:rPr>
        <w:t>1960</w:t>
      </w:r>
      <w:r w:rsidR="000C084F">
        <w:rPr>
          <w:rFonts w:cs="Arabic Transparent" w:hint="cs"/>
          <w:color w:val="auto"/>
          <w:sz w:val="28"/>
          <w:szCs w:val="28"/>
          <w:rtl/>
          <w:lang w:bidi="ar-DZ"/>
        </w:rPr>
        <w:t xml:space="preserve"> </w:t>
      </w:r>
      <w:r w:rsidRPr="0001735A">
        <w:rPr>
          <w:rFonts w:cs="Arabic Transparent" w:hint="cs"/>
          <w:color w:val="auto"/>
          <w:sz w:val="28"/>
          <w:szCs w:val="28"/>
          <w:rtl/>
          <w:lang w:bidi="ar-DZ"/>
        </w:rPr>
        <w:t xml:space="preserve">ظهور الاهتمام بالرقابة الداخلية بشكل جدي </w:t>
      </w:r>
      <w:r w:rsidR="009B24BE" w:rsidRPr="0001735A">
        <w:rPr>
          <w:rFonts w:cs="Arabic Transparent" w:hint="cs"/>
          <w:color w:val="auto"/>
          <w:sz w:val="28"/>
          <w:szCs w:val="28"/>
          <w:rtl/>
          <w:lang w:bidi="ar-DZ"/>
        </w:rPr>
        <w:t>لأهميتها في عملية المراجعة.</w:t>
      </w:r>
    </w:p>
    <w:p w:rsidR="00B22EF5" w:rsidRPr="0001735A" w:rsidRDefault="00590C76" w:rsidP="00B34599">
      <w:pPr>
        <w:bidi/>
        <w:spacing w:before="240" w:line="276" w:lineRule="auto"/>
        <w:ind w:firstLine="708"/>
        <w:jc w:val="both"/>
        <w:rPr>
          <w:rFonts w:cs="Arabic Transparent"/>
          <w:sz w:val="28"/>
          <w:szCs w:val="28"/>
          <w:rtl/>
          <w:lang w:bidi="ar-DZ"/>
        </w:rPr>
      </w:pPr>
      <w:r w:rsidRPr="00533CA7">
        <w:rPr>
          <w:rFonts w:cs="Arabic Transparent" w:hint="cs"/>
          <w:sz w:val="28"/>
          <w:szCs w:val="28"/>
          <w:rtl/>
          <w:lang w:bidi="ar-DZ"/>
        </w:rPr>
        <w:t>إلا</w:t>
      </w:r>
      <w:r w:rsidR="009B24BE" w:rsidRPr="00533CA7">
        <w:rPr>
          <w:rFonts w:cs="Arabic Transparent" w:hint="cs"/>
          <w:sz w:val="28"/>
          <w:szCs w:val="28"/>
          <w:rtl/>
          <w:lang w:bidi="ar-DZ"/>
        </w:rPr>
        <w:t xml:space="preserve"> </w:t>
      </w:r>
      <w:r w:rsidR="007F3A28" w:rsidRPr="00533CA7">
        <w:rPr>
          <w:rFonts w:cs="Arabic Transparent" w:hint="cs"/>
          <w:sz w:val="28"/>
          <w:szCs w:val="28"/>
          <w:rtl/>
          <w:lang w:bidi="ar-DZ"/>
        </w:rPr>
        <w:t>أ</w:t>
      </w:r>
      <w:r w:rsidR="009B24BE" w:rsidRPr="00533CA7">
        <w:rPr>
          <w:rFonts w:cs="Arabic Transparent" w:hint="cs"/>
          <w:sz w:val="28"/>
          <w:szCs w:val="28"/>
          <w:rtl/>
          <w:lang w:bidi="ar-DZ"/>
        </w:rPr>
        <w:t>نه في بداية القرن الحالي تطورت المراجعة بشكل لافت</w:t>
      </w:r>
      <w:r w:rsidR="000C084F" w:rsidRPr="00533CA7">
        <w:rPr>
          <w:rFonts w:cs="Arabic Transparent" w:hint="cs"/>
          <w:sz w:val="28"/>
          <w:szCs w:val="28"/>
          <w:rtl/>
          <w:lang w:bidi="ar-DZ"/>
        </w:rPr>
        <w:t>،</w:t>
      </w:r>
      <w:r w:rsidR="009B24BE" w:rsidRPr="00533CA7">
        <w:rPr>
          <w:rFonts w:cs="Arabic Transparent" w:hint="cs"/>
          <w:sz w:val="28"/>
          <w:szCs w:val="28"/>
          <w:rtl/>
          <w:lang w:bidi="ar-DZ"/>
        </w:rPr>
        <w:t xml:space="preserve"> صاحب الأحداث الاقتصادية </w:t>
      </w:r>
      <w:r w:rsidRPr="00533CA7">
        <w:rPr>
          <w:rFonts w:cs="Arabic Transparent" w:hint="cs"/>
          <w:sz w:val="28"/>
          <w:szCs w:val="28"/>
          <w:rtl/>
          <w:lang w:bidi="ar-DZ"/>
        </w:rPr>
        <w:t>الأخيرة</w:t>
      </w:r>
      <w:r w:rsidR="009B24BE" w:rsidRPr="00533CA7">
        <w:rPr>
          <w:rFonts w:cs="Arabic Transparent" w:hint="cs"/>
          <w:sz w:val="28"/>
          <w:szCs w:val="28"/>
          <w:rtl/>
          <w:lang w:bidi="ar-DZ"/>
        </w:rPr>
        <w:t xml:space="preserve">، </w:t>
      </w:r>
      <w:r w:rsidR="00B22EF5" w:rsidRPr="00533CA7">
        <w:rPr>
          <w:rFonts w:cs="Arabic Transparent" w:hint="cs"/>
          <w:sz w:val="28"/>
          <w:szCs w:val="28"/>
          <w:rtl/>
          <w:lang w:bidi="ar-DZ"/>
        </w:rPr>
        <w:t xml:space="preserve">في </w:t>
      </w:r>
      <w:r w:rsidRPr="00533CA7">
        <w:rPr>
          <w:rFonts w:cs="Arabic Transparent" w:hint="cs"/>
          <w:sz w:val="28"/>
          <w:szCs w:val="28"/>
          <w:rtl/>
          <w:lang w:bidi="ar-DZ"/>
        </w:rPr>
        <w:t>محاولة</w:t>
      </w:r>
      <w:r w:rsidR="00B22EF5" w:rsidRPr="00533CA7">
        <w:rPr>
          <w:rFonts w:cs="Arabic Transparent" w:hint="cs"/>
          <w:sz w:val="28"/>
          <w:szCs w:val="28"/>
          <w:rtl/>
          <w:lang w:bidi="ar-DZ"/>
        </w:rPr>
        <w:t xml:space="preserve"> لتدارك الأخطاء والنقائص في المراجعة بصفة عامة، حيث نجد </w:t>
      </w:r>
      <w:r w:rsidR="000C084F" w:rsidRPr="00533CA7">
        <w:rPr>
          <w:rFonts w:cs="Arabic Transparent" w:hint="cs"/>
          <w:sz w:val="28"/>
          <w:szCs w:val="28"/>
          <w:rtl/>
          <w:lang w:bidi="ar-DZ"/>
        </w:rPr>
        <w:t>أ</w:t>
      </w:r>
      <w:r w:rsidR="00B22EF5" w:rsidRPr="00533CA7">
        <w:rPr>
          <w:rFonts w:cs="Arabic Transparent" w:hint="cs"/>
          <w:sz w:val="28"/>
          <w:szCs w:val="28"/>
          <w:rtl/>
          <w:lang w:bidi="ar-DZ"/>
        </w:rPr>
        <w:t>نه في</w:t>
      </w:r>
      <w:r w:rsidR="00271850" w:rsidRPr="00533CA7">
        <w:rPr>
          <w:rFonts w:cs="Arabic Transparent" w:hint="cs"/>
          <w:sz w:val="28"/>
          <w:szCs w:val="28"/>
          <w:rtl/>
          <w:lang w:bidi="ar-DZ"/>
        </w:rPr>
        <w:t>:</w:t>
      </w:r>
      <w:r w:rsidR="00B22EF5" w:rsidRPr="00533CA7">
        <w:rPr>
          <w:rStyle w:val="Appelnotedebasdep"/>
          <w:rFonts w:cs="Arabic Transparent"/>
          <w:sz w:val="28"/>
          <w:szCs w:val="28"/>
          <w:rtl/>
          <w:lang w:bidi="ar-DZ"/>
        </w:rPr>
        <w:footnoteReference w:id="14"/>
      </w:r>
    </w:p>
    <w:p w:rsidR="00C764A7" w:rsidRPr="0001735A" w:rsidRDefault="004B4852" w:rsidP="002128FC">
      <w:pPr>
        <w:pStyle w:val="Paragraphedeliste"/>
        <w:numPr>
          <w:ilvl w:val="0"/>
          <w:numId w:val="9"/>
        </w:numPr>
        <w:bidi/>
        <w:spacing w:before="240"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 xml:space="preserve">في سنة </w:t>
      </w:r>
      <w:r w:rsidR="00520959" w:rsidRPr="0001735A">
        <w:rPr>
          <w:rFonts w:cs="Arabic Transparent" w:hint="cs"/>
          <w:color w:val="auto"/>
          <w:sz w:val="28"/>
          <w:szCs w:val="28"/>
          <w:rtl/>
          <w:lang w:bidi="ar-DZ"/>
        </w:rPr>
        <w:t>1980 تعرض</w:t>
      </w:r>
      <w:r w:rsidR="000C084F">
        <w:rPr>
          <w:rFonts w:cs="Arabic Transparent" w:hint="cs"/>
          <w:color w:val="auto"/>
          <w:sz w:val="28"/>
          <w:szCs w:val="28"/>
          <w:rtl/>
          <w:lang w:bidi="ar-DZ"/>
        </w:rPr>
        <w:t>ت</w:t>
      </w:r>
      <w:r w:rsidR="00520959" w:rsidRPr="0001735A">
        <w:rPr>
          <w:rFonts w:cs="Arabic Transparent" w:hint="cs"/>
          <w:color w:val="auto"/>
          <w:sz w:val="28"/>
          <w:szCs w:val="28"/>
          <w:rtl/>
          <w:lang w:bidi="ar-DZ"/>
        </w:rPr>
        <w:t xml:space="preserve"> مهنة المراجعة للانتقاد</w:t>
      </w:r>
      <w:r w:rsidR="00084C98">
        <w:rPr>
          <w:rFonts w:cs="Arabic Transparent" w:hint="cs"/>
          <w:color w:val="auto"/>
          <w:sz w:val="28"/>
          <w:szCs w:val="28"/>
          <w:rtl/>
          <w:lang w:bidi="ar-DZ"/>
        </w:rPr>
        <w:t>،</w:t>
      </w:r>
      <w:r w:rsidR="00520959" w:rsidRPr="0001735A">
        <w:rPr>
          <w:rFonts w:cs="Arabic Transparent" w:hint="cs"/>
          <w:color w:val="auto"/>
          <w:sz w:val="28"/>
          <w:szCs w:val="28"/>
          <w:rtl/>
          <w:lang w:bidi="ar-DZ"/>
        </w:rPr>
        <w:t xml:space="preserve"> </w:t>
      </w:r>
      <w:r w:rsidR="00084C98">
        <w:rPr>
          <w:rFonts w:cs="Arabic Transparent" w:hint="cs"/>
          <w:color w:val="auto"/>
          <w:sz w:val="28"/>
          <w:szCs w:val="28"/>
          <w:rtl/>
          <w:lang w:bidi="ar-DZ"/>
        </w:rPr>
        <w:t>أهمها الموجه من</w:t>
      </w:r>
      <w:r w:rsidR="00520959" w:rsidRPr="0001735A">
        <w:rPr>
          <w:rFonts w:cs="Arabic Transparent" w:hint="cs"/>
          <w:color w:val="auto"/>
          <w:sz w:val="28"/>
          <w:szCs w:val="28"/>
          <w:rtl/>
          <w:lang w:bidi="ar-DZ"/>
        </w:rPr>
        <w:t xml:space="preserve"> </w:t>
      </w:r>
      <w:r w:rsidR="00084C98">
        <w:rPr>
          <w:rFonts w:cs="Arabic Transparent" w:hint="cs"/>
          <w:color w:val="auto"/>
          <w:sz w:val="28"/>
          <w:szCs w:val="28"/>
          <w:rtl/>
          <w:lang w:bidi="ar-DZ"/>
        </w:rPr>
        <w:t>طرف</w:t>
      </w:r>
      <w:r w:rsidR="00520959" w:rsidRPr="0001735A">
        <w:rPr>
          <w:rFonts w:cs="Arabic Transparent" w:hint="cs"/>
          <w:color w:val="auto"/>
          <w:sz w:val="28"/>
          <w:szCs w:val="28"/>
          <w:rtl/>
          <w:lang w:bidi="ar-DZ"/>
        </w:rPr>
        <w:t xml:space="preserve"> الكونجرس الأمريكي نتيجة اكتشاف حالات </w:t>
      </w:r>
      <w:r w:rsidR="00590C76" w:rsidRPr="0001735A">
        <w:rPr>
          <w:rFonts w:cs="Arabic Transparent" w:hint="cs"/>
          <w:color w:val="auto"/>
          <w:sz w:val="28"/>
          <w:szCs w:val="28"/>
          <w:rtl/>
          <w:lang w:bidi="ar-DZ"/>
        </w:rPr>
        <w:t>إخفاق</w:t>
      </w:r>
      <w:r w:rsidR="00520959" w:rsidRPr="0001735A">
        <w:rPr>
          <w:rFonts w:cs="Arabic Transparent" w:hint="cs"/>
          <w:color w:val="auto"/>
          <w:sz w:val="28"/>
          <w:szCs w:val="28"/>
          <w:rtl/>
          <w:lang w:bidi="ar-DZ"/>
        </w:rPr>
        <w:t xml:space="preserve"> مالية كثيرة، مما أدى الولايات المتحدة </w:t>
      </w:r>
      <w:r w:rsidR="00162B8B" w:rsidRPr="0001735A">
        <w:rPr>
          <w:rFonts w:cs="Arabic Transparent" w:hint="cs"/>
          <w:color w:val="auto"/>
          <w:sz w:val="28"/>
          <w:szCs w:val="28"/>
          <w:rtl/>
          <w:lang w:bidi="ar-DZ"/>
        </w:rPr>
        <w:t>إلى</w:t>
      </w:r>
      <w:r w:rsidR="00520959" w:rsidRPr="0001735A">
        <w:rPr>
          <w:rFonts w:cs="Arabic Transparent" w:hint="cs"/>
          <w:color w:val="auto"/>
          <w:sz w:val="28"/>
          <w:szCs w:val="28"/>
          <w:rtl/>
          <w:lang w:bidi="ar-DZ"/>
        </w:rPr>
        <w:t xml:space="preserve"> تبني متطلبات جديدة تحدد المسؤولية</w:t>
      </w:r>
      <w:r w:rsidRPr="0001735A">
        <w:rPr>
          <w:rFonts w:cs="Arabic Transparent" w:hint="cs"/>
          <w:color w:val="auto"/>
          <w:sz w:val="28"/>
          <w:szCs w:val="28"/>
          <w:rtl/>
          <w:lang w:bidi="ar-DZ"/>
        </w:rPr>
        <w:t xml:space="preserve"> </w:t>
      </w:r>
      <w:r w:rsidR="000C084F">
        <w:rPr>
          <w:rFonts w:cs="Arabic Transparent" w:hint="cs"/>
          <w:color w:val="auto"/>
          <w:sz w:val="28"/>
          <w:szCs w:val="28"/>
          <w:rtl/>
          <w:lang w:bidi="ar-DZ"/>
        </w:rPr>
        <w:t>فيما يخص</w:t>
      </w:r>
      <w:r w:rsidRPr="0001735A">
        <w:rPr>
          <w:rFonts w:cs="Arabic Transparent" w:hint="cs"/>
          <w:color w:val="auto"/>
          <w:sz w:val="28"/>
          <w:szCs w:val="28"/>
          <w:rtl/>
          <w:lang w:bidi="ar-DZ"/>
        </w:rPr>
        <w:t xml:space="preserve"> </w:t>
      </w:r>
      <w:r w:rsidR="00590C76" w:rsidRPr="0001735A">
        <w:rPr>
          <w:rFonts w:cs="Arabic Transparent" w:hint="cs"/>
          <w:color w:val="auto"/>
          <w:sz w:val="28"/>
          <w:szCs w:val="28"/>
          <w:rtl/>
          <w:lang w:bidi="ar-DZ"/>
        </w:rPr>
        <w:t>إيجاد</w:t>
      </w:r>
      <w:r w:rsidRPr="0001735A">
        <w:rPr>
          <w:rFonts w:cs="Arabic Transparent" w:hint="cs"/>
          <w:color w:val="auto"/>
          <w:sz w:val="28"/>
          <w:szCs w:val="28"/>
          <w:rtl/>
          <w:lang w:bidi="ar-DZ"/>
        </w:rPr>
        <w:t xml:space="preserve"> </w:t>
      </w:r>
      <w:r w:rsidR="00590C76" w:rsidRPr="0001735A">
        <w:rPr>
          <w:rFonts w:cs="Arabic Transparent" w:hint="cs"/>
          <w:color w:val="auto"/>
          <w:sz w:val="28"/>
          <w:szCs w:val="28"/>
          <w:rtl/>
          <w:lang w:bidi="ar-DZ"/>
        </w:rPr>
        <w:t>الغش</w:t>
      </w:r>
      <w:r w:rsidR="00461196">
        <w:rPr>
          <w:rFonts w:cs="Arabic Transparent" w:hint="cs"/>
          <w:color w:val="auto"/>
          <w:sz w:val="28"/>
          <w:szCs w:val="28"/>
          <w:rtl/>
          <w:lang w:bidi="ar-DZ"/>
        </w:rPr>
        <w:t xml:space="preserve"> المالي واكتشافه.</w:t>
      </w:r>
    </w:p>
    <w:p w:rsidR="004B4852" w:rsidRPr="0001735A" w:rsidRDefault="004B4852" w:rsidP="002128FC">
      <w:pPr>
        <w:pStyle w:val="Paragraphedeliste"/>
        <w:numPr>
          <w:ilvl w:val="0"/>
          <w:numId w:val="9"/>
        </w:numPr>
        <w:bidi/>
        <w:spacing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 xml:space="preserve">في سنة 1988 قدمت اللجنة القومية </w:t>
      </w:r>
      <w:r w:rsidR="00590C76" w:rsidRPr="0001735A">
        <w:rPr>
          <w:rFonts w:cs="Arabic Transparent" w:hint="cs"/>
          <w:color w:val="auto"/>
          <w:sz w:val="28"/>
          <w:szCs w:val="28"/>
          <w:rtl/>
          <w:lang w:bidi="ar-DZ"/>
        </w:rPr>
        <w:t>للتقرير</w:t>
      </w:r>
      <w:r w:rsidRPr="0001735A">
        <w:rPr>
          <w:rFonts w:cs="Arabic Transparent" w:hint="cs"/>
          <w:color w:val="auto"/>
          <w:sz w:val="28"/>
          <w:szCs w:val="28"/>
          <w:rtl/>
          <w:lang w:bidi="ar-DZ"/>
        </w:rPr>
        <w:t xml:space="preserve"> المالي الاحتيالي</w:t>
      </w:r>
      <w:r w:rsidR="00C60CE1">
        <w:rPr>
          <w:rFonts w:cs="Arabic Transparent" w:hint="cs"/>
          <w:color w:val="auto"/>
          <w:sz w:val="28"/>
          <w:szCs w:val="28"/>
          <w:rtl/>
          <w:lang w:bidi="ar-DZ"/>
        </w:rPr>
        <w:t>،</w:t>
      </w:r>
      <w:r w:rsidRPr="0001735A">
        <w:rPr>
          <w:rFonts w:cs="Arabic Transparent" w:hint="cs"/>
          <w:color w:val="auto"/>
          <w:sz w:val="28"/>
          <w:szCs w:val="28"/>
          <w:rtl/>
          <w:lang w:bidi="ar-DZ"/>
        </w:rPr>
        <w:t xml:space="preserve"> عشرة معايير لتضييق فجوة التوقعات من </w:t>
      </w:r>
      <w:r w:rsidR="00D41556">
        <w:rPr>
          <w:rFonts w:cs="Arabic Transparent" w:hint="cs"/>
          <w:color w:val="auto"/>
          <w:sz w:val="28"/>
          <w:szCs w:val="28"/>
          <w:rtl/>
          <w:lang w:bidi="ar-DZ"/>
        </w:rPr>
        <w:t>أ</w:t>
      </w:r>
      <w:r w:rsidRPr="0001735A">
        <w:rPr>
          <w:rFonts w:cs="Arabic Transparent" w:hint="cs"/>
          <w:color w:val="auto"/>
          <w:sz w:val="28"/>
          <w:szCs w:val="28"/>
          <w:rtl/>
          <w:lang w:bidi="ar-DZ"/>
        </w:rPr>
        <w:t>جل جعل مسؤوليات المراجع</w:t>
      </w:r>
      <w:r w:rsidR="00461196">
        <w:rPr>
          <w:rFonts w:cs="Arabic Transparent" w:hint="cs"/>
          <w:color w:val="auto"/>
          <w:sz w:val="28"/>
          <w:szCs w:val="28"/>
          <w:rtl/>
          <w:lang w:bidi="ar-DZ"/>
        </w:rPr>
        <w:t xml:space="preserve"> أكثر توافقا مع توقعات المستثمر.</w:t>
      </w:r>
    </w:p>
    <w:p w:rsidR="004B4852" w:rsidRPr="0001735A" w:rsidRDefault="004B4852" w:rsidP="007A00A5">
      <w:pPr>
        <w:pStyle w:val="Paragraphedeliste"/>
        <w:numPr>
          <w:ilvl w:val="0"/>
          <w:numId w:val="9"/>
        </w:numPr>
        <w:bidi/>
        <w:spacing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من</w:t>
      </w:r>
      <w:r w:rsidR="007F3A28">
        <w:rPr>
          <w:rFonts w:cs="Arabic Transparent" w:hint="cs"/>
          <w:color w:val="auto"/>
          <w:sz w:val="28"/>
          <w:szCs w:val="28"/>
          <w:rtl/>
          <w:lang w:bidi="ar-DZ"/>
        </w:rPr>
        <w:t xml:space="preserve"> سنة</w:t>
      </w:r>
      <w:r w:rsidR="00C60CE1">
        <w:rPr>
          <w:rFonts w:cs="Arabic Transparent" w:hint="cs"/>
          <w:color w:val="auto"/>
          <w:sz w:val="28"/>
          <w:szCs w:val="28"/>
          <w:rtl/>
          <w:lang w:bidi="ar-DZ"/>
        </w:rPr>
        <w:t xml:space="preserve"> </w:t>
      </w:r>
      <w:r w:rsidRPr="0001735A">
        <w:rPr>
          <w:rFonts w:cs="Arabic Transparent" w:hint="cs"/>
          <w:color w:val="auto"/>
          <w:sz w:val="28"/>
          <w:szCs w:val="28"/>
          <w:rtl/>
          <w:lang w:bidi="ar-DZ"/>
        </w:rPr>
        <w:t xml:space="preserve">1990 </w:t>
      </w:r>
      <w:r w:rsidR="00162B8B" w:rsidRPr="0001735A">
        <w:rPr>
          <w:rFonts w:cs="Arabic Transparent" w:hint="cs"/>
          <w:color w:val="auto"/>
          <w:sz w:val="28"/>
          <w:szCs w:val="28"/>
          <w:rtl/>
          <w:lang w:bidi="ar-DZ"/>
        </w:rPr>
        <w:t>إلى</w:t>
      </w:r>
      <w:r w:rsidR="007A00A5">
        <w:rPr>
          <w:rFonts w:cs="Arabic Transparent" w:hint="cs"/>
          <w:color w:val="auto"/>
          <w:sz w:val="28"/>
          <w:szCs w:val="28"/>
          <w:rtl/>
          <w:lang w:bidi="ar-DZ"/>
        </w:rPr>
        <w:t xml:space="preserve"> سنة</w:t>
      </w:r>
      <w:r w:rsidRPr="0001735A">
        <w:rPr>
          <w:rFonts w:cs="Arabic Transparent" w:hint="cs"/>
          <w:color w:val="auto"/>
          <w:sz w:val="28"/>
          <w:szCs w:val="28"/>
          <w:rtl/>
          <w:lang w:bidi="ar-DZ"/>
        </w:rPr>
        <w:t xml:space="preserve"> 2000 أصبحت </w:t>
      </w:r>
      <w:r w:rsidR="00590C76" w:rsidRPr="0001735A">
        <w:rPr>
          <w:rFonts w:cs="Arabic Transparent" w:hint="cs"/>
          <w:color w:val="auto"/>
          <w:sz w:val="28"/>
          <w:szCs w:val="28"/>
          <w:rtl/>
          <w:lang w:bidi="ar-DZ"/>
        </w:rPr>
        <w:t>منشآت</w:t>
      </w:r>
      <w:r w:rsidRPr="0001735A">
        <w:rPr>
          <w:rFonts w:cs="Arabic Transparent" w:hint="cs"/>
          <w:color w:val="auto"/>
          <w:sz w:val="28"/>
          <w:szCs w:val="28"/>
          <w:rtl/>
          <w:lang w:bidi="ar-DZ"/>
        </w:rPr>
        <w:t xml:space="preserve"> المحاسبة العامة </w:t>
      </w:r>
      <w:r w:rsidR="00590C76" w:rsidRPr="0001735A">
        <w:rPr>
          <w:rFonts w:cs="Arabic Transparent" w:hint="cs"/>
          <w:color w:val="auto"/>
          <w:sz w:val="28"/>
          <w:szCs w:val="28"/>
          <w:rtl/>
          <w:lang w:bidi="ar-DZ"/>
        </w:rPr>
        <w:t>منشآت</w:t>
      </w:r>
      <w:r w:rsidRPr="0001735A">
        <w:rPr>
          <w:rFonts w:cs="Arabic Transparent" w:hint="cs"/>
          <w:color w:val="auto"/>
          <w:sz w:val="28"/>
          <w:szCs w:val="28"/>
          <w:rtl/>
          <w:lang w:bidi="ar-DZ"/>
        </w:rPr>
        <w:t xml:space="preserve"> </w:t>
      </w:r>
      <w:r w:rsidR="00C60CE1" w:rsidRPr="0001735A">
        <w:rPr>
          <w:rFonts w:cs="Arabic Transparent" w:hint="cs"/>
          <w:color w:val="auto"/>
          <w:sz w:val="28"/>
          <w:szCs w:val="28"/>
          <w:rtl/>
          <w:lang w:bidi="ar-DZ"/>
        </w:rPr>
        <w:t>خدامتيه</w:t>
      </w:r>
      <w:r w:rsidR="00C60CE1">
        <w:rPr>
          <w:rFonts w:cs="Arabic Transparent" w:hint="cs"/>
          <w:color w:val="auto"/>
          <w:sz w:val="28"/>
          <w:szCs w:val="28"/>
          <w:rtl/>
          <w:lang w:bidi="ar-DZ"/>
        </w:rPr>
        <w:t xml:space="preserve"> أكثر منها</w:t>
      </w:r>
      <w:r w:rsidR="005A68BD" w:rsidRPr="0001735A">
        <w:rPr>
          <w:rFonts w:cs="Arabic Transparent" w:hint="cs"/>
          <w:color w:val="auto"/>
          <w:sz w:val="28"/>
          <w:szCs w:val="28"/>
          <w:rtl/>
          <w:lang w:bidi="ar-DZ"/>
        </w:rPr>
        <w:t xml:space="preserve"> تقديم </w:t>
      </w:r>
      <w:r w:rsidR="00C60CE1">
        <w:rPr>
          <w:rFonts w:cs="Arabic Transparent" w:hint="cs"/>
          <w:color w:val="auto"/>
          <w:sz w:val="28"/>
          <w:szCs w:val="28"/>
          <w:rtl/>
          <w:lang w:bidi="ar-DZ"/>
        </w:rPr>
        <w:t xml:space="preserve">عمليات </w:t>
      </w:r>
      <w:r w:rsidR="005A68BD" w:rsidRPr="0001735A">
        <w:rPr>
          <w:rFonts w:cs="Arabic Transparent" w:hint="cs"/>
          <w:color w:val="auto"/>
          <w:sz w:val="28"/>
          <w:szCs w:val="28"/>
          <w:rtl/>
          <w:lang w:bidi="ar-DZ"/>
        </w:rPr>
        <w:t xml:space="preserve">المراجعة، حيث فاقت </w:t>
      </w:r>
      <w:r w:rsidR="00D41556">
        <w:rPr>
          <w:rFonts w:cs="Arabic Transparent" w:hint="cs"/>
          <w:color w:val="auto"/>
          <w:sz w:val="28"/>
          <w:szCs w:val="28"/>
          <w:rtl/>
          <w:lang w:bidi="ar-DZ"/>
        </w:rPr>
        <w:t>إراداتها</w:t>
      </w:r>
      <w:r w:rsidR="005A68BD" w:rsidRPr="0001735A">
        <w:rPr>
          <w:rFonts w:cs="Arabic Transparent" w:hint="cs"/>
          <w:color w:val="auto"/>
          <w:sz w:val="28"/>
          <w:szCs w:val="28"/>
          <w:rtl/>
          <w:lang w:bidi="ar-DZ"/>
        </w:rPr>
        <w:t xml:space="preserve"> في تقديم الاستشارات أكثر من </w:t>
      </w:r>
      <w:r w:rsidR="00D41556">
        <w:rPr>
          <w:rFonts w:cs="Arabic Transparent" w:hint="cs"/>
          <w:color w:val="auto"/>
          <w:sz w:val="28"/>
          <w:szCs w:val="28"/>
          <w:rtl/>
          <w:lang w:bidi="ar-DZ"/>
        </w:rPr>
        <w:t>إرادات</w:t>
      </w:r>
      <w:r w:rsidR="005A68BD" w:rsidRPr="0001735A">
        <w:rPr>
          <w:rFonts w:cs="Arabic Transparent" w:hint="cs"/>
          <w:color w:val="auto"/>
          <w:sz w:val="28"/>
          <w:szCs w:val="28"/>
          <w:rtl/>
          <w:lang w:bidi="ar-DZ"/>
        </w:rPr>
        <w:t xml:space="preserve"> المراجعة.</w:t>
      </w:r>
    </w:p>
    <w:p w:rsidR="002E1A2F" w:rsidRPr="0001735A" w:rsidRDefault="005A68BD" w:rsidP="00B34599">
      <w:pPr>
        <w:bidi/>
        <w:spacing w:before="240" w:after="240" w:line="276" w:lineRule="auto"/>
        <w:ind w:firstLine="708"/>
        <w:jc w:val="both"/>
        <w:rPr>
          <w:rFonts w:cs="Arabic Transparent"/>
          <w:sz w:val="28"/>
          <w:szCs w:val="28"/>
          <w:rtl/>
          <w:lang w:bidi="ar-DZ"/>
        </w:rPr>
      </w:pPr>
      <w:r w:rsidRPr="0001735A">
        <w:rPr>
          <w:rFonts w:cs="Arabic Transparent" w:hint="cs"/>
          <w:sz w:val="28"/>
          <w:szCs w:val="28"/>
          <w:rtl/>
          <w:lang w:bidi="ar-DZ"/>
        </w:rPr>
        <w:t xml:space="preserve">مما سبق يتضح لنا تغير </w:t>
      </w:r>
      <w:r w:rsidR="00590C76" w:rsidRPr="0001735A">
        <w:rPr>
          <w:rFonts w:cs="Arabic Transparent" w:hint="cs"/>
          <w:sz w:val="28"/>
          <w:szCs w:val="28"/>
          <w:rtl/>
          <w:lang w:bidi="ar-DZ"/>
        </w:rPr>
        <w:t>أهداف</w:t>
      </w:r>
      <w:r w:rsidRPr="0001735A">
        <w:rPr>
          <w:rFonts w:cs="Arabic Transparent" w:hint="cs"/>
          <w:sz w:val="28"/>
          <w:szCs w:val="28"/>
          <w:rtl/>
          <w:lang w:bidi="ar-DZ"/>
        </w:rPr>
        <w:t xml:space="preserve"> المراجعة </w:t>
      </w:r>
      <w:r w:rsidR="00162B8B" w:rsidRPr="0001735A">
        <w:rPr>
          <w:rFonts w:cs="Arabic Transparent" w:hint="cs"/>
          <w:sz w:val="28"/>
          <w:szCs w:val="28"/>
          <w:rtl/>
          <w:lang w:bidi="ar-DZ"/>
        </w:rPr>
        <w:t>إلى</w:t>
      </w:r>
      <w:r w:rsidRPr="0001735A">
        <w:rPr>
          <w:rFonts w:cs="Arabic Transparent" w:hint="cs"/>
          <w:sz w:val="28"/>
          <w:szCs w:val="28"/>
          <w:rtl/>
          <w:lang w:bidi="ar-DZ"/>
        </w:rPr>
        <w:t xml:space="preserve"> البحث عن الأرباح بدل الاهتمام بالمراجعة الفعلية وحماية مستخدمي تقارير المراجعة، </w:t>
      </w:r>
      <w:r w:rsidR="00840C46">
        <w:rPr>
          <w:rFonts w:cs="Arabic Transparent" w:hint="cs"/>
          <w:sz w:val="28"/>
          <w:szCs w:val="28"/>
          <w:rtl/>
          <w:lang w:bidi="ar-DZ"/>
        </w:rPr>
        <w:t>م</w:t>
      </w:r>
      <w:r w:rsidRPr="0001735A">
        <w:rPr>
          <w:rFonts w:cs="Arabic Transparent" w:hint="cs"/>
          <w:sz w:val="28"/>
          <w:szCs w:val="28"/>
          <w:rtl/>
          <w:lang w:bidi="ar-DZ"/>
        </w:rPr>
        <w:t xml:space="preserve">ما أدى </w:t>
      </w:r>
      <w:r w:rsidR="00162B8B" w:rsidRPr="0001735A">
        <w:rPr>
          <w:rFonts w:cs="Arabic Transparent" w:hint="cs"/>
          <w:sz w:val="28"/>
          <w:szCs w:val="28"/>
          <w:rtl/>
          <w:lang w:bidi="ar-DZ"/>
        </w:rPr>
        <w:t>إلى</w:t>
      </w:r>
      <w:r w:rsidRPr="0001735A">
        <w:rPr>
          <w:rFonts w:cs="Arabic Transparent" w:hint="cs"/>
          <w:sz w:val="28"/>
          <w:szCs w:val="28"/>
          <w:rtl/>
          <w:lang w:bidi="ar-DZ"/>
        </w:rPr>
        <w:t xml:space="preserve"> الانهيارات المالية</w:t>
      </w:r>
      <w:r w:rsidR="002E1A2F" w:rsidRPr="0001735A">
        <w:rPr>
          <w:rFonts w:cs="Arabic Transparent" w:hint="cs"/>
          <w:sz w:val="28"/>
          <w:szCs w:val="28"/>
          <w:rtl/>
          <w:lang w:bidi="ar-DZ"/>
        </w:rPr>
        <w:t xml:space="preserve">، وسنتطرق </w:t>
      </w:r>
      <w:r w:rsidR="00162B8B" w:rsidRPr="0001735A">
        <w:rPr>
          <w:rFonts w:cs="Arabic Transparent" w:hint="cs"/>
          <w:sz w:val="28"/>
          <w:szCs w:val="28"/>
          <w:rtl/>
          <w:lang w:bidi="ar-DZ"/>
        </w:rPr>
        <w:t>إلى</w:t>
      </w:r>
      <w:r w:rsidR="002E1A2F" w:rsidRPr="0001735A">
        <w:rPr>
          <w:rFonts w:cs="Arabic Transparent" w:hint="cs"/>
          <w:sz w:val="28"/>
          <w:szCs w:val="28"/>
          <w:rtl/>
          <w:lang w:bidi="ar-DZ"/>
        </w:rPr>
        <w:t xml:space="preserve"> هذا التغير في الأهداف لاحقا.</w:t>
      </w:r>
      <w:r w:rsidR="005E3743">
        <w:rPr>
          <w:rFonts w:cs="Arabic Transparent" w:hint="cs"/>
          <w:sz w:val="28"/>
          <w:szCs w:val="28"/>
          <w:rtl/>
          <w:lang w:bidi="ar-DZ"/>
        </w:rPr>
        <w:t xml:space="preserve"> </w:t>
      </w:r>
      <w:r w:rsidR="002E1A2F" w:rsidRPr="0001735A">
        <w:rPr>
          <w:rFonts w:cs="Arabic Transparent" w:hint="cs"/>
          <w:sz w:val="28"/>
          <w:szCs w:val="28"/>
          <w:rtl/>
          <w:lang w:bidi="ar-DZ"/>
        </w:rPr>
        <w:t>و</w:t>
      </w:r>
      <w:r w:rsidR="00633AB9">
        <w:rPr>
          <w:rFonts w:cs="Arabic Transparent" w:hint="cs"/>
          <w:sz w:val="28"/>
          <w:szCs w:val="28"/>
          <w:rtl/>
          <w:lang w:bidi="ar-DZ"/>
        </w:rPr>
        <w:t>لهذا</w:t>
      </w:r>
      <w:r w:rsidR="002E1A2F" w:rsidRPr="0001735A">
        <w:rPr>
          <w:rFonts w:cs="Arabic Transparent" w:hint="cs"/>
          <w:sz w:val="28"/>
          <w:szCs w:val="28"/>
          <w:rtl/>
          <w:lang w:bidi="ar-DZ"/>
        </w:rPr>
        <w:t xml:space="preserve"> </w:t>
      </w:r>
      <w:r w:rsidR="00ED2AFE">
        <w:rPr>
          <w:rFonts w:cs="Arabic Transparent" w:hint="cs"/>
          <w:sz w:val="28"/>
          <w:szCs w:val="28"/>
          <w:rtl/>
          <w:lang w:bidi="ar-DZ"/>
        </w:rPr>
        <w:t xml:space="preserve">كنتيجة لما سبق يجب أن </w:t>
      </w:r>
      <w:r w:rsidR="00633AB9">
        <w:rPr>
          <w:rFonts w:cs="Arabic Transparent" w:hint="cs"/>
          <w:sz w:val="28"/>
          <w:szCs w:val="28"/>
          <w:rtl/>
          <w:lang w:bidi="ar-DZ"/>
        </w:rPr>
        <w:t>يكون</w:t>
      </w:r>
      <w:r w:rsidR="002E1A2F" w:rsidRPr="0001735A">
        <w:rPr>
          <w:rFonts w:cs="Arabic Transparent" w:hint="cs"/>
          <w:sz w:val="28"/>
          <w:szCs w:val="28"/>
          <w:rtl/>
          <w:lang w:bidi="ar-DZ"/>
        </w:rPr>
        <w:t xml:space="preserve"> الهدف </w:t>
      </w:r>
      <w:r w:rsidR="00590C76" w:rsidRPr="0001735A">
        <w:rPr>
          <w:rFonts w:cs="Arabic Transparent" w:hint="cs"/>
          <w:sz w:val="28"/>
          <w:szCs w:val="28"/>
          <w:rtl/>
          <w:lang w:bidi="ar-DZ"/>
        </w:rPr>
        <w:t>الأساسي</w:t>
      </w:r>
      <w:r w:rsidR="002E1A2F" w:rsidRPr="0001735A">
        <w:rPr>
          <w:rFonts w:cs="Arabic Transparent" w:hint="cs"/>
          <w:sz w:val="28"/>
          <w:szCs w:val="28"/>
          <w:rtl/>
          <w:lang w:bidi="ar-DZ"/>
        </w:rPr>
        <w:t xml:space="preserve"> </w:t>
      </w:r>
      <w:r w:rsidR="005E3743">
        <w:rPr>
          <w:rFonts w:cs="Arabic Transparent" w:hint="cs"/>
          <w:sz w:val="28"/>
          <w:szCs w:val="28"/>
          <w:rtl/>
          <w:lang w:bidi="ar-DZ"/>
        </w:rPr>
        <w:t xml:space="preserve">المرجو </w:t>
      </w:r>
      <w:r w:rsidR="002E1A2F" w:rsidRPr="0001735A">
        <w:rPr>
          <w:rFonts w:cs="Arabic Transparent" w:hint="cs"/>
          <w:sz w:val="28"/>
          <w:szCs w:val="28"/>
          <w:rtl/>
          <w:lang w:bidi="ar-DZ"/>
        </w:rPr>
        <w:t>من مهنة المراجعة يتضمن ما يلي:</w:t>
      </w:r>
    </w:p>
    <w:p w:rsidR="002E1A2F" w:rsidRPr="0001735A" w:rsidRDefault="002E1A2F" w:rsidP="002128FC">
      <w:pPr>
        <w:pStyle w:val="Paragraphedeliste"/>
        <w:numPr>
          <w:ilvl w:val="0"/>
          <w:numId w:val="10"/>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تقييم مدى توافق القوائم المالية مع ال</w:t>
      </w:r>
      <w:r w:rsidR="00C3256B">
        <w:rPr>
          <w:rFonts w:cs="Arabic Transparent" w:hint="cs"/>
          <w:color w:val="auto"/>
          <w:sz w:val="28"/>
          <w:szCs w:val="28"/>
          <w:rtl/>
          <w:lang w:bidi="ar-DZ"/>
        </w:rPr>
        <w:t>معايير والقوانين المتعارف عليها.</w:t>
      </w:r>
    </w:p>
    <w:p w:rsidR="002E1A2F" w:rsidRPr="0001735A" w:rsidRDefault="002E1A2F" w:rsidP="002128FC">
      <w:pPr>
        <w:pStyle w:val="Paragraphedeliste"/>
        <w:numPr>
          <w:ilvl w:val="0"/>
          <w:numId w:val="10"/>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تقييم مدى استمرارية المؤسسة في ممارسة نشاطها </w:t>
      </w:r>
      <w:r w:rsidR="00590C76" w:rsidRPr="0001735A">
        <w:rPr>
          <w:rFonts w:cs="Arabic Transparent" w:hint="cs"/>
          <w:color w:val="auto"/>
          <w:sz w:val="28"/>
          <w:szCs w:val="28"/>
          <w:rtl/>
          <w:lang w:bidi="ar-DZ"/>
        </w:rPr>
        <w:t>وإمكانية</w:t>
      </w:r>
      <w:r w:rsidRPr="0001735A">
        <w:rPr>
          <w:rFonts w:cs="Arabic Transparent" w:hint="cs"/>
          <w:color w:val="auto"/>
          <w:sz w:val="28"/>
          <w:szCs w:val="28"/>
          <w:rtl/>
          <w:lang w:bidi="ar-DZ"/>
        </w:rPr>
        <w:t xml:space="preserve"> </w:t>
      </w:r>
      <w:r w:rsidR="00590C76" w:rsidRPr="0001735A">
        <w:rPr>
          <w:rFonts w:cs="Arabic Transparent" w:hint="cs"/>
          <w:color w:val="auto"/>
          <w:sz w:val="28"/>
          <w:szCs w:val="28"/>
          <w:rtl/>
          <w:lang w:bidi="ar-DZ"/>
        </w:rPr>
        <w:t>مزاولته</w:t>
      </w:r>
      <w:r w:rsidR="00C3256B">
        <w:rPr>
          <w:rFonts w:cs="Arabic Transparent" w:hint="cs"/>
          <w:color w:val="auto"/>
          <w:sz w:val="28"/>
          <w:szCs w:val="28"/>
          <w:rtl/>
          <w:lang w:bidi="ar-DZ"/>
        </w:rPr>
        <w:t>.</w:t>
      </w:r>
    </w:p>
    <w:p w:rsidR="002E1A2F" w:rsidRPr="0001735A" w:rsidRDefault="002E1A2F" w:rsidP="002128FC">
      <w:pPr>
        <w:pStyle w:val="Paragraphedeliste"/>
        <w:numPr>
          <w:ilvl w:val="0"/>
          <w:numId w:val="10"/>
        </w:numPr>
        <w:bidi/>
        <w:spacing w:before="240"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تقييم فعالية نظام الرقابة الداخلية </w:t>
      </w:r>
      <w:r w:rsidR="000A0652">
        <w:rPr>
          <w:rFonts w:cs="Arabic Transparent" w:hint="cs"/>
          <w:color w:val="auto"/>
          <w:sz w:val="28"/>
          <w:szCs w:val="28"/>
          <w:rtl/>
          <w:lang w:bidi="ar-DZ"/>
        </w:rPr>
        <w:t>ومدى</w:t>
      </w:r>
      <w:r w:rsidR="002B6CCD" w:rsidRPr="0001735A">
        <w:rPr>
          <w:rFonts w:cs="Arabic Transparent" w:hint="cs"/>
          <w:color w:val="auto"/>
          <w:sz w:val="28"/>
          <w:szCs w:val="28"/>
          <w:rtl/>
          <w:lang w:bidi="ar-DZ"/>
        </w:rPr>
        <w:t xml:space="preserve"> </w:t>
      </w:r>
      <w:r w:rsidR="000A0652">
        <w:rPr>
          <w:rFonts w:cs="Arabic Transparent" w:hint="cs"/>
          <w:color w:val="auto"/>
          <w:sz w:val="28"/>
          <w:szCs w:val="28"/>
          <w:rtl/>
          <w:lang w:bidi="ar-DZ"/>
        </w:rPr>
        <w:t>م</w:t>
      </w:r>
      <w:r w:rsidR="00590C76" w:rsidRPr="0001735A">
        <w:rPr>
          <w:rFonts w:cs="Arabic Transparent" w:hint="cs"/>
          <w:color w:val="auto"/>
          <w:sz w:val="28"/>
          <w:szCs w:val="28"/>
          <w:rtl/>
          <w:lang w:bidi="ar-DZ"/>
        </w:rPr>
        <w:t>لا</w:t>
      </w:r>
      <w:r w:rsidR="000A0652">
        <w:rPr>
          <w:rFonts w:cs="Arabic Transparent" w:hint="cs"/>
          <w:color w:val="auto"/>
          <w:sz w:val="28"/>
          <w:szCs w:val="28"/>
          <w:rtl/>
          <w:lang w:bidi="ar-DZ"/>
        </w:rPr>
        <w:t>ئ</w:t>
      </w:r>
      <w:r w:rsidR="00590C76" w:rsidRPr="0001735A">
        <w:rPr>
          <w:rFonts w:cs="Arabic Transparent" w:hint="cs"/>
          <w:color w:val="auto"/>
          <w:sz w:val="28"/>
          <w:szCs w:val="28"/>
          <w:rtl/>
          <w:lang w:bidi="ar-DZ"/>
        </w:rPr>
        <w:t>مته</w:t>
      </w:r>
      <w:r w:rsidR="00C3256B">
        <w:rPr>
          <w:rFonts w:cs="Arabic Transparent" w:hint="cs"/>
          <w:color w:val="auto"/>
          <w:sz w:val="28"/>
          <w:szCs w:val="28"/>
          <w:rtl/>
          <w:lang w:bidi="ar-DZ"/>
        </w:rPr>
        <w:t>.</w:t>
      </w:r>
    </w:p>
    <w:p w:rsidR="00131C9C" w:rsidRPr="00767A0D" w:rsidRDefault="002B6CCD" w:rsidP="002128FC">
      <w:pPr>
        <w:pStyle w:val="Paragraphedeliste"/>
        <w:numPr>
          <w:ilvl w:val="0"/>
          <w:numId w:val="10"/>
        </w:numPr>
        <w:bidi/>
        <w:spacing w:before="240" w:after="240" w:line="276" w:lineRule="auto"/>
        <w:ind w:left="281" w:hanging="284"/>
        <w:jc w:val="both"/>
        <w:rPr>
          <w:rFonts w:cs="Arabic Transparent"/>
          <w:color w:val="auto"/>
          <w:sz w:val="28"/>
          <w:szCs w:val="28"/>
          <w:rtl/>
          <w:lang w:bidi="ar-DZ"/>
        </w:rPr>
      </w:pPr>
      <w:r w:rsidRPr="0001735A">
        <w:rPr>
          <w:rFonts w:cs="Arabic Transparent" w:hint="cs"/>
          <w:color w:val="auto"/>
          <w:sz w:val="28"/>
          <w:szCs w:val="28"/>
          <w:rtl/>
          <w:lang w:bidi="ar-DZ"/>
        </w:rPr>
        <w:t xml:space="preserve">التحقق </w:t>
      </w:r>
      <w:r w:rsidR="000A0652">
        <w:rPr>
          <w:rFonts w:cs="Arabic Transparent" w:hint="cs"/>
          <w:color w:val="auto"/>
          <w:sz w:val="28"/>
          <w:szCs w:val="28"/>
          <w:rtl/>
          <w:lang w:bidi="ar-DZ"/>
        </w:rPr>
        <w:t>إلى</w:t>
      </w:r>
      <w:r w:rsidRPr="0001735A">
        <w:rPr>
          <w:rFonts w:cs="Arabic Transparent" w:hint="cs"/>
          <w:color w:val="auto"/>
          <w:sz w:val="28"/>
          <w:szCs w:val="28"/>
          <w:rtl/>
          <w:lang w:bidi="ar-DZ"/>
        </w:rPr>
        <w:t xml:space="preserve"> </w:t>
      </w:r>
      <w:r w:rsidR="00590C76" w:rsidRPr="0001735A">
        <w:rPr>
          <w:rFonts w:cs="Arabic Transparent" w:hint="cs"/>
          <w:color w:val="auto"/>
          <w:sz w:val="28"/>
          <w:szCs w:val="28"/>
          <w:rtl/>
          <w:lang w:bidi="ar-DZ"/>
        </w:rPr>
        <w:t>أي</w:t>
      </w:r>
      <w:r w:rsidRPr="0001735A">
        <w:rPr>
          <w:rFonts w:cs="Arabic Transparent" w:hint="cs"/>
          <w:color w:val="auto"/>
          <w:sz w:val="28"/>
          <w:szCs w:val="28"/>
          <w:rtl/>
          <w:lang w:bidi="ar-DZ"/>
        </w:rPr>
        <w:t xml:space="preserve"> مدى يمكن حدوث الغش والتلاعب في المؤسسة.</w:t>
      </w:r>
    </w:p>
    <w:p w:rsidR="00E33F8D" w:rsidRPr="0001735A" w:rsidRDefault="00E33F8D" w:rsidP="0001735A">
      <w:pPr>
        <w:bidi/>
        <w:spacing w:line="276" w:lineRule="auto"/>
        <w:jc w:val="both"/>
        <w:rPr>
          <w:rFonts w:cs="Arabic Transparent"/>
          <w:b/>
          <w:bCs/>
          <w:sz w:val="28"/>
          <w:szCs w:val="28"/>
          <w:rtl/>
        </w:rPr>
      </w:pPr>
      <w:r w:rsidRPr="0001735A">
        <w:rPr>
          <w:rFonts w:cs="Arabic Transparent" w:hint="cs"/>
          <w:b/>
          <w:bCs/>
          <w:sz w:val="28"/>
          <w:szCs w:val="28"/>
          <w:rtl/>
        </w:rPr>
        <w:t>المطلب الثالث:  فروض المر</w:t>
      </w:r>
      <w:r w:rsidR="00C3256B">
        <w:rPr>
          <w:rFonts w:cs="Arabic Transparent" w:hint="cs"/>
          <w:b/>
          <w:bCs/>
          <w:sz w:val="28"/>
          <w:szCs w:val="28"/>
          <w:rtl/>
        </w:rPr>
        <w:t>ا</w:t>
      </w:r>
      <w:r w:rsidRPr="0001735A">
        <w:rPr>
          <w:rFonts w:cs="Arabic Transparent" w:hint="cs"/>
          <w:b/>
          <w:bCs/>
          <w:sz w:val="28"/>
          <w:szCs w:val="28"/>
          <w:rtl/>
        </w:rPr>
        <w:t>جعة ومبادئها</w:t>
      </w:r>
    </w:p>
    <w:p w:rsidR="0056114E" w:rsidRPr="0001735A" w:rsidRDefault="00590C76" w:rsidP="00A40CD7">
      <w:pPr>
        <w:bidi/>
        <w:spacing w:before="240"/>
        <w:ind w:firstLine="708"/>
        <w:jc w:val="both"/>
        <w:rPr>
          <w:rFonts w:cs="Arabic Transparent"/>
          <w:sz w:val="28"/>
          <w:szCs w:val="28"/>
          <w:rtl/>
        </w:rPr>
      </w:pPr>
      <w:r w:rsidRPr="0001735A">
        <w:rPr>
          <w:rFonts w:cs="Arabic Transparent" w:hint="cs"/>
          <w:sz w:val="28"/>
          <w:szCs w:val="28"/>
          <w:rtl/>
        </w:rPr>
        <w:t>نتناول</w:t>
      </w:r>
      <w:r w:rsidR="0056114E" w:rsidRPr="0001735A">
        <w:rPr>
          <w:rFonts w:cs="Arabic Transparent" w:hint="cs"/>
          <w:sz w:val="28"/>
          <w:szCs w:val="28"/>
          <w:rtl/>
        </w:rPr>
        <w:t xml:space="preserve"> في هذا المطلب فروض المراجعة</w:t>
      </w:r>
      <w:r w:rsidR="00AA66EA">
        <w:rPr>
          <w:rFonts w:cs="Arabic Transparent" w:hint="cs"/>
          <w:sz w:val="28"/>
          <w:szCs w:val="28"/>
          <w:rtl/>
        </w:rPr>
        <w:t>،</w:t>
      </w:r>
      <w:r w:rsidR="0056114E" w:rsidRPr="0001735A">
        <w:rPr>
          <w:rFonts w:cs="Arabic Transparent" w:hint="cs"/>
          <w:sz w:val="28"/>
          <w:szCs w:val="28"/>
          <w:rtl/>
        </w:rPr>
        <w:t xml:space="preserve"> </w:t>
      </w:r>
      <w:r w:rsidR="00AA66EA">
        <w:rPr>
          <w:rFonts w:cs="Arabic Transparent" w:hint="cs"/>
          <w:sz w:val="28"/>
          <w:szCs w:val="28"/>
          <w:rtl/>
        </w:rPr>
        <w:t>و</w:t>
      </w:r>
      <w:r w:rsidR="0056114E" w:rsidRPr="0001735A">
        <w:rPr>
          <w:rFonts w:cs="Arabic Transparent" w:hint="cs"/>
          <w:sz w:val="28"/>
          <w:szCs w:val="28"/>
          <w:rtl/>
        </w:rPr>
        <w:t xml:space="preserve">التي تساهم في وضع </w:t>
      </w:r>
      <w:r w:rsidRPr="0001735A">
        <w:rPr>
          <w:rFonts w:cs="Arabic Transparent" w:hint="cs"/>
          <w:sz w:val="28"/>
          <w:szCs w:val="28"/>
          <w:rtl/>
        </w:rPr>
        <w:t>إطار</w:t>
      </w:r>
      <w:r w:rsidR="0056114E" w:rsidRPr="0001735A">
        <w:rPr>
          <w:rFonts w:cs="Arabic Transparent" w:hint="cs"/>
          <w:sz w:val="28"/>
          <w:szCs w:val="28"/>
          <w:rtl/>
        </w:rPr>
        <w:t xml:space="preserve"> لما يجب </w:t>
      </w:r>
      <w:r w:rsidRPr="0001735A">
        <w:rPr>
          <w:rFonts w:cs="Arabic Transparent" w:hint="cs"/>
          <w:sz w:val="28"/>
          <w:szCs w:val="28"/>
          <w:rtl/>
        </w:rPr>
        <w:t>أن</w:t>
      </w:r>
      <w:r w:rsidR="0056114E" w:rsidRPr="0001735A">
        <w:rPr>
          <w:rFonts w:cs="Arabic Transparent" w:hint="cs"/>
          <w:sz w:val="28"/>
          <w:szCs w:val="28"/>
          <w:rtl/>
        </w:rPr>
        <w:t xml:space="preserve"> تكون عليه عملية المرا</w:t>
      </w:r>
      <w:r w:rsidR="005A33A3" w:rsidRPr="0001735A">
        <w:rPr>
          <w:rFonts w:cs="Arabic Transparent" w:hint="cs"/>
          <w:sz w:val="28"/>
          <w:szCs w:val="28"/>
          <w:rtl/>
        </w:rPr>
        <w:t xml:space="preserve">جعة بصفة عامة، </w:t>
      </w:r>
      <w:r w:rsidRPr="0001735A">
        <w:rPr>
          <w:rFonts w:cs="Arabic Transparent" w:hint="cs"/>
          <w:sz w:val="28"/>
          <w:szCs w:val="28"/>
          <w:rtl/>
        </w:rPr>
        <w:t>إضافة</w:t>
      </w:r>
      <w:r w:rsidR="005A33A3" w:rsidRPr="0001735A">
        <w:rPr>
          <w:rFonts w:cs="Arabic Transparent" w:hint="cs"/>
          <w:sz w:val="28"/>
          <w:szCs w:val="28"/>
          <w:rtl/>
        </w:rPr>
        <w:t xml:space="preserve"> </w:t>
      </w:r>
      <w:r w:rsidR="00162B8B" w:rsidRPr="0001735A">
        <w:rPr>
          <w:rFonts w:cs="Arabic Transparent" w:hint="cs"/>
          <w:sz w:val="28"/>
          <w:szCs w:val="28"/>
          <w:rtl/>
        </w:rPr>
        <w:t>إلى</w:t>
      </w:r>
      <w:r w:rsidR="005A33A3" w:rsidRPr="0001735A">
        <w:rPr>
          <w:rFonts w:cs="Arabic Transparent" w:hint="cs"/>
          <w:sz w:val="28"/>
          <w:szCs w:val="28"/>
          <w:rtl/>
        </w:rPr>
        <w:t xml:space="preserve"> المبادئ</w:t>
      </w:r>
      <w:r w:rsidR="0056114E" w:rsidRPr="0001735A">
        <w:rPr>
          <w:rFonts w:cs="Arabic Transparent" w:hint="cs"/>
          <w:sz w:val="28"/>
          <w:szCs w:val="28"/>
          <w:rtl/>
        </w:rPr>
        <w:t xml:space="preserve"> التي يمكن من خلالها تنظيم مهنة المراجعة في حالة الالتزام بها.</w:t>
      </w:r>
    </w:p>
    <w:p w:rsidR="00A60FCA" w:rsidRDefault="00E33F8D" w:rsidP="00A40CD7">
      <w:pPr>
        <w:pStyle w:val="Paragraphedeliste"/>
        <w:numPr>
          <w:ilvl w:val="0"/>
          <w:numId w:val="17"/>
        </w:numPr>
        <w:bidi/>
        <w:spacing w:before="240" w:after="0" w:line="240" w:lineRule="auto"/>
        <w:ind w:left="-2" w:firstLine="0"/>
        <w:jc w:val="both"/>
        <w:rPr>
          <w:rFonts w:cs="Arabic Transparent"/>
          <w:b/>
          <w:bCs/>
          <w:color w:val="auto"/>
          <w:sz w:val="28"/>
          <w:szCs w:val="28"/>
        </w:rPr>
      </w:pPr>
      <w:r w:rsidRPr="0001735A">
        <w:rPr>
          <w:rFonts w:cs="Arabic Transparent" w:hint="cs"/>
          <w:b/>
          <w:bCs/>
          <w:color w:val="auto"/>
          <w:sz w:val="28"/>
          <w:szCs w:val="28"/>
          <w:rtl/>
          <w:lang w:bidi="ar-DZ"/>
        </w:rPr>
        <w:t>فروض المراجعة</w:t>
      </w:r>
    </w:p>
    <w:p w:rsidR="005E3743" w:rsidRDefault="00E33F8D" w:rsidP="00B34599">
      <w:pPr>
        <w:bidi/>
        <w:ind w:firstLine="708"/>
        <w:jc w:val="both"/>
        <w:rPr>
          <w:rFonts w:cs="Arabic Transparent"/>
          <w:sz w:val="28"/>
          <w:szCs w:val="28"/>
          <w:rtl/>
          <w:lang w:bidi="ar-DZ"/>
        </w:rPr>
      </w:pPr>
      <w:r w:rsidRPr="00F236F5">
        <w:rPr>
          <w:rFonts w:cs="Arabic Transparent" w:hint="cs"/>
          <w:sz w:val="28"/>
          <w:szCs w:val="28"/>
          <w:rtl/>
          <w:lang w:bidi="ar-DZ"/>
        </w:rPr>
        <w:t xml:space="preserve">تشتمل الفروض في أي مجال لمعرفة نقطة البداية لأي تفكير منظم بغية التوصل </w:t>
      </w:r>
      <w:r w:rsidR="00162B8B" w:rsidRPr="00F236F5">
        <w:rPr>
          <w:rFonts w:cs="Arabic Transparent" w:hint="cs"/>
          <w:sz w:val="28"/>
          <w:szCs w:val="28"/>
          <w:rtl/>
          <w:lang w:bidi="ar-DZ"/>
        </w:rPr>
        <w:t>إلى</w:t>
      </w:r>
      <w:r w:rsidRPr="00F236F5">
        <w:rPr>
          <w:rFonts w:cs="Arabic Transparent" w:hint="cs"/>
          <w:sz w:val="28"/>
          <w:szCs w:val="28"/>
          <w:rtl/>
          <w:lang w:bidi="ar-DZ"/>
        </w:rPr>
        <w:t xml:space="preserve"> نتائج تساهم بدورها في وضع </w:t>
      </w:r>
      <w:r w:rsidR="00590C76" w:rsidRPr="00F236F5">
        <w:rPr>
          <w:rFonts w:cs="Arabic Transparent" w:hint="cs"/>
          <w:sz w:val="28"/>
          <w:szCs w:val="28"/>
          <w:rtl/>
          <w:lang w:bidi="ar-DZ"/>
        </w:rPr>
        <w:t>إطار</w:t>
      </w:r>
      <w:r w:rsidRPr="00F236F5">
        <w:rPr>
          <w:rFonts w:cs="Arabic Transparent" w:hint="cs"/>
          <w:sz w:val="28"/>
          <w:szCs w:val="28"/>
          <w:rtl/>
          <w:lang w:bidi="ar-DZ"/>
        </w:rPr>
        <w:t xml:space="preserve"> عام للنظرية التي تحكم هذا المجال</w:t>
      </w:r>
      <w:r w:rsidR="00FA4396" w:rsidRPr="00F236F5">
        <w:rPr>
          <w:rFonts w:cs="Arabic Transparent" w:hint="cs"/>
          <w:sz w:val="28"/>
          <w:szCs w:val="28"/>
          <w:rtl/>
          <w:lang w:bidi="ar-DZ"/>
        </w:rPr>
        <w:t>،</w:t>
      </w:r>
      <w:r w:rsidRPr="00F236F5">
        <w:rPr>
          <w:rFonts w:cs="Arabic Transparent" w:hint="cs"/>
          <w:sz w:val="28"/>
          <w:szCs w:val="28"/>
          <w:rtl/>
          <w:lang w:bidi="ar-DZ"/>
        </w:rPr>
        <w:t xml:space="preserve"> وعليه من الضروري </w:t>
      </w:r>
      <w:r w:rsidR="00590C76" w:rsidRPr="00F236F5">
        <w:rPr>
          <w:rFonts w:cs="Arabic Transparent" w:hint="cs"/>
          <w:sz w:val="28"/>
          <w:szCs w:val="28"/>
          <w:rtl/>
          <w:lang w:bidi="ar-DZ"/>
        </w:rPr>
        <w:t>إيجاد</w:t>
      </w:r>
      <w:r w:rsidRPr="00F236F5">
        <w:rPr>
          <w:rFonts w:cs="Arabic Transparent" w:hint="cs"/>
          <w:sz w:val="28"/>
          <w:szCs w:val="28"/>
          <w:rtl/>
          <w:lang w:bidi="ar-DZ"/>
        </w:rPr>
        <w:t xml:space="preserve"> هذه الفروض</w:t>
      </w:r>
      <w:r w:rsidR="000407B9" w:rsidRPr="00F236F5">
        <w:rPr>
          <w:rFonts w:cs="Arabic Transparent" w:hint="cs"/>
          <w:sz w:val="28"/>
          <w:szCs w:val="28"/>
          <w:rtl/>
          <w:lang w:bidi="ar-DZ"/>
        </w:rPr>
        <w:t>.</w:t>
      </w:r>
      <w:r w:rsidRPr="0047578D">
        <w:rPr>
          <w:rStyle w:val="Appelnotedebasdep"/>
          <w:rFonts w:cs="Arabic Transparent"/>
          <w:sz w:val="28"/>
          <w:szCs w:val="28"/>
          <w:rtl/>
          <w:lang w:bidi="ar-DZ"/>
        </w:rPr>
        <w:footnoteReference w:id="15"/>
      </w:r>
      <w:r w:rsidR="0047578D" w:rsidRPr="00F236F5">
        <w:rPr>
          <w:rFonts w:cs="Arabic Transparent" w:hint="cs"/>
          <w:sz w:val="28"/>
          <w:szCs w:val="28"/>
          <w:rtl/>
          <w:lang w:bidi="ar-DZ"/>
        </w:rPr>
        <w:t xml:space="preserve"> </w:t>
      </w:r>
    </w:p>
    <w:p w:rsidR="0047578D" w:rsidRPr="00711DED" w:rsidRDefault="00711DED" w:rsidP="005E3743">
      <w:pPr>
        <w:bidi/>
        <w:jc w:val="both"/>
        <w:rPr>
          <w:rFonts w:cs="Arabic Transparent"/>
          <w:sz w:val="28"/>
          <w:szCs w:val="28"/>
          <w:rtl/>
          <w:lang w:bidi="ar-DZ"/>
        </w:rPr>
      </w:pPr>
      <w:r>
        <w:rPr>
          <w:rFonts w:ascii="Arabic Transparent" w:cs="Arabic Transparent" w:hint="cs"/>
          <w:sz w:val="28"/>
          <w:szCs w:val="28"/>
          <w:rtl/>
          <w:lang w:bidi="ar-DZ"/>
        </w:rPr>
        <w:t xml:space="preserve">حيث </w:t>
      </w:r>
      <w:r w:rsidR="00E33F8D" w:rsidRPr="00F236F5">
        <w:rPr>
          <w:rFonts w:ascii="Arabic Transparent" w:cs="Arabic Transparent" w:hint="cs"/>
          <w:sz w:val="28"/>
          <w:szCs w:val="28"/>
          <w:rtl/>
          <w:lang w:bidi="ar-DZ"/>
        </w:rPr>
        <w:t>ت</w:t>
      </w:r>
      <w:r w:rsidR="00413389" w:rsidRPr="00F236F5">
        <w:rPr>
          <w:rFonts w:ascii="Arabic Transparent" w:cs="Arabic Transparent" w:hint="cs"/>
          <w:sz w:val="28"/>
          <w:szCs w:val="28"/>
          <w:rtl/>
          <w:lang w:bidi="ar-DZ"/>
        </w:rPr>
        <w:t>ُ</w:t>
      </w:r>
      <w:r w:rsidR="00E33F8D" w:rsidRPr="00F236F5">
        <w:rPr>
          <w:rFonts w:ascii="Arabic Transparent" w:cs="Arabic Transparent" w:hint="cs"/>
          <w:sz w:val="28"/>
          <w:szCs w:val="28"/>
          <w:rtl/>
          <w:lang w:bidi="ar-DZ"/>
        </w:rPr>
        <w:t>ع</w:t>
      </w:r>
      <w:r w:rsidR="00413389" w:rsidRPr="00F236F5">
        <w:rPr>
          <w:rFonts w:ascii="Arabic Transparent" w:cs="Arabic Transparent" w:hint="cs"/>
          <w:sz w:val="28"/>
          <w:szCs w:val="28"/>
          <w:rtl/>
          <w:lang w:bidi="ar-DZ"/>
        </w:rPr>
        <w:t>ً</w:t>
      </w:r>
      <w:r w:rsidR="00E33F8D" w:rsidRPr="00F236F5">
        <w:rPr>
          <w:rFonts w:ascii="Arabic Transparent" w:cs="Arabic Transparent" w:hint="cs"/>
          <w:sz w:val="28"/>
          <w:szCs w:val="28"/>
          <w:rtl/>
          <w:lang w:bidi="ar-DZ"/>
        </w:rPr>
        <w:t>رف</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الفروض</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بأنها</w:t>
      </w:r>
      <w:r w:rsidR="00C60CE1" w:rsidRPr="00F236F5">
        <w:rPr>
          <w:rFonts w:ascii="Arabic Transparent" w:cs="Arabic Transparent" w:hint="cs"/>
          <w:sz w:val="28"/>
          <w:szCs w:val="28"/>
          <w:rtl/>
        </w:rPr>
        <w:t xml:space="preserve"> </w:t>
      </w:r>
      <w:r w:rsidR="00E33F8D" w:rsidRPr="00F236F5">
        <w:rPr>
          <w:rFonts w:ascii="Arabic Transparent" w:cs="Arabic Transparent" w:hint="cs"/>
          <w:sz w:val="28"/>
          <w:szCs w:val="28"/>
          <w:rtl/>
        </w:rPr>
        <w:t>«</w:t>
      </w:r>
      <w:r>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معتقدات</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ومتطلبات</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أساسية</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سابقة</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تعتمد</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عليها</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الأفكار</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والمعتقدات</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والمقترحات</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والتوصيات</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الأخرى</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والقواعد</w:t>
      </w:r>
      <w:r w:rsidR="00E33F8D" w:rsidRPr="00F236F5">
        <w:rPr>
          <w:rFonts w:ascii="Arabic Transparent" w:cs="Arabic Transparent" w:hint="cs"/>
          <w:sz w:val="28"/>
          <w:szCs w:val="28"/>
          <w:rtl/>
        </w:rPr>
        <w:t xml:space="preserve"> </w:t>
      </w:r>
      <w:r w:rsidR="00E33F8D" w:rsidRPr="00F236F5">
        <w:rPr>
          <w:rFonts w:ascii="Arabic Transparent" w:cs="Arabic Transparent" w:hint="cs"/>
          <w:sz w:val="28"/>
          <w:szCs w:val="28"/>
          <w:rtl/>
          <w:lang w:bidi="ar-DZ"/>
        </w:rPr>
        <w:t>الأخرى</w:t>
      </w:r>
      <w:r w:rsidR="00E33F8D" w:rsidRPr="00F236F5">
        <w:rPr>
          <w:rFonts w:ascii="Arabic Transparent" w:cs="Arabic Transparent" w:hint="cs"/>
          <w:sz w:val="28"/>
          <w:szCs w:val="28"/>
          <w:rtl/>
        </w:rPr>
        <w:t>»</w:t>
      </w:r>
      <w:r w:rsidR="00802F1E" w:rsidRPr="00F236F5">
        <w:rPr>
          <w:rFonts w:ascii="Arabic Transparent" w:cs="Arabic Transparent" w:hint="cs"/>
          <w:sz w:val="28"/>
          <w:szCs w:val="28"/>
          <w:rtl/>
        </w:rPr>
        <w:t>.</w:t>
      </w:r>
      <w:r w:rsidR="00C60CE1" w:rsidRPr="0047578D">
        <w:rPr>
          <w:rStyle w:val="Appelnotedebasdep"/>
          <w:rFonts w:ascii="Arabic Transparent" w:cs="Arabic Transparent"/>
          <w:sz w:val="28"/>
          <w:szCs w:val="28"/>
          <w:rtl/>
        </w:rPr>
        <w:footnoteReference w:id="16"/>
      </w:r>
    </w:p>
    <w:p w:rsidR="00E33F8D" w:rsidRPr="0001735A" w:rsidRDefault="00E33F8D" w:rsidP="00A40CD7">
      <w:pPr>
        <w:bidi/>
        <w:spacing w:before="240" w:after="240" w:line="276" w:lineRule="auto"/>
        <w:ind w:firstLine="281"/>
        <w:jc w:val="both"/>
        <w:rPr>
          <w:rFonts w:ascii="Arabic Transparent" w:cs="Arabic Transparent"/>
          <w:sz w:val="28"/>
          <w:szCs w:val="28"/>
          <w:rtl/>
          <w:lang w:bidi="ar-DZ"/>
        </w:rPr>
      </w:pPr>
      <w:r w:rsidRPr="0001735A">
        <w:rPr>
          <w:rFonts w:ascii="Arabic Transparent" w:cs="Arabic Transparent" w:hint="cs"/>
          <w:sz w:val="28"/>
          <w:szCs w:val="28"/>
          <w:rtl/>
          <w:lang w:bidi="ar-DZ"/>
        </w:rPr>
        <w:t xml:space="preserve">وفي </w:t>
      </w:r>
      <w:r w:rsidR="00711DED">
        <w:rPr>
          <w:rFonts w:ascii="Arabic Transparent" w:cs="Arabic Transparent" w:hint="cs"/>
          <w:sz w:val="28"/>
          <w:szCs w:val="28"/>
          <w:rtl/>
          <w:lang w:bidi="ar-DZ"/>
        </w:rPr>
        <w:t>نفس ال</w:t>
      </w:r>
      <w:r w:rsidR="00590C76" w:rsidRPr="0001735A">
        <w:rPr>
          <w:rFonts w:ascii="Arabic Transparent" w:cs="Arabic Transparent" w:hint="cs"/>
          <w:sz w:val="28"/>
          <w:szCs w:val="28"/>
          <w:rtl/>
          <w:lang w:bidi="ar-DZ"/>
        </w:rPr>
        <w:t>إطار</w:t>
      </w:r>
      <w:r w:rsidRPr="0001735A">
        <w:rPr>
          <w:rFonts w:ascii="Arabic Transparent" w:cs="Arabic Transparent" w:hint="cs"/>
          <w:sz w:val="28"/>
          <w:szCs w:val="28"/>
          <w:rtl/>
          <w:lang w:bidi="ar-DZ"/>
        </w:rPr>
        <w:t xml:space="preserve"> يمكن س</w:t>
      </w:r>
      <w:r w:rsidR="00711DED">
        <w:rPr>
          <w:rFonts w:ascii="Arabic Transparent" w:cs="Arabic Transparent" w:hint="cs"/>
          <w:sz w:val="28"/>
          <w:szCs w:val="28"/>
          <w:rtl/>
          <w:lang w:bidi="ar-DZ"/>
        </w:rPr>
        <w:t xml:space="preserve">رد </w:t>
      </w:r>
      <w:r w:rsidR="00C359ED">
        <w:rPr>
          <w:rFonts w:ascii="Arabic Transparent" w:cs="Arabic Transparent" w:hint="cs"/>
          <w:sz w:val="28"/>
          <w:szCs w:val="28"/>
          <w:rtl/>
          <w:lang w:bidi="ar-DZ"/>
        </w:rPr>
        <w:t xml:space="preserve">بعض </w:t>
      </w:r>
      <w:r w:rsidR="00711DED">
        <w:rPr>
          <w:rFonts w:ascii="Arabic Transparent" w:cs="Arabic Transparent" w:hint="cs"/>
          <w:sz w:val="28"/>
          <w:szCs w:val="28"/>
          <w:rtl/>
          <w:lang w:bidi="ar-DZ"/>
        </w:rPr>
        <w:t>فروض المراجعة في النقاط الآت</w:t>
      </w:r>
      <w:r w:rsidR="00711DED" w:rsidRPr="0001735A">
        <w:rPr>
          <w:rFonts w:ascii="Arabic Transparent" w:cs="Arabic Transparent" w:hint="cs"/>
          <w:sz w:val="28"/>
          <w:szCs w:val="28"/>
          <w:rtl/>
          <w:lang w:bidi="ar-DZ"/>
        </w:rPr>
        <w:t>ية</w:t>
      </w:r>
      <w:r w:rsidR="00271850" w:rsidRPr="0001735A">
        <w:rPr>
          <w:rFonts w:ascii="Arabic Transparent" w:cs="Arabic Transparent" w:hint="cs"/>
          <w:sz w:val="28"/>
          <w:szCs w:val="28"/>
          <w:rtl/>
          <w:lang w:bidi="ar-DZ"/>
        </w:rPr>
        <w:t>:</w:t>
      </w:r>
      <w:r w:rsidRPr="0001735A">
        <w:rPr>
          <w:rStyle w:val="Appelnotedebasdep"/>
          <w:rFonts w:ascii="Arabic Transparent" w:cs="Arabic Transparent"/>
          <w:sz w:val="28"/>
          <w:szCs w:val="28"/>
          <w:rtl/>
          <w:lang w:bidi="ar-DZ"/>
        </w:rPr>
        <w:footnoteReference w:id="17"/>
      </w:r>
    </w:p>
    <w:p w:rsidR="00E33F8D" w:rsidRPr="0001735A" w:rsidRDefault="00C3256B" w:rsidP="002128FC">
      <w:pPr>
        <w:pStyle w:val="Paragraphedeliste"/>
        <w:numPr>
          <w:ilvl w:val="0"/>
          <w:numId w:val="11"/>
        </w:numPr>
        <w:bidi/>
        <w:spacing w:after="0" w:line="276" w:lineRule="auto"/>
        <w:ind w:left="281" w:hanging="284"/>
        <w:jc w:val="both"/>
        <w:rPr>
          <w:rFonts w:ascii="Arabic Transparent" w:cs="Arabic Transparent"/>
          <w:color w:val="auto"/>
          <w:sz w:val="28"/>
          <w:szCs w:val="28"/>
          <w:lang w:bidi="ar-DZ"/>
        </w:rPr>
      </w:pPr>
      <w:r>
        <w:rPr>
          <w:rFonts w:ascii="Arabic Transparent" w:cs="Arabic Transparent" w:hint="cs"/>
          <w:color w:val="auto"/>
          <w:sz w:val="28"/>
          <w:szCs w:val="28"/>
          <w:rtl/>
          <w:lang w:bidi="ar-DZ"/>
        </w:rPr>
        <w:t>قابلية البيانات المالية للفحص.</w:t>
      </w:r>
    </w:p>
    <w:p w:rsidR="00E33F8D" w:rsidRPr="0001735A" w:rsidRDefault="00E33F8D" w:rsidP="002128FC">
      <w:pPr>
        <w:pStyle w:val="Paragraphedeliste"/>
        <w:numPr>
          <w:ilvl w:val="0"/>
          <w:numId w:val="11"/>
        </w:numPr>
        <w:bidi/>
        <w:spacing w:after="0" w:line="276" w:lineRule="auto"/>
        <w:ind w:left="281"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 xml:space="preserve">عدم وجود تعارض مصالح بين مصلحة كل من مراقب الحسابات </w:t>
      </w:r>
      <w:r w:rsidR="00590C76" w:rsidRPr="0001735A">
        <w:rPr>
          <w:rFonts w:ascii="Arabic Transparent" w:cs="Arabic Transparent" w:hint="cs"/>
          <w:color w:val="auto"/>
          <w:sz w:val="28"/>
          <w:szCs w:val="28"/>
          <w:rtl/>
          <w:lang w:bidi="ar-DZ"/>
        </w:rPr>
        <w:t>والإدارة</w:t>
      </w:r>
      <w:r w:rsidR="00C3256B">
        <w:rPr>
          <w:rFonts w:ascii="Arabic Transparent" w:cs="Arabic Transparent" w:hint="cs"/>
          <w:color w:val="auto"/>
          <w:sz w:val="28"/>
          <w:szCs w:val="28"/>
          <w:rtl/>
          <w:lang w:bidi="ar-DZ"/>
        </w:rPr>
        <w:t>.</w:t>
      </w:r>
    </w:p>
    <w:p w:rsidR="00E33F8D" w:rsidRPr="0001735A" w:rsidRDefault="00E33F8D" w:rsidP="002128FC">
      <w:pPr>
        <w:pStyle w:val="Paragraphedeliste"/>
        <w:numPr>
          <w:ilvl w:val="0"/>
          <w:numId w:val="11"/>
        </w:numPr>
        <w:bidi/>
        <w:spacing w:after="0" w:line="276" w:lineRule="auto"/>
        <w:ind w:left="281"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 xml:space="preserve">خلو القوائم المالية </w:t>
      </w:r>
      <w:r w:rsidR="00A60FCA">
        <w:rPr>
          <w:rFonts w:ascii="Arabic Transparent" w:cs="Arabic Transparent" w:hint="cs"/>
          <w:color w:val="auto"/>
          <w:sz w:val="28"/>
          <w:szCs w:val="28"/>
          <w:rtl/>
          <w:lang w:bidi="ar-DZ"/>
        </w:rPr>
        <w:t>المقدمة</w:t>
      </w:r>
      <w:r w:rsidRPr="0001735A">
        <w:rPr>
          <w:rFonts w:ascii="Arabic Transparent" w:cs="Arabic Transparent" w:hint="cs"/>
          <w:color w:val="auto"/>
          <w:sz w:val="28"/>
          <w:szCs w:val="28"/>
          <w:rtl/>
          <w:lang w:bidi="ar-DZ"/>
        </w:rPr>
        <w:t xml:space="preserve"> للفحص من</w:t>
      </w:r>
      <w:r w:rsidR="00A60FCA">
        <w:rPr>
          <w:rFonts w:ascii="Arabic Transparent" w:cs="Arabic Transparent" w:hint="cs"/>
          <w:color w:val="auto"/>
          <w:sz w:val="28"/>
          <w:szCs w:val="28"/>
          <w:rtl/>
          <w:lang w:bidi="ar-DZ"/>
        </w:rPr>
        <w:t xml:space="preserve"> أي</w:t>
      </w:r>
      <w:r w:rsidRPr="0001735A">
        <w:rPr>
          <w:rFonts w:ascii="Arabic Transparent" w:cs="Arabic Transparent" w:hint="cs"/>
          <w:color w:val="auto"/>
          <w:sz w:val="28"/>
          <w:szCs w:val="28"/>
          <w:rtl/>
          <w:lang w:bidi="ar-DZ"/>
        </w:rPr>
        <w:t xml:space="preserve"> أخطاء غير مادية </w:t>
      </w:r>
      <w:r w:rsidR="00871280" w:rsidRPr="0001735A">
        <w:rPr>
          <w:rFonts w:ascii="Arabic Transparent" w:cs="Arabic Transparent" w:hint="cs"/>
          <w:color w:val="auto"/>
          <w:sz w:val="28"/>
          <w:szCs w:val="28"/>
          <w:rtl/>
          <w:lang w:bidi="ar-DZ"/>
        </w:rPr>
        <w:t>أو</w:t>
      </w:r>
      <w:r w:rsidRPr="0001735A">
        <w:rPr>
          <w:rFonts w:ascii="Arabic Transparent" w:cs="Arabic Transparent" w:hint="cs"/>
          <w:color w:val="auto"/>
          <w:sz w:val="28"/>
          <w:szCs w:val="28"/>
          <w:rtl/>
          <w:lang w:bidi="ar-DZ"/>
        </w:rPr>
        <w:t xml:space="preserve"> </w:t>
      </w:r>
      <w:r w:rsidR="00C60CE1" w:rsidRPr="0001735A">
        <w:rPr>
          <w:rFonts w:ascii="Arabic Transparent" w:cs="Arabic Transparent" w:hint="cs"/>
          <w:color w:val="auto"/>
          <w:sz w:val="28"/>
          <w:szCs w:val="28"/>
          <w:rtl/>
          <w:lang w:bidi="ar-DZ"/>
        </w:rPr>
        <w:t>تواط</w:t>
      </w:r>
      <w:r w:rsidR="00C60CE1">
        <w:rPr>
          <w:rFonts w:ascii="Arabic Transparent" w:cs="Arabic Transparent" w:hint="cs"/>
          <w:color w:val="auto"/>
          <w:sz w:val="28"/>
          <w:szCs w:val="28"/>
          <w:rtl/>
          <w:lang w:bidi="ar-DZ"/>
        </w:rPr>
        <w:t>ئ</w:t>
      </w:r>
      <w:r w:rsidR="00C60CE1" w:rsidRPr="0001735A">
        <w:rPr>
          <w:rFonts w:ascii="Arabic Transparent" w:cs="Arabic Transparent" w:hint="cs"/>
          <w:color w:val="auto"/>
          <w:sz w:val="28"/>
          <w:szCs w:val="28"/>
          <w:rtl/>
          <w:lang w:bidi="ar-DZ"/>
        </w:rPr>
        <w:t>ية</w:t>
      </w:r>
      <w:r w:rsidR="00C3256B">
        <w:rPr>
          <w:rFonts w:ascii="Arabic Transparent" w:cs="Arabic Transparent" w:hint="cs"/>
          <w:color w:val="auto"/>
          <w:sz w:val="28"/>
          <w:szCs w:val="28"/>
          <w:rtl/>
          <w:lang w:bidi="ar-DZ"/>
        </w:rPr>
        <w:t>.</w:t>
      </w:r>
    </w:p>
    <w:p w:rsidR="00E33F8D" w:rsidRPr="0001735A" w:rsidRDefault="00E33F8D" w:rsidP="002128FC">
      <w:pPr>
        <w:pStyle w:val="Paragraphedeliste"/>
        <w:numPr>
          <w:ilvl w:val="0"/>
          <w:numId w:val="11"/>
        </w:numPr>
        <w:bidi/>
        <w:spacing w:after="0" w:line="276" w:lineRule="auto"/>
        <w:ind w:left="281"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 xml:space="preserve">وجود نظم </w:t>
      </w:r>
      <w:r w:rsidR="00590C76" w:rsidRPr="0001735A">
        <w:rPr>
          <w:rFonts w:ascii="Arabic Transparent" w:cs="Arabic Transparent" w:hint="cs"/>
          <w:color w:val="auto"/>
          <w:sz w:val="28"/>
          <w:szCs w:val="28"/>
          <w:rtl/>
          <w:lang w:bidi="ar-DZ"/>
        </w:rPr>
        <w:t>سليمة للرقابة</w:t>
      </w:r>
      <w:r w:rsidRPr="0001735A">
        <w:rPr>
          <w:rFonts w:ascii="Arabic Transparent" w:cs="Arabic Transparent" w:hint="cs"/>
          <w:color w:val="auto"/>
          <w:sz w:val="28"/>
          <w:szCs w:val="28"/>
          <w:rtl/>
          <w:lang w:bidi="ar-DZ"/>
        </w:rPr>
        <w:t xml:space="preserve"> ال</w:t>
      </w:r>
      <w:r w:rsidR="00C3256B">
        <w:rPr>
          <w:rFonts w:ascii="Arabic Transparent" w:cs="Arabic Transparent" w:hint="cs"/>
          <w:color w:val="auto"/>
          <w:sz w:val="28"/>
          <w:szCs w:val="28"/>
          <w:rtl/>
          <w:lang w:bidi="ar-DZ"/>
        </w:rPr>
        <w:t>داخلية يلغي احتمال حدوث الأخطاء.</w:t>
      </w:r>
    </w:p>
    <w:p w:rsidR="00E33F8D" w:rsidRPr="0001735A" w:rsidRDefault="00E33F8D" w:rsidP="00E038D4">
      <w:pPr>
        <w:pStyle w:val="Paragraphedeliste"/>
        <w:numPr>
          <w:ilvl w:val="0"/>
          <w:numId w:val="11"/>
        </w:numPr>
        <w:bidi/>
        <w:spacing w:after="0" w:line="276" w:lineRule="auto"/>
        <w:ind w:left="281"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التطبيق المناسب</w:t>
      </w:r>
      <w:r w:rsidR="00C3256B">
        <w:rPr>
          <w:rFonts w:ascii="Arabic Transparent" w:cs="Arabic Transparent" w:hint="cs"/>
          <w:color w:val="auto"/>
          <w:sz w:val="28"/>
          <w:szCs w:val="28"/>
          <w:rtl/>
          <w:lang w:bidi="ar-DZ"/>
        </w:rPr>
        <w:t xml:space="preserve"> لمبادئ المحاسبة المتعارف عليها.</w:t>
      </w:r>
    </w:p>
    <w:p w:rsidR="00E33F8D" w:rsidRPr="0001735A" w:rsidRDefault="00E33F8D" w:rsidP="002128FC">
      <w:pPr>
        <w:pStyle w:val="Paragraphedeliste"/>
        <w:numPr>
          <w:ilvl w:val="0"/>
          <w:numId w:val="11"/>
        </w:numPr>
        <w:bidi/>
        <w:spacing w:after="0" w:line="276" w:lineRule="auto"/>
        <w:ind w:left="281"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 xml:space="preserve">العناصر والمفردات التي كانت صحيحة في الماضي سوف تكون كذلك في المستقبل </w:t>
      </w:r>
      <w:r w:rsidR="00590C76" w:rsidRPr="0001735A">
        <w:rPr>
          <w:rFonts w:ascii="Arabic Transparent" w:cs="Arabic Transparent" w:hint="cs"/>
          <w:color w:val="auto"/>
          <w:sz w:val="28"/>
          <w:szCs w:val="28"/>
          <w:rtl/>
          <w:lang w:bidi="ar-DZ"/>
        </w:rPr>
        <w:t>ما لم</w:t>
      </w:r>
      <w:r w:rsidR="00C3256B">
        <w:rPr>
          <w:rFonts w:ascii="Arabic Transparent" w:cs="Arabic Transparent" w:hint="cs"/>
          <w:color w:val="auto"/>
          <w:sz w:val="28"/>
          <w:szCs w:val="28"/>
          <w:rtl/>
          <w:lang w:bidi="ar-DZ"/>
        </w:rPr>
        <w:t xml:space="preserve"> يوجد دليل على عكس ذلك.</w:t>
      </w:r>
    </w:p>
    <w:p w:rsidR="00E33F8D" w:rsidRPr="0001735A" w:rsidRDefault="00E33F8D" w:rsidP="002128FC">
      <w:pPr>
        <w:pStyle w:val="Paragraphedeliste"/>
        <w:numPr>
          <w:ilvl w:val="0"/>
          <w:numId w:val="11"/>
        </w:numPr>
        <w:bidi/>
        <w:spacing w:after="0" w:line="276" w:lineRule="auto"/>
        <w:ind w:left="281"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 xml:space="preserve">تصرف </w:t>
      </w:r>
      <w:r w:rsidR="00C3256B">
        <w:rPr>
          <w:rFonts w:ascii="Arabic Transparent" w:cs="Arabic Transparent" w:hint="cs"/>
          <w:color w:val="auto"/>
          <w:sz w:val="28"/>
          <w:szCs w:val="28"/>
          <w:rtl/>
          <w:lang w:bidi="ar-DZ"/>
        </w:rPr>
        <w:t>المراجع في أداء عمله كمراجع فقط.</w:t>
      </w:r>
    </w:p>
    <w:p w:rsidR="00E33F8D" w:rsidRPr="0001735A" w:rsidRDefault="00641FF6" w:rsidP="002128FC">
      <w:pPr>
        <w:pStyle w:val="Paragraphedeliste"/>
        <w:numPr>
          <w:ilvl w:val="0"/>
          <w:numId w:val="11"/>
        </w:numPr>
        <w:bidi/>
        <w:spacing w:after="0" w:line="276" w:lineRule="auto"/>
        <w:ind w:left="281" w:hanging="284"/>
        <w:jc w:val="both"/>
        <w:rPr>
          <w:rFonts w:ascii="Arabic Transparent" w:cs="Arabic Transparent"/>
          <w:color w:val="auto"/>
          <w:sz w:val="28"/>
          <w:szCs w:val="28"/>
          <w:lang w:bidi="ar-DZ"/>
        </w:rPr>
      </w:pPr>
      <w:r>
        <w:rPr>
          <w:rFonts w:ascii="Arabic Transparent" w:cs="Arabic Transparent" w:hint="cs"/>
          <w:color w:val="auto"/>
          <w:sz w:val="28"/>
          <w:szCs w:val="28"/>
          <w:rtl/>
          <w:lang w:bidi="ar-DZ"/>
        </w:rPr>
        <w:t>إ</w:t>
      </w:r>
      <w:r w:rsidR="00E33F8D" w:rsidRPr="0001735A">
        <w:rPr>
          <w:rFonts w:ascii="Arabic Transparent" w:cs="Arabic Transparent" w:hint="cs"/>
          <w:color w:val="auto"/>
          <w:sz w:val="28"/>
          <w:szCs w:val="28"/>
          <w:rtl/>
          <w:lang w:bidi="ar-DZ"/>
        </w:rPr>
        <w:t>لتزام المراجع بالقواعد المهنية التي تتناسب ومركزه المهني.</w:t>
      </w:r>
    </w:p>
    <w:p w:rsidR="00E74296" w:rsidRPr="0001735A" w:rsidRDefault="00E33F8D" w:rsidP="00C359ED">
      <w:pPr>
        <w:bidi/>
        <w:spacing w:before="240" w:line="276" w:lineRule="auto"/>
        <w:ind w:firstLine="360"/>
        <w:jc w:val="both"/>
        <w:rPr>
          <w:rFonts w:ascii="Arabic Transparent" w:cs="Arabic Transparent"/>
          <w:sz w:val="28"/>
          <w:szCs w:val="28"/>
          <w:lang w:bidi="ar-DZ"/>
        </w:rPr>
      </w:pPr>
      <w:r w:rsidRPr="0001735A">
        <w:rPr>
          <w:rFonts w:ascii="Arabic Transparent" w:cs="Arabic Transparent" w:hint="cs"/>
          <w:sz w:val="28"/>
          <w:szCs w:val="28"/>
          <w:rtl/>
          <w:lang w:bidi="ar-DZ"/>
        </w:rPr>
        <w:t>ومن</w:t>
      </w:r>
      <w:r w:rsidR="00F434BF">
        <w:rPr>
          <w:rFonts w:ascii="Arabic Transparent" w:cs="Arabic Transparent" w:hint="cs"/>
          <w:sz w:val="28"/>
          <w:szCs w:val="28"/>
          <w:rtl/>
          <w:lang w:bidi="ar-DZ"/>
        </w:rPr>
        <w:t>ه</w:t>
      </w:r>
      <w:r w:rsidRPr="0001735A">
        <w:rPr>
          <w:rFonts w:ascii="Arabic Transparent" w:cs="Arabic Transparent" w:hint="cs"/>
          <w:sz w:val="28"/>
          <w:szCs w:val="28"/>
          <w:rtl/>
          <w:lang w:bidi="ar-DZ"/>
        </w:rPr>
        <w:t xml:space="preserve"> </w:t>
      </w:r>
      <w:r w:rsidR="00F434BF">
        <w:rPr>
          <w:rFonts w:ascii="Arabic Transparent" w:cs="Arabic Transparent" w:hint="cs"/>
          <w:sz w:val="28"/>
          <w:szCs w:val="28"/>
          <w:rtl/>
          <w:lang w:bidi="ar-DZ"/>
        </w:rPr>
        <w:t xml:space="preserve">فان </w:t>
      </w:r>
      <w:r w:rsidR="00590C76" w:rsidRPr="0001735A">
        <w:rPr>
          <w:rFonts w:ascii="Arabic Transparent" w:cs="Arabic Transparent" w:hint="cs"/>
          <w:sz w:val="28"/>
          <w:szCs w:val="28"/>
          <w:rtl/>
          <w:lang w:bidi="ar-DZ"/>
        </w:rPr>
        <w:t>أهمية</w:t>
      </w:r>
      <w:r w:rsidRPr="0001735A">
        <w:rPr>
          <w:rFonts w:ascii="Arabic Transparent" w:cs="Arabic Transparent" w:hint="cs"/>
          <w:sz w:val="28"/>
          <w:szCs w:val="28"/>
          <w:rtl/>
          <w:lang w:bidi="ar-DZ"/>
        </w:rPr>
        <w:t xml:space="preserve"> هذه الفروض </w:t>
      </w:r>
      <w:r w:rsidR="00F434BF">
        <w:rPr>
          <w:rFonts w:ascii="Arabic Transparent" w:cs="Arabic Transparent" w:hint="cs"/>
          <w:sz w:val="28"/>
          <w:szCs w:val="28"/>
          <w:rtl/>
          <w:lang w:bidi="ar-DZ"/>
        </w:rPr>
        <w:t xml:space="preserve">تتمثل </w:t>
      </w:r>
      <w:r w:rsidRPr="0001735A">
        <w:rPr>
          <w:rFonts w:ascii="Arabic Transparent" w:cs="Arabic Transparent" w:hint="cs"/>
          <w:sz w:val="28"/>
          <w:szCs w:val="28"/>
          <w:rtl/>
          <w:lang w:bidi="ar-DZ"/>
        </w:rPr>
        <w:t xml:space="preserve">في وضع </w:t>
      </w:r>
      <w:r w:rsidR="00590C76" w:rsidRPr="0001735A">
        <w:rPr>
          <w:rFonts w:ascii="Arabic Transparent" w:cs="Arabic Transparent" w:hint="cs"/>
          <w:sz w:val="28"/>
          <w:szCs w:val="28"/>
          <w:rtl/>
          <w:lang w:bidi="ar-DZ"/>
        </w:rPr>
        <w:t>إطار</w:t>
      </w:r>
      <w:r w:rsidRPr="0001735A">
        <w:rPr>
          <w:rFonts w:ascii="Arabic Transparent" w:cs="Arabic Transparent" w:hint="cs"/>
          <w:sz w:val="28"/>
          <w:szCs w:val="28"/>
          <w:rtl/>
          <w:lang w:bidi="ar-DZ"/>
        </w:rPr>
        <w:t xml:space="preserve"> يناسب المراجعة، ح</w:t>
      </w:r>
      <w:r w:rsidR="00853E28">
        <w:rPr>
          <w:rFonts w:ascii="Arabic Transparent" w:cs="Arabic Transparent" w:hint="cs"/>
          <w:sz w:val="28"/>
          <w:szCs w:val="28"/>
          <w:rtl/>
          <w:lang w:bidi="ar-DZ"/>
        </w:rPr>
        <w:t>يث تمس هذه الفروض المراجعة في</w:t>
      </w:r>
      <w:r w:rsidRPr="0001735A">
        <w:rPr>
          <w:rFonts w:ascii="Arabic Transparent" w:cs="Arabic Transparent" w:hint="cs"/>
          <w:sz w:val="28"/>
          <w:szCs w:val="28"/>
          <w:rtl/>
          <w:lang w:bidi="ar-DZ"/>
        </w:rPr>
        <w:t xml:space="preserve"> ذاتها والشخص </w:t>
      </w:r>
      <w:r w:rsidR="00590C76" w:rsidRPr="0001735A">
        <w:rPr>
          <w:rFonts w:ascii="Arabic Transparent" w:cs="Arabic Transparent" w:hint="cs"/>
          <w:sz w:val="28"/>
          <w:szCs w:val="28"/>
          <w:rtl/>
          <w:lang w:bidi="ar-DZ"/>
        </w:rPr>
        <w:t>المزاول</w:t>
      </w:r>
      <w:r w:rsidRPr="0001735A">
        <w:rPr>
          <w:rFonts w:ascii="Arabic Transparent" w:cs="Arabic Transparent" w:hint="cs"/>
          <w:sz w:val="28"/>
          <w:szCs w:val="28"/>
          <w:rtl/>
          <w:lang w:bidi="ar-DZ"/>
        </w:rPr>
        <w:t xml:space="preserve"> لها</w:t>
      </w:r>
      <w:r w:rsidR="00853E28">
        <w:rPr>
          <w:rFonts w:ascii="Arabic Transparent" w:cs="Arabic Transparent" w:hint="cs"/>
          <w:sz w:val="28"/>
          <w:szCs w:val="28"/>
          <w:rtl/>
          <w:lang w:bidi="ar-DZ"/>
        </w:rPr>
        <w:t>،</w:t>
      </w:r>
      <w:r w:rsidRPr="0001735A">
        <w:rPr>
          <w:rFonts w:ascii="Arabic Transparent" w:cs="Arabic Transparent" w:hint="cs"/>
          <w:sz w:val="28"/>
          <w:szCs w:val="28"/>
          <w:rtl/>
          <w:lang w:bidi="ar-DZ"/>
        </w:rPr>
        <w:t xml:space="preserve"> </w:t>
      </w:r>
      <w:r w:rsidR="00590C76" w:rsidRPr="0001735A">
        <w:rPr>
          <w:rFonts w:ascii="Arabic Transparent" w:cs="Arabic Transparent" w:hint="cs"/>
          <w:sz w:val="28"/>
          <w:szCs w:val="28"/>
          <w:rtl/>
          <w:lang w:bidi="ar-DZ"/>
        </w:rPr>
        <w:t>إضافة</w:t>
      </w:r>
      <w:r w:rsidRPr="0001735A">
        <w:rPr>
          <w:rFonts w:ascii="Arabic Transparent" w:cs="Arabic Transparent" w:hint="cs"/>
          <w:sz w:val="28"/>
          <w:szCs w:val="28"/>
          <w:rtl/>
          <w:lang w:bidi="ar-DZ"/>
        </w:rPr>
        <w:t xml:space="preserve"> </w:t>
      </w:r>
      <w:r w:rsidR="00162B8B" w:rsidRPr="0001735A">
        <w:rPr>
          <w:rFonts w:ascii="Arabic Transparent" w:cs="Arabic Transparent" w:hint="cs"/>
          <w:sz w:val="28"/>
          <w:szCs w:val="28"/>
          <w:rtl/>
          <w:lang w:bidi="ar-DZ"/>
        </w:rPr>
        <w:t>إلى</w:t>
      </w:r>
      <w:r w:rsidRPr="0001735A">
        <w:rPr>
          <w:rFonts w:ascii="Arabic Transparent" w:cs="Arabic Transparent" w:hint="cs"/>
          <w:sz w:val="28"/>
          <w:szCs w:val="28"/>
          <w:rtl/>
          <w:lang w:bidi="ar-DZ"/>
        </w:rPr>
        <w:t xml:space="preserve"> العلاقة مع من يخضع للمراجعة.</w:t>
      </w:r>
    </w:p>
    <w:p w:rsidR="00671942" w:rsidRPr="005A0C51" w:rsidRDefault="00E33F8D" w:rsidP="009952F4">
      <w:pPr>
        <w:pStyle w:val="Paragraphedeliste"/>
        <w:numPr>
          <w:ilvl w:val="0"/>
          <w:numId w:val="17"/>
        </w:numPr>
        <w:bidi/>
        <w:spacing w:before="240" w:after="0" w:line="276" w:lineRule="auto"/>
        <w:ind w:left="-2" w:firstLine="0"/>
        <w:jc w:val="both"/>
        <w:rPr>
          <w:rFonts w:ascii="Arabic Transparent" w:cs="Arabic Transparent"/>
          <w:b/>
          <w:bCs/>
          <w:color w:val="auto"/>
          <w:sz w:val="28"/>
          <w:szCs w:val="28"/>
        </w:rPr>
      </w:pPr>
      <w:r w:rsidRPr="005A0C51">
        <w:rPr>
          <w:rFonts w:cs="Arabic Transparent" w:hint="cs"/>
          <w:b/>
          <w:bCs/>
          <w:color w:val="auto"/>
          <w:sz w:val="28"/>
          <w:szCs w:val="28"/>
          <w:rtl/>
          <w:lang w:bidi="ar-DZ"/>
        </w:rPr>
        <w:t>مبادئ المراجعة</w:t>
      </w:r>
    </w:p>
    <w:p w:rsidR="00730511" w:rsidRPr="007C7904" w:rsidRDefault="00E33F8D" w:rsidP="00B34599">
      <w:pPr>
        <w:bidi/>
        <w:spacing w:before="240" w:after="240" w:line="276" w:lineRule="auto"/>
        <w:ind w:firstLine="708"/>
        <w:jc w:val="both"/>
        <w:rPr>
          <w:rFonts w:ascii="Arabic Transparent" w:cs="Arabic Transparent"/>
          <w:b/>
          <w:bCs/>
          <w:sz w:val="28"/>
          <w:szCs w:val="28"/>
        </w:rPr>
      </w:pPr>
      <w:r w:rsidRPr="007C7904">
        <w:rPr>
          <w:rFonts w:cs="Arabic Transparent" w:hint="cs"/>
          <w:sz w:val="28"/>
          <w:szCs w:val="28"/>
          <w:rtl/>
          <w:lang w:bidi="ar-DZ"/>
        </w:rPr>
        <w:t>تعتمد</w:t>
      </w:r>
      <w:r w:rsidRPr="007C7904">
        <w:rPr>
          <w:rFonts w:ascii="Arabic Transparent" w:cs="Arabic Transparent" w:hint="cs"/>
          <w:sz w:val="28"/>
          <w:szCs w:val="28"/>
          <w:rtl/>
        </w:rPr>
        <w:t xml:space="preserve"> </w:t>
      </w:r>
      <w:r w:rsidRPr="007C7904">
        <w:rPr>
          <w:rFonts w:cs="Arabic Transparent" w:hint="cs"/>
          <w:sz w:val="28"/>
          <w:szCs w:val="28"/>
          <w:rtl/>
          <w:lang w:bidi="ar-DZ"/>
        </w:rPr>
        <w:t>المراجعة</w:t>
      </w:r>
      <w:r w:rsidRPr="007C7904">
        <w:rPr>
          <w:rFonts w:ascii="Arabic Transparent" w:cs="Arabic Transparent" w:hint="cs"/>
          <w:sz w:val="28"/>
          <w:szCs w:val="28"/>
          <w:rtl/>
        </w:rPr>
        <w:t xml:space="preserve"> </w:t>
      </w:r>
      <w:r w:rsidRPr="007C7904">
        <w:rPr>
          <w:rFonts w:cs="Arabic Transparent" w:hint="cs"/>
          <w:sz w:val="28"/>
          <w:szCs w:val="28"/>
          <w:rtl/>
          <w:lang w:bidi="ar-DZ"/>
        </w:rPr>
        <w:t>على</w:t>
      </w:r>
      <w:r w:rsidRPr="007C7904">
        <w:rPr>
          <w:rFonts w:ascii="Arabic Transparent" w:cs="Arabic Transparent" w:hint="cs"/>
          <w:sz w:val="28"/>
          <w:szCs w:val="28"/>
          <w:rtl/>
        </w:rPr>
        <w:t xml:space="preserve"> </w:t>
      </w:r>
      <w:r w:rsidRPr="007C7904">
        <w:rPr>
          <w:rFonts w:cs="Arabic Transparent" w:hint="cs"/>
          <w:sz w:val="28"/>
          <w:szCs w:val="28"/>
          <w:rtl/>
          <w:lang w:bidi="ar-DZ"/>
        </w:rPr>
        <w:t>مجموعة</w:t>
      </w:r>
      <w:r w:rsidRPr="007C7904">
        <w:rPr>
          <w:rFonts w:ascii="Arabic Transparent" w:cs="Arabic Transparent" w:hint="cs"/>
          <w:sz w:val="28"/>
          <w:szCs w:val="28"/>
          <w:rtl/>
        </w:rPr>
        <w:t xml:space="preserve"> </w:t>
      </w:r>
      <w:r w:rsidRPr="007C7904">
        <w:rPr>
          <w:rFonts w:cs="Arabic Transparent" w:hint="cs"/>
          <w:sz w:val="28"/>
          <w:szCs w:val="28"/>
          <w:rtl/>
          <w:lang w:bidi="ar-DZ"/>
        </w:rPr>
        <w:t>من</w:t>
      </w:r>
      <w:r w:rsidRPr="007C7904">
        <w:rPr>
          <w:rFonts w:ascii="Arabic Transparent" w:cs="Arabic Transparent" w:hint="cs"/>
          <w:sz w:val="28"/>
          <w:szCs w:val="28"/>
          <w:rtl/>
        </w:rPr>
        <w:t xml:space="preserve"> </w:t>
      </w:r>
      <w:r w:rsidRPr="007C7904">
        <w:rPr>
          <w:rFonts w:cs="Arabic Transparent" w:hint="cs"/>
          <w:sz w:val="28"/>
          <w:szCs w:val="28"/>
          <w:rtl/>
          <w:lang w:bidi="ar-DZ"/>
        </w:rPr>
        <w:t>المبادئ</w:t>
      </w:r>
      <w:r w:rsidRPr="007C7904">
        <w:rPr>
          <w:rFonts w:ascii="Arabic Transparent" w:cs="Arabic Transparent" w:hint="cs"/>
          <w:sz w:val="28"/>
          <w:szCs w:val="28"/>
          <w:rtl/>
        </w:rPr>
        <w:t xml:space="preserve"> </w:t>
      </w:r>
      <w:r w:rsidRPr="007C7904">
        <w:rPr>
          <w:rFonts w:cs="Arabic Transparent" w:hint="cs"/>
          <w:sz w:val="28"/>
          <w:szCs w:val="28"/>
          <w:rtl/>
          <w:lang w:bidi="ar-DZ"/>
        </w:rPr>
        <w:t>والتي</w:t>
      </w:r>
      <w:r w:rsidRPr="007C7904">
        <w:rPr>
          <w:rFonts w:ascii="Arabic Transparent" w:cs="Arabic Transparent" w:hint="cs"/>
          <w:sz w:val="28"/>
          <w:szCs w:val="28"/>
          <w:rtl/>
        </w:rPr>
        <w:t xml:space="preserve"> </w:t>
      </w:r>
      <w:r w:rsidRPr="007C7904">
        <w:rPr>
          <w:rFonts w:cs="Arabic Transparent" w:hint="cs"/>
          <w:sz w:val="28"/>
          <w:szCs w:val="28"/>
          <w:rtl/>
          <w:lang w:bidi="ar-DZ"/>
        </w:rPr>
        <w:t>من</w:t>
      </w:r>
      <w:r w:rsidRPr="007C7904">
        <w:rPr>
          <w:rFonts w:ascii="Arabic Transparent" w:cs="Arabic Transparent" w:hint="cs"/>
          <w:sz w:val="28"/>
          <w:szCs w:val="28"/>
          <w:rtl/>
        </w:rPr>
        <w:t xml:space="preserve"> </w:t>
      </w:r>
      <w:r w:rsidRPr="007C7904">
        <w:rPr>
          <w:rFonts w:cs="Arabic Transparent" w:hint="cs"/>
          <w:sz w:val="28"/>
          <w:szCs w:val="28"/>
          <w:rtl/>
          <w:lang w:bidi="ar-DZ"/>
        </w:rPr>
        <w:t>خلالها</w:t>
      </w:r>
      <w:r w:rsidRPr="007C7904">
        <w:rPr>
          <w:rFonts w:ascii="Arabic Transparent" w:cs="Arabic Transparent" w:hint="cs"/>
          <w:sz w:val="28"/>
          <w:szCs w:val="28"/>
          <w:rtl/>
        </w:rPr>
        <w:t xml:space="preserve"> </w:t>
      </w:r>
      <w:r w:rsidRPr="007C7904">
        <w:rPr>
          <w:rFonts w:cs="Arabic Transparent" w:hint="cs"/>
          <w:sz w:val="28"/>
          <w:szCs w:val="28"/>
          <w:rtl/>
          <w:lang w:bidi="ar-DZ"/>
        </w:rPr>
        <w:t>يمكن</w:t>
      </w:r>
      <w:r w:rsidRPr="007C7904">
        <w:rPr>
          <w:rFonts w:ascii="Arabic Transparent" w:cs="Arabic Transparent" w:hint="cs"/>
          <w:sz w:val="28"/>
          <w:szCs w:val="28"/>
          <w:rtl/>
        </w:rPr>
        <w:t xml:space="preserve"> </w:t>
      </w:r>
      <w:r w:rsidRPr="007C7904">
        <w:rPr>
          <w:rFonts w:cs="Arabic Transparent" w:hint="cs"/>
          <w:sz w:val="28"/>
          <w:szCs w:val="28"/>
          <w:rtl/>
          <w:lang w:bidi="ar-DZ"/>
        </w:rPr>
        <w:t>أن</w:t>
      </w:r>
      <w:r w:rsidRPr="007C7904">
        <w:rPr>
          <w:rFonts w:ascii="Arabic Transparent" w:cs="Arabic Transparent" w:hint="cs"/>
          <w:sz w:val="28"/>
          <w:szCs w:val="28"/>
          <w:rtl/>
        </w:rPr>
        <w:t xml:space="preserve"> </w:t>
      </w:r>
      <w:r w:rsidRPr="007C7904">
        <w:rPr>
          <w:rFonts w:cs="Arabic Transparent" w:hint="cs"/>
          <w:sz w:val="28"/>
          <w:szCs w:val="28"/>
          <w:rtl/>
          <w:lang w:bidi="ar-DZ"/>
        </w:rPr>
        <w:t>تكون</w:t>
      </w:r>
      <w:r w:rsidRPr="007C7904">
        <w:rPr>
          <w:rFonts w:ascii="Arabic Transparent" w:cs="Arabic Transparent" w:hint="cs"/>
          <w:sz w:val="28"/>
          <w:szCs w:val="28"/>
          <w:rtl/>
        </w:rPr>
        <w:t xml:space="preserve"> </w:t>
      </w:r>
      <w:r w:rsidRPr="007C7904">
        <w:rPr>
          <w:rFonts w:cs="Arabic Transparent" w:hint="cs"/>
          <w:sz w:val="28"/>
          <w:szCs w:val="28"/>
          <w:rtl/>
          <w:lang w:bidi="ar-DZ"/>
        </w:rPr>
        <w:t>هنا</w:t>
      </w:r>
      <w:r w:rsidR="00E74296" w:rsidRPr="007C7904">
        <w:rPr>
          <w:rFonts w:cs="Arabic Transparent" w:hint="cs"/>
          <w:sz w:val="28"/>
          <w:szCs w:val="28"/>
          <w:rtl/>
          <w:lang w:bidi="ar-DZ"/>
        </w:rPr>
        <w:t>ك</w:t>
      </w:r>
      <w:r w:rsidRPr="007C7904">
        <w:rPr>
          <w:rFonts w:ascii="Arabic Transparent" w:cs="Arabic Transparent" w:hint="cs"/>
          <w:sz w:val="28"/>
          <w:szCs w:val="28"/>
          <w:rtl/>
        </w:rPr>
        <w:t xml:space="preserve"> </w:t>
      </w:r>
      <w:r w:rsidRPr="007C7904">
        <w:rPr>
          <w:rFonts w:cs="Arabic Transparent" w:hint="cs"/>
          <w:sz w:val="28"/>
          <w:szCs w:val="28"/>
          <w:rtl/>
          <w:lang w:bidi="ar-DZ"/>
        </w:rPr>
        <w:t>قيمة</w:t>
      </w:r>
      <w:r w:rsidRPr="007C7904">
        <w:rPr>
          <w:rFonts w:ascii="Arabic Transparent" w:cs="Arabic Transparent" w:hint="cs"/>
          <w:sz w:val="28"/>
          <w:szCs w:val="28"/>
          <w:rtl/>
        </w:rPr>
        <w:t xml:space="preserve"> </w:t>
      </w:r>
      <w:r w:rsidRPr="007C7904">
        <w:rPr>
          <w:rFonts w:cs="Arabic Transparent" w:hint="cs"/>
          <w:sz w:val="28"/>
          <w:szCs w:val="28"/>
          <w:rtl/>
          <w:lang w:bidi="ar-DZ"/>
        </w:rPr>
        <w:t>عالية</w:t>
      </w:r>
      <w:r w:rsidRPr="007C7904">
        <w:rPr>
          <w:rFonts w:ascii="Arabic Transparent" w:cs="Arabic Transparent" w:hint="cs"/>
          <w:sz w:val="28"/>
          <w:szCs w:val="28"/>
          <w:rtl/>
        </w:rPr>
        <w:t xml:space="preserve"> </w:t>
      </w:r>
      <w:r w:rsidRPr="007C7904">
        <w:rPr>
          <w:rFonts w:cs="Arabic Transparent" w:hint="cs"/>
          <w:sz w:val="28"/>
          <w:szCs w:val="28"/>
          <w:rtl/>
          <w:lang w:bidi="ar-DZ"/>
        </w:rPr>
        <w:t>لمهنة</w:t>
      </w:r>
      <w:r w:rsidRPr="007C7904">
        <w:rPr>
          <w:rFonts w:ascii="Arabic Transparent" w:cs="Arabic Transparent" w:hint="cs"/>
          <w:sz w:val="28"/>
          <w:szCs w:val="28"/>
          <w:rtl/>
        </w:rPr>
        <w:t xml:space="preserve"> </w:t>
      </w:r>
      <w:r w:rsidR="009F710E">
        <w:rPr>
          <w:rFonts w:cs="Arabic Transparent" w:hint="cs"/>
          <w:sz w:val="28"/>
          <w:szCs w:val="28"/>
          <w:rtl/>
          <w:lang w:bidi="ar-DZ"/>
        </w:rPr>
        <w:t>ا</w:t>
      </w:r>
      <w:r w:rsidRPr="007C7904">
        <w:rPr>
          <w:rFonts w:cs="Arabic Transparent" w:hint="cs"/>
          <w:sz w:val="28"/>
          <w:szCs w:val="28"/>
          <w:rtl/>
          <w:lang w:bidi="ar-DZ"/>
        </w:rPr>
        <w:t>لمراجعة،</w:t>
      </w:r>
      <w:r w:rsidRPr="007C7904">
        <w:rPr>
          <w:rFonts w:ascii="Arabic Transparent" w:cs="Arabic Transparent" w:hint="cs"/>
          <w:sz w:val="28"/>
          <w:szCs w:val="28"/>
          <w:rtl/>
        </w:rPr>
        <w:t xml:space="preserve"> </w:t>
      </w:r>
      <w:r w:rsidRPr="007C7904">
        <w:rPr>
          <w:rFonts w:cs="Arabic Transparent" w:hint="cs"/>
          <w:sz w:val="28"/>
          <w:szCs w:val="28"/>
          <w:rtl/>
          <w:lang w:bidi="ar-DZ"/>
        </w:rPr>
        <w:t>وفي</w:t>
      </w:r>
      <w:r w:rsidRPr="007C7904">
        <w:rPr>
          <w:rFonts w:ascii="Arabic Transparent" w:cs="Arabic Transparent" w:hint="cs"/>
          <w:sz w:val="28"/>
          <w:szCs w:val="28"/>
          <w:rtl/>
        </w:rPr>
        <w:t xml:space="preserve"> </w:t>
      </w:r>
      <w:r w:rsidRPr="007C7904">
        <w:rPr>
          <w:rFonts w:cs="Arabic Transparent" w:hint="cs"/>
          <w:sz w:val="28"/>
          <w:szCs w:val="28"/>
          <w:rtl/>
          <w:lang w:bidi="ar-DZ"/>
        </w:rPr>
        <w:t>نفس</w:t>
      </w:r>
      <w:r w:rsidRPr="007C7904">
        <w:rPr>
          <w:rFonts w:ascii="Arabic Transparent" w:cs="Arabic Transparent" w:hint="cs"/>
          <w:sz w:val="28"/>
          <w:szCs w:val="28"/>
          <w:rtl/>
        </w:rPr>
        <w:t xml:space="preserve"> </w:t>
      </w:r>
      <w:r w:rsidRPr="007C7904">
        <w:rPr>
          <w:rFonts w:cs="Arabic Transparent" w:hint="cs"/>
          <w:sz w:val="28"/>
          <w:szCs w:val="28"/>
          <w:rtl/>
          <w:lang w:bidi="ar-DZ"/>
        </w:rPr>
        <w:t>الوقت</w:t>
      </w:r>
      <w:r w:rsidRPr="007C7904">
        <w:rPr>
          <w:rFonts w:ascii="Arabic Transparent" w:cs="Arabic Transparent" w:hint="cs"/>
          <w:sz w:val="28"/>
          <w:szCs w:val="28"/>
          <w:rtl/>
        </w:rPr>
        <w:t xml:space="preserve"> </w:t>
      </w:r>
      <w:r w:rsidRPr="007C7904">
        <w:rPr>
          <w:rFonts w:cs="Arabic Transparent" w:hint="cs"/>
          <w:sz w:val="28"/>
          <w:szCs w:val="28"/>
          <w:rtl/>
          <w:lang w:bidi="ar-DZ"/>
        </w:rPr>
        <w:t>ت</w:t>
      </w:r>
      <w:r w:rsidR="00846605" w:rsidRPr="007C7904">
        <w:rPr>
          <w:rFonts w:cs="Arabic Transparent" w:hint="cs"/>
          <w:sz w:val="28"/>
          <w:szCs w:val="28"/>
          <w:rtl/>
          <w:lang w:bidi="ar-DZ"/>
        </w:rPr>
        <w:t>ُ</w:t>
      </w:r>
      <w:r w:rsidRPr="007C7904">
        <w:rPr>
          <w:rFonts w:cs="Arabic Transparent" w:hint="cs"/>
          <w:sz w:val="28"/>
          <w:szCs w:val="28"/>
          <w:rtl/>
          <w:lang w:bidi="ar-DZ"/>
        </w:rPr>
        <w:t>رقي</w:t>
      </w:r>
      <w:r w:rsidRPr="007C7904">
        <w:rPr>
          <w:rFonts w:ascii="Arabic Transparent" w:cs="Arabic Transparent" w:hint="cs"/>
          <w:sz w:val="28"/>
          <w:szCs w:val="28"/>
          <w:rtl/>
        </w:rPr>
        <w:t xml:space="preserve"> </w:t>
      </w:r>
      <w:r w:rsidRPr="007C7904">
        <w:rPr>
          <w:rFonts w:cs="Arabic Transparent" w:hint="cs"/>
          <w:sz w:val="28"/>
          <w:szCs w:val="28"/>
          <w:rtl/>
          <w:lang w:bidi="ar-DZ"/>
        </w:rPr>
        <w:t>وتحسن</w:t>
      </w:r>
      <w:r w:rsidRPr="007C7904">
        <w:rPr>
          <w:rFonts w:ascii="Arabic Transparent" w:cs="Arabic Transparent" w:hint="cs"/>
          <w:sz w:val="28"/>
          <w:szCs w:val="28"/>
          <w:rtl/>
        </w:rPr>
        <w:t xml:space="preserve"> </w:t>
      </w:r>
      <w:r w:rsidRPr="007C7904">
        <w:rPr>
          <w:rFonts w:cs="Arabic Transparent" w:hint="cs"/>
          <w:sz w:val="28"/>
          <w:szCs w:val="28"/>
          <w:rtl/>
          <w:lang w:bidi="ar-DZ"/>
        </w:rPr>
        <w:t>أداء</w:t>
      </w:r>
      <w:r w:rsidRPr="007C7904">
        <w:rPr>
          <w:rFonts w:ascii="Arabic Transparent" w:cs="Arabic Transparent" w:hint="cs"/>
          <w:sz w:val="28"/>
          <w:szCs w:val="28"/>
          <w:rtl/>
        </w:rPr>
        <w:t xml:space="preserve"> </w:t>
      </w:r>
      <w:r w:rsidRPr="007C7904">
        <w:rPr>
          <w:rFonts w:cs="Arabic Transparent" w:hint="cs"/>
          <w:sz w:val="28"/>
          <w:szCs w:val="28"/>
          <w:rtl/>
          <w:lang w:bidi="ar-DZ"/>
        </w:rPr>
        <w:t>المؤسسة</w:t>
      </w:r>
      <w:r w:rsidRPr="007C7904">
        <w:rPr>
          <w:rFonts w:ascii="Arabic Transparent" w:cs="Arabic Transparent" w:hint="cs"/>
          <w:sz w:val="28"/>
          <w:szCs w:val="28"/>
          <w:rtl/>
        </w:rPr>
        <w:t xml:space="preserve"> </w:t>
      </w:r>
      <w:r w:rsidRPr="007C7904">
        <w:rPr>
          <w:rFonts w:cs="Arabic Transparent" w:hint="cs"/>
          <w:sz w:val="28"/>
          <w:szCs w:val="28"/>
          <w:rtl/>
          <w:lang w:bidi="ar-DZ"/>
        </w:rPr>
        <w:t>بصفة</w:t>
      </w:r>
      <w:r w:rsidRPr="007C7904">
        <w:rPr>
          <w:rFonts w:ascii="Arabic Transparent" w:cs="Arabic Transparent" w:hint="cs"/>
          <w:sz w:val="28"/>
          <w:szCs w:val="28"/>
          <w:rtl/>
        </w:rPr>
        <w:t xml:space="preserve"> </w:t>
      </w:r>
      <w:r w:rsidRPr="007C7904">
        <w:rPr>
          <w:rFonts w:cs="Arabic Transparent" w:hint="cs"/>
          <w:sz w:val="28"/>
          <w:szCs w:val="28"/>
          <w:rtl/>
          <w:lang w:bidi="ar-DZ"/>
        </w:rPr>
        <w:t>خاصة</w:t>
      </w:r>
      <w:r w:rsidRPr="007C7904">
        <w:rPr>
          <w:rFonts w:ascii="Arabic Transparent" w:cs="Arabic Transparent" w:hint="cs"/>
          <w:sz w:val="28"/>
          <w:szCs w:val="28"/>
          <w:rtl/>
        </w:rPr>
        <w:t xml:space="preserve"> </w:t>
      </w:r>
      <w:r w:rsidRPr="007C7904">
        <w:rPr>
          <w:rFonts w:cs="Arabic Transparent" w:hint="cs"/>
          <w:sz w:val="28"/>
          <w:szCs w:val="28"/>
          <w:rtl/>
          <w:lang w:bidi="ar-DZ"/>
        </w:rPr>
        <w:t>و</w:t>
      </w:r>
      <w:r w:rsidR="00846605" w:rsidRPr="007C7904">
        <w:rPr>
          <w:rFonts w:cs="Arabic Transparent" w:hint="cs"/>
          <w:sz w:val="28"/>
          <w:szCs w:val="28"/>
          <w:rtl/>
          <w:lang w:bidi="ar-DZ"/>
        </w:rPr>
        <w:t>عملاء</w:t>
      </w:r>
      <w:r w:rsidR="00846605" w:rsidRPr="007C7904">
        <w:rPr>
          <w:rFonts w:ascii="Arabic Transparent" w:cs="Arabic Transparent" w:hint="cs"/>
          <w:sz w:val="28"/>
          <w:szCs w:val="28"/>
          <w:rtl/>
        </w:rPr>
        <w:t xml:space="preserve"> </w:t>
      </w:r>
      <w:r w:rsidR="00846605" w:rsidRPr="007C7904">
        <w:rPr>
          <w:rFonts w:cs="Arabic Transparent" w:hint="cs"/>
          <w:sz w:val="28"/>
          <w:szCs w:val="28"/>
          <w:rtl/>
          <w:lang w:bidi="ar-DZ"/>
        </w:rPr>
        <w:t>المراجعة</w:t>
      </w:r>
      <w:r w:rsidR="00846605" w:rsidRPr="007C7904">
        <w:rPr>
          <w:rFonts w:ascii="Arabic Transparent" w:cs="Arabic Transparent" w:hint="cs"/>
          <w:sz w:val="28"/>
          <w:szCs w:val="28"/>
          <w:rtl/>
        </w:rPr>
        <w:t xml:space="preserve"> </w:t>
      </w:r>
      <w:r w:rsidRPr="007C7904">
        <w:rPr>
          <w:rFonts w:cs="Arabic Transparent" w:hint="cs"/>
          <w:sz w:val="28"/>
          <w:szCs w:val="28"/>
          <w:rtl/>
          <w:lang w:bidi="ar-DZ"/>
        </w:rPr>
        <w:t>بصفة</w:t>
      </w:r>
      <w:r w:rsidRPr="007C7904">
        <w:rPr>
          <w:rFonts w:ascii="Arabic Transparent" w:cs="Arabic Transparent" w:hint="cs"/>
          <w:sz w:val="28"/>
          <w:szCs w:val="28"/>
          <w:rtl/>
        </w:rPr>
        <w:t xml:space="preserve"> </w:t>
      </w:r>
      <w:r w:rsidRPr="007C7904">
        <w:rPr>
          <w:rFonts w:cs="Arabic Transparent" w:hint="cs"/>
          <w:sz w:val="28"/>
          <w:szCs w:val="28"/>
          <w:rtl/>
          <w:lang w:bidi="ar-DZ"/>
        </w:rPr>
        <w:t>عامة،</w:t>
      </w:r>
      <w:r w:rsidRPr="007C7904">
        <w:rPr>
          <w:rFonts w:ascii="Arabic Transparent" w:cs="Arabic Transparent" w:hint="cs"/>
          <w:sz w:val="28"/>
          <w:szCs w:val="28"/>
          <w:rtl/>
        </w:rPr>
        <w:t xml:space="preserve"> </w:t>
      </w:r>
      <w:r w:rsidRPr="007C7904">
        <w:rPr>
          <w:rFonts w:cs="Arabic Transparent" w:hint="cs"/>
          <w:sz w:val="28"/>
          <w:szCs w:val="28"/>
          <w:rtl/>
          <w:lang w:bidi="ar-DZ"/>
        </w:rPr>
        <w:t>وعل</w:t>
      </w:r>
      <w:r w:rsidR="00551F85">
        <w:rPr>
          <w:rFonts w:cs="Arabic Transparent" w:hint="cs"/>
          <w:sz w:val="28"/>
          <w:szCs w:val="28"/>
          <w:rtl/>
          <w:lang w:bidi="ar-DZ"/>
        </w:rPr>
        <w:t>ي</w:t>
      </w:r>
      <w:r w:rsidRPr="007C7904">
        <w:rPr>
          <w:rFonts w:cs="Arabic Transparent" w:hint="cs"/>
          <w:sz w:val="28"/>
          <w:szCs w:val="28"/>
          <w:rtl/>
          <w:lang w:bidi="ar-DZ"/>
        </w:rPr>
        <w:t>ه</w:t>
      </w:r>
      <w:r w:rsidRPr="007C7904">
        <w:rPr>
          <w:rFonts w:ascii="Arabic Transparent" w:cs="Arabic Transparent" w:hint="cs"/>
          <w:sz w:val="28"/>
          <w:szCs w:val="28"/>
          <w:rtl/>
        </w:rPr>
        <w:t xml:space="preserve"> </w:t>
      </w:r>
      <w:r w:rsidRPr="007C7904">
        <w:rPr>
          <w:rFonts w:cs="Arabic Transparent" w:hint="cs"/>
          <w:sz w:val="28"/>
          <w:szCs w:val="28"/>
          <w:rtl/>
          <w:lang w:bidi="ar-DZ"/>
        </w:rPr>
        <w:t>يجب</w:t>
      </w:r>
      <w:r w:rsidRPr="007C7904">
        <w:rPr>
          <w:rFonts w:ascii="Arabic Transparent" w:cs="Arabic Transparent" w:hint="cs"/>
          <w:sz w:val="28"/>
          <w:szCs w:val="28"/>
          <w:rtl/>
        </w:rPr>
        <w:t xml:space="preserve"> </w:t>
      </w:r>
      <w:r w:rsidRPr="007C7904">
        <w:rPr>
          <w:rFonts w:cs="Arabic Transparent" w:hint="cs"/>
          <w:sz w:val="28"/>
          <w:szCs w:val="28"/>
          <w:rtl/>
          <w:lang w:bidi="ar-DZ"/>
        </w:rPr>
        <w:t>احترام</w:t>
      </w:r>
      <w:r w:rsidRPr="007C7904">
        <w:rPr>
          <w:rFonts w:ascii="Arabic Transparent" w:cs="Arabic Transparent" w:hint="cs"/>
          <w:sz w:val="28"/>
          <w:szCs w:val="28"/>
          <w:rtl/>
        </w:rPr>
        <w:t xml:space="preserve"> </w:t>
      </w:r>
      <w:r w:rsidRPr="007C7904">
        <w:rPr>
          <w:rFonts w:cs="Arabic Transparent" w:hint="cs"/>
          <w:sz w:val="28"/>
          <w:szCs w:val="28"/>
          <w:rtl/>
          <w:lang w:bidi="ar-DZ"/>
        </w:rPr>
        <w:t>هذه</w:t>
      </w:r>
      <w:r w:rsidRPr="007C7904">
        <w:rPr>
          <w:rFonts w:ascii="Arabic Transparent" w:cs="Arabic Transparent" w:hint="cs"/>
          <w:sz w:val="28"/>
          <w:szCs w:val="28"/>
          <w:rtl/>
        </w:rPr>
        <w:t xml:space="preserve"> </w:t>
      </w:r>
      <w:r w:rsidRPr="007C7904">
        <w:rPr>
          <w:rFonts w:cs="Arabic Transparent" w:hint="cs"/>
          <w:sz w:val="28"/>
          <w:szCs w:val="28"/>
          <w:rtl/>
          <w:lang w:bidi="ar-DZ"/>
        </w:rPr>
        <w:t>المبادئ</w:t>
      </w:r>
      <w:r w:rsidRPr="007C7904">
        <w:rPr>
          <w:rFonts w:ascii="Arabic Transparent" w:cs="Arabic Transparent" w:hint="cs"/>
          <w:sz w:val="28"/>
          <w:szCs w:val="28"/>
          <w:rtl/>
        </w:rPr>
        <w:t xml:space="preserve"> </w:t>
      </w:r>
      <w:r w:rsidRPr="007C7904">
        <w:rPr>
          <w:rFonts w:cs="Arabic Transparent" w:hint="cs"/>
          <w:sz w:val="28"/>
          <w:szCs w:val="28"/>
          <w:rtl/>
          <w:lang w:bidi="ar-DZ"/>
        </w:rPr>
        <w:t>من</w:t>
      </w:r>
      <w:r w:rsidRPr="007C7904">
        <w:rPr>
          <w:rFonts w:ascii="Arabic Transparent" w:cs="Arabic Transparent" w:hint="cs"/>
          <w:sz w:val="28"/>
          <w:szCs w:val="28"/>
          <w:rtl/>
        </w:rPr>
        <w:t xml:space="preserve"> </w:t>
      </w:r>
      <w:r w:rsidRPr="007C7904">
        <w:rPr>
          <w:rFonts w:cs="Arabic Transparent" w:hint="cs"/>
          <w:sz w:val="28"/>
          <w:szCs w:val="28"/>
          <w:rtl/>
          <w:lang w:bidi="ar-DZ"/>
        </w:rPr>
        <w:t>طرف</w:t>
      </w:r>
      <w:r w:rsidRPr="007C7904">
        <w:rPr>
          <w:rFonts w:ascii="Arabic Transparent" w:cs="Arabic Transparent" w:hint="cs"/>
          <w:sz w:val="28"/>
          <w:szCs w:val="28"/>
          <w:rtl/>
        </w:rPr>
        <w:t xml:space="preserve"> </w:t>
      </w:r>
      <w:r w:rsidRPr="007C7904">
        <w:rPr>
          <w:rFonts w:cs="Arabic Transparent" w:hint="cs"/>
          <w:sz w:val="28"/>
          <w:szCs w:val="28"/>
          <w:rtl/>
          <w:lang w:bidi="ar-DZ"/>
        </w:rPr>
        <w:t>المراجعين،</w:t>
      </w:r>
      <w:r w:rsidRPr="007C7904">
        <w:rPr>
          <w:rFonts w:ascii="Arabic Transparent" w:cs="Arabic Transparent" w:hint="cs"/>
          <w:sz w:val="28"/>
          <w:szCs w:val="28"/>
          <w:rtl/>
        </w:rPr>
        <w:t xml:space="preserve"> </w:t>
      </w:r>
      <w:r w:rsidRPr="007C7904">
        <w:rPr>
          <w:rFonts w:cs="Arabic Transparent" w:hint="cs"/>
          <w:sz w:val="28"/>
          <w:szCs w:val="28"/>
          <w:rtl/>
          <w:lang w:bidi="ar-DZ"/>
        </w:rPr>
        <w:t>لضمان</w:t>
      </w:r>
      <w:r w:rsidRPr="007C7904">
        <w:rPr>
          <w:rFonts w:ascii="Arabic Transparent" w:cs="Arabic Transparent" w:hint="cs"/>
          <w:sz w:val="28"/>
          <w:szCs w:val="28"/>
          <w:rtl/>
        </w:rPr>
        <w:t xml:space="preserve"> </w:t>
      </w:r>
      <w:r w:rsidR="00846605" w:rsidRPr="007C7904">
        <w:rPr>
          <w:rFonts w:cs="Arabic Transparent" w:hint="cs"/>
          <w:sz w:val="28"/>
          <w:szCs w:val="28"/>
          <w:rtl/>
          <w:lang w:bidi="ar-DZ"/>
        </w:rPr>
        <w:t>ب</w:t>
      </w:r>
      <w:r w:rsidRPr="007C7904">
        <w:rPr>
          <w:rFonts w:cs="Arabic Transparent" w:hint="cs"/>
          <w:sz w:val="28"/>
          <w:szCs w:val="28"/>
          <w:rtl/>
          <w:lang w:bidi="ar-DZ"/>
        </w:rPr>
        <w:t>أن</w:t>
      </w:r>
      <w:r w:rsidRPr="007C7904">
        <w:rPr>
          <w:rFonts w:ascii="Arabic Transparent" w:cs="Arabic Transparent" w:hint="cs"/>
          <w:sz w:val="28"/>
          <w:szCs w:val="28"/>
          <w:rtl/>
        </w:rPr>
        <w:t xml:space="preserve"> </w:t>
      </w:r>
      <w:r w:rsidR="00846605" w:rsidRPr="007C7904">
        <w:rPr>
          <w:rFonts w:cs="Arabic Transparent" w:hint="cs"/>
          <w:sz w:val="28"/>
          <w:szCs w:val="28"/>
          <w:rtl/>
          <w:lang w:bidi="ar-DZ"/>
        </w:rPr>
        <w:t>يقوم</w:t>
      </w:r>
      <w:r w:rsidR="00846605" w:rsidRPr="007C7904">
        <w:rPr>
          <w:rFonts w:ascii="Arabic Transparent" w:cs="Arabic Transparent" w:hint="cs"/>
          <w:sz w:val="28"/>
          <w:szCs w:val="28"/>
          <w:rtl/>
        </w:rPr>
        <w:t xml:space="preserve"> </w:t>
      </w:r>
      <w:r w:rsidRPr="007C7904">
        <w:rPr>
          <w:rFonts w:cs="Arabic Transparent" w:hint="cs"/>
          <w:sz w:val="28"/>
          <w:szCs w:val="28"/>
          <w:rtl/>
          <w:lang w:bidi="ar-DZ"/>
        </w:rPr>
        <w:t>المراجعين</w:t>
      </w:r>
      <w:r w:rsidRPr="007C7904">
        <w:rPr>
          <w:rFonts w:ascii="Arabic Transparent" w:cs="Arabic Transparent" w:hint="cs"/>
          <w:sz w:val="28"/>
          <w:szCs w:val="28"/>
          <w:rtl/>
        </w:rPr>
        <w:t xml:space="preserve"> </w:t>
      </w:r>
      <w:r w:rsidRPr="007C7904">
        <w:rPr>
          <w:rFonts w:cs="Arabic Transparent" w:hint="cs"/>
          <w:sz w:val="28"/>
          <w:szCs w:val="28"/>
          <w:rtl/>
          <w:lang w:bidi="ar-DZ"/>
        </w:rPr>
        <w:t>بعملهم</w:t>
      </w:r>
      <w:r w:rsidRPr="007C7904">
        <w:rPr>
          <w:rFonts w:ascii="Arabic Transparent" w:cs="Arabic Transparent" w:hint="cs"/>
          <w:sz w:val="28"/>
          <w:szCs w:val="28"/>
          <w:rtl/>
        </w:rPr>
        <w:t xml:space="preserve"> </w:t>
      </w:r>
      <w:r w:rsidRPr="007C7904">
        <w:rPr>
          <w:rFonts w:cs="Arabic Transparent" w:hint="cs"/>
          <w:sz w:val="28"/>
          <w:szCs w:val="28"/>
          <w:rtl/>
          <w:lang w:bidi="ar-DZ"/>
        </w:rPr>
        <w:t>بشكل</w:t>
      </w:r>
      <w:r w:rsidRPr="007C7904">
        <w:rPr>
          <w:rFonts w:ascii="Arabic Transparent" w:cs="Arabic Transparent" w:hint="cs"/>
          <w:sz w:val="28"/>
          <w:szCs w:val="28"/>
          <w:rtl/>
        </w:rPr>
        <w:t xml:space="preserve"> </w:t>
      </w:r>
      <w:r w:rsidRPr="007C7904">
        <w:rPr>
          <w:rFonts w:cs="Arabic Transparent" w:hint="cs"/>
          <w:sz w:val="28"/>
          <w:szCs w:val="28"/>
          <w:rtl/>
          <w:lang w:bidi="ar-DZ"/>
        </w:rPr>
        <w:t>مستقل،</w:t>
      </w:r>
      <w:r w:rsidRPr="007C7904">
        <w:rPr>
          <w:rFonts w:ascii="Arabic Transparent" w:cs="Arabic Transparent" w:hint="cs"/>
          <w:sz w:val="28"/>
          <w:szCs w:val="28"/>
          <w:rtl/>
        </w:rPr>
        <w:t xml:space="preserve"> </w:t>
      </w:r>
      <w:r w:rsidRPr="007C7904">
        <w:rPr>
          <w:rFonts w:cs="Arabic Transparent" w:hint="cs"/>
          <w:sz w:val="28"/>
          <w:szCs w:val="28"/>
          <w:rtl/>
          <w:lang w:bidi="ar-DZ"/>
        </w:rPr>
        <w:t>ويمكن</w:t>
      </w:r>
      <w:r w:rsidRPr="007C7904">
        <w:rPr>
          <w:rFonts w:ascii="Arabic Transparent" w:cs="Arabic Transparent" w:hint="cs"/>
          <w:sz w:val="28"/>
          <w:szCs w:val="28"/>
          <w:rtl/>
        </w:rPr>
        <w:t xml:space="preserve"> </w:t>
      </w:r>
      <w:r w:rsidRPr="007C7904">
        <w:rPr>
          <w:rFonts w:cs="Arabic Transparent" w:hint="cs"/>
          <w:sz w:val="28"/>
          <w:szCs w:val="28"/>
          <w:rtl/>
          <w:lang w:bidi="ar-DZ"/>
        </w:rPr>
        <w:t>ذكر</w:t>
      </w:r>
      <w:r w:rsidRPr="007C7904">
        <w:rPr>
          <w:rFonts w:ascii="Arabic Transparent" w:cs="Arabic Transparent" w:hint="cs"/>
          <w:sz w:val="28"/>
          <w:szCs w:val="28"/>
          <w:rtl/>
        </w:rPr>
        <w:t xml:space="preserve"> </w:t>
      </w:r>
      <w:r w:rsidRPr="007C7904">
        <w:rPr>
          <w:rFonts w:cs="Arabic Transparent" w:hint="cs"/>
          <w:sz w:val="28"/>
          <w:szCs w:val="28"/>
          <w:rtl/>
          <w:lang w:bidi="ar-DZ"/>
        </w:rPr>
        <w:t>هذه</w:t>
      </w:r>
      <w:r w:rsidRPr="007C7904">
        <w:rPr>
          <w:rFonts w:ascii="Arabic Transparent" w:cs="Arabic Transparent" w:hint="cs"/>
          <w:sz w:val="28"/>
          <w:szCs w:val="28"/>
          <w:rtl/>
        </w:rPr>
        <w:t xml:space="preserve"> </w:t>
      </w:r>
      <w:r w:rsidRPr="007C7904">
        <w:rPr>
          <w:rFonts w:cs="Arabic Transparent" w:hint="cs"/>
          <w:sz w:val="28"/>
          <w:szCs w:val="28"/>
          <w:rtl/>
          <w:lang w:bidi="ar-DZ"/>
        </w:rPr>
        <w:t>المبادئ</w:t>
      </w:r>
      <w:r w:rsidRPr="007C7904">
        <w:rPr>
          <w:rFonts w:ascii="Arabic Transparent" w:cs="Arabic Transparent" w:hint="cs"/>
          <w:sz w:val="28"/>
          <w:szCs w:val="28"/>
          <w:rtl/>
        </w:rPr>
        <w:t xml:space="preserve"> </w:t>
      </w:r>
      <w:r w:rsidRPr="007C7904">
        <w:rPr>
          <w:rFonts w:cs="Arabic Transparent" w:hint="cs"/>
          <w:sz w:val="28"/>
          <w:szCs w:val="28"/>
          <w:rtl/>
          <w:lang w:bidi="ar-DZ"/>
        </w:rPr>
        <w:t>كما</w:t>
      </w:r>
      <w:r w:rsidRPr="007C7904">
        <w:rPr>
          <w:rFonts w:ascii="Arabic Transparent" w:cs="Arabic Transparent" w:hint="cs"/>
          <w:sz w:val="28"/>
          <w:szCs w:val="28"/>
          <w:rtl/>
        </w:rPr>
        <w:t xml:space="preserve"> </w:t>
      </w:r>
      <w:r w:rsidRPr="007C7904">
        <w:rPr>
          <w:rFonts w:cs="Arabic Transparent" w:hint="cs"/>
          <w:sz w:val="28"/>
          <w:szCs w:val="28"/>
          <w:rtl/>
          <w:lang w:bidi="ar-DZ"/>
        </w:rPr>
        <w:t>يلي</w:t>
      </w:r>
      <w:r w:rsidR="00271850" w:rsidRPr="007C7904">
        <w:rPr>
          <w:rFonts w:ascii="Arabic Transparent" w:cs="Arabic Transparent" w:hint="cs"/>
          <w:sz w:val="28"/>
          <w:szCs w:val="28"/>
          <w:rtl/>
        </w:rPr>
        <w:t>:</w:t>
      </w:r>
      <w:r w:rsidRPr="00E74296">
        <w:rPr>
          <w:rStyle w:val="Appelnotedebasdep"/>
          <w:rFonts w:cs="Arabic Transparent"/>
          <w:sz w:val="28"/>
          <w:szCs w:val="28"/>
          <w:rtl/>
        </w:rPr>
        <w:footnoteReference w:id="18"/>
      </w:r>
    </w:p>
    <w:p w:rsidR="00671942" w:rsidRDefault="00E33F8D" w:rsidP="009952F4">
      <w:pPr>
        <w:pStyle w:val="Paragraphedeliste"/>
        <w:numPr>
          <w:ilvl w:val="1"/>
          <w:numId w:val="48"/>
        </w:numPr>
        <w:bidi/>
        <w:spacing w:after="240" w:line="240" w:lineRule="auto"/>
        <w:ind w:left="-2" w:firstLine="0"/>
        <w:jc w:val="both"/>
        <w:rPr>
          <w:rFonts w:cs="Arabic Transparent"/>
          <w:b/>
          <w:bCs/>
          <w:color w:val="auto"/>
          <w:sz w:val="28"/>
          <w:szCs w:val="28"/>
        </w:rPr>
      </w:pPr>
      <w:r w:rsidRPr="0001735A">
        <w:rPr>
          <w:rFonts w:cs="Arabic Transparent" w:hint="cs"/>
          <w:b/>
          <w:bCs/>
          <w:color w:val="auto"/>
          <w:sz w:val="28"/>
          <w:szCs w:val="28"/>
          <w:rtl/>
          <w:lang w:bidi="ar-DZ"/>
        </w:rPr>
        <w:t>الأدبيات</w:t>
      </w:r>
    </w:p>
    <w:p w:rsidR="00131C9C" w:rsidRPr="00F434BF" w:rsidRDefault="00E33F8D" w:rsidP="00F434BF">
      <w:pPr>
        <w:pStyle w:val="Paragraphedeliste"/>
        <w:bidi/>
        <w:spacing w:after="240" w:line="240" w:lineRule="auto"/>
        <w:ind w:left="-2" w:firstLine="710"/>
        <w:jc w:val="both"/>
        <w:rPr>
          <w:rFonts w:cs="Arabic Transparent"/>
          <w:color w:val="auto"/>
          <w:sz w:val="28"/>
          <w:szCs w:val="28"/>
          <w:lang w:bidi="ar-DZ"/>
        </w:rPr>
      </w:pPr>
      <w:r w:rsidRPr="00671942">
        <w:rPr>
          <w:rFonts w:cs="Arabic Transparent" w:hint="cs"/>
          <w:color w:val="auto"/>
          <w:sz w:val="28"/>
          <w:szCs w:val="28"/>
          <w:rtl/>
          <w:lang w:bidi="ar-DZ"/>
        </w:rPr>
        <w:t xml:space="preserve">وهي بمثابة أساس البناء المهني للمراجع </w:t>
      </w:r>
      <w:r w:rsidR="00C7040C" w:rsidRPr="00671942">
        <w:rPr>
          <w:rFonts w:cs="Arabic Transparent" w:hint="cs"/>
          <w:color w:val="auto"/>
          <w:sz w:val="28"/>
          <w:szCs w:val="28"/>
          <w:rtl/>
          <w:lang w:bidi="ar-DZ"/>
        </w:rPr>
        <w:t>و</w:t>
      </w:r>
      <w:r w:rsidRPr="00671942">
        <w:rPr>
          <w:rFonts w:cs="Arabic Transparent" w:hint="cs"/>
          <w:color w:val="auto"/>
          <w:sz w:val="28"/>
          <w:szCs w:val="28"/>
          <w:rtl/>
          <w:lang w:bidi="ar-DZ"/>
        </w:rPr>
        <w:t xml:space="preserve">التي تسمح </w:t>
      </w:r>
      <w:r w:rsidR="00590C76" w:rsidRPr="00671942">
        <w:rPr>
          <w:rFonts w:cs="Arabic Transparent" w:hint="cs"/>
          <w:color w:val="auto"/>
          <w:sz w:val="28"/>
          <w:szCs w:val="28"/>
          <w:rtl/>
          <w:lang w:bidi="ar-DZ"/>
        </w:rPr>
        <w:t>بالثقة</w:t>
      </w:r>
      <w:r w:rsidRPr="00671942">
        <w:rPr>
          <w:rFonts w:cs="Arabic Transparent" w:hint="cs"/>
          <w:color w:val="auto"/>
          <w:sz w:val="28"/>
          <w:szCs w:val="28"/>
          <w:rtl/>
          <w:lang w:bidi="ar-DZ"/>
        </w:rPr>
        <w:t xml:space="preserve"> </w:t>
      </w:r>
      <w:r w:rsidR="00C7040C" w:rsidRPr="00671942">
        <w:rPr>
          <w:rFonts w:cs="Arabic Transparent" w:hint="cs"/>
          <w:color w:val="auto"/>
          <w:sz w:val="28"/>
          <w:szCs w:val="28"/>
          <w:rtl/>
          <w:lang w:bidi="ar-DZ"/>
        </w:rPr>
        <w:t>و</w:t>
      </w:r>
      <w:r w:rsidRPr="00671942">
        <w:rPr>
          <w:rFonts w:cs="Arabic Transparent" w:hint="cs"/>
          <w:color w:val="auto"/>
          <w:sz w:val="28"/>
          <w:szCs w:val="28"/>
          <w:rtl/>
          <w:lang w:bidi="ar-DZ"/>
        </w:rPr>
        <w:t>النزاهة، السرية</w:t>
      </w:r>
      <w:r w:rsidR="00C7040C" w:rsidRPr="00671942">
        <w:rPr>
          <w:rFonts w:cs="Arabic Transparent" w:hint="cs"/>
          <w:color w:val="auto"/>
          <w:sz w:val="28"/>
          <w:szCs w:val="28"/>
          <w:rtl/>
          <w:lang w:bidi="ar-DZ"/>
        </w:rPr>
        <w:t xml:space="preserve"> و</w:t>
      </w:r>
      <w:r w:rsidRPr="00671942">
        <w:rPr>
          <w:rFonts w:cs="Arabic Transparent" w:hint="cs"/>
          <w:color w:val="auto"/>
          <w:sz w:val="28"/>
          <w:szCs w:val="28"/>
          <w:rtl/>
          <w:lang w:bidi="ar-DZ"/>
        </w:rPr>
        <w:t>الرزانة.</w:t>
      </w:r>
    </w:p>
    <w:p w:rsidR="00671942" w:rsidRPr="00671942" w:rsidRDefault="00E33F8D" w:rsidP="009952F4">
      <w:pPr>
        <w:pStyle w:val="Paragraphedeliste"/>
        <w:numPr>
          <w:ilvl w:val="1"/>
          <w:numId w:val="48"/>
        </w:numPr>
        <w:bidi/>
        <w:spacing w:before="240" w:after="240" w:line="276" w:lineRule="auto"/>
        <w:ind w:left="-2" w:firstLine="0"/>
        <w:jc w:val="both"/>
        <w:rPr>
          <w:rFonts w:cs="Arabic Transparent"/>
          <w:color w:val="auto"/>
          <w:sz w:val="28"/>
          <w:szCs w:val="28"/>
        </w:rPr>
      </w:pPr>
      <w:r w:rsidRPr="0001735A">
        <w:rPr>
          <w:rFonts w:cs="Arabic Transparent" w:hint="cs"/>
          <w:b/>
          <w:bCs/>
          <w:color w:val="auto"/>
          <w:sz w:val="28"/>
          <w:szCs w:val="28"/>
          <w:rtl/>
          <w:lang w:bidi="ar-DZ"/>
        </w:rPr>
        <w:t>عدم التحيز</w:t>
      </w:r>
    </w:p>
    <w:p w:rsidR="00E33F8D" w:rsidRPr="00671942" w:rsidRDefault="00590C76" w:rsidP="006963DC">
      <w:pPr>
        <w:pStyle w:val="Paragraphedeliste"/>
        <w:bidi/>
        <w:spacing w:before="240" w:after="240" w:line="276" w:lineRule="auto"/>
        <w:ind w:left="-2" w:firstLine="710"/>
        <w:jc w:val="both"/>
        <w:rPr>
          <w:rFonts w:cs="Arabic Transparent"/>
          <w:color w:val="auto"/>
          <w:sz w:val="28"/>
          <w:szCs w:val="28"/>
        </w:rPr>
      </w:pPr>
      <w:r w:rsidRPr="00671942">
        <w:rPr>
          <w:rFonts w:cs="Arabic Transparent" w:hint="cs"/>
          <w:color w:val="auto"/>
          <w:sz w:val="28"/>
          <w:szCs w:val="28"/>
          <w:rtl/>
          <w:lang w:bidi="ar-DZ"/>
        </w:rPr>
        <w:t>إن</w:t>
      </w:r>
      <w:r w:rsidR="00E33F8D" w:rsidRPr="00671942">
        <w:rPr>
          <w:rFonts w:cs="Arabic Transparent" w:hint="cs"/>
          <w:color w:val="auto"/>
          <w:sz w:val="28"/>
          <w:szCs w:val="28"/>
          <w:rtl/>
          <w:lang w:bidi="ar-DZ"/>
        </w:rPr>
        <w:t xml:space="preserve"> م</w:t>
      </w:r>
      <w:r w:rsidR="001B5993" w:rsidRPr="00671942">
        <w:rPr>
          <w:rFonts w:cs="Arabic Transparent" w:hint="cs"/>
          <w:color w:val="auto"/>
          <w:sz w:val="28"/>
          <w:szCs w:val="28"/>
          <w:rtl/>
          <w:lang w:bidi="ar-DZ"/>
        </w:rPr>
        <w:t>حاضر المراجعة، الملخصات والتقارير</w:t>
      </w:r>
      <w:r w:rsidR="00E33F8D" w:rsidRPr="00671942">
        <w:rPr>
          <w:rFonts w:cs="Arabic Transparent" w:hint="cs"/>
          <w:color w:val="auto"/>
          <w:sz w:val="28"/>
          <w:szCs w:val="28"/>
          <w:rtl/>
          <w:lang w:bidi="ar-DZ"/>
        </w:rPr>
        <w:t>، تعكس بطريقة مستقيمة وواضحة</w:t>
      </w:r>
      <w:r w:rsidR="00802F1E" w:rsidRPr="00671942">
        <w:rPr>
          <w:rFonts w:cs="Arabic Transparent" w:hint="cs"/>
          <w:color w:val="auto"/>
          <w:sz w:val="28"/>
          <w:szCs w:val="28"/>
          <w:rtl/>
          <w:lang w:bidi="ar-DZ"/>
        </w:rPr>
        <w:t xml:space="preserve"> عمل المراجع</w:t>
      </w:r>
      <w:r w:rsidR="00E33F8D" w:rsidRPr="00671942">
        <w:rPr>
          <w:rFonts w:cs="Arabic Transparent" w:hint="cs"/>
          <w:color w:val="auto"/>
          <w:sz w:val="28"/>
          <w:szCs w:val="28"/>
          <w:rtl/>
          <w:lang w:bidi="ar-DZ"/>
        </w:rPr>
        <w:t>، كما تحدد نشاطات المراجعة.</w:t>
      </w:r>
    </w:p>
    <w:p w:rsidR="00671942" w:rsidRDefault="00E33F8D" w:rsidP="009952F4">
      <w:pPr>
        <w:pStyle w:val="Paragraphedeliste"/>
        <w:numPr>
          <w:ilvl w:val="1"/>
          <w:numId w:val="48"/>
        </w:numPr>
        <w:bidi/>
        <w:spacing w:before="240" w:after="240" w:line="276" w:lineRule="auto"/>
        <w:ind w:left="-2" w:firstLine="0"/>
        <w:jc w:val="both"/>
        <w:rPr>
          <w:rFonts w:cs="Arabic Transparent"/>
          <w:b/>
          <w:bCs/>
          <w:color w:val="auto"/>
          <w:sz w:val="28"/>
          <w:szCs w:val="28"/>
        </w:rPr>
      </w:pPr>
      <w:r w:rsidRPr="0001735A">
        <w:rPr>
          <w:rFonts w:cs="Arabic Transparent" w:hint="cs"/>
          <w:b/>
          <w:bCs/>
          <w:color w:val="auto"/>
          <w:sz w:val="28"/>
          <w:szCs w:val="28"/>
          <w:rtl/>
          <w:lang w:bidi="ar-DZ"/>
        </w:rPr>
        <w:t>الضمير المهني</w:t>
      </w:r>
    </w:p>
    <w:p w:rsidR="00551F85" w:rsidRPr="00551F85" w:rsidRDefault="00590C76" w:rsidP="00551F85">
      <w:pPr>
        <w:pStyle w:val="Paragraphedeliste"/>
        <w:bidi/>
        <w:spacing w:before="240" w:after="240" w:line="276" w:lineRule="auto"/>
        <w:ind w:left="-2" w:firstLine="710"/>
        <w:jc w:val="both"/>
        <w:rPr>
          <w:rFonts w:cs="Arabic Transparent"/>
          <w:color w:val="auto"/>
          <w:sz w:val="28"/>
          <w:szCs w:val="28"/>
          <w:rtl/>
          <w:lang w:bidi="ar-DZ"/>
        </w:rPr>
      </w:pPr>
      <w:r w:rsidRPr="00671942">
        <w:rPr>
          <w:rFonts w:cs="Arabic Transparent" w:hint="cs"/>
          <w:color w:val="auto"/>
          <w:sz w:val="28"/>
          <w:szCs w:val="28"/>
          <w:rtl/>
          <w:lang w:bidi="ar-DZ"/>
        </w:rPr>
        <w:t>إن</w:t>
      </w:r>
      <w:r w:rsidR="00E33F8D" w:rsidRPr="00671942">
        <w:rPr>
          <w:rFonts w:cs="Arabic Transparent" w:hint="cs"/>
          <w:color w:val="auto"/>
          <w:sz w:val="28"/>
          <w:szCs w:val="28"/>
          <w:rtl/>
          <w:lang w:bidi="ar-DZ"/>
        </w:rPr>
        <w:t xml:space="preserve"> للمراجعين دور كبير </w:t>
      </w:r>
      <w:r w:rsidR="00802F1E" w:rsidRPr="00671942">
        <w:rPr>
          <w:rFonts w:cs="Arabic Transparent" w:hint="cs"/>
          <w:color w:val="auto"/>
          <w:sz w:val="28"/>
          <w:szCs w:val="28"/>
          <w:rtl/>
          <w:lang w:bidi="ar-DZ"/>
        </w:rPr>
        <w:t xml:space="preserve">في </w:t>
      </w:r>
      <w:r w:rsidR="00E33F8D" w:rsidRPr="00671942">
        <w:rPr>
          <w:rFonts w:cs="Arabic Transparent" w:hint="cs"/>
          <w:color w:val="auto"/>
          <w:sz w:val="28"/>
          <w:szCs w:val="28"/>
          <w:rtl/>
          <w:lang w:bidi="ar-DZ"/>
        </w:rPr>
        <w:t>التأثير</w:t>
      </w:r>
      <w:r w:rsidR="00551F85">
        <w:rPr>
          <w:rFonts w:cs="Arabic Transparent" w:hint="cs"/>
          <w:color w:val="auto"/>
          <w:sz w:val="28"/>
          <w:szCs w:val="28"/>
          <w:rtl/>
          <w:lang w:bidi="ar-DZ"/>
        </w:rPr>
        <w:t xml:space="preserve">، </w:t>
      </w:r>
      <w:r w:rsidR="00E33F8D" w:rsidRPr="00671942">
        <w:rPr>
          <w:rFonts w:cs="Arabic Transparent" w:hint="cs"/>
          <w:color w:val="auto"/>
          <w:sz w:val="28"/>
          <w:szCs w:val="28"/>
          <w:rtl/>
          <w:lang w:bidi="ar-DZ"/>
        </w:rPr>
        <w:t xml:space="preserve">من خلال مواقفهم </w:t>
      </w:r>
      <w:r w:rsidRPr="00671942">
        <w:rPr>
          <w:rFonts w:cs="Arabic Transparent" w:hint="cs"/>
          <w:color w:val="auto"/>
          <w:sz w:val="28"/>
          <w:szCs w:val="28"/>
          <w:rtl/>
          <w:lang w:bidi="ar-DZ"/>
        </w:rPr>
        <w:t>وأهمية</w:t>
      </w:r>
      <w:r w:rsidR="00E33F8D" w:rsidRPr="00671942">
        <w:rPr>
          <w:rFonts w:cs="Arabic Transparent" w:hint="cs"/>
          <w:color w:val="auto"/>
          <w:sz w:val="28"/>
          <w:szCs w:val="28"/>
          <w:rtl/>
          <w:lang w:bidi="ar-DZ"/>
        </w:rPr>
        <w:t xml:space="preserve"> وظيفتهم التي ينجزونها</w:t>
      </w:r>
      <w:r w:rsidR="00802F1E" w:rsidRPr="00671942">
        <w:rPr>
          <w:rFonts w:cs="Arabic Transparent" w:hint="cs"/>
          <w:color w:val="auto"/>
          <w:sz w:val="28"/>
          <w:szCs w:val="28"/>
          <w:rtl/>
          <w:lang w:bidi="ar-DZ"/>
        </w:rPr>
        <w:t>،</w:t>
      </w:r>
      <w:r w:rsidR="00E33F8D" w:rsidRPr="00671942">
        <w:rPr>
          <w:rFonts w:cs="Arabic Transparent" w:hint="cs"/>
          <w:color w:val="auto"/>
          <w:sz w:val="28"/>
          <w:szCs w:val="28"/>
          <w:rtl/>
          <w:lang w:bidi="ar-DZ"/>
        </w:rPr>
        <w:t xml:space="preserve"> والثقة التي يحملونها من طرف المساهمين، وعليه من </w:t>
      </w:r>
      <w:r w:rsidRPr="00671942">
        <w:rPr>
          <w:rFonts w:cs="Arabic Transparent" w:hint="cs"/>
          <w:color w:val="auto"/>
          <w:sz w:val="28"/>
          <w:szCs w:val="28"/>
          <w:rtl/>
          <w:lang w:bidi="ar-DZ"/>
        </w:rPr>
        <w:t>الواجب</w:t>
      </w:r>
      <w:r w:rsidR="00E33F8D" w:rsidRPr="00671942">
        <w:rPr>
          <w:rFonts w:cs="Arabic Transparent" w:hint="cs"/>
          <w:color w:val="auto"/>
          <w:sz w:val="28"/>
          <w:szCs w:val="28"/>
          <w:rtl/>
          <w:lang w:bidi="ar-DZ"/>
        </w:rPr>
        <w:t xml:space="preserve"> أن يكونوا على قدر</w:t>
      </w:r>
      <w:r w:rsidR="00551F85">
        <w:rPr>
          <w:rFonts w:cs="Arabic Transparent" w:hint="cs"/>
          <w:color w:val="auto"/>
          <w:sz w:val="28"/>
          <w:szCs w:val="28"/>
          <w:rtl/>
          <w:lang w:bidi="ar-DZ"/>
        </w:rPr>
        <w:t xml:space="preserve"> هذه</w:t>
      </w:r>
      <w:r w:rsidR="00E33F8D" w:rsidRPr="00671942">
        <w:rPr>
          <w:rFonts w:cs="Arabic Transparent" w:hint="cs"/>
          <w:color w:val="auto"/>
          <w:sz w:val="28"/>
          <w:szCs w:val="28"/>
          <w:rtl/>
          <w:lang w:bidi="ar-DZ"/>
        </w:rPr>
        <w:t xml:space="preserve"> الثق</w:t>
      </w:r>
      <w:r w:rsidR="00802F1E" w:rsidRPr="00671942">
        <w:rPr>
          <w:rFonts w:cs="Arabic Transparent" w:hint="cs"/>
          <w:color w:val="auto"/>
          <w:sz w:val="28"/>
          <w:szCs w:val="28"/>
          <w:rtl/>
          <w:lang w:bidi="ar-DZ"/>
        </w:rPr>
        <w:t>ة.</w:t>
      </w:r>
    </w:p>
    <w:p w:rsidR="00671942" w:rsidRDefault="00E33F8D" w:rsidP="009952F4">
      <w:pPr>
        <w:pStyle w:val="Paragraphedeliste"/>
        <w:numPr>
          <w:ilvl w:val="1"/>
          <w:numId w:val="48"/>
        </w:numPr>
        <w:bidi/>
        <w:spacing w:before="240" w:after="240" w:line="276" w:lineRule="auto"/>
        <w:ind w:left="-2" w:firstLine="0"/>
        <w:jc w:val="both"/>
        <w:rPr>
          <w:rFonts w:cs="Arabic Transparent"/>
          <w:b/>
          <w:bCs/>
          <w:color w:val="auto"/>
          <w:sz w:val="28"/>
          <w:szCs w:val="28"/>
        </w:rPr>
      </w:pPr>
      <w:r w:rsidRPr="0001735A">
        <w:rPr>
          <w:rFonts w:cs="Arabic Transparent" w:hint="cs"/>
          <w:b/>
          <w:bCs/>
          <w:color w:val="auto"/>
          <w:sz w:val="28"/>
          <w:szCs w:val="28"/>
          <w:rtl/>
          <w:lang w:bidi="ar-DZ"/>
        </w:rPr>
        <w:t>الاستقلالية</w:t>
      </w:r>
    </w:p>
    <w:p w:rsidR="00E33F8D" w:rsidRDefault="00590C76" w:rsidP="00551F85">
      <w:pPr>
        <w:pStyle w:val="Paragraphedeliste"/>
        <w:bidi/>
        <w:spacing w:before="240" w:after="240" w:line="276" w:lineRule="auto"/>
        <w:ind w:left="-2" w:firstLine="710"/>
        <w:jc w:val="both"/>
        <w:rPr>
          <w:rFonts w:cs="Arabic Transparent"/>
          <w:color w:val="auto"/>
          <w:sz w:val="28"/>
          <w:szCs w:val="28"/>
          <w:lang w:bidi="ar-DZ"/>
        </w:rPr>
      </w:pPr>
      <w:r w:rsidRPr="00671942">
        <w:rPr>
          <w:rFonts w:cs="Arabic Transparent" w:hint="cs"/>
          <w:color w:val="auto"/>
          <w:sz w:val="28"/>
          <w:szCs w:val="28"/>
          <w:rtl/>
          <w:lang w:bidi="ar-DZ"/>
        </w:rPr>
        <w:t>إن</w:t>
      </w:r>
      <w:r w:rsidR="00E33F8D" w:rsidRPr="00671942">
        <w:rPr>
          <w:rFonts w:cs="Arabic Transparent" w:hint="cs"/>
          <w:color w:val="auto"/>
          <w:sz w:val="28"/>
          <w:szCs w:val="28"/>
          <w:rtl/>
          <w:lang w:bidi="ar-DZ"/>
        </w:rPr>
        <w:t xml:space="preserve"> المراجعين مستقلين عن نشاطات محل المراجعة، حيث لا يوجد تواطأ ولا فائدة</w:t>
      </w:r>
      <w:r w:rsidR="00B5294C" w:rsidRPr="00671942">
        <w:rPr>
          <w:rFonts w:cs="Arabic Transparent" w:hint="cs"/>
          <w:color w:val="auto"/>
          <w:sz w:val="28"/>
          <w:szCs w:val="28"/>
          <w:rtl/>
          <w:lang w:bidi="ar-DZ"/>
        </w:rPr>
        <w:t xml:space="preserve"> لصالحهم منها</w:t>
      </w:r>
      <w:r w:rsidR="00E33F8D" w:rsidRPr="00671942">
        <w:rPr>
          <w:rFonts w:cs="Arabic Transparent" w:hint="cs"/>
          <w:color w:val="auto"/>
          <w:sz w:val="28"/>
          <w:szCs w:val="28"/>
          <w:rtl/>
          <w:lang w:bidi="ar-DZ"/>
        </w:rPr>
        <w:t xml:space="preserve">، وعليه يحتفظ المراجعون بروح عملهم وغايتهم لضمان أن التقارير ترتكز على </w:t>
      </w:r>
      <w:r w:rsidRPr="00671942">
        <w:rPr>
          <w:rFonts w:cs="Arabic Transparent" w:hint="cs"/>
          <w:color w:val="auto"/>
          <w:sz w:val="28"/>
          <w:szCs w:val="28"/>
          <w:rtl/>
          <w:lang w:bidi="ar-DZ"/>
        </w:rPr>
        <w:t>الأدلة</w:t>
      </w:r>
      <w:r w:rsidR="00E33F8D" w:rsidRPr="00671942">
        <w:rPr>
          <w:rFonts w:cs="Arabic Transparent" w:hint="cs"/>
          <w:color w:val="auto"/>
          <w:sz w:val="28"/>
          <w:szCs w:val="28"/>
          <w:rtl/>
          <w:lang w:bidi="ar-DZ"/>
        </w:rPr>
        <w:t>.</w:t>
      </w:r>
    </w:p>
    <w:p w:rsidR="00671942" w:rsidRPr="00FA2D65" w:rsidRDefault="00E33F8D" w:rsidP="009952F4">
      <w:pPr>
        <w:pStyle w:val="Paragraphedeliste"/>
        <w:numPr>
          <w:ilvl w:val="1"/>
          <w:numId w:val="48"/>
        </w:numPr>
        <w:bidi/>
        <w:spacing w:before="240" w:after="240" w:line="276" w:lineRule="auto"/>
        <w:ind w:left="-2" w:firstLine="0"/>
        <w:jc w:val="both"/>
        <w:rPr>
          <w:rFonts w:cs="Arabic Transparent"/>
          <w:color w:val="auto"/>
          <w:sz w:val="28"/>
          <w:szCs w:val="28"/>
        </w:rPr>
      </w:pPr>
      <w:r w:rsidRPr="00FA2D65">
        <w:rPr>
          <w:rFonts w:cs="Arabic Transparent" w:hint="cs"/>
          <w:b/>
          <w:bCs/>
          <w:color w:val="auto"/>
          <w:sz w:val="28"/>
          <w:szCs w:val="28"/>
          <w:rtl/>
          <w:lang w:bidi="ar-DZ"/>
        </w:rPr>
        <w:t>مقاربة ترتكز على الأدلة والبراهين</w:t>
      </w:r>
    </w:p>
    <w:p w:rsidR="00E33F8D" w:rsidRPr="00671942" w:rsidRDefault="00590C76" w:rsidP="007A3903">
      <w:pPr>
        <w:pStyle w:val="Paragraphedeliste"/>
        <w:bidi/>
        <w:spacing w:before="240" w:after="240" w:line="276" w:lineRule="auto"/>
        <w:ind w:left="-2" w:firstLine="710"/>
        <w:jc w:val="both"/>
        <w:rPr>
          <w:rFonts w:ascii="Arabic Transparent" w:cs="Arabic Transparent"/>
          <w:color w:val="auto"/>
          <w:sz w:val="28"/>
          <w:szCs w:val="28"/>
          <w:rtl/>
        </w:rPr>
      </w:pPr>
      <w:r w:rsidRPr="00671942">
        <w:rPr>
          <w:rFonts w:cs="Arabic Transparent" w:hint="cs"/>
          <w:color w:val="auto"/>
          <w:sz w:val="28"/>
          <w:szCs w:val="28"/>
          <w:rtl/>
          <w:lang w:bidi="ar-DZ"/>
        </w:rPr>
        <w:t>إن</w:t>
      </w:r>
      <w:r w:rsidR="00E33F8D" w:rsidRPr="00671942">
        <w:rPr>
          <w:rFonts w:cs="Arabic Transparent" w:hint="cs"/>
          <w:color w:val="auto"/>
          <w:sz w:val="28"/>
          <w:szCs w:val="28"/>
          <w:rtl/>
          <w:lang w:bidi="ar-DZ"/>
        </w:rPr>
        <w:t xml:space="preserve"> القرائن </w:t>
      </w:r>
      <w:r w:rsidRPr="00671942">
        <w:rPr>
          <w:rFonts w:cs="Arabic Transparent" w:hint="cs"/>
          <w:color w:val="auto"/>
          <w:sz w:val="28"/>
          <w:szCs w:val="28"/>
          <w:rtl/>
          <w:lang w:bidi="ar-DZ"/>
        </w:rPr>
        <w:t>والأدلة</w:t>
      </w:r>
      <w:r w:rsidR="00E33F8D" w:rsidRPr="00671942">
        <w:rPr>
          <w:rFonts w:cs="Arabic Transparent" w:hint="cs"/>
          <w:color w:val="auto"/>
          <w:sz w:val="28"/>
          <w:szCs w:val="28"/>
          <w:rtl/>
          <w:lang w:bidi="ar-DZ"/>
        </w:rPr>
        <w:t xml:space="preserve"> الخاصة بالمراجعة متاحة وقابلة للتحقيق بواسطة عينات، وعليه يجب أن يتوافق استخراج العينات بما ي</w:t>
      </w:r>
      <w:r w:rsidR="001E7067">
        <w:rPr>
          <w:rFonts w:cs="Arabic Transparent" w:hint="cs"/>
          <w:color w:val="auto"/>
          <w:sz w:val="28"/>
          <w:szCs w:val="28"/>
          <w:rtl/>
          <w:lang w:bidi="ar-DZ"/>
        </w:rPr>
        <w:t>ت</w:t>
      </w:r>
      <w:r w:rsidR="00E33F8D" w:rsidRPr="00671942">
        <w:rPr>
          <w:rFonts w:cs="Arabic Transparent" w:hint="cs"/>
          <w:color w:val="auto"/>
          <w:sz w:val="28"/>
          <w:szCs w:val="28"/>
          <w:rtl/>
          <w:lang w:bidi="ar-DZ"/>
        </w:rPr>
        <w:t xml:space="preserve">ناسب </w:t>
      </w:r>
      <w:r w:rsidR="001E7067">
        <w:rPr>
          <w:rFonts w:cs="Arabic Transparent" w:hint="cs"/>
          <w:color w:val="auto"/>
          <w:sz w:val="28"/>
          <w:szCs w:val="28"/>
          <w:rtl/>
          <w:lang w:bidi="ar-DZ"/>
        </w:rPr>
        <w:t>و</w:t>
      </w:r>
      <w:r w:rsidR="00E33F8D" w:rsidRPr="00671942">
        <w:rPr>
          <w:rFonts w:cs="Arabic Transparent" w:hint="cs"/>
          <w:color w:val="auto"/>
          <w:sz w:val="28"/>
          <w:szCs w:val="28"/>
          <w:rtl/>
          <w:lang w:bidi="ar-DZ"/>
        </w:rPr>
        <w:t>القواعد الخاصة لذلك لتكون أكثر ثقة.</w:t>
      </w:r>
    </w:p>
    <w:p w:rsidR="00B77DAB" w:rsidRDefault="00B131AA" w:rsidP="0001735A">
      <w:pPr>
        <w:bidi/>
        <w:spacing w:before="240" w:after="240" w:line="276" w:lineRule="auto"/>
        <w:jc w:val="both"/>
        <w:rPr>
          <w:rFonts w:cs="Arabic Transparent"/>
          <w:b/>
          <w:bCs/>
          <w:sz w:val="28"/>
          <w:szCs w:val="28"/>
          <w:rtl/>
        </w:rPr>
      </w:pPr>
      <w:r w:rsidRPr="0001735A">
        <w:rPr>
          <w:rFonts w:cs="Arabic Transparent" w:hint="cs"/>
          <w:b/>
          <w:bCs/>
          <w:sz w:val="28"/>
          <w:szCs w:val="28"/>
          <w:rtl/>
        </w:rPr>
        <w:t>المطلب ال</w:t>
      </w:r>
      <w:r w:rsidR="00E33F8D" w:rsidRPr="0001735A">
        <w:rPr>
          <w:rFonts w:cs="Arabic Transparent" w:hint="cs"/>
          <w:b/>
          <w:bCs/>
          <w:sz w:val="28"/>
          <w:szCs w:val="28"/>
          <w:rtl/>
        </w:rPr>
        <w:t>رابع</w:t>
      </w:r>
      <w:r w:rsidRPr="0001735A">
        <w:rPr>
          <w:rFonts w:cs="Arabic Transparent" w:hint="cs"/>
          <w:b/>
          <w:bCs/>
          <w:sz w:val="28"/>
          <w:szCs w:val="28"/>
          <w:rtl/>
        </w:rPr>
        <w:t xml:space="preserve">: </w:t>
      </w:r>
      <w:r w:rsidR="00B77DAB" w:rsidRPr="0001735A">
        <w:rPr>
          <w:rFonts w:cs="Arabic Transparent" w:hint="cs"/>
          <w:b/>
          <w:bCs/>
          <w:sz w:val="28"/>
          <w:szCs w:val="28"/>
          <w:rtl/>
        </w:rPr>
        <w:t>أنواع</w:t>
      </w:r>
      <w:r w:rsidR="003B6F6B" w:rsidRPr="0001735A">
        <w:rPr>
          <w:rFonts w:cs="Arabic Transparent" w:hint="cs"/>
          <w:b/>
          <w:bCs/>
          <w:sz w:val="28"/>
          <w:szCs w:val="28"/>
          <w:rtl/>
        </w:rPr>
        <w:t xml:space="preserve"> المراجعة</w:t>
      </w:r>
      <w:r w:rsidR="00E33F8D" w:rsidRPr="0001735A">
        <w:rPr>
          <w:rFonts w:cs="Arabic Transparent" w:hint="cs"/>
          <w:b/>
          <w:bCs/>
          <w:sz w:val="28"/>
          <w:szCs w:val="28"/>
          <w:rtl/>
        </w:rPr>
        <w:t xml:space="preserve"> ومستوياتها</w:t>
      </w:r>
      <w:r w:rsidR="003B6F6B" w:rsidRPr="0001735A">
        <w:rPr>
          <w:rFonts w:cs="Arabic Transparent" w:hint="cs"/>
          <w:b/>
          <w:bCs/>
          <w:sz w:val="28"/>
          <w:szCs w:val="28"/>
          <w:rtl/>
        </w:rPr>
        <w:t xml:space="preserve"> </w:t>
      </w:r>
    </w:p>
    <w:p w:rsidR="001E7067" w:rsidRPr="001E7067" w:rsidRDefault="001E7067" w:rsidP="00A40CD7">
      <w:pPr>
        <w:bidi/>
        <w:spacing w:before="240" w:after="240" w:line="276" w:lineRule="auto"/>
        <w:jc w:val="both"/>
        <w:rPr>
          <w:rFonts w:cs="Arabic Transparent"/>
          <w:sz w:val="28"/>
          <w:szCs w:val="28"/>
          <w:rtl/>
        </w:rPr>
      </w:pPr>
      <w:r>
        <w:rPr>
          <w:rFonts w:cs="Arabic Transparent" w:hint="cs"/>
          <w:sz w:val="28"/>
          <w:szCs w:val="28"/>
          <w:rtl/>
        </w:rPr>
        <w:tab/>
        <w:t>تتم</w:t>
      </w:r>
      <w:r w:rsidR="00A40CD7">
        <w:rPr>
          <w:rFonts w:cs="Arabic Transparent" w:hint="cs"/>
          <w:sz w:val="28"/>
          <w:szCs w:val="28"/>
          <w:rtl/>
        </w:rPr>
        <w:t xml:space="preserve">يز المراجعة بوجود عدة أنواع </w:t>
      </w:r>
      <w:r>
        <w:rPr>
          <w:rFonts w:cs="Arabic Transparent" w:hint="cs"/>
          <w:sz w:val="28"/>
          <w:szCs w:val="28"/>
          <w:rtl/>
        </w:rPr>
        <w:t xml:space="preserve">مختلفة </w:t>
      </w:r>
      <w:r w:rsidR="009D1311">
        <w:rPr>
          <w:rFonts w:cs="Arabic Transparent" w:hint="cs"/>
          <w:sz w:val="28"/>
          <w:szCs w:val="28"/>
          <w:rtl/>
        </w:rPr>
        <w:t xml:space="preserve">عن بعضها </w:t>
      </w:r>
      <w:r w:rsidR="00A40CD7">
        <w:rPr>
          <w:rFonts w:cs="Arabic Transparent" w:hint="cs"/>
          <w:sz w:val="28"/>
          <w:szCs w:val="28"/>
          <w:rtl/>
        </w:rPr>
        <w:t xml:space="preserve">البعض </w:t>
      </w:r>
      <w:r>
        <w:rPr>
          <w:rFonts w:cs="Arabic Transparent" w:hint="cs"/>
          <w:sz w:val="28"/>
          <w:szCs w:val="28"/>
          <w:rtl/>
        </w:rPr>
        <w:t>في طبيعة عملها، وتتحدد هذه الأنواع وفق الزاوية التي ينظر منها إلى المراجعة، إضافة إلى ذلك تتضمن مجموعة من المستويات تساهم في تحق</w:t>
      </w:r>
      <w:r w:rsidR="00A40CD7">
        <w:rPr>
          <w:rFonts w:cs="Arabic Transparent" w:hint="cs"/>
          <w:sz w:val="28"/>
          <w:szCs w:val="28"/>
          <w:rtl/>
        </w:rPr>
        <w:t xml:space="preserve">ق المراجعة بما يتوافق ومتطلبات </w:t>
      </w:r>
      <w:r w:rsidR="00614D10">
        <w:rPr>
          <w:rFonts w:cs="Arabic Transparent" w:hint="cs"/>
          <w:sz w:val="28"/>
          <w:szCs w:val="28"/>
          <w:rtl/>
        </w:rPr>
        <w:t>إطارها العام</w:t>
      </w:r>
      <w:r>
        <w:rPr>
          <w:rFonts w:cs="Arabic Transparent" w:hint="cs"/>
          <w:sz w:val="28"/>
          <w:szCs w:val="28"/>
          <w:rtl/>
        </w:rPr>
        <w:t>.</w:t>
      </w:r>
    </w:p>
    <w:p w:rsidR="00B131AA" w:rsidRPr="0001735A" w:rsidRDefault="00FF39E1" w:rsidP="00317FF3">
      <w:pPr>
        <w:pStyle w:val="Paragraphedeliste"/>
        <w:numPr>
          <w:ilvl w:val="0"/>
          <w:numId w:val="12"/>
        </w:numPr>
        <w:bidi/>
        <w:spacing w:before="240" w:after="0" w:line="276" w:lineRule="auto"/>
        <w:ind w:left="-2" w:hanging="1"/>
        <w:jc w:val="both"/>
        <w:rPr>
          <w:rFonts w:cs="Arabic Transparent"/>
          <w:b/>
          <w:bCs/>
          <w:color w:val="auto"/>
          <w:sz w:val="28"/>
          <w:szCs w:val="28"/>
        </w:rPr>
      </w:pPr>
      <w:r w:rsidRPr="0001735A">
        <w:rPr>
          <w:rFonts w:cs="Arabic Transparent" w:hint="cs"/>
          <w:b/>
          <w:bCs/>
          <w:color w:val="auto"/>
          <w:sz w:val="28"/>
          <w:szCs w:val="28"/>
          <w:rtl/>
          <w:lang w:bidi="ar-DZ"/>
        </w:rPr>
        <w:t>أنواع</w:t>
      </w:r>
      <w:r w:rsidR="00B77DAB" w:rsidRPr="0001735A">
        <w:rPr>
          <w:rFonts w:cs="Arabic Transparent" w:hint="cs"/>
          <w:b/>
          <w:bCs/>
          <w:color w:val="auto"/>
          <w:sz w:val="28"/>
          <w:szCs w:val="28"/>
          <w:rtl/>
          <w:lang w:bidi="ar-DZ"/>
        </w:rPr>
        <w:t xml:space="preserve"> المراجعة </w:t>
      </w:r>
    </w:p>
    <w:p w:rsidR="00FF39E1" w:rsidRPr="00317FF3" w:rsidRDefault="00FF39E1" w:rsidP="00D61EE7">
      <w:pPr>
        <w:bidi/>
        <w:spacing w:after="240" w:line="276" w:lineRule="auto"/>
        <w:ind w:firstLine="708"/>
        <w:jc w:val="both"/>
        <w:rPr>
          <w:rFonts w:cs="Arabic Transparent"/>
          <w:b/>
          <w:bCs/>
          <w:sz w:val="28"/>
          <w:szCs w:val="28"/>
          <w:rtl/>
          <w:lang w:bidi="ar-DZ"/>
        </w:rPr>
      </w:pPr>
      <w:r w:rsidRPr="00317FF3">
        <w:rPr>
          <w:rFonts w:cs="Arabic Transparent" w:hint="cs"/>
          <w:sz w:val="28"/>
          <w:szCs w:val="28"/>
          <w:rtl/>
          <w:lang w:bidi="ar-DZ"/>
        </w:rPr>
        <w:t>يمكن</w:t>
      </w:r>
      <w:r w:rsidR="00B5294C" w:rsidRPr="00317FF3">
        <w:rPr>
          <w:rFonts w:cs="Arabic Transparent" w:hint="cs"/>
          <w:sz w:val="28"/>
          <w:szCs w:val="28"/>
          <w:rtl/>
          <w:lang w:bidi="ar-DZ"/>
        </w:rPr>
        <w:t xml:space="preserve"> تحديد أنواع المر</w:t>
      </w:r>
      <w:r w:rsidR="00A3229B">
        <w:rPr>
          <w:rFonts w:cs="Arabic Transparent" w:hint="cs"/>
          <w:sz w:val="28"/>
          <w:szCs w:val="28"/>
          <w:rtl/>
          <w:lang w:bidi="ar-DZ"/>
        </w:rPr>
        <w:t>ا</w:t>
      </w:r>
      <w:r w:rsidR="00B5294C" w:rsidRPr="00317FF3">
        <w:rPr>
          <w:rFonts w:cs="Arabic Transparent" w:hint="cs"/>
          <w:sz w:val="28"/>
          <w:szCs w:val="28"/>
          <w:rtl/>
          <w:lang w:bidi="ar-DZ"/>
        </w:rPr>
        <w:t>جعة</w:t>
      </w:r>
      <w:r w:rsidR="00BB0436" w:rsidRPr="00317FF3">
        <w:rPr>
          <w:rFonts w:cs="Arabic Transparent" w:hint="cs"/>
          <w:sz w:val="28"/>
          <w:szCs w:val="28"/>
          <w:rtl/>
          <w:lang w:bidi="ar-DZ"/>
        </w:rPr>
        <w:t xml:space="preserve"> من خلال</w:t>
      </w:r>
      <w:r w:rsidR="00B5294C" w:rsidRPr="00317FF3">
        <w:rPr>
          <w:rFonts w:cs="Arabic Transparent" w:hint="cs"/>
          <w:sz w:val="28"/>
          <w:szCs w:val="28"/>
          <w:rtl/>
          <w:lang w:bidi="ar-DZ"/>
        </w:rPr>
        <w:t xml:space="preserve"> تبويبها</w:t>
      </w:r>
      <w:r w:rsidRPr="00317FF3">
        <w:rPr>
          <w:rFonts w:cs="Arabic Transparent" w:hint="cs"/>
          <w:sz w:val="28"/>
          <w:szCs w:val="28"/>
          <w:rtl/>
          <w:lang w:bidi="ar-DZ"/>
        </w:rPr>
        <w:t xml:space="preserve"> </w:t>
      </w:r>
      <w:r w:rsidR="00162B8B" w:rsidRPr="00317FF3">
        <w:rPr>
          <w:rFonts w:cs="Arabic Transparent" w:hint="cs"/>
          <w:sz w:val="28"/>
          <w:szCs w:val="28"/>
          <w:rtl/>
          <w:lang w:bidi="ar-DZ"/>
        </w:rPr>
        <w:t>إلى</w:t>
      </w:r>
      <w:r w:rsidRPr="00317FF3">
        <w:rPr>
          <w:rFonts w:cs="Arabic Transparent" w:hint="cs"/>
          <w:sz w:val="28"/>
          <w:szCs w:val="28"/>
          <w:rtl/>
          <w:lang w:bidi="ar-DZ"/>
        </w:rPr>
        <w:t xml:space="preserve"> عدة أ</w:t>
      </w:r>
      <w:r w:rsidR="00BB0436" w:rsidRPr="00317FF3">
        <w:rPr>
          <w:rFonts w:cs="Arabic Transparent" w:hint="cs"/>
          <w:sz w:val="28"/>
          <w:szCs w:val="28"/>
          <w:rtl/>
          <w:lang w:bidi="ar-DZ"/>
        </w:rPr>
        <w:t>ب</w:t>
      </w:r>
      <w:r w:rsidRPr="00317FF3">
        <w:rPr>
          <w:rFonts w:cs="Arabic Transparent" w:hint="cs"/>
          <w:sz w:val="28"/>
          <w:szCs w:val="28"/>
          <w:rtl/>
          <w:lang w:bidi="ar-DZ"/>
        </w:rPr>
        <w:t>وا</w:t>
      </w:r>
      <w:r w:rsidR="00BB0436" w:rsidRPr="00317FF3">
        <w:rPr>
          <w:rFonts w:cs="Arabic Transparent" w:hint="cs"/>
          <w:sz w:val="28"/>
          <w:szCs w:val="28"/>
          <w:rtl/>
          <w:lang w:bidi="ar-DZ"/>
        </w:rPr>
        <w:t>ب</w:t>
      </w:r>
      <w:r w:rsidRPr="00317FF3">
        <w:rPr>
          <w:rFonts w:cs="Arabic Transparent" w:hint="cs"/>
          <w:sz w:val="28"/>
          <w:szCs w:val="28"/>
          <w:rtl/>
          <w:lang w:bidi="ar-DZ"/>
        </w:rPr>
        <w:t xml:space="preserve"> وذلك وفق الز</w:t>
      </w:r>
      <w:r w:rsidR="00BB0436" w:rsidRPr="00317FF3">
        <w:rPr>
          <w:rFonts w:cs="Arabic Transparent" w:hint="cs"/>
          <w:sz w:val="28"/>
          <w:szCs w:val="28"/>
          <w:rtl/>
          <w:lang w:bidi="ar-DZ"/>
        </w:rPr>
        <w:t>ا</w:t>
      </w:r>
      <w:r w:rsidR="00871280" w:rsidRPr="00317FF3">
        <w:rPr>
          <w:rFonts w:cs="Arabic Transparent" w:hint="cs"/>
          <w:sz w:val="28"/>
          <w:szCs w:val="28"/>
          <w:rtl/>
          <w:lang w:bidi="ar-DZ"/>
        </w:rPr>
        <w:t>و</w:t>
      </w:r>
      <w:r w:rsidRPr="00317FF3">
        <w:rPr>
          <w:rFonts w:cs="Arabic Transparent" w:hint="cs"/>
          <w:sz w:val="28"/>
          <w:szCs w:val="28"/>
          <w:rtl/>
          <w:lang w:bidi="ar-DZ"/>
        </w:rPr>
        <w:t xml:space="preserve">ية التي ينظر منها </w:t>
      </w:r>
      <w:r w:rsidR="00590C76" w:rsidRPr="00317FF3">
        <w:rPr>
          <w:rFonts w:cs="Arabic Transparent" w:hint="cs"/>
          <w:sz w:val="28"/>
          <w:szCs w:val="28"/>
          <w:rtl/>
          <w:lang w:bidi="ar-DZ"/>
        </w:rPr>
        <w:t>إلى</w:t>
      </w:r>
      <w:r w:rsidR="00BB0436" w:rsidRPr="00317FF3">
        <w:rPr>
          <w:rFonts w:cs="Arabic Transparent" w:hint="cs"/>
          <w:sz w:val="28"/>
          <w:szCs w:val="28"/>
          <w:rtl/>
          <w:lang w:bidi="ar-DZ"/>
        </w:rPr>
        <w:t xml:space="preserve"> المراجعة</w:t>
      </w:r>
      <w:r w:rsidRPr="00317FF3">
        <w:rPr>
          <w:rFonts w:cs="Arabic Transparent" w:hint="cs"/>
          <w:sz w:val="28"/>
          <w:szCs w:val="28"/>
          <w:rtl/>
          <w:lang w:bidi="ar-DZ"/>
        </w:rPr>
        <w:t>، وعليه يمكن وفق</w:t>
      </w:r>
      <w:r w:rsidR="00467D0A" w:rsidRPr="00317FF3">
        <w:rPr>
          <w:rFonts w:cs="Arabic Transparent" w:hint="cs"/>
          <w:sz w:val="28"/>
          <w:szCs w:val="28"/>
          <w:rtl/>
          <w:lang w:bidi="ar-DZ"/>
        </w:rPr>
        <w:t xml:space="preserve"> هذا المنطلق إيجاد</w:t>
      </w:r>
      <w:r w:rsidR="00B5294C" w:rsidRPr="00317FF3">
        <w:rPr>
          <w:rFonts w:cs="Arabic Transparent" w:hint="cs"/>
          <w:sz w:val="28"/>
          <w:szCs w:val="28"/>
          <w:rtl/>
          <w:lang w:bidi="ar-DZ"/>
        </w:rPr>
        <w:t xml:space="preserve"> عدة أسس </w:t>
      </w:r>
      <w:r w:rsidRPr="00317FF3">
        <w:rPr>
          <w:rFonts w:cs="Arabic Transparent" w:hint="cs"/>
          <w:sz w:val="28"/>
          <w:szCs w:val="28"/>
          <w:rtl/>
          <w:lang w:bidi="ar-DZ"/>
        </w:rPr>
        <w:t>ل</w:t>
      </w:r>
      <w:r w:rsidR="00467D0A" w:rsidRPr="00317FF3">
        <w:rPr>
          <w:rFonts w:cs="Arabic Transparent" w:hint="cs"/>
          <w:sz w:val="28"/>
          <w:szCs w:val="28"/>
          <w:rtl/>
          <w:lang w:bidi="ar-DZ"/>
        </w:rPr>
        <w:t>تبويب في آن واحد</w:t>
      </w:r>
      <w:r w:rsidR="007D3DAD" w:rsidRPr="00317FF3">
        <w:rPr>
          <w:rFonts w:cs="Arabic Transparent" w:hint="cs"/>
          <w:sz w:val="28"/>
          <w:szCs w:val="28"/>
          <w:rtl/>
          <w:lang w:bidi="ar-DZ"/>
        </w:rPr>
        <w:t>:</w:t>
      </w:r>
      <w:r w:rsidR="00467D0A" w:rsidRPr="0001735A">
        <w:rPr>
          <w:rStyle w:val="Appelnotedebasdep"/>
          <w:rFonts w:cs="Arabic Transparent"/>
          <w:sz w:val="28"/>
          <w:szCs w:val="28"/>
          <w:rtl/>
          <w:lang w:bidi="ar-DZ"/>
        </w:rPr>
        <w:footnoteReference w:id="19"/>
      </w:r>
      <w:r w:rsidRPr="00317FF3">
        <w:rPr>
          <w:rFonts w:cs="Arabic Transparent" w:hint="cs"/>
          <w:sz w:val="28"/>
          <w:szCs w:val="28"/>
          <w:rtl/>
          <w:lang w:bidi="ar-DZ"/>
        </w:rPr>
        <w:t xml:space="preserve"> </w:t>
      </w:r>
    </w:p>
    <w:p w:rsidR="00EE5656" w:rsidRPr="00EE5656" w:rsidRDefault="00474864" w:rsidP="003F4797">
      <w:pPr>
        <w:pStyle w:val="Paragraphedeliste"/>
        <w:numPr>
          <w:ilvl w:val="1"/>
          <w:numId w:val="13"/>
        </w:numPr>
        <w:bidi/>
        <w:spacing w:after="0" w:line="276" w:lineRule="auto"/>
        <w:ind w:left="-2" w:firstLine="0"/>
        <w:jc w:val="both"/>
        <w:rPr>
          <w:rFonts w:cs="Arabic Transparent"/>
          <w:color w:val="auto"/>
          <w:sz w:val="28"/>
          <w:szCs w:val="28"/>
          <w:lang w:bidi="ar-DZ"/>
        </w:rPr>
      </w:pPr>
      <w:r w:rsidRPr="0001735A">
        <w:rPr>
          <w:rFonts w:cs="Arabic Transparent" w:hint="cs"/>
          <w:b/>
          <w:bCs/>
          <w:color w:val="auto"/>
          <w:sz w:val="28"/>
          <w:szCs w:val="28"/>
          <w:rtl/>
          <w:lang w:bidi="ar-DZ"/>
        </w:rPr>
        <w:t>من حيث القائم بعملية المراجعة</w:t>
      </w:r>
    </w:p>
    <w:p w:rsidR="00474864" w:rsidRPr="00317FF3" w:rsidRDefault="00474864" w:rsidP="003F4797">
      <w:pPr>
        <w:bidi/>
        <w:spacing w:line="276" w:lineRule="auto"/>
        <w:ind w:firstLine="706"/>
        <w:jc w:val="both"/>
        <w:rPr>
          <w:rFonts w:cs="Arabic Transparent"/>
          <w:sz w:val="28"/>
          <w:szCs w:val="28"/>
          <w:lang w:bidi="ar-DZ"/>
        </w:rPr>
      </w:pPr>
      <w:r w:rsidRPr="00317FF3">
        <w:rPr>
          <w:rFonts w:cs="Arabic Transparent" w:hint="cs"/>
          <w:sz w:val="28"/>
          <w:szCs w:val="28"/>
          <w:rtl/>
          <w:lang w:bidi="ar-DZ"/>
        </w:rPr>
        <w:t xml:space="preserve">حيث يمكن تقسيمها </w:t>
      </w:r>
      <w:r w:rsidR="00162B8B" w:rsidRPr="00317FF3">
        <w:rPr>
          <w:rFonts w:cs="Arabic Transparent" w:hint="cs"/>
          <w:sz w:val="28"/>
          <w:szCs w:val="28"/>
          <w:rtl/>
          <w:lang w:bidi="ar-DZ"/>
        </w:rPr>
        <w:t>إلى</w:t>
      </w:r>
      <w:r w:rsidRPr="00317FF3">
        <w:rPr>
          <w:rFonts w:cs="Arabic Transparent" w:hint="cs"/>
          <w:sz w:val="28"/>
          <w:szCs w:val="28"/>
          <w:rtl/>
          <w:lang w:bidi="ar-DZ"/>
        </w:rPr>
        <w:t xml:space="preserve"> مراجعة داخلية ومراجعة خارجية</w:t>
      </w:r>
      <w:r w:rsidR="00DE022E" w:rsidRPr="00317FF3">
        <w:rPr>
          <w:rFonts w:cs="Arabic Transparent" w:hint="cs"/>
          <w:sz w:val="28"/>
          <w:szCs w:val="28"/>
          <w:rtl/>
          <w:lang w:bidi="ar-DZ"/>
        </w:rPr>
        <w:t>:</w:t>
      </w:r>
    </w:p>
    <w:p w:rsidR="003609A0" w:rsidRPr="005F4003" w:rsidRDefault="00B84CF1" w:rsidP="00EA6F22">
      <w:pPr>
        <w:pStyle w:val="Paragraphedeliste"/>
        <w:numPr>
          <w:ilvl w:val="2"/>
          <w:numId w:val="56"/>
        </w:numPr>
        <w:bidi/>
        <w:spacing w:after="0" w:line="276" w:lineRule="auto"/>
        <w:ind w:left="-2" w:firstLine="0"/>
        <w:jc w:val="both"/>
        <w:rPr>
          <w:rFonts w:cs="Arabic Transparent"/>
          <w:b/>
          <w:bCs/>
          <w:color w:val="auto"/>
          <w:sz w:val="28"/>
          <w:szCs w:val="28"/>
          <w:lang w:bidi="ar-DZ"/>
        </w:rPr>
      </w:pPr>
      <w:r w:rsidRPr="005F4003">
        <w:rPr>
          <w:rFonts w:cs="Arabic Transparent" w:hint="cs"/>
          <w:b/>
          <w:bCs/>
          <w:color w:val="auto"/>
          <w:sz w:val="28"/>
          <w:szCs w:val="28"/>
          <w:rtl/>
          <w:lang w:bidi="ar-DZ"/>
        </w:rPr>
        <w:t>المراجعة الداخلية</w:t>
      </w:r>
    </w:p>
    <w:p w:rsidR="000E35E8" w:rsidRPr="003609A0" w:rsidRDefault="00B84CF1" w:rsidP="00705EFB">
      <w:pPr>
        <w:bidi/>
        <w:spacing w:line="276" w:lineRule="auto"/>
        <w:ind w:firstLine="708"/>
        <w:jc w:val="both"/>
        <w:rPr>
          <w:rFonts w:cs="Arabic Transparent"/>
          <w:b/>
          <w:bCs/>
          <w:sz w:val="28"/>
          <w:szCs w:val="28"/>
          <w:rtl/>
          <w:lang w:bidi="ar-DZ"/>
        </w:rPr>
      </w:pPr>
      <w:r w:rsidRPr="003609A0">
        <w:rPr>
          <w:rFonts w:cs="Arabic Transparent" w:hint="cs"/>
          <w:sz w:val="28"/>
          <w:szCs w:val="28"/>
          <w:rtl/>
          <w:lang w:bidi="ar-DZ"/>
        </w:rPr>
        <w:t>تعتبر كأداة مستقلة تعمل من داخل المشروع للحكم والتقييم</w:t>
      </w:r>
      <w:r w:rsidR="004D0034">
        <w:rPr>
          <w:rFonts w:cs="Arabic Transparent" w:hint="cs"/>
          <w:sz w:val="28"/>
          <w:szCs w:val="28"/>
          <w:rtl/>
          <w:lang w:bidi="ar-DZ"/>
        </w:rPr>
        <w:t>،</w:t>
      </w:r>
      <w:r w:rsidRPr="003609A0">
        <w:rPr>
          <w:rFonts w:cs="Arabic Transparent" w:hint="cs"/>
          <w:sz w:val="28"/>
          <w:szCs w:val="28"/>
          <w:rtl/>
          <w:lang w:bidi="ar-DZ"/>
        </w:rPr>
        <w:t xml:space="preserve"> لخدمة </w:t>
      </w:r>
      <w:r w:rsidR="00590C76" w:rsidRPr="003609A0">
        <w:rPr>
          <w:rFonts w:cs="Arabic Transparent" w:hint="cs"/>
          <w:sz w:val="28"/>
          <w:szCs w:val="28"/>
          <w:rtl/>
          <w:lang w:bidi="ar-DZ"/>
        </w:rPr>
        <w:t>الإدارة</w:t>
      </w:r>
      <w:r w:rsidRPr="003609A0">
        <w:rPr>
          <w:rFonts w:cs="Arabic Transparent" w:hint="cs"/>
          <w:sz w:val="28"/>
          <w:szCs w:val="28"/>
          <w:rtl/>
          <w:lang w:bidi="ar-DZ"/>
        </w:rPr>
        <w:t xml:space="preserve"> في مجال الرقابة، ويمكن القول أن المراجعة الداخلية </w:t>
      </w:r>
      <w:r w:rsidR="00590C76" w:rsidRPr="003609A0">
        <w:rPr>
          <w:rFonts w:cs="Arabic Transparent" w:hint="cs"/>
          <w:sz w:val="28"/>
          <w:szCs w:val="28"/>
          <w:rtl/>
          <w:lang w:bidi="ar-DZ"/>
        </w:rPr>
        <w:t>إحدى</w:t>
      </w:r>
      <w:r w:rsidRPr="003609A0">
        <w:rPr>
          <w:rFonts w:cs="Arabic Transparent" w:hint="cs"/>
          <w:sz w:val="28"/>
          <w:szCs w:val="28"/>
          <w:rtl/>
          <w:lang w:bidi="ar-DZ"/>
        </w:rPr>
        <w:t xml:space="preserve"> حلقات الرقابة الداخلية</w:t>
      </w:r>
      <w:r w:rsidR="000E35E8" w:rsidRPr="003609A0">
        <w:rPr>
          <w:rFonts w:cs="Arabic Transparent" w:hint="cs"/>
          <w:sz w:val="28"/>
          <w:szCs w:val="28"/>
          <w:rtl/>
          <w:lang w:bidi="ar-DZ"/>
        </w:rPr>
        <w:t xml:space="preserve"> وأداة بيد </w:t>
      </w:r>
      <w:r w:rsidR="00590C76" w:rsidRPr="003609A0">
        <w:rPr>
          <w:rFonts w:cs="Arabic Transparent" w:hint="cs"/>
          <w:sz w:val="28"/>
          <w:szCs w:val="28"/>
          <w:rtl/>
          <w:lang w:bidi="ar-DZ"/>
        </w:rPr>
        <w:t>الإدارة</w:t>
      </w:r>
      <w:r w:rsidR="000E35E8" w:rsidRPr="003609A0">
        <w:rPr>
          <w:rFonts w:cs="Arabic Transparent" w:hint="cs"/>
          <w:sz w:val="28"/>
          <w:szCs w:val="28"/>
          <w:rtl/>
          <w:lang w:bidi="ar-DZ"/>
        </w:rPr>
        <w:t xml:space="preserve"> العليا.</w:t>
      </w:r>
    </w:p>
    <w:p w:rsidR="003609A0" w:rsidRPr="005F4003" w:rsidRDefault="000E35E8" w:rsidP="00EA6F22">
      <w:pPr>
        <w:pStyle w:val="Paragraphedeliste"/>
        <w:numPr>
          <w:ilvl w:val="2"/>
          <w:numId w:val="56"/>
        </w:numPr>
        <w:bidi/>
        <w:spacing w:after="0" w:line="276" w:lineRule="auto"/>
        <w:ind w:left="-2" w:firstLine="0"/>
        <w:jc w:val="both"/>
        <w:rPr>
          <w:rFonts w:cs="Arabic Transparent"/>
          <w:color w:val="auto"/>
          <w:sz w:val="28"/>
          <w:szCs w:val="28"/>
          <w:lang w:bidi="ar-DZ"/>
        </w:rPr>
      </w:pPr>
      <w:r w:rsidRPr="005F4003">
        <w:rPr>
          <w:rFonts w:cs="Arabic Transparent" w:hint="cs"/>
          <w:b/>
          <w:bCs/>
          <w:color w:val="auto"/>
          <w:sz w:val="28"/>
          <w:szCs w:val="28"/>
          <w:rtl/>
          <w:lang w:bidi="ar-DZ"/>
        </w:rPr>
        <w:t>المراجعة الخارجية</w:t>
      </w:r>
    </w:p>
    <w:p w:rsidR="000E35E8" w:rsidRPr="003609A0" w:rsidRDefault="000E35E8" w:rsidP="00705EFB">
      <w:pPr>
        <w:bidi/>
        <w:spacing w:line="276" w:lineRule="auto"/>
        <w:ind w:left="-3" w:firstLine="711"/>
        <w:jc w:val="both"/>
        <w:rPr>
          <w:rFonts w:cs="Arabic Transparent"/>
          <w:sz w:val="28"/>
          <w:szCs w:val="28"/>
          <w:lang w:bidi="ar-DZ"/>
        </w:rPr>
      </w:pPr>
      <w:r w:rsidRPr="003609A0">
        <w:rPr>
          <w:rFonts w:cs="Arabic Transparent" w:hint="cs"/>
          <w:sz w:val="28"/>
          <w:szCs w:val="28"/>
          <w:rtl/>
          <w:lang w:bidi="ar-DZ"/>
        </w:rPr>
        <w:t xml:space="preserve">حيث تتم بواسطة طرف من خارج المؤسسة يكون مستقلا عن </w:t>
      </w:r>
      <w:r w:rsidR="00590C76" w:rsidRPr="003609A0">
        <w:rPr>
          <w:rFonts w:cs="Arabic Transparent" w:hint="cs"/>
          <w:sz w:val="28"/>
          <w:szCs w:val="28"/>
          <w:rtl/>
          <w:lang w:bidi="ar-DZ"/>
        </w:rPr>
        <w:t>إدارة</w:t>
      </w:r>
      <w:r w:rsidRPr="003609A0">
        <w:rPr>
          <w:rFonts w:cs="Arabic Transparent" w:hint="cs"/>
          <w:sz w:val="28"/>
          <w:szCs w:val="28"/>
          <w:rtl/>
          <w:lang w:bidi="ar-DZ"/>
        </w:rPr>
        <w:t xml:space="preserve"> المؤسسة، وسيتم التطرق </w:t>
      </w:r>
      <w:r w:rsidR="00590C76" w:rsidRPr="003609A0">
        <w:rPr>
          <w:rFonts w:cs="Arabic Transparent" w:hint="cs"/>
          <w:sz w:val="28"/>
          <w:szCs w:val="28"/>
          <w:rtl/>
          <w:lang w:bidi="ar-DZ"/>
        </w:rPr>
        <w:t>إليها</w:t>
      </w:r>
      <w:r w:rsidRPr="003609A0">
        <w:rPr>
          <w:rFonts w:cs="Arabic Transparent" w:hint="cs"/>
          <w:sz w:val="28"/>
          <w:szCs w:val="28"/>
          <w:rtl/>
          <w:lang w:bidi="ar-DZ"/>
        </w:rPr>
        <w:t xml:space="preserve"> بالتفصيل في المبحث الثاني.</w:t>
      </w:r>
    </w:p>
    <w:p w:rsidR="00C07555" w:rsidRDefault="00B84CF1" w:rsidP="005F4003">
      <w:pPr>
        <w:pStyle w:val="Paragraphedeliste"/>
        <w:numPr>
          <w:ilvl w:val="1"/>
          <w:numId w:val="13"/>
        </w:numPr>
        <w:bidi/>
        <w:spacing w:before="240" w:after="0" w:line="276" w:lineRule="auto"/>
        <w:ind w:left="-2" w:firstLine="0"/>
        <w:jc w:val="both"/>
        <w:rPr>
          <w:rFonts w:cs="Arabic Transparent"/>
          <w:b/>
          <w:bCs/>
          <w:color w:val="auto"/>
          <w:sz w:val="28"/>
          <w:szCs w:val="28"/>
        </w:rPr>
      </w:pPr>
      <w:r w:rsidRPr="0001735A">
        <w:rPr>
          <w:rFonts w:cs="Arabic Transparent" w:hint="cs"/>
          <w:b/>
          <w:bCs/>
          <w:color w:val="auto"/>
          <w:sz w:val="28"/>
          <w:szCs w:val="28"/>
          <w:rtl/>
          <w:lang w:bidi="ar-DZ"/>
        </w:rPr>
        <w:t>من حيث الالتزام</w:t>
      </w:r>
    </w:p>
    <w:p w:rsidR="00946473" w:rsidRPr="00860882" w:rsidRDefault="00946473" w:rsidP="00131C9C">
      <w:pPr>
        <w:bidi/>
        <w:spacing w:line="276" w:lineRule="auto"/>
        <w:ind w:firstLine="706"/>
        <w:jc w:val="both"/>
        <w:rPr>
          <w:rFonts w:cs="Arabic Transparent"/>
          <w:b/>
          <w:bCs/>
          <w:sz w:val="28"/>
          <w:szCs w:val="28"/>
        </w:rPr>
      </w:pPr>
      <w:r w:rsidRPr="00860882">
        <w:rPr>
          <w:rFonts w:cs="Arabic Transparent" w:hint="cs"/>
          <w:sz w:val="28"/>
          <w:szCs w:val="28"/>
          <w:rtl/>
          <w:lang w:bidi="ar-DZ"/>
        </w:rPr>
        <w:t xml:space="preserve">تنقسم </w:t>
      </w:r>
      <w:r w:rsidR="00162B8B" w:rsidRPr="00860882">
        <w:rPr>
          <w:rFonts w:cs="Arabic Transparent" w:hint="cs"/>
          <w:sz w:val="28"/>
          <w:szCs w:val="28"/>
          <w:rtl/>
          <w:lang w:bidi="ar-DZ"/>
        </w:rPr>
        <w:t>إلى</w:t>
      </w:r>
      <w:r w:rsidRPr="00860882">
        <w:rPr>
          <w:rFonts w:cs="Arabic Transparent" w:hint="cs"/>
          <w:sz w:val="28"/>
          <w:szCs w:val="28"/>
          <w:rtl/>
          <w:lang w:bidi="ar-DZ"/>
        </w:rPr>
        <w:t xml:space="preserve"> نوعين وهما المراجعة </w:t>
      </w:r>
      <w:r w:rsidR="00590C76" w:rsidRPr="00860882">
        <w:rPr>
          <w:rFonts w:cs="Arabic Transparent" w:hint="cs"/>
          <w:sz w:val="28"/>
          <w:szCs w:val="28"/>
          <w:rtl/>
          <w:lang w:bidi="ar-DZ"/>
        </w:rPr>
        <w:t>الإلزامية</w:t>
      </w:r>
      <w:r w:rsidRPr="00860882">
        <w:rPr>
          <w:rFonts w:cs="Arabic Transparent" w:hint="cs"/>
          <w:sz w:val="28"/>
          <w:szCs w:val="28"/>
          <w:rtl/>
          <w:lang w:bidi="ar-DZ"/>
        </w:rPr>
        <w:t xml:space="preserve"> والمراجعة الاختيارية</w:t>
      </w:r>
      <w:r w:rsidR="00E84E73">
        <w:rPr>
          <w:rFonts w:cs="Arabic Transparent" w:hint="cs"/>
          <w:sz w:val="28"/>
          <w:szCs w:val="28"/>
          <w:rtl/>
          <w:lang w:bidi="ar-DZ"/>
        </w:rPr>
        <w:t>.</w:t>
      </w:r>
    </w:p>
    <w:p w:rsidR="003609A0" w:rsidRPr="005F4003" w:rsidRDefault="00946473" w:rsidP="00EA6F22">
      <w:pPr>
        <w:pStyle w:val="Paragraphedeliste"/>
        <w:numPr>
          <w:ilvl w:val="2"/>
          <w:numId w:val="57"/>
        </w:numPr>
        <w:bidi/>
        <w:spacing w:after="0" w:line="276" w:lineRule="auto"/>
        <w:ind w:left="-2" w:firstLine="0"/>
        <w:jc w:val="both"/>
        <w:rPr>
          <w:rFonts w:cs="Arabic Transparent"/>
          <w:color w:val="auto"/>
          <w:sz w:val="28"/>
          <w:szCs w:val="28"/>
          <w:lang w:bidi="ar-DZ"/>
        </w:rPr>
      </w:pPr>
      <w:r w:rsidRPr="005F4003">
        <w:rPr>
          <w:rFonts w:cs="Arabic Transparent" w:hint="cs"/>
          <w:b/>
          <w:bCs/>
          <w:color w:val="auto"/>
          <w:sz w:val="28"/>
          <w:szCs w:val="28"/>
          <w:rtl/>
          <w:lang w:bidi="ar-DZ"/>
        </w:rPr>
        <w:t xml:space="preserve">المراجعة </w:t>
      </w:r>
      <w:r w:rsidR="003C65C2" w:rsidRPr="005F4003">
        <w:rPr>
          <w:rFonts w:cs="Arabic Transparent" w:hint="cs"/>
          <w:b/>
          <w:bCs/>
          <w:color w:val="auto"/>
          <w:sz w:val="28"/>
          <w:szCs w:val="28"/>
          <w:rtl/>
          <w:lang w:bidi="ar-DZ"/>
        </w:rPr>
        <w:t>الإلزامية</w:t>
      </w:r>
    </w:p>
    <w:p w:rsidR="008E5C15" w:rsidRPr="003609A0" w:rsidRDefault="00946473" w:rsidP="00705EFB">
      <w:pPr>
        <w:bidi/>
        <w:spacing w:line="276" w:lineRule="auto"/>
        <w:ind w:left="-3" w:firstLine="711"/>
        <w:jc w:val="both"/>
        <w:rPr>
          <w:rFonts w:cs="Arabic Transparent"/>
          <w:sz w:val="28"/>
          <w:szCs w:val="28"/>
          <w:rtl/>
          <w:lang w:bidi="ar-DZ"/>
        </w:rPr>
      </w:pPr>
      <w:r w:rsidRPr="003609A0">
        <w:rPr>
          <w:rFonts w:cs="Arabic Transparent" w:hint="cs"/>
          <w:sz w:val="28"/>
          <w:szCs w:val="28"/>
          <w:rtl/>
          <w:lang w:bidi="ar-DZ"/>
        </w:rPr>
        <w:t>وهي التي ي</w:t>
      </w:r>
      <w:r w:rsidR="00F16344" w:rsidRPr="003609A0">
        <w:rPr>
          <w:rFonts w:cs="Arabic Transparent" w:hint="cs"/>
          <w:sz w:val="28"/>
          <w:szCs w:val="28"/>
          <w:rtl/>
          <w:lang w:bidi="ar-DZ"/>
        </w:rPr>
        <w:t>ُ</w:t>
      </w:r>
      <w:r w:rsidRPr="003609A0">
        <w:rPr>
          <w:rFonts w:cs="Arabic Transparent" w:hint="cs"/>
          <w:sz w:val="28"/>
          <w:szCs w:val="28"/>
          <w:rtl/>
          <w:lang w:bidi="ar-DZ"/>
        </w:rPr>
        <w:t>حتم القانون بها</w:t>
      </w:r>
      <w:r w:rsidR="00F16344" w:rsidRPr="003609A0">
        <w:rPr>
          <w:rFonts w:cs="Arabic Transparent" w:hint="cs"/>
          <w:sz w:val="28"/>
          <w:szCs w:val="28"/>
          <w:rtl/>
          <w:lang w:bidi="ar-DZ"/>
        </w:rPr>
        <w:t>،</w:t>
      </w:r>
      <w:r w:rsidRPr="003609A0">
        <w:rPr>
          <w:rFonts w:cs="Arabic Transparent" w:hint="cs"/>
          <w:sz w:val="28"/>
          <w:szCs w:val="28"/>
          <w:rtl/>
          <w:lang w:bidi="ar-DZ"/>
        </w:rPr>
        <w:t xml:space="preserve"> حيث تلتزم المؤسسة بتعي</w:t>
      </w:r>
      <w:r w:rsidR="00C07555" w:rsidRPr="003609A0">
        <w:rPr>
          <w:rFonts w:cs="Arabic Transparent" w:hint="cs"/>
          <w:sz w:val="28"/>
          <w:szCs w:val="28"/>
          <w:rtl/>
          <w:lang w:bidi="ar-DZ"/>
        </w:rPr>
        <w:t xml:space="preserve">ين </w:t>
      </w:r>
      <w:r w:rsidR="00F16344" w:rsidRPr="003609A0">
        <w:rPr>
          <w:rFonts w:cs="Arabic Transparent" w:hint="cs"/>
          <w:sz w:val="28"/>
          <w:szCs w:val="28"/>
          <w:rtl/>
          <w:lang w:bidi="ar-DZ"/>
        </w:rPr>
        <w:t xml:space="preserve">مراجع خارجي لمراجعة حساباتها </w:t>
      </w:r>
      <w:r w:rsidR="00033D3D" w:rsidRPr="003609A0">
        <w:rPr>
          <w:rFonts w:cs="Arabic Transparent" w:hint="cs"/>
          <w:sz w:val="28"/>
          <w:szCs w:val="28"/>
          <w:rtl/>
          <w:lang w:bidi="ar-DZ"/>
        </w:rPr>
        <w:t>واعتماد</w:t>
      </w:r>
      <w:r w:rsidR="008E5C15" w:rsidRPr="003609A0">
        <w:rPr>
          <w:rFonts w:cs="Arabic Transparent" w:hint="cs"/>
          <w:sz w:val="28"/>
          <w:szCs w:val="28"/>
          <w:rtl/>
          <w:lang w:bidi="ar-DZ"/>
        </w:rPr>
        <w:t xml:space="preserve"> القوائم المالية الختامية.</w:t>
      </w:r>
    </w:p>
    <w:p w:rsidR="003609A0" w:rsidRPr="005F4003" w:rsidRDefault="008E5C15" w:rsidP="00EA6F22">
      <w:pPr>
        <w:pStyle w:val="Paragraphedeliste"/>
        <w:numPr>
          <w:ilvl w:val="2"/>
          <w:numId w:val="57"/>
        </w:numPr>
        <w:bidi/>
        <w:spacing w:after="0" w:line="276" w:lineRule="auto"/>
        <w:ind w:left="-2" w:firstLine="0"/>
        <w:jc w:val="both"/>
        <w:rPr>
          <w:rFonts w:cs="Arabic Transparent"/>
          <w:b/>
          <w:bCs/>
          <w:color w:val="auto"/>
          <w:sz w:val="28"/>
          <w:szCs w:val="28"/>
          <w:lang w:bidi="ar-DZ"/>
        </w:rPr>
      </w:pPr>
      <w:r w:rsidRPr="005F4003">
        <w:rPr>
          <w:rFonts w:cs="Arabic Transparent" w:hint="cs"/>
          <w:b/>
          <w:bCs/>
          <w:color w:val="auto"/>
          <w:sz w:val="28"/>
          <w:szCs w:val="28"/>
          <w:rtl/>
          <w:lang w:bidi="ar-DZ"/>
        </w:rPr>
        <w:t>المراجعة الاختيارية</w:t>
      </w:r>
    </w:p>
    <w:p w:rsidR="00C07555" w:rsidRPr="003609A0" w:rsidRDefault="008E5C15" w:rsidP="00705EFB">
      <w:pPr>
        <w:bidi/>
        <w:spacing w:after="240" w:line="276" w:lineRule="auto"/>
        <w:ind w:left="-3" w:firstLine="711"/>
        <w:jc w:val="both"/>
        <w:rPr>
          <w:rFonts w:cs="Arabic Transparent"/>
          <w:b/>
          <w:bCs/>
          <w:sz w:val="28"/>
          <w:szCs w:val="28"/>
          <w:rtl/>
          <w:lang w:bidi="ar-DZ"/>
        </w:rPr>
      </w:pPr>
      <w:r w:rsidRPr="003609A0">
        <w:rPr>
          <w:rFonts w:cs="Arabic Transparent" w:hint="cs"/>
          <w:sz w:val="28"/>
          <w:szCs w:val="28"/>
          <w:rtl/>
          <w:lang w:bidi="ar-DZ"/>
        </w:rPr>
        <w:t xml:space="preserve">وتتم بدون </w:t>
      </w:r>
      <w:r w:rsidR="00FA6791" w:rsidRPr="003609A0">
        <w:rPr>
          <w:rFonts w:cs="Arabic Transparent" w:hint="cs"/>
          <w:sz w:val="28"/>
          <w:szCs w:val="28"/>
          <w:rtl/>
          <w:lang w:bidi="ar-DZ"/>
        </w:rPr>
        <w:t>إلزام</w:t>
      </w:r>
      <w:r w:rsidRPr="003609A0">
        <w:rPr>
          <w:rFonts w:cs="Arabic Transparent" w:hint="cs"/>
          <w:sz w:val="28"/>
          <w:szCs w:val="28"/>
          <w:rtl/>
          <w:lang w:bidi="ar-DZ"/>
        </w:rPr>
        <w:t xml:space="preserve"> قانوني، حيث يمكن أن تستعين المؤسسة بخدمات المراجع الخارجي في مراجعة الحسابات</w:t>
      </w:r>
      <w:r w:rsidR="00033D3D" w:rsidRPr="003609A0">
        <w:rPr>
          <w:rFonts w:cs="Arabic Transparent" w:hint="cs"/>
          <w:sz w:val="28"/>
          <w:szCs w:val="28"/>
          <w:rtl/>
          <w:lang w:bidi="ar-DZ"/>
        </w:rPr>
        <w:t>،</w:t>
      </w:r>
      <w:r w:rsidRPr="003609A0">
        <w:rPr>
          <w:rFonts w:cs="Arabic Transparent" w:hint="cs"/>
          <w:sz w:val="28"/>
          <w:szCs w:val="28"/>
          <w:rtl/>
          <w:lang w:bidi="ar-DZ"/>
        </w:rPr>
        <w:t xml:space="preserve"> نتيجة للفائدة التي يمكن أن تتحقق من وجود المراجع الخارجي</w:t>
      </w:r>
      <w:r w:rsidR="00F16344" w:rsidRPr="003609A0">
        <w:rPr>
          <w:rFonts w:cs="Arabic Transparent" w:hint="cs"/>
          <w:sz w:val="28"/>
          <w:szCs w:val="28"/>
          <w:rtl/>
          <w:lang w:bidi="ar-DZ"/>
        </w:rPr>
        <w:t>،</w:t>
      </w:r>
      <w:r w:rsidRPr="003609A0">
        <w:rPr>
          <w:rFonts w:cs="Arabic Transparent" w:hint="cs"/>
          <w:sz w:val="28"/>
          <w:szCs w:val="28"/>
          <w:rtl/>
          <w:lang w:bidi="ar-DZ"/>
        </w:rPr>
        <w:t xml:space="preserve"> وذلك </w:t>
      </w:r>
      <w:r w:rsidR="00033D3D" w:rsidRPr="003609A0">
        <w:rPr>
          <w:rFonts w:cs="Arabic Transparent" w:hint="cs"/>
          <w:sz w:val="28"/>
          <w:szCs w:val="28"/>
          <w:rtl/>
          <w:lang w:bidi="ar-DZ"/>
        </w:rPr>
        <w:t>لاطمئنان</w:t>
      </w:r>
      <w:r w:rsidRPr="003609A0">
        <w:rPr>
          <w:rFonts w:cs="Arabic Transparent" w:hint="cs"/>
          <w:sz w:val="28"/>
          <w:szCs w:val="28"/>
          <w:rtl/>
          <w:lang w:bidi="ar-DZ"/>
        </w:rPr>
        <w:t xml:space="preserve"> الشركاء على صحة المعلومات المحاسبية</w:t>
      </w:r>
      <w:r w:rsidR="006E634D" w:rsidRPr="003609A0">
        <w:rPr>
          <w:rFonts w:cs="Arabic Transparent" w:hint="cs"/>
          <w:sz w:val="28"/>
          <w:szCs w:val="28"/>
          <w:rtl/>
          <w:lang w:bidi="ar-DZ"/>
        </w:rPr>
        <w:t>.</w:t>
      </w:r>
    </w:p>
    <w:p w:rsidR="00033D3D" w:rsidRPr="00033D3D" w:rsidRDefault="00946473" w:rsidP="003609A0">
      <w:pPr>
        <w:pStyle w:val="Paragraphedeliste"/>
        <w:numPr>
          <w:ilvl w:val="1"/>
          <w:numId w:val="13"/>
        </w:numPr>
        <w:bidi/>
        <w:spacing w:after="0" w:line="276" w:lineRule="auto"/>
        <w:ind w:left="-2" w:firstLine="0"/>
        <w:jc w:val="both"/>
        <w:rPr>
          <w:rFonts w:cs="Arabic Transparent"/>
          <w:color w:val="auto"/>
          <w:sz w:val="28"/>
          <w:szCs w:val="28"/>
        </w:rPr>
      </w:pPr>
      <w:r w:rsidRPr="0001735A">
        <w:rPr>
          <w:rFonts w:cs="Arabic Transparent" w:hint="cs"/>
          <w:b/>
          <w:bCs/>
          <w:color w:val="auto"/>
          <w:sz w:val="28"/>
          <w:szCs w:val="28"/>
          <w:rtl/>
          <w:lang w:bidi="ar-DZ"/>
        </w:rPr>
        <w:t>من حيث مجال المراجعة</w:t>
      </w:r>
    </w:p>
    <w:p w:rsidR="006E634D" w:rsidRPr="00887330" w:rsidRDefault="006E634D" w:rsidP="003609A0">
      <w:pPr>
        <w:bidi/>
        <w:spacing w:line="276" w:lineRule="auto"/>
        <w:ind w:firstLine="706"/>
        <w:jc w:val="both"/>
        <w:rPr>
          <w:rFonts w:ascii="Arabic Transparent" w:cs="Arabic Transparent"/>
          <w:sz w:val="28"/>
          <w:szCs w:val="28"/>
          <w:rtl/>
        </w:rPr>
      </w:pPr>
      <w:r w:rsidRPr="00887330">
        <w:rPr>
          <w:rFonts w:cs="Arabic Transparent" w:hint="cs"/>
          <w:sz w:val="28"/>
          <w:szCs w:val="28"/>
          <w:rtl/>
          <w:lang w:bidi="ar-DZ"/>
        </w:rPr>
        <w:t xml:space="preserve">يمكن </w:t>
      </w:r>
      <w:r w:rsidR="00590C76" w:rsidRPr="00887330">
        <w:rPr>
          <w:rFonts w:cs="Arabic Transparent" w:hint="cs"/>
          <w:sz w:val="28"/>
          <w:szCs w:val="28"/>
          <w:rtl/>
          <w:lang w:bidi="ar-DZ"/>
        </w:rPr>
        <w:t>أن</w:t>
      </w:r>
      <w:r w:rsidRPr="00887330">
        <w:rPr>
          <w:rFonts w:cs="Arabic Transparent" w:hint="cs"/>
          <w:sz w:val="28"/>
          <w:szCs w:val="28"/>
          <w:rtl/>
          <w:lang w:bidi="ar-DZ"/>
        </w:rPr>
        <w:t xml:space="preserve"> نجد نوعين من حيث </w:t>
      </w:r>
      <w:r w:rsidR="00F16344" w:rsidRPr="00887330">
        <w:rPr>
          <w:rFonts w:cs="Arabic Transparent" w:hint="cs"/>
          <w:sz w:val="28"/>
          <w:szCs w:val="28"/>
          <w:rtl/>
          <w:lang w:bidi="ar-DZ"/>
        </w:rPr>
        <w:t>ال</w:t>
      </w:r>
      <w:r w:rsidRPr="00887330">
        <w:rPr>
          <w:rFonts w:cs="Arabic Transparent" w:hint="cs"/>
          <w:sz w:val="28"/>
          <w:szCs w:val="28"/>
          <w:rtl/>
          <w:lang w:bidi="ar-DZ"/>
        </w:rPr>
        <w:t>مجال</w:t>
      </w:r>
      <w:r w:rsidR="00592427" w:rsidRPr="00887330">
        <w:rPr>
          <w:rFonts w:cs="Arabic Transparent" w:hint="cs"/>
          <w:sz w:val="28"/>
          <w:szCs w:val="28"/>
          <w:rtl/>
          <w:lang w:bidi="ar-DZ"/>
        </w:rPr>
        <w:t xml:space="preserve"> المراجعة</w:t>
      </w:r>
      <w:r w:rsidRPr="00887330">
        <w:rPr>
          <w:rFonts w:cs="Arabic Transparent" w:hint="cs"/>
          <w:sz w:val="28"/>
          <w:szCs w:val="28"/>
          <w:rtl/>
          <w:lang w:bidi="ar-DZ"/>
        </w:rPr>
        <w:t>، المراجعة الكاملة والمراجعة الجزئية</w:t>
      </w:r>
      <w:r w:rsidR="00E84E73">
        <w:rPr>
          <w:rFonts w:cs="Arabic Transparent" w:hint="cs"/>
          <w:sz w:val="28"/>
          <w:szCs w:val="28"/>
          <w:rtl/>
          <w:lang w:bidi="ar-DZ"/>
        </w:rPr>
        <w:t>.</w:t>
      </w:r>
    </w:p>
    <w:p w:rsidR="003609A0" w:rsidRPr="00187251" w:rsidRDefault="00592427" w:rsidP="00EA6F22">
      <w:pPr>
        <w:pStyle w:val="Paragraphedeliste"/>
        <w:numPr>
          <w:ilvl w:val="2"/>
          <w:numId w:val="58"/>
        </w:numPr>
        <w:bidi/>
        <w:spacing w:after="0" w:line="276" w:lineRule="auto"/>
        <w:ind w:left="-2" w:firstLine="0"/>
        <w:jc w:val="both"/>
        <w:rPr>
          <w:rFonts w:cs="Arabic Transparent"/>
          <w:color w:val="auto"/>
          <w:sz w:val="28"/>
          <w:szCs w:val="28"/>
          <w:lang w:bidi="ar-DZ"/>
        </w:rPr>
      </w:pPr>
      <w:r w:rsidRPr="00187251">
        <w:rPr>
          <w:rFonts w:cs="Arabic Transparent" w:hint="cs"/>
          <w:b/>
          <w:bCs/>
          <w:color w:val="auto"/>
          <w:sz w:val="28"/>
          <w:szCs w:val="28"/>
          <w:rtl/>
          <w:lang w:bidi="ar-DZ"/>
        </w:rPr>
        <w:t>المراجعة الكاملة</w:t>
      </w:r>
    </w:p>
    <w:p w:rsidR="003F4797" w:rsidRDefault="00592427" w:rsidP="00705EFB">
      <w:pPr>
        <w:bidi/>
        <w:spacing w:line="276" w:lineRule="auto"/>
        <w:ind w:left="-3" w:firstLine="711"/>
        <w:jc w:val="both"/>
        <w:rPr>
          <w:rFonts w:cs="Arabic Transparent"/>
          <w:sz w:val="28"/>
          <w:szCs w:val="28"/>
          <w:rtl/>
          <w:lang w:bidi="ar-DZ"/>
        </w:rPr>
      </w:pPr>
      <w:r w:rsidRPr="003609A0">
        <w:rPr>
          <w:rFonts w:cs="Arabic Transparent" w:hint="cs"/>
          <w:sz w:val="28"/>
          <w:szCs w:val="28"/>
          <w:rtl/>
          <w:lang w:bidi="ar-DZ"/>
        </w:rPr>
        <w:t xml:space="preserve">والتي تخول للمراجع </w:t>
      </w:r>
      <w:r w:rsidR="00590C76" w:rsidRPr="003609A0">
        <w:rPr>
          <w:rFonts w:cs="Arabic Transparent" w:hint="cs"/>
          <w:sz w:val="28"/>
          <w:szCs w:val="28"/>
          <w:rtl/>
          <w:lang w:bidi="ar-DZ"/>
        </w:rPr>
        <w:t>إطار</w:t>
      </w:r>
      <w:r w:rsidRPr="003609A0">
        <w:rPr>
          <w:rFonts w:cs="Arabic Transparent" w:hint="cs"/>
          <w:sz w:val="28"/>
          <w:szCs w:val="28"/>
          <w:rtl/>
          <w:lang w:bidi="ar-DZ"/>
        </w:rPr>
        <w:t xml:space="preserve"> غير محدود للعمل الذي يؤديه، ولا تضع </w:t>
      </w:r>
      <w:r w:rsidR="00590C76" w:rsidRPr="003609A0">
        <w:rPr>
          <w:rFonts w:cs="Arabic Transparent" w:hint="cs"/>
          <w:sz w:val="28"/>
          <w:szCs w:val="28"/>
          <w:rtl/>
          <w:lang w:bidi="ar-DZ"/>
        </w:rPr>
        <w:t>الإدارة</w:t>
      </w:r>
      <w:r w:rsidR="003609A0">
        <w:rPr>
          <w:rFonts w:cs="Arabic Transparent" w:hint="cs"/>
          <w:sz w:val="28"/>
          <w:szCs w:val="28"/>
          <w:rtl/>
          <w:lang w:bidi="ar-DZ"/>
        </w:rPr>
        <w:t xml:space="preserve"> أية قيود لمجال عمله.</w:t>
      </w:r>
    </w:p>
    <w:p w:rsidR="003609A0" w:rsidRPr="00187251" w:rsidRDefault="00592427" w:rsidP="00EA6F22">
      <w:pPr>
        <w:pStyle w:val="Paragraphedeliste"/>
        <w:numPr>
          <w:ilvl w:val="2"/>
          <w:numId w:val="58"/>
        </w:numPr>
        <w:bidi/>
        <w:spacing w:after="0" w:line="276" w:lineRule="auto"/>
        <w:ind w:left="-2" w:firstLine="0"/>
        <w:jc w:val="both"/>
        <w:rPr>
          <w:rFonts w:cs="Arabic Transparent"/>
          <w:color w:val="auto"/>
          <w:sz w:val="28"/>
          <w:szCs w:val="28"/>
        </w:rPr>
      </w:pPr>
      <w:r w:rsidRPr="00187251">
        <w:rPr>
          <w:rFonts w:cs="Arabic Transparent" w:hint="cs"/>
          <w:b/>
          <w:bCs/>
          <w:color w:val="auto"/>
          <w:sz w:val="28"/>
          <w:szCs w:val="28"/>
          <w:rtl/>
          <w:lang w:bidi="ar-DZ"/>
        </w:rPr>
        <w:t>المراجعة الجزئية</w:t>
      </w:r>
    </w:p>
    <w:p w:rsidR="008E37CD" w:rsidRDefault="00592427" w:rsidP="00705EFB">
      <w:pPr>
        <w:bidi/>
        <w:spacing w:after="240" w:line="276" w:lineRule="auto"/>
        <w:ind w:left="-3" w:firstLine="711"/>
        <w:jc w:val="both"/>
        <w:rPr>
          <w:rFonts w:cs="Arabic Transparent"/>
          <w:sz w:val="28"/>
          <w:szCs w:val="28"/>
          <w:lang w:bidi="ar-DZ"/>
        </w:rPr>
      </w:pPr>
      <w:r w:rsidRPr="003609A0">
        <w:rPr>
          <w:rFonts w:cs="Arabic Transparent" w:hint="cs"/>
          <w:sz w:val="28"/>
          <w:szCs w:val="28"/>
          <w:rtl/>
          <w:lang w:bidi="ar-DZ"/>
        </w:rPr>
        <w:t xml:space="preserve">وهي المراجعة التي تتضمن وضع قيود على نطاق ومجال المراجع بحيث يقتصر عمله على بعض العمليات </w:t>
      </w:r>
      <w:r w:rsidR="00346C81" w:rsidRPr="003609A0">
        <w:rPr>
          <w:rFonts w:cs="Arabic Transparent" w:hint="cs"/>
          <w:sz w:val="28"/>
          <w:szCs w:val="28"/>
          <w:rtl/>
          <w:lang w:bidi="ar-DZ"/>
        </w:rPr>
        <w:t xml:space="preserve">دون غيرها، ويتعين في مثل هذه الحالات وجود اتفاق </w:t>
      </w:r>
      <w:r w:rsidR="00871280" w:rsidRPr="003609A0">
        <w:rPr>
          <w:rFonts w:cs="Arabic Transparent" w:hint="cs"/>
          <w:sz w:val="28"/>
          <w:szCs w:val="28"/>
          <w:rtl/>
          <w:lang w:bidi="ar-DZ"/>
        </w:rPr>
        <w:t>أو</w:t>
      </w:r>
      <w:r w:rsidR="00346C81" w:rsidRPr="003609A0">
        <w:rPr>
          <w:rFonts w:cs="Arabic Transparent" w:hint="cs"/>
          <w:sz w:val="28"/>
          <w:szCs w:val="28"/>
          <w:rtl/>
          <w:lang w:bidi="ar-DZ"/>
        </w:rPr>
        <w:t xml:space="preserve"> عقد كتابي يبين حدود نطاق عملية المراجعة.</w:t>
      </w:r>
      <w:r w:rsidRPr="003609A0">
        <w:rPr>
          <w:rFonts w:cs="Arabic Transparent" w:hint="cs"/>
          <w:sz w:val="28"/>
          <w:szCs w:val="28"/>
          <w:rtl/>
          <w:lang w:bidi="ar-DZ"/>
        </w:rPr>
        <w:t xml:space="preserve"> </w:t>
      </w:r>
    </w:p>
    <w:p w:rsidR="00946473" w:rsidRPr="0001735A" w:rsidRDefault="00946473" w:rsidP="008A272F">
      <w:pPr>
        <w:pStyle w:val="Paragraphedeliste"/>
        <w:numPr>
          <w:ilvl w:val="1"/>
          <w:numId w:val="13"/>
        </w:numPr>
        <w:bidi/>
        <w:spacing w:after="0" w:line="276" w:lineRule="auto"/>
        <w:ind w:left="-2" w:firstLine="0"/>
        <w:jc w:val="both"/>
        <w:rPr>
          <w:rFonts w:cs="Arabic Transparent"/>
          <w:color w:val="auto"/>
          <w:sz w:val="28"/>
          <w:szCs w:val="28"/>
        </w:rPr>
      </w:pPr>
      <w:r w:rsidRPr="0001735A">
        <w:rPr>
          <w:rFonts w:cs="Arabic Transparent" w:hint="cs"/>
          <w:b/>
          <w:bCs/>
          <w:color w:val="auto"/>
          <w:sz w:val="28"/>
          <w:szCs w:val="28"/>
          <w:rtl/>
          <w:lang w:bidi="ar-DZ"/>
        </w:rPr>
        <w:t>من حيث مدى الفحص</w:t>
      </w:r>
    </w:p>
    <w:p w:rsidR="00033D3D" w:rsidRPr="008A272F" w:rsidRDefault="00FA6791" w:rsidP="008A272F">
      <w:pPr>
        <w:bidi/>
        <w:spacing w:line="276" w:lineRule="auto"/>
        <w:ind w:firstLine="706"/>
        <w:jc w:val="both"/>
        <w:rPr>
          <w:rFonts w:cs="Arabic Transparent"/>
          <w:sz w:val="28"/>
          <w:szCs w:val="28"/>
          <w:rtl/>
          <w:lang w:bidi="ar-DZ"/>
        </w:rPr>
      </w:pPr>
      <w:r w:rsidRPr="008A272F">
        <w:rPr>
          <w:rFonts w:cs="Arabic Transparent" w:hint="cs"/>
          <w:sz w:val="28"/>
          <w:szCs w:val="28"/>
          <w:rtl/>
          <w:lang w:bidi="ar-DZ"/>
        </w:rPr>
        <w:t>ونجد في هذه الحالة مراجعة شاملة وأخرى اختباريه</w:t>
      </w:r>
      <w:r w:rsidR="00FE1BED">
        <w:rPr>
          <w:rFonts w:cs="Arabic Transparent" w:hint="cs"/>
          <w:sz w:val="28"/>
          <w:szCs w:val="28"/>
          <w:rtl/>
          <w:lang w:bidi="ar-DZ"/>
        </w:rPr>
        <w:t>.</w:t>
      </w:r>
    </w:p>
    <w:p w:rsidR="00C17390" w:rsidRPr="00341167" w:rsidRDefault="005F73A4" w:rsidP="00EA6F22">
      <w:pPr>
        <w:pStyle w:val="Paragraphedeliste"/>
        <w:numPr>
          <w:ilvl w:val="2"/>
          <w:numId w:val="59"/>
        </w:numPr>
        <w:bidi/>
        <w:spacing w:after="0" w:line="276" w:lineRule="auto"/>
        <w:ind w:left="-2" w:firstLine="0"/>
        <w:jc w:val="both"/>
        <w:rPr>
          <w:rFonts w:cs="Arabic Transparent"/>
          <w:color w:val="auto"/>
          <w:sz w:val="28"/>
          <w:szCs w:val="28"/>
          <w:lang w:bidi="ar-DZ"/>
        </w:rPr>
      </w:pPr>
      <w:r w:rsidRPr="00341167">
        <w:rPr>
          <w:rFonts w:cs="Arabic Transparent" w:hint="cs"/>
          <w:b/>
          <w:bCs/>
          <w:color w:val="auto"/>
          <w:sz w:val="28"/>
          <w:szCs w:val="28"/>
          <w:rtl/>
          <w:lang w:bidi="ar-DZ"/>
        </w:rPr>
        <w:t>المراجعة الشاملة</w:t>
      </w:r>
    </w:p>
    <w:p w:rsidR="005F73A4" w:rsidRPr="00C17390" w:rsidRDefault="005F73A4" w:rsidP="00705EFB">
      <w:pPr>
        <w:bidi/>
        <w:spacing w:line="276" w:lineRule="auto"/>
        <w:ind w:left="-3" w:firstLine="711"/>
        <w:jc w:val="both"/>
        <w:rPr>
          <w:rFonts w:cs="Arabic Transparent"/>
          <w:sz w:val="28"/>
          <w:szCs w:val="28"/>
          <w:rtl/>
          <w:lang w:bidi="ar-DZ"/>
        </w:rPr>
      </w:pPr>
      <w:r w:rsidRPr="00C17390">
        <w:rPr>
          <w:rFonts w:cs="Arabic Transparent" w:hint="cs"/>
          <w:sz w:val="28"/>
          <w:szCs w:val="28"/>
          <w:rtl/>
          <w:lang w:bidi="ar-DZ"/>
        </w:rPr>
        <w:t>ويطلق عليها المراجعة التفصيلية، ويتمثل عملها في مراجعة جميع السجلات والدفاتر والمستندات، أي مراجعة جميع مفردات محل الفحص</w:t>
      </w:r>
      <w:r w:rsidR="006B60D7" w:rsidRPr="00C17390">
        <w:rPr>
          <w:rFonts w:cs="Arabic Transparent" w:hint="cs"/>
          <w:sz w:val="28"/>
          <w:szCs w:val="28"/>
          <w:rtl/>
          <w:lang w:bidi="ar-DZ"/>
        </w:rPr>
        <w:t>، و</w:t>
      </w:r>
      <w:r w:rsidR="004D0034">
        <w:rPr>
          <w:rFonts w:cs="Arabic Transparent" w:hint="cs"/>
          <w:sz w:val="28"/>
          <w:szCs w:val="28"/>
          <w:rtl/>
          <w:lang w:bidi="ar-DZ"/>
        </w:rPr>
        <w:t>كملاحظة فإن ا</w:t>
      </w:r>
      <w:r w:rsidR="004D0034" w:rsidRPr="00C17390">
        <w:rPr>
          <w:rFonts w:cs="Arabic Transparent" w:hint="cs"/>
          <w:sz w:val="28"/>
          <w:szCs w:val="28"/>
          <w:rtl/>
          <w:lang w:bidi="ar-DZ"/>
        </w:rPr>
        <w:t>ستعمال</w:t>
      </w:r>
      <w:r w:rsidR="006B60D7" w:rsidRPr="00C17390">
        <w:rPr>
          <w:rFonts w:cs="Arabic Transparent" w:hint="cs"/>
          <w:sz w:val="28"/>
          <w:szCs w:val="28"/>
          <w:rtl/>
          <w:lang w:bidi="ar-DZ"/>
        </w:rPr>
        <w:t xml:space="preserve"> هذا النوع في المؤسسات الكبيرة يؤدي </w:t>
      </w:r>
      <w:r w:rsidR="00162B8B" w:rsidRPr="00C17390">
        <w:rPr>
          <w:rFonts w:cs="Arabic Transparent" w:hint="cs"/>
          <w:sz w:val="28"/>
          <w:szCs w:val="28"/>
          <w:rtl/>
          <w:lang w:bidi="ar-DZ"/>
        </w:rPr>
        <w:t>إلى</w:t>
      </w:r>
      <w:r w:rsidR="006B60D7" w:rsidRPr="00C17390">
        <w:rPr>
          <w:rFonts w:cs="Arabic Transparent" w:hint="cs"/>
          <w:sz w:val="28"/>
          <w:szCs w:val="28"/>
          <w:rtl/>
          <w:lang w:bidi="ar-DZ"/>
        </w:rPr>
        <w:t xml:space="preserve"> زيادة تكاليف المراجعة وهو ما</w:t>
      </w:r>
      <w:r w:rsidR="00590C76" w:rsidRPr="00C17390">
        <w:rPr>
          <w:rFonts w:cs="Arabic Transparent" w:hint="cs"/>
          <w:sz w:val="28"/>
          <w:szCs w:val="28"/>
          <w:rtl/>
          <w:lang w:bidi="ar-DZ"/>
        </w:rPr>
        <w:t xml:space="preserve"> </w:t>
      </w:r>
      <w:r w:rsidR="006B60D7" w:rsidRPr="00C17390">
        <w:rPr>
          <w:rFonts w:cs="Arabic Transparent" w:hint="cs"/>
          <w:sz w:val="28"/>
          <w:szCs w:val="28"/>
          <w:rtl/>
          <w:lang w:bidi="ar-DZ"/>
        </w:rPr>
        <w:t xml:space="preserve">يتعارض مع عامل التكلفة </w:t>
      </w:r>
      <w:r w:rsidR="005F4218">
        <w:rPr>
          <w:rFonts w:cs="Arabic Transparent" w:hint="cs"/>
          <w:sz w:val="28"/>
          <w:szCs w:val="28"/>
          <w:rtl/>
          <w:lang w:bidi="ar-DZ"/>
        </w:rPr>
        <w:t>و</w:t>
      </w:r>
      <w:r w:rsidR="006B60D7" w:rsidRPr="00C17390">
        <w:rPr>
          <w:rFonts w:cs="Arabic Transparent" w:hint="cs"/>
          <w:sz w:val="28"/>
          <w:szCs w:val="28"/>
          <w:rtl/>
          <w:lang w:bidi="ar-DZ"/>
        </w:rPr>
        <w:t>الوقت.</w:t>
      </w:r>
    </w:p>
    <w:p w:rsidR="00C17390" w:rsidRPr="00341167" w:rsidRDefault="00590C76" w:rsidP="00EA6F22">
      <w:pPr>
        <w:pStyle w:val="Paragraphedeliste"/>
        <w:numPr>
          <w:ilvl w:val="2"/>
          <w:numId w:val="59"/>
        </w:numPr>
        <w:bidi/>
        <w:spacing w:after="0" w:line="276" w:lineRule="auto"/>
        <w:ind w:left="-2" w:firstLine="0"/>
        <w:jc w:val="both"/>
        <w:rPr>
          <w:rFonts w:cs="Arabic Transparent"/>
          <w:color w:val="auto"/>
          <w:sz w:val="28"/>
          <w:szCs w:val="28"/>
          <w:lang w:bidi="ar-DZ"/>
        </w:rPr>
      </w:pPr>
      <w:r w:rsidRPr="00341167">
        <w:rPr>
          <w:rFonts w:cs="Arabic Transparent" w:hint="cs"/>
          <w:b/>
          <w:bCs/>
          <w:color w:val="auto"/>
          <w:sz w:val="28"/>
          <w:szCs w:val="28"/>
          <w:rtl/>
          <w:lang w:bidi="ar-DZ"/>
        </w:rPr>
        <w:t xml:space="preserve">المراجعة </w:t>
      </w:r>
      <w:r w:rsidR="00515835" w:rsidRPr="00341167">
        <w:rPr>
          <w:rFonts w:cs="Arabic Transparent" w:hint="cs"/>
          <w:b/>
          <w:bCs/>
          <w:color w:val="auto"/>
          <w:sz w:val="28"/>
          <w:szCs w:val="28"/>
          <w:rtl/>
          <w:lang w:bidi="ar-DZ"/>
        </w:rPr>
        <w:t>ا</w:t>
      </w:r>
      <w:r w:rsidRPr="00341167">
        <w:rPr>
          <w:rFonts w:cs="Arabic Transparent" w:hint="cs"/>
          <w:b/>
          <w:bCs/>
          <w:color w:val="auto"/>
          <w:sz w:val="28"/>
          <w:szCs w:val="28"/>
          <w:rtl/>
          <w:lang w:bidi="ar-DZ"/>
        </w:rPr>
        <w:t>ل</w:t>
      </w:r>
      <w:r w:rsidR="00515835" w:rsidRPr="00341167">
        <w:rPr>
          <w:rFonts w:cs="Arabic Transparent" w:hint="cs"/>
          <w:b/>
          <w:bCs/>
          <w:color w:val="auto"/>
          <w:sz w:val="28"/>
          <w:szCs w:val="28"/>
          <w:rtl/>
          <w:lang w:bidi="ar-DZ"/>
        </w:rPr>
        <w:t>إ</w:t>
      </w:r>
      <w:r w:rsidRPr="00341167">
        <w:rPr>
          <w:rFonts w:cs="Arabic Transparent" w:hint="cs"/>
          <w:b/>
          <w:bCs/>
          <w:color w:val="auto"/>
          <w:sz w:val="28"/>
          <w:szCs w:val="28"/>
          <w:rtl/>
          <w:lang w:bidi="ar-DZ"/>
        </w:rPr>
        <w:t>ختباريه</w:t>
      </w:r>
    </w:p>
    <w:p w:rsidR="006B60D7" w:rsidRPr="00C17390" w:rsidRDefault="006B60D7" w:rsidP="00705EFB">
      <w:pPr>
        <w:bidi/>
        <w:spacing w:after="240" w:line="276" w:lineRule="auto"/>
        <w:ind w:left="-3" w:firstLine="711"/>
        <w:jc w:val="both"/>
        <w:rPr>
          <w:rFonts w:cs="Arabic Transparent"/>
          <w:sz w:val="28"/>
          <w:szCs w:val="28"/>
          <w:rtl/>
          <w:lang w:bidi="ar-DZ"/>
        </w:rPr>
      </w:pPr>
      <w:r w:rsidRPr="00C17390">
        <w:rPr>
          <w:rFonts w:cs="Arabic Transparent" w:hint="cs"/>
          <w:sz w:val="28"/>
          <w:szCs w:val="28"/>
          <w:rtl/>
          <w:lang w:bidi="ar-DZ"/>
        </w:rPr>
        <w:t xml:space="preserve">أي مراجعة جزء من </w:t>
      </w:r>
      <w:r w:rsidR="00B12467">
        <w:rPr>
          <w:rFonts w:cs="Arabic Transparent" w:hint="cs"/>
          <w:sz w:val="28"/>
          <w:szCs w:val="28"/>
          <w:rtl/>
          <w:lang w:bidi="ar-DZ"/>
        </w:rPr>
        <w:t>ال</w:t>
      </w:r>
      <w:r w:rsidRPr="00C17390">
        <w:rPr>
          <w:rFonts w:cs="Arabic Transparent" w:hint="cs"/>
          <w:sz w:val="28"/>
          <w:szCs w:val="28"/>
          <w:rtl/>
          <w:lang w:bidi="ar-DZ"/>
        </w:rPr>
        <w:t>كل، حيث يتم اختيار عينة لكي تخضع لعملية الفحص مع ضرورة تعميم نتائج الاختبار</w:t>
      </w:r>
      <w:r w:rsidR="007851CD" w:rsidRPr="00C17390">
        <w:rPr>
          <w:rFonts w:cs="Arabic Transparent" w:hint="cs"/>
          <w:sz w:val="28"/>
          <w:szCs w:val="28"/>
          <w:rtl/>
          <w:lang w:bidi="ar-DZ"/>
        </w:rPr>
        <w:t xml:space="preserve"> على مجموعة التي اختير</w:t>
      </w:r>
      <w:r w:rsidR="00B12467">
        <w:rPr>
          <w:rFonts w:cs="Arabic Transparent" w:hint="cs"/>
          <w:sz w:val="28"/>
          <w:szCs w:val="28"/>
          <w:rtl/>
          <w:lang w:bidi="ar-DZ"/>
        </w:rPr>
        <w:t>ت</w:t>
      </w:r>
      <w:r w:rsidR="007851CD" w:rsidRPr="00C17390">
        <w:rPr>
          <w:rFonts w:cs="Arabic Transparent" w:hint="cs"/>
          <w:sz w:val="28"/>
          <w:szCs w:val="28"/>
          <w:rtl/>
          <w:lang w:bidi="ar-DZ"/>
        </w:rPr>
        <w:t xml:space="preserve"> منها العينة.</w:t>
      </w:r>
    </w:p>
    <w:p w:rsidR="00946473" w:rsidRPr="0001735A" w:rsidRDefault="00946473" w:rsidP="00131C9C">
      <w:pPr>
        <w:pStyle w:val="Paragraphedeliste"/>
        <w:numPr>
          <w:ilvl w:val="1"/>
          <w:numId w:val="13"/>
        </w:numPr>
        <w:bidi/>
        <w:spacing w:after="0" w:line="276" w:lineRule="auto"/>
        <w:ind w:left="-2" w:firstLine="0"/>
        <w:jc w:val="both"/>
        <w:rPr>
          <w:rFonts w:cs="Arabic Transparent"/>
          <w:color w:val="auto"/>
          <w:sz w:val="28"/>
          <w:szCs w:val="28"/>
        </w:rPr>
      </w:pPr>
      <w:r w:rsidRPr="0001735A">
        <w:rPr>
          <w:rFonts w:cs="Arabic Transparent" w:hint="cs"/>
          <w:b/>
          <w:bCs/>
          <w:color w:val="auto"/>
          <w:sz w:val="28"/>
          <w:szCs w:val="28"/>
          <w:rtl/>
          <w:lang w:bidi="ar-DZ"/>
        </w:rPr>
        <w:t>من حيث توقيت عملية المراجعة</w:t>
      </w:r>
    </w:p>
    <w:p w:rsidR="007851CD" w:rsidRPr="008A272F" w:rsidRDefault="007851CD" w:rsidP="008A272F">
      <w:pPr>
        <w:bidi/>
        <w:spacing w:line="276" w:lineRule="auto"/>
        <w:ind w:firstLine="706"/>
        <w:jc w:val="both"/>
        <w:rPr>
          <w:rFonts w:cs="Arabic Transparent"/>
          <w:sz w:val="28"/>
          <w:szCs w:val="28"/>
          <w:rtl/>
          <w:lang w:bidi="ar-DZ"/>
        </w:rPr>
      </w:pPr>
      <w:r w:rsidRPr="008A272F">
        <w:rPr>
          <w:rFonts w:cs="Arabic Transparent" w:hint="cs"/>
          <w:sz w:val="28"/>
          <w:szCs w:val="28"/>
          <w:rtl/>
          <w:lang w:bidi="ar-DZ"/>
        </w:rPr>
        <w:t>نجد في هذا التقسيم مراجعة نهائية ومراجعة مستمرة</w:t>
      </w:r>
      <w:r w:rsidR="00FE1BED">
        <w:rPr>
          <w:rFonts w:cs="Arabic Transparent" w:hint="cs"/>
          <w:sz w:val="28"/>
          <w:szCs w:val="28"/>
          <w:rtl/>
          <w:lang w:bidi="ar-DZ"/>
        </w:rPr>
        <w:t>.</w:t>
      </w:r>
    </w:p>
    <w:p w:rsidR="00C17390" w:rsidRPr="00B14CCB" w:rsidRDefault="004C7C70" w:rsidP="00EA6F22">
      <w:pPr>
        <w:pStyle w:val="Paragraphedeliste"/>
        <w:numPr>
          <w:ilvl w:val="2"/>
          <w:numId w:val="67"/>
        </w:numPr>
        <w:bidi/>
        <w:spacing w:after="0" w:line="276" w:lineRule="auto"/>
        <w:ind w:left="-2" w:firstLine="0"/>
        <w:jc w:val="both"/>
        <w:rPr>
          <w:rFonts w:cs="Arabic Transparent"/>
          <w:color w:val="auto"/>
          <w:sz w:val="28"/>
          <w:szCs w:val="28"/>
          <w:lang w:bidi="ar-DZ"/>
        </w:rPr>
      </w:pPr>
      <w:r w:rsidRPr="00B14CCB">
        <w:rPr>
          <w:rFonts w:cs="Arabic Transparent" w:hint="cs"/>
          <w:b/>
          <w:bCs/>
          <w:color w:val="auto"/>
          <w:sz w:val="28"/>
          <w:szCs w:val="28"/>
          <w:rtl/>
          <w:lang w:bidi="ar-DZ"/>
        </w:rPr>
        <w:t>المراجعة النهائية</w:t>
      </w:r>
    </w:p>
    <w:p w:rsidR="004C7C70" w:rsidRPr="00C17390" w:rsidRDefault="004C7C70" w:rsidP="00705EFB">
      <w:pPr>
        <w:bidi/>
        <w:spacing w:line="276" w:lineRule="auto"/>
        <w:ind w:left="-3" w:firstLine="711"/>
        <w:jc w:val="both"/>
        <w:rPr>
          <w:rFonts w:cs="Arabic Transparent"/>
          <w:sz w:val="28"/>
          <w:szCs w:val="28"/>
          <w:rtl/>
          <w:lang w:bidi="ar-DZ"/>
        </w:rPr>
      </w:pPr>
      <w:r w:rsidRPr="00C17390">
        <w:rPr>
          <w:rFonts w:cs="Arabic Transparent" w:hint="cs"/>
          <w:sz w:val="28"/>
          <w:szCs w:val="28"/>
          <w:rtl/>
          <w:lang w:bidi="ar-DZ"/>
        </w:rPr>
        <w:t xml:space="preserve">حيث تتم بعد انتهاء السنة المالية </w:t>
      </w:r>
      <w:r w:rsidR="00590C76" w:rsidRPr="00C17390">
        <w:rPr>
          <w:rFonts w:cs="Arabic Transparent" w:hint="cs"/>
          <w:sz w:val="28"/>
          <w:szCs w:val="28"/>
          <w:rtl/>
          <w:lang w:bidi="ar-DZ"/>
        </w:rPr>
        <w:t>وإعداد</w:t>
      </w:r>
      <w:r w:rsidRPr="00C17390">
        <w:rPr>
          <w:rFonts w:cs="Arabic Transparent" w:hint="cs"/>
          <w:sz w:val="28"/>
          <w:szCs w:val="28"/>
          <w:rtl/>
          <w:lang w:bidi="ar-DZ"/>
        </w:rPr>
        <w:t xml:space="preserve"> الحسابات والقوائم المالية الختامية، ويلجا المراجع </w:t>
      </w:r>
      <w:r w:rsidR="00162B8B" w:rsidRPr="00C17390">
        <w:rPr>
          <w:rFonts w:cs="Arabic Transparent" w:hint="cs"/>
          <w:sz w:val="28"/>
          <w:szCs w:val="28"/>
          <w:rtl/>
          <w:lang w:bidi="ar-DZ"/>
        </w:rPr>
        <w:t>إلى</w:t>
      </w:r>
      <w:r w:rsidRPr="00C17390">
        <w:rPr>
          <w:rFonts w:cs="Arabic Transparent" w:hint="cs"/>
          <w:sz w:val="28"/>
          <w:szCs w:val="28"/>
          <w:rtl/>
          <w:lang w:bidi="ar-DZ"/>
        </w:rPr>
        <w:t xml:space="preserve"> هذا الأسلوب في </w:t>
      </w:r>
      <w:r w:rsidR="00590C76" w:rsidRPr="00C17390">
        <w:rPr>
          <w:rFonts w:cs="Arabic Transparent" w:hint="cs"/>
          <w:sz w:val="28"/>
          <w:szCs w:val="28"/>
          <w:rtl/>
          <w:lang w:bidi="ar-DZ"/>
        </w:rPr>
        <w:t>المنشآت</w:t>
      </w:r>
      <w:r w:rsidRPr="00C17390">
        <w:rPr>
          <w:rFonts w:cs="Arabic Transparent" w:hint="cs"/>
          <w:sz w:val="28"/>
          <w:szCs w:val="28"/>
          <w:rtl/>
          <w:lang w:bidi="ar-DZ"/>
        </w:rPr>
        <w:t xml:space="preserve"> الصغيرة.</w:t>
      </w:r>
    </w:p>
    <w:p w:rsidR="00C17390" w:rsidRPr="00B14CCB" w:rsidRDefault="004C7C70" w:rsidP="00EA6F22">
      <w:pPr>
        <w:pStyle w:val="Paragraphedeliste"/>
        <w:numPr>
          <w:ilvl w:val="2"/>
          <w:numId w:val="67"/>
        </w:numPr>
        <w:bidi/>
        <w:spacing w:after="0" w:line="276" w:lineRule="auto"/>
        <w:ind w:left="-2" w:firstLine="0"/>
        <w:jc w:val="both"/>
        <w:rPr>
          <w:rFonts w:cs="Arabic Transparent"/>
          <w:color w:val="auto"/>
          <w:sz w:val="28"/>
          <w:szCs w:val="28"/>
          <w:lang w:bidi="ar-DZ"/>
        </w:rPr>
      </w:pPr>
      <w:r w:rsidRPr="00B14CCB">
        <w:rPr>
          <w:rFonts w:cs="Arabic Transparent" w:hint="cs"/>
          <w:b/>
          <w:bCs/>
          <w:color w:val="auto"/>
          <w:sz w:val="28"/>
          <w:szCs w:val="28"/>
          <w:rtl/>
          <w:lang w:bidi="ar-DZ"/>
        </w:rPr>
        <w:t>المراجعة المستمرة</w:t>
      </w:r>
    </w:p>
    <w:p w:rsidR="004D5CDE" w:rsidRPr="00C17390" w:rsidRDefault="005A3F13" w:rsidP="00705EFB">
      <w:pPr>
        <w:bidi/>
        <w:spacing w:after="240" w:line="276" w:lineRule="auto"/>
        <w:ind w:left="-3" w:firstLine="711"/>
        <w:jc w:val="both"/>
        <w:rPr>
          <w:rFonts w:cs="Arabic Transparent"/>
          <w:sz w:val="28"/>
          <w:szCs w:val="28"/>
          <w:lang w:bidi="ar-DZ"/>
        </w:rPr>
      </w:pPr>
      <w:r w:rsidRPr="00C17390">
        <w:rPr>
          <w:rFonts w:cs="Arabic Transparent" w:hint="cs"/>
          <w:sz w:val="28"/>
          <w:szCs w:val="28"/>
          <w:rtl/>
          <w:lang w:bidi="ar-DZ"/>
        </w:rPr>
        <w:t xml:space="preserve">تتم فيها عمليات الفحص </w:t>
      </w:r>
      <w:r w:rsidR="00590C76" w:rsidRPr="00C17390">
        <w:rPr>
          <w:rFonts w:cs="Arabic Transparent" w:hint="cs"/>
          <w:sz w:val="28"/>
          <w:szCs w:val="28"/>
          <w:rtl/>
          <w:lang w:bidi="ar-DZ"/>
        </w:rPr>
        <w:t>وإجراء</w:t>
      </w:r>
      <w:r w:rsidRPr="00C17390">
        <w:rPr>
          <w:rFonts w:cs="Arabic Transparent" w:hint="cs"/>
          <w:sz w:val="28"/>
          <w:szCs w:val="28"/>
          <w:rtl/>
          <w:lang w:bidi="ar-DZ"/>
        </w:rPr>
        <w:t xml:space="preserve"> الاختبارات على مدار السنة المالية، ويتم ذلك وفق برنامج زمني محدد مع ضرورة </w:t>
      </w:r>
      <w:r w:rsidR="00590C76" w:rsidRPr="00C17390">
        <w:rPr>
          <w:rFonts w:cs="Arabic Transparent" w:hint="cs"/>
          <w:sz w:val="28"/>
          <w:szCs w:val="28"/>
          <w:rtl/>
          <w:lang w:bidi="ar-DZ"/>
        </w:rPr>
        <w:t>إجراء</w:t>
      </w:r>
      <w:r w:rsidRPr="00C17390">
        <w:rPr>
          <w:rFonts w:cs="Arabic Transparent" w:hint="cs"/>
          <w:sz w:val="28"/>
          <w:szCs w:val="28"/>
          <w:rtl/>
          <w:lang w:bidi="ar-DZ"/>
        </w:rPr>
        <w:t xml:space="preserve"> مراجعة أخرى بعد </w:t>
      </w:r>
      <w:r w:rsidR="00590C76" w:rsidRPr="00C17390">
        <w:rPr>
          <w:rFonts w:cs="Arabic Transparent" w:hint="cs"/>
          <w:sz w:val="28"/>
          <w:szCs w:val="28"/>
          <w:rtl/>
          <w:lang w:bidi="ar-DZ"/>
        </w:rPr>
        <w:t>إقفال</w:t>
      </w:r>
      <w:r w:rsidRPr="00C17390">
        <w:rPr>
          <w:rFonts w:cs="Arabic Transparent" w:hint="cs"/>
          <w:sz w:val="28"/>
          <w:szCs w:val="28"/>
          <w:rtl/>
          <w:lang w:bidi="ar-DZ"/>
        </w:rPr>
        <w:t xml:space="preserve"> الدفاتر النهائية للتحقق من التسويات الضرورية </w:t>
      </w:r>
      <w:r w:rsidR="00590C76" w:rsidRPr="00C17390">
        <w:rPr>
          <w:rFonts w:cs="Arabic Transparent" w:hint="cs"/>
          <w:sz w:val="28"/>
          <w:szCs w:val="28"/>
          <w:rtl/>
          <w:lang w:bidi="ar-DZ"/>
        </w:rPr>
        <w:t>لإعداد</w:t>
      </w:r>
      <w:r w:rsidRPr="00C17390">
        <w:rPr>
          <w:rFonts w:cs="Arabic Transparent" w:hint="cs"/>
          <w:sz w:val="28"/>
          <w:szCs w:val="28"/>
          <w:rtl/>
          <w:lang w:bidi="ar-DZ"/>
        </w:rPr>
        <w:t xml:space="preserve"> القوائم المالية.</w:t>
      </w:r>
    </w:p>
    <w:p w:rsidR="00AD4554" w:rsidRPr="0001735A" w:rsidRDefault="00FF39E1" w:rsidP="00862DC0">
      <w:pPr>
        <w:pStyle w:val="Paragraphedeliste"/>
        <w:numPr>
          <w:ilvl w:val="0"/>
          <w:numId w:val="12"/>
        </w:numPr>
        <w:bidi/>
        <w:spacing w:after="0" w:line="276" w:lineRule="auto"/>
        <w:ind w:left="-2" w:firstLine="0"/>
        <w:jc w:val="both"/>
        <w:rPr>
          <w:rFonts w:ascii="Arabic Transparent" w:cs="Arabic Transparent"/>
          <w:b/>
          <w:bCs/>
          <w:color w:val="auto"/>
          <w:sz w:val="28"/>
          <w:szCs w:val="28"/>
        </w:rPr>
      </w:pPr>
      <w:r w:rsidRPr="0001735A">
        <w:rPr>
          <w:rFonts w:cs="Arabic Transparent" w:hint="cs"/>
          <w:b/>
          <w:bCs/>
          <w:color w:val="auto"/>
          <w:sz w:val="28"/>
          <w:szCs w:val="28"/>
          <w:rtl/>
          <w:lang w:bidi="ar-DZ"/>
        </w:rPr>
        <w:t>مستويات المراجعة</w:t>
      </w:r>
    </w:p>
    <w:p w:rsidR="00B77DAB" w:rsidRPr="00BE4B75" w:rsidRDefault="00AD4554" w:rsidP="00D61EE7">
      <w:pPr>
        <w:bidi/>
        <w:spacing w:after="160" w:line="276" w:lineRule="auto"/>
        <w:ind w:firstLine="708"/>
        <w:jc w:val="both"/>
        <w:rPr>
          <w:rFonts w:ascii="Arabic Transparent" w:cs="Arabic Transparent"/>
          <w:sz w:val="28"/>
          <w:szCs w:val="28"/>
          <w:lang w:bidi="ar-DZ"/>
        </w:rPr>
      </w:pPr>
      <w:r w:rsidRPr="0001735A">
        <w:rPr>
          <w:rFonts w:ascii="Arabic Transparent" w:cs="Arabic Transparent" w:hint="cs"/>
          <w:sz w:val="28"/>
          <w:szCs w:val="28"/>
          <w:rtl/>
          <w:lang w:bidi="ar-DZ"/>
        </w:rPr>
        <w:t>تتضمن المراجعة عدة مستويات</w:t>
      </w:r>
      <w:r w:rsidR="00E84E73">
        <w:rPr>
          <w:rFonts w:ascii="Arabic Transparent" w:cs="Arabic Transparent" w:hint="cs"/>
          <w:sz w:val="28"/>
          <w:szCs w:val="28"/>
          <w:rtl/>
          <w:lang w:bidi="ar-DZ"/>
        </w:rPr>
        <w:t>،</w:t>
      </w:r>
      <w:r w:rsidRPr="0001735A">
        <w:rPr>
          <w:rFonts w:ascii="Arabic Transparent" w:cs="Arabic Transparent" w:hint="cs"/>
          <w:sz w:val="28"/>
          <w:szCs w:val="28"/>
          <w:rtl/>
          <w:lang w:bidi="ar-DZ"/>
        </w:rPr>
        <w:t xml:space="preserve"> ت</w:t>
      </w:r>
      <w:r w:rsidR="00EE6B32">
        <w:rPr>
          <w:rFonts w:ascii="Arabic Transparent" w:cs="Arabic Transparent" w:hint="cs"/>
          <w:sz w:val="28"/>
          <w:szCs w:val="28"/>
          <w:rtl/>
          <w:lang w:bidi="ar-DZ"/>
        </w:rPr>
        <w:t>ُ</w:t>
      </w:r>
      <w:r w:rsidRPr="0001735A">
        <w:rPr>
          <w:rFonts w:ascii="Arabic Transparent" w:cs="Arabic Transparent" w:hint="cs"/>
          <w:sz w:val="28"/>
          <w:szCs w:val="28"/>
          <w:rtl/>
          <w:lang w:bidi="ar-DZ"/>
        </w:rPr>
        <w:t>ك</w:t>
      </w:r>
      <w:r w:rsidR="00EE6B32">
        <w:rPr>
          <w:rFonts w:ascii="Arabic Transparent" w:cs="Arabic Transparent" w:hint="cs"/>
          <w:sz w:val="28"/>
          <w:szCs w:val="28"/>
          <w:rtl/>
          <w:lang w:bidi="ar-DZ"/>
        </w:rPr>
        <w:t>َ</w:t>
      </w:r>
      <w:r w:rsidRPr="0001735A">
        <w:rPr>
          <w:rFonts w:ascii="Arabic Transparent" w:cs="Arabic Transparent" w:hint="cs"/>
          <w:sz w:val="28"/>
          <w:szCs w:val="28"/>
          <w:rtl/>
          <w:lang w:bidi="ar-DZ"/>
        </w:rPr>
        <w:t>ون مجتمعة فيما بينها مسار</w:t>
      </w:r>
      <w:r w:rsidR="003F6571">
        <w:rPr>
          <w:rFonts w:ascii="Arabic Transparent" w:cs="Arabic Transparent" w:hint="cs"/>
          <w:sz w:val="28"/>
          <w:szCs w:val="28"/>
          <w:rtl/>
          <w:lang w:bidi="ar-DZ"/>
        </w:rPr>
        <w:t>ً</w:t>
      </w:r>
      <w:r w:rsidR="0090625F" w:rsidRPr="0001735A">
        <w:rPr>
          <w:rFonts w:ascii="Arabic Transparent" w:cs="Arabic Transparent" w:hint="cs"/>
          <w:sz w:val="28"/>
          <w:szCs w:val="28"/>
          <w:rtl/>
          <w:lang w:bidi="ar-DZ"/>
        </w:rPr>
        <w:t>ا</w:t>
      </w:r>
      <w:r w:rsidRPr="0001735A">
        <w:rPr>
          <w:rFonts w:ascii="Arabic Transparent" w:cs="Arabic Transparent" w:hint="cs"/>
          <w:sz w:val="28"/>
          <w:szCs w:val="28"/>
          <w:rtl/>
          <w:lang w:bidi="ar-DZ"/>
        </w:rPr>
        <w:t xml:space="preserve"> </w:t>
      </w:r>
      <w:r w:rsidR="00630F98" w:rsidRPr="0001735A">
        <w:rPr>
          <w:rFonts w:ascii="Arabic Transparent" w:cs="Arabic Transparent" w:hint="cs"/>
          <w:sz w:val="28"/>
          <w:szCs w:val="28"/>
          <w:rtl/>
          <w:lang w:bidi="ar-DZ"/>
        </w:rPr>
        <w:t>لإطار ا</w:t>
      </w:r>
      <w:r w:rsidRPr="0001735A">
        <w:rPr>
          <w:rFonts w:ascii="Arabic Transparent" w:cs="Arabic Transparent" w:hint="cs"/>
          <w:sz w:val="28"/>
          <w:szCs w:val="28"/>
          <w:rtl/>
          <w:lang w:bidi="ar-DZ"/>
        </w:rPr>
        <w:t>لمراجعة</w:t>
      </w:r>
      <w:r w:rsidR="00630F98" w:rsidRPr="0001735A">
        <w:rPr>
          <w:rFonts w:ascii="Arabic Transparent" w:cs="Arabic Transparent" w:hint="cs"/>
          <w:sz w:val="28"/>
          <w:szCs w:val="28"/>
          <w:rtl/>
          <w:lang w:bidi="ar-DZ"/>
        </w:rPr>
        <w:t xml:space="preserve"> الحديثة</w:t>
      </w:r>
      <w:r w:rsidR="009F1117" w:rsidRPr="0001735A">
        <w:rPr>
          <w:rFonts w:ascii="Arabic Transparent" w:cs="Arabic Transparent" w:hint="cs"/>
          <w:sz w:val="28"/>
          <w:szCs w:val="28"/>
          <w:rtl/>
          <w:lang w:bidi="ar-DZ"/>
        </w:rPr>
        <w:t xml:space="preserve">، وتتمثل هذه </w:t>
      </w:r>
      <w:r w:rsidR="009F1117" w:rsidRPr="009309DA">
        <w:rPr>
          <w:rFonts w:ascii="Arabic Transparent" w:cs="Arabic Transparent" w:hint="cs"/>
          <w:sz w:val="28"/>
          <w:szCs w:val="28"/>
          <w:rtl/>
          <w:lang w:bidi="ar-DZ"/>
        </w:rPr>
        <w:t>المستويات فيما يلي</w:t>
      </w:r>
      <w:r w:rsidR="005B6269" w:rsidRPr="009309DA">
        <w:rPr>
          <w:rFonts w:ascii="Arabic Transparent" w:cs="Arabic Transparent" w:hint="cs"/>
          <w:sz w:val="28"/>
          <w:szCs w:val="28"/>
          <w:rtl/>
          <w:lang w:bidi="ar-DZ"/>
        </w:rPr>
        <w:t>:</w:t>
      </w:r>
      <w:r w:rsidR="009F1117" w:rsidRPr="009309DA">
        <w:rPr>
          <w:rStyle w:val="Appelnotedebasdep"/>
          <w:rFonts w:ascii="Arabic Transparent" w:cs="Arabic Transparent"/>
          <w:sz w:val="28"/>
          <w:szCs w:val="28"/>
          <w:rtl/>
          <w:lang w:bidi="ar-DZ"/>
        </w:rPr>
        <w:footnoteReference w:id="20"/>
      </w:r>
    </w:p>
    <w:p w:rsidR="00FC43A8" w:rsidRPr="00FC43A8" w:rsidRDefault="009F1117" w:rsidP="00EA6F22">
      <w:pPr>
        <w:pStyle w:val="Paragraphedeliste"/>
        <w:numPr>
          <w:ilvl w:val="1"/>
          <w:numId w:val="50"/>
        </w:numPr>
        <w:bidi/>
        <w:spacing w:before="240" w:line="276" w:lineRule="auto"/>
        <w:ind w:left="-2" w:firstLine="0"/>
        <w:jc w:val="both"/>
        <w:rPr>
          <w:rFonts w:ascii="Arabic Transparent" w:cs="Arabic Transparent"/>
          <w:b/>
          <w:bCs/>
          <w:color w:val="auto"/>
          <w:sz w:val="28"/>
          <w:szCs w:val="28"/>
          <w:lang w:bidi="ar-DZ"/>
        </w:rPr>
      </w:pPr>
      <w:r w:rsidRPr="00FC43A8">
        <w:rPr>
          <w:rFonts w:ascii="Arabic Transparent" w:cs="Arabic Transparent" w:hint="cs"/>
          <w:b/>
          <w:bCs/>
          <w:color w:val="auto"/>
          <w:sz w:val="28"/>
          <w:szCs w:val="28"/>
          <w:rtl/>
          <w:lang w:bidi="ar-DZ"/>
        </w:rPr>
        <w:t xml:space="preserve">المستوى </w:t>
      </w:r>
      <w:r w:rsidR="00FF533A" w:rsidRPr="00FC43A8">
        <w:rPr>
          <w:rFonts w:ascii="Arabic Transparent" w:cs="Arabic Transparent" w:hint="cs"/>
          <w:b/>
          <w:bCs/>
          <w:color w:val="auto"/>
          <w:sz w:val="28"/>
          <w:szCs w:val="28"/>
          <w:rtl/>
          <w:lang w:bidi="ar-DZ"/>
        </w:rPr>
        <w:t>ال</w:t>
      </w:r>
      <w:r w:rsidR="00871280" w:rsidRPr="00FC43A8">
        <w:rPr>
          <w:rFonts w:ascii="Arabic Transparent" w:cs="Arabic Transparent" w:hint="cs"/>
          <w:b/>
          <w:bCs/>
          <w:color w:val="auto"/>
          <w:sz w:val="28"/>
          <w:szCs w:val="28"/>
          <w:rtl/>
          <w:lang w:bidi="ar-DZ"/>
        </w:rPr>
        <w:t>أو</w:t>
      </w:r>
      <w:r w:rsidR="00FF533A" w:rsidRPr="00FC43A8">
        <w:rPr>
          <w:rFonts w:ascii="Arabic Transparent" w:cs="Arabic Transparent" w:hint="cs"/>
          <w:b/>
          <w:bCs/>
          <w:color w:val="auto"/>
          <w:sz w:val="28"/>
          <w:szCs w:val="28"/>
          <w:rtl/>
          <w:lang w:bidi="ar-DZ"/>
        </w:rPr>
        <w:t>ل</w:t>
      </w:r>
    </w:p>
    <w:p w:rsidR="009F1117" w:rsidRPr="00BE4B75" w:rsidRDefault="009F1117" w:rsidP="00D61EE7">
      <w:pPr>
        <w:pStyle w:val="Paragraphedeliste"/>
        <w:bidi/>
        <w:spacing w:before="240" w:line="276" w:lineRule="auto"/>
        <w:ind w:left="-2" w:firstLine="710"/>
        <w:jc w:val="both"/>
        <w:rPr>
          <w:rFonts w:ascii="Arabic Transparent" w:cs="Arabic Transparent"/>
          <w:b/>
          <w:bCs/>
          <w:color w:val="auto"/>
          <w:sz w:val="28"/>
          <w:szCs w:val="28"/>
          <w:rtl/>
          <w:lang w:bidi="ar-DZ"/>
        </w:rPr>
      </w:pPr>
      <w:r w:rsidRPr="00BE4B75">
        <w:rPr>
          <w:rFonts w:ascii="Arabic Transparent" w:cs="Arabic Transparent" w:hint="cs"/>
          <w:color w:val="auto"/>
          <w:sz w:val="28"/>
          <w:szCs w:val="28"/>
          <w:rtl/>
          <w:lang w:bidi="ar-DZ"/>
        </w:rPr>
        <w:t xml:space="preserve">يتمثل في المراجعة المالية والتي تمثل الحد الأدنى المطلوب </w:t>
      </w:r>
      <w:r w:rsidR="00590C76" w:rsidRPr="00BE4B75">
        <w:rPr>
          <w:rFonts w:ascii="Arabic Transparent" w:cs="Arabic Transparent" w:hint="cs"/>
          <w:color w:val="auto"/>
          <w:sz w:val="28"/>
          <w:szCs w:val="28"/>
          <w:rtl/>
          <w:lang w:bidi="ar-DZ"/>
        </w:rPr>
        <w:t>أداءه</w:t>
      </w:r>
      <w:r w:rsidRPr="00BE4B75">
        <w:rPr>
          <w:rFonts w:ascii="Arabic Transparent" w:cs="Arabic Transparent" w:hint="cs"/>
          <w:color w:val="auto"/>
          <w:sz w:val="28"/>
          <w:szCs w:val="28"/>
          <w:rtl/>
          <w:lang w:bidi="ar-DZ"/>
        </w:rPr>
        <w:t xml:space="preserve"> بالنسبة للمراجع، ويحقق هذا المستوى بصفة عامة الرقابة المالية المطلوبة بالنسبة للأنشطة والعمليات المختلفة ويتضمن هذا المستوى:</w:t>
      </w:r>
    </w:p>
    <w:p w:rsidR="009F1117" w:rsidRPr="00BE4B75" w:rsidRDefault="00250C15" w:rsidP="002128FC">
      <w:pPr>
        <w:pStyle w:val="Paragraphedeliste"/>
        <w:numPr>
          <w:ilvl w:val="0"/>
          <w:numId w:val="14"/>
        </w:numPr>
        <w:bidi/>
        <w:spacing w:before="240" w:after="0" w:line="276" w:lineRule="auto"/>
        <w:ind w:left="281" w:hanging="284"/>
        <w:jc w:val="both"/>
        <w:rPr>
          <w:rFonts w:ascii="Arabic Transparent" w:cs="Arabic Transparent"/>
          <w:color w:val="auto"/>
          <w:sz w:val="28"/>
          <w:szCs w:val="28"/>
          <w:lang w:bidi="ar-DZ"/>
        </w:rPr>
      </w:pPr>
      <w:r w:rsidRPr="00BE4B75">
        <w:rPr>
          <w:rFonts w:ascii="Arabic Transparent" w:cs="Arabic Transparent" w:hint="cs"/>
          <w:color w:val="auto"/>
          <w:sz w:val="28"/>
          <w:szCs w:val="28"/>
          <w:rtl/>
          <w:lang w:bidi="ar-DZ"/>
        </w:rPr>
        <w:t>التحقق من أن العمليات المالية تمت كما يجب</w:t>
      </w:r>
      <w:r w:rsidR="002E641F">
        <w:rPr>
          <w:rFonts w:ascii="Arabic Transparent" w:cs="Arabic Transparent" w:hint="cs"/>
          <w:color w:val="auto"/>
          <w:sz w:val="28"/>
          <w:szCs w:val="28"/>
          <w:rtl/>
          <w:lang w:bidi="ar-DZ"/>
        </w:rPr>
        <w:t>.</w:t>
      </w:r>
    </w:p>
    <w:p w:rsidR="00250C15" w:rsidRPr="00BE4B75" w:rsidRDefault="00250C15" w:rsidP="002128FC">
      <w:pPr>
        <w:pStyle w:val="Paragraphedeliste"/>
        <w:numPr>
          <w:ilvl w:val="0"/>
          <w:numId w:val="14"/>
        </w:numPr>
        <w:bidi/>
        <w:spacing w:after="0" w:line="276" w:lineRule="auto"/>
        <w:ind w:left="281" w:hanging="284"/>
        <w:jc w:val="both"/>
        <w:rPr>
          <w:rFonts w:ascii="Arabic Transparent" w:cs="Arabic Transparent"/>
          <w:color w:val="auto"/>
          <w:sz w:val="28"/>
          <w:szCs w:val="28"/>
          <w:lang w:bidi="ar-DZ"/>
        </w:rPr>
      </w:pPr>
      <w:r w:rsidRPr="00BE4B75">
        <w:rPr>
          <w:rFonts w:ascii="Arabic Transparent" w:cs="Arabic Transparent" w:hint="cs"/>
          <w:color w:val="auto"/>
          <w:sz w:val="28"/>
          <w:szCs w:val="28"/>
          <w:rtl/>
          <w:lang w:bidi="ar-DZ"/>
        </w:rPr>
        <w:t xml:space="preserve">التحقق من الالتزام باللوائح والقواعد والتعليمات </w:t>
      </w:r>
      <w:r w:rsidR="00590C76" w:rsidRPr="00BE4B75">
        <w:rPr>
          <w:rFonts w:ascii="Arabic Transparent" w:cs="Arabic Transparent" w:hint="cs"/>
          <w:color w:val="auto"/>
          <w:sz w:val="28"/>
          <w:szCs w:val="28"/>
          <w:rtl/>
          <w:lang w:bidi="ar-DZ"/>
        </w:rPr>
        <w:t>والإجراءات</w:t>
      </w:r>
      <w:r w:rsidRPr="00BE4B75">
        <w:rPr>
          <w:rFonts w:ascii="Arabic Transparent" w:cs="Arabic Transparent" w:hint="cs"/>
          <w:color w:val="auto"/>
          <w:sz w:val="28"/>
          <w:szCs w:val="28"/>
          <w:rtl/>
          <w:lang w:bidi="ar-DZ"/>
        </w:rPr>
        <w:t xml:space="preserve"> المالية</w:t>
      </w:r>
      <w:r w:rsidR="002E641F">
        <w:rPr>
          <w:rFonts w:ascii="Arabic Transparent" w:cs="Arabic Transparent" w:hint="cs"/>
          <w:color w:val="auto"/>
          <w:sz w:val="28"/>
          <w:szCs w:val="28"/>
          <w:rtl/>
          <w:lang w:bidi="ar-DZ"/>
        </w:rPr>
        <w:t>.</w:t>
      </w:r>
    </w:p>
    <w:p w:rsidR="00250C15" w:rsidRPr="00BE4B75" w:rsidRDefault="00250C15" w:rsidP="002128FC">
      <w:pPr>
        <w:pStyle w:val="Paragraphedeliste"/>
        <w:numPr>
          <w:ilvl w:val="0"/>
          <w:numId w:val="14"/>
        </w:numPr>
        <w:bidi/>
        <w:spacing w:after="0" w:line="276" w:lineRule="auto"/>
        <w:ind w:left="281" w:hanging="284"/>
        <w:jc w:val="both"/>
        <w:rPr>
          <w:rFonts w:ascii="Arabic Transparent" w:cs="Arabic Transparent"/>
          <w:color w:val="auto"/>
          <w:sz w:val="28"/>
          <w:szCs w:val="28"/>
          <w:lang w:bidi="ar-DZ"/>
        </w:rPr>
      </w:pPr>
      <w:r w:rsidRPr="00BE4B75">
        <w:rPr>
          <w:rFonts w:ascii="Arabic Transparent" w:cs="Arabic Transparent" w:hint="cs"/>
          <w:color w:val="auto"/>
          <w:sz w:val="28"/>
          <w:szCs w:val="28"/>
          <w:rtl/>
          <w:lang w:bidi="ar-DZ"/>
        </w:rPr>
        <w:t>التحقق</w:t>
      </w:r>
      <w:r w:rsidR="00FF533A" w:rsidRPr="00BE4B75">
        <w:rPr>
          <w:rFonts w:ascii="Arabic Transparent" w:cs="Arabic Transparent"/>
          <w:color w:val="auto"/>
          <w:sz w:val="28"/>
          <w:szCs w:val="28"/>
          <w:lang w:bidi="ar-DZ"/>
        </w:rPr>
        <w:t xml:space="preserve"> </w:t>
      </w:r>
      <w:r w:rsidRPr="00BE4B75">
        <w:rPr>
          <w:rFonts w:ascii="Arabic Transparent" w:cs="Arabic Transparent" w:hint="cs"/>
          <w:color w:val="auto"/>
          <w:sz w:val="28"/>
          <w:szCs w:val="28"/>
          <w:rtl/>
          <w:lang w:bidi="ar-DZ"/>
        </w:rPr>
        <w:t xml:space="preserve">من </w:t>
      </w:r>
      <w:r w:rsidR="00FF533A" w:rsidRPr="00BE4B75">
        <w:rPr>
          <w:rFonts w:ascii="Arabic Transparent" w:cs="Arabic Transparent" w:hint="cs"/>
          <w:color w:val="auto"/>
          <w:sz w:val="28"/>
          <w:szCs w:val="28"/>
          <w:rtl/>
          <w:lang w:bidi="ar-DZ"/>
        </w:rPr>
        <w:t>إعداد</w:t>
      </w:r>
      <w:r w:rsidRPr="00BE4B75">
        <w:rPr>
          <w:rFonts w:ascii="Arabic Transparent" w:cs="Arabic Transparent" w:hint="cs"/>
          <w:color w:val="auto"/>
          <w:sz w:val="28"/>
          <w:szCs w:val="28"/>
          <w:rtl/>
          <w:lang w:bidi="ar-DZ"/>
        </w:rPr>
        <w:t xml:space="preserve"> القوائم المالية بصورة صادقة وموضوعية</w:t>
      </w:r>
      <w:r w:rsidR="002E641F">
        <w:rPr>
          <w:rFonts w:ascii="Arabic Transparent" w:cs="Arabic Transparent" w:hint="cs"/>
          <w:color w:val="auto"/>
          <w:sz w:val="28"/>
          <w:szCs w:val="28"/>
          <w:rtl/>
          <w:lang w:bidi="ar-DZ"/>
        </w:rPr>
        <w:t>.</w:t>
      </w:r>
    </w:p>
    <w:p w:rsidR="00250C15" w:rsidRPr="00BE4B75" w:rsidRDefault="00250C15" w:rsidP="002128FC">
      <w:pPr>
        <w:pStyle w:val="Paragraphedeliste"/>
        <w:numPr>
          <w:ilvl w:val="0"/>
          <w:numId w:val="14"/>
        </w:numPr>
        <w:bidi/>
        <w:spacing w:after="0" w:line="276" w:lineRule="auto"/>
        <w:ind w:left="281" w:hanging="284"/>
        <w:jc w:val="both"/>
        <w:rPr>
          <w:rFonts w:ascii="Arabic Transparent" w:cs="Arabic Transparent"/>
          <w:color w:val="auto"/>
          <w:sz w:val="28"/>
          <w:szCs w:val="28"/>
          <w:lang w:bidi="ar-DZ"/>
        </w:rPr>
      </w:pPr>
      <w:r w:rsidRPr="00BE4B75">
        <w:rPr>
          <w:rFonts w:ascii="Arabic Transparent" w:cs="Arabic Transparent" w:hint="cs"/>
          <w:color w:val="auto"/>
          <w:sz w:val="28"/>
          <w:szCs w:val="28"/>
          <w:rtl/>
          <w:lang w:bidi="ar-DZ"/>
        </w:rPr>
        <w:t>التحقق من الالتزام بالقواعد المحاسبية المتعارف عليها.</w:t>
      </w:r>
    </w:p>
    <w:p w:rsidR="00FC43A8" w:rsidRPr="00FC43A8" w:rsidRDefault="00EA79E4" w:rsidP="00EA6F22">
      <w:pPr>
        <w:pStyle w:val="Paragraphedeliste"/>
        <w:numPr>
          <w:ilvl w:val="1"/>
          <w:numId w:val="50"/>
        </w:numPr>
        <w:bidi/>
        <w:spacing w:before="240" w:line="276" w:lineRule="auto"/>
        <w:ind w:left="-2" w:firstLine="0"/>
        <w:jc w:val="both"/>
        <w:rPr>
          <w:rFonts w:ascii="Arabic Transparent" w:cs="Arabic Transparent"/>
          <w:b/>
          <w:bCs/>
          <w:color w:val="auto"/>
          <w:sz w:val="28"/>
          <w:szCs w:val="28"/>
          <w:lang w:bidi="ar-DZ"/>
        </w:rPr>
      </w:pPr>
      <w:r w:rsidRPr="00FC43A8">
        <w:rPr>
          <w:rFonts w:ascii="Arabic Transparent" w:cs="Arabic Transparent" w:hint="cs"/>
          <w:b/>
          <w:bCs/>
          <w:color w:val="auto"/>
          <w:sz w:val="28"/>
          <w:szCs w:val="28"/>
          <w:rtl/>
          <w:lang w:bidi="ar-DZ"/>
        </w:rPr>
        <w:t>المستوى الثاني</w:t>
      </w:r>
    </w:p>
    <w:p w:rsidR="00B1381A" w:rsidRPr="00BE4B75" w:rsidRDefault="00B1381A" w:rsidP="00B34599">
      <w:pPr>
        <w:pStyle w:val="Paragraphedeliste"/>
        <w:bidi/>
        <w:spacing w:before="240" w:line="276" w:lineRule="auto"/>
        <w:ind w:left="-2" w:firstLine="710"/>
        <w:jc w:val="both"/>
        <w:rPr>
          <w:rFonts w:ascii="Arabic Transparent" w:cs="Arabic Transparent"/>
          <w:b/>
          <w:bCs/>
          <w:color w:val="auto"/>
          <w:sz w:val="28"/>
          <w:szCs w:val="28"/>
          <w:rtl/>
          <w:lang w:bidi="ar-DZ"/>
        </w:rPr>
      </w:pPr>
      <w:r w:rsidRPr="00BE4B75">
        <w:rPr>
          <w:rFonts w:ascii="Arabic Transparent" w:cs="Arabic Transparent" w:hint="cs"/>
          <w:color w:val="auto"/>
          <w:sz w:val="28"/>
          <w:szCs w:val="28"/>
          <w:rtl/>
          <w:lang w:bidi="ar-DZ"/>
        </w:rPr>
        <w:t>يتمثل في مراجعة</w:t>
      </w:r>
      <w:r w:rsidR="007C633A" w:rsidRPr="00BE4B75">
        <w:rPr>
          <w:rFonts w:ascii="Arabic Transparent" w:cs="Arabic Transparent" w:hint="cs"/>
          <w:color w:val="auto"/>
          <w:sz w:val="28"/>
          <w:szCs w:val="28"/>
          <w:rtl/>
          <w:lang w:bidi="ar-DZ"/>
        </w:rPr>
        <w:t xml:space="preserve"> </w:t>
      </w:r>
      <w:r w:rsidR="003F6571" w:rsidRPr="00BE4B75">
        <w:rPr>
          <w:rFonts w:ascii="Arabic Transparent" w:cs="Arabic Transparent" w:hint="cs"/>
          <w:color w:val="auto"/>
          <w:sz w:val="28"/>
          <w:szCs w:val="28"/>
          <w:rtl/>
          <w:lang w:bidi="ar-DZ"/>
        </w:rPr>
        <w:t>الكفاءة</w:t>
      </w:r>
      <w:r w:rsidR="00D044BE">
        <w:rPr>
          <w:rFonts w:ascii="Arabic Transparent" w:cs="Arabic Transparent" w:hint="cs"/>
          <w:color w:val="auto"/>
          <w:sz w:val="28"/>
          <w:szCs w:val="28"/>
          <w:rtl/>
          <w:lang w:bidi="ar-DZ"/>
        </w:rPr>
        <w:t>،</w:t>
      </w:r>
      <w:r w:rsidR="003F6571" w:rsidRPr="00BE4B75">
        <w:rPr>
          <w:rFonts w:ascii="Arabic Transparent" w:cs="Arabic Transparent" w:hint="cs"/>
          <w:color w:val="auto"/>
          <w:sz w:val="28"/>
          <w:szCs w:val="28"/>
          <w:rtl/>
          <w:lang w:bidi="ar-DZ"/>
        </w:rPr>
        <w:t xml:space="preserve"> حيث هذا</w:t>
      </w:r>
      <w:r w:rsidRPr="00BE4B75">
        <w:rPr>
          <w:rFonts w:ascii="Arabic Transparent" w:cs="Arabic Transparent" w:hint="cs"/>
          <w:color w:val="auto"/>
          <w:sz w:val="28"/>
          <w:szCs w:val="28"/>
          <w:rtl/>
          <w:lang w:bidi="ar-DZ"/>
        </w:rPr>
        <w:t xml:space="preserve"> </w:t>
      </w:r>
      <w:r w:rsidR="00D044BE">
        <w:rPr>
          <w:rFonts w:ascii="Arabic Transparent" w:cs="Arabic Transparent" w:hint="cs"/>
          <w:color w:val="auto"/>
          <w:sz w:val="28"/>
          <w:szCs w:val="28"/>
          <w:rtl/>
          <w:lang w:bidi="ar-DZ"/>
        </w:rPr>
        <w:t>المستوى يعبر على</w:t>
      </w:r>
      <w:r w:rsidR="00630F98" w:rsidRPr="00BE4B75">
        <w:rPr>
          <w:rFonts w:ascii="Arabic Transparent" w:cs="Arabic Transparent" w:hint="cs"/>
          <w:color w:val="auto"/>
          <w:sz w:val="28"/>
          <w:szCs w:val="28"/>
          <w:rtl/>
          <w:lang w:bidi="ar-DZ"/>
        </w:rPr>
        <w:t xml:space="preserve"> </w:t>
      </w:r>
      <w:r w:rsidR="00590C76" w:rsidRPr="00BE4B75">
        <w:rPr>
          <w:rFonts w:ascii="Arabic Transparent" w:cs="Arabic Transparent" w:hint="cs"/>
          <w:color w:val="auto"/>
          <w:sz w:val="28"/>
          <w:szCs w:val="28"/>
          <w:rtl/>
          <w:lang w:bidi="ar-DZ"/>
        </w:rPr>
        <w:t>مرحلة متطورة</w:t>
      </w:r>
      <w:r w:rsidR="00D044BE">
        <w:rPr>
          <w:rFonts w:ascii="Arabic Transparent" w:cs="Arabic Transparent" w:hint="cs"/>
          <w:color w:val="auto"/>
          <w:sz w:val="28"/>
          <w:szCs w:val="28"/>
          <w:rtl/>
          <w:lang w:bidi="ar-DZ"/>
        </w:rPr>
        <w:t xml:space="preserve"> عن</w:t>
      </w:r>
      <w:r w:rsidRPr="00BE4B75">
        <w:rPr>
          <w:rFonts w:ascii="Arabic Transparent" w:cs="Arabic Transparent" w:hint="cs"/>
          <w:color w:val="auto"/>
          <w:sz w:val="28"/>
          <w:szCs w:val="28"/>
          <w:rtl/>
          <w:lang w:bidi="ar-DZ"/>
        </w:rPr>
        <w:t xml:space="preserve"> المستوى السابق، وذلك لتضمنها جانب فحص وتدقيق الكفاءة في </w:t>
      </w:r>
      <w:r w:rsidR="00725255" w:rsidRPr="00BE4B75">
        <w:rPr>
          <w:rFonts w:ascii="Arabic Transparent" w:cs="Arabic Transparent" w:hint="cs"/>
          <w:color w:val="auto"/>
          <w:sz w:val="28"/>
          <w:szCs w:val="28"/>
          <w:rtl/>
          <w:lang w:bidi="ar-DZ"/>
        </w:rPr>
        <w:t>إدارة</w:t>
      </w:r>
      <w:r w:rsidRPr="00BE4B75">
        <w:rPr>
          <w:rFonts w:ascii="Arabic Transparent" w:cs="Arabic Transparent" w:hint="cs"/>
          <w:color w:val="auto"/>
          <w:sz w:val="28"/>
          <w:szCs w:val="28"/>
          <w:rtl/>
          <w:lang w:bidi="ar-DZ"/>
        </w:rPr>
        <w:t xml:space="preserve"> الأنشطة المختلفة </w:t>
      </w:r>
      <w:r w:rsidR="00162B8B" w:rsidRPr="00BE4B75">
        <w:rPr>
          <w:rFonts w:ascii="Arabic Transparent" w:cs="Arabic Transparent" w:hint="cs"/>
          <w:color w:val="auto"/>
          <w:sz w:val="28"/>
          <w:szCs w:val="28"/>
          <w:rtl/>
          <w:lang w:bidi="ar-DZ"/>
        </w:rPr>
        <w:t>إلى</w:t>
      </w:r>
      <w:r w:rsidRPr="00BE4B75">
        <w:rPr>
          <w:rFonts w:ascii="Arabic Transparent" w:cs="Arabic Transparent" w:hint="cs"/>
          <w:color w:val="auto"/>
          <w:sz w:val="28"/>
          <w:szCs w:val="28"/>
          <w:rtl/>
          <w:lang w:bidi="ar-DZ"/>
        </w:rPr>
        <w:t xml:space="preserve"> جانب المراجعة المالية ويشمل العناصر </w:t>
      </w:r>
      <w:r w:rsidR="00630F98" w:rsidRPr="00BE4B75">
        <w:rPr>
          <w:rFonts w:ascii="Arabic Transparent" w:cs="Arabic Transparent" w:hint="cs"/>
          <w:color w:val="auto"/>
          <w:sz w:val="28"/>
          <w:szCs w:val="28"/>
          <w:rtl/>
          <w:lang w:bidi="ar-DZ"/>
        </w:rPr>
        <w:t>الآتية</w:t>
      </w:r>
      <w:r w:rsidRPr="00BE4B75">
        <w:rPr>
          <w:rFonts w:ascii="Arabic Transparent" w:cs="Arabic Transparent" w:hint="cs"/>
          <w:color w:val="auto"/>
          <w:sz w:val="28"/>
          <w:szCs w:val="28"/>
          <w:rtl/>
          <w:lang w:bidi="ar-DZ"/>
        </w:rPr>
        <w:t>:</w:t>
      </w:r>
    </w:p>
    <w:p w:rsidR="00B1381A" w:rsidRPr="00BE4B75" w:rsidRDefault="00B40CA9" w:rsidP="002128FC">
      <w:pPr>
        <w:pStyle w:val="Paragraphedeliste"/>
        <w:numPr>
          <w:ilvl w:val="0"/>
          <w:numId w:val="15"/>
        </w:numPr>
        <w:bidi/>
        <w:spacing w:after="0" w:line="276" w:lineRule="auto"/>
        <w:ind w:left="281" w:hanging="285"/>
        <w:jc w:val="both"/>
        <w:rPr>
          <w:rFonts w:ascii="Arabic Transparent" w:cs="Arabic Transparent"/>
          <w:color w:val="auto"/>
          <w:sz w:val="28"/>
          <w:szCs w:val="28"/>
          <w:lang w:bidi="ar-DZ"/>
        </w:rPr>
      </w:pPr>
      <w:r w:rsidRPr="00BE4B75">
        <w:rPr>
          <w:rFonts w:ascii="Arabic Transparent" w:cs="Arabic Transparent" w:hint="cs"/>
          <w:color w:val="auto"/>
          <w:sz w:val="28"/>
          <w:szCs w:val="28"/>
          <w:rtl/>
          <w:lang w:bidi="ar-DZ"/>
        </w:rPr>
        <w:t>تحديد ما</w:t>
      </w:r>
      <w:r w:rsidR="00725255" w:rsidRPr="00BE4B75">
        <w:rPr>
          <w:rFonts w:ascii="Arabic Transparent" w:cs="Arabic Transparent" w:hint="cs"/>
          <w:color w:val="auto"/>
          <w:sz w:val="28"/>
          <w:szCs w:val="28"/>
          <w:rtl/>
          <w:lang w:bidi="ar-DZ"/>
        </w:rPr>
        <w:t xml:space="preserve"> إذا</w:t>
      </w:r>
      <w:r w:rsidRPr="00BE4B75">
        <w:rPr>
          <w:rFonts w:ascii="Arabic Transparent" w:cs="Arabic Transparent" w:hint="cs"/>
          <w:color w:val="auto"/>
          <w:sz w:val="28"/>
          <w:szCs w:val="28"/>
          <w:rtl/>
          <w:lang w:bidi="ar-DZ"/>
        </w:rPr>
        <w:t xml:space="preserve"> كان المشروع قد حص</w:t>
      </w:r>
      <w:r w:rsidR="00725255" w:rsidRPr="00BE4B75">
        <w:rPr>
          <w:rFonts w:ascii="Arabic Transparent" w:cs="Arabic Transparent" w:hint="cs"/>
          <w:color w:val="auto"/>
          <w:sz w:val="28"/>
          <w:szCs w:val="28"/>
          <w:rtl/>
          <w:lang w:bidi="ar-DZ"/>
        </w:rPr>
        <w:t>ً</w:t>
      </w:r>
      <w:r w:rsidRPr="00BE4B75">
        <w:rPr>
          <w:rFonts w:ascii="Arabic Transparent" w:cs="Arabic Transparent" w:hint="cs"/>
          <w:color w:val="auto"/>
          <w:sz w:val="28"/>
          <w:szCs w:val="28"/>
          <w:rtl/>
          <w:lang w:bidi="ar-DZ"/>
        </w:rPr>
        <w:t xml:space="preserve">ل موارده بطريقة اقتصادية ومثالية </w:t>
      </w:r>
      <w:r w:rsidR="00725255" w:rsidRPr="00BE4B75">
        <w:rPr>
          <w:rFonts w:ascii="Arabic Transparent" w:cs="Arabic Transparent" w:hint="cs"/>
          <w:color w:val="auto"/>
          <w:sz w:val="28"/>
          <w:szCs w:val="28"/>
          <w:rtl/>
          <w:lang w:bidi="ar-DZ"/>
        </w:rPr>
        <w:t>سواء</w:t>
      </w:r>
      <w:r w:rsidRPr="00BE4B75">
        <w:rPr>
          <w:rFonts w:ascii="Arabic Transparent" w:cs="Arabic Transparent" w:hint="cs"/>
          <w:color w:val="auto"/>
          <w:sz w:val="28"/>
          <w:szCs w:val="28"/>
          <w:rtl/>
          <w:lang w:bidi="ar-DZ"/>
        </w:rPr>
        <w:t xml:space="preserve"> كانت هذه الموارد بشرية </w:t>
      </w:r>
      <w:r w:rsidR="00871280" w:rsidRPr="00BE4B75">
        <w:rPr>
          <w:rFonts w:ascii="Arabic Transparent" w:cs="Arabic Transparent" w:hint="cs"/>
          <w:color w:val="auto"/>
          <w:sz w:val="28"/>
          <w:szCs w:val="28"/>
          <w:rtl/>
          <w:lang w:bidi="ar-DZ"/>
        </w:rPr>
        <w:t>أو</w:t>
      </w:r>
      <w:r w:rsidRPr="00BE4B75">
        <w:rPr>
          <w:rFonts w:ascii="Arabic Transparent" w:cs="Arabic Transparent" w:hint="cs"/>
          <w:color w:val="auto"/>
          <w:sz w:val="28"/>
          <w:szCs w:val="28"/>
          <w:rtl/>
          <w:lang w:bidi="ar-DZ"/>
        </w:rPr>
        <w:t xml:space="preserve"> مادية</w:t>
      </w:r>
      <w:r w:rsidR="002E641F">
        <w:rPr>
          <w:rFonts w:ascii="Arabic Transparent" w:cs="Arabic Transparent" w:hint="cs"/>
          <w:color w:val="auto"/>
          <w:sz w:val="28"/>
          <w:szCs w:val="28"/>
          <w:rtl/>
          <w:lang w:bidi="ar-DZ"/>
        </w:rPr>
        <w:t>.</w:t>
      </w:r>
    </w:p>
    <w:p w:rsidR="00B40CA9" w:rsidRPr="00BE4B75" w:rsidRDefault="00B40CA9" w:rsidP="002128FC">
      <w:pPr>
        <w:pStyle w:val="Paragraphedeliste"/>
        <w:numPr>
          <w:ilvl w:val="0"/>
          <w:numId w:val="15"/>
        </w:numPr>
        <w:bidi/>
        <w:spacing w:after="0" w:line="276" w:lineRule="auto"/>
        <w:ind w:left="281" w:hanging="285"/>
        <w:jc w:val="both"/>
        <w:rPr>
          <w:rFonts w:ascii="Arabic Transparent" w:cs="Arabic Transparent"/>
          <w:color w:val="auto"/>
          <w:sz w:val="28"/>
          <w:szCs w:val="28"/>
          <w:lang w:bidi="ar-DZ"/>
        </w:rPr>
      </w:pPr>
      <w:r w:rsidRPr="00BE4B75">
        <w:rPr>
          <w:rFonts w:ascii="Arabic Transparent" w:cs="Arabic Transparent" w:hint="cs"/>
          <w:color w:val="auto"/>
          <w:sz w:val="28"/>
          <w:szCs w:val="28"/>
          <w:rtl/>
          <w:lang w:bidi="ar-DZ"/>
        </w:rPr>
        <w:t>التحقق من استخدام الموارد بطريقة مثلى وكفاءة عالية</w:t>
      </w:r>
      <w:r w:rsidR="002E641F">
        <w:rPr>
          <w:rFonts w:ascii="Arabic Transparent" w:cs="Arabic Transparent" w:hint="cs"/>
          <w:color w:val="auto"/>
          <w:sz w:val="28"/>
          <w:szCs w:val="28"/>
          <w:rtl/>
          <w:lang w:bidi="ar-DZ"/>
        </w:rPr>
        <w:t>.</w:t>
      </w:r>
    </w:p>
    <w:p w:rsidR="00B40CA9" w:rsidRPr="00BE4B75" w:rsidRDefault="00B40CA9" w:rsidP="002128FC">
      <w:pPr>
        <w:pStyle w:val="Paragraphedeliste"/>
        <w:numPr>
          <w:ilvl w:val="0"/>
          <w:numId w:val="15"/>
        </w:numPr>
        <w:bidi/>
        <w:spacing w:after="0" w:line="276" w:lineRule="auto"/>
        <w:ind w:left="281" w:hanging="285"/>
        <w:jc w:val="both"/>
        <w:rPr>
          <w:rFonts w:ascii="Arabic Transparent" w:cs="Arabic Transparent"/>
          <w:color w:val="auto"/>
          <w:sz w:val="28"/>
          <w:szCs w:val="28"/>
          <w:lang w:bidi="ar-DZ"/>
        </w:rPr>
      </w:pPr>
      <w:r w:rsidRPr="00BE4B75">
        <w:rPr>
          <w:rFonts w:ascii="Arabic Transparent" w:cs="Arabic Transparent" w:hint="cs"/>
          <w:color w:val="auto"/>
          <w:sz w:val="28"/>
          <w:szCs w:val="28"/>
          <w:rtl/>
          <w:lang w:bidi="ar-DZ"/>
        </w:rPr>
        <w:t xml:space="preserve">التحقق من </w:t>
      </w:r>
      <w:r w:rsidR="00590C76" w:rsidRPr="00BE4B75">
        <w:rPr>
          <w:rFonts w:ascii="Arabic Transparent" w:cs="Arabic Transparent" w:hint="cs"/>
          <w:color w:val="auto"/>
          <w:sz w:val="28"/>
          <w:szCs w:val="28"/>
          <w:rtl/>
          <w:lang w:bidi="ar-DZ"/>
        </w:rPr>
        <w:t>أن</w:t>
      </w:r>
      <w:r w:rsidRPr="00BE4B75">
        <w:rPr>
          <w:rFonts w:ascii="Arabic Transparent" w:cs="Arabic Transparent" w:hint="cs"/>
          <w:color w:val="auto"/>
          <w:sz w:val="28"/>
          <w:szCs w:val="28"/>
          <w:rtl/>
          <w:lang w:bidi="ar-DZ"/>
        </w:rPr>
        <w:t xml:space="preserve"> المنافع التي تعود على المشروع تفوق تكاليف استخدامها</w:t>
      </w:r>
      <w:r w:rsidR="002E641F">
        <w:rPr>
          <w:rFonts w:ascii="Arabic Transparent" w:cs="Arabic Transparent" w:hint="cs"/>
          <w:color w:val="auto"/>
          <w:sz w:val="28"/>
          <w:szCs w:val="28"/>
          <w:rtl/>
          <w:lang w:bidi="ar-DZ"/>
        </w:rPr>
        <w:t>.</w:t>
      </w:r>
    </w:p>
    <w:p w:rsidR="00B40CA9" w:rsidRPr="00BE4B75" w:rsidRDefault="00B40CA9" w:rsidP="002128FC">
      <w:pPr>
        <w:pStyle w:val="Paragraphedeliste"/>
        <w:numPr>
          <w:ilvl w:val="0"/>
          <w:numId w:val="15"/>
        </w:numPr>
        <w:bidi/>
        <w:spacing w:after="0" w:line="276" w:lineRule="auto"/>
        <w:ind w:left="281" w:hanging="285"/>
        <w:jc w:val="both"/>
        <w:rPr>
          <w:rFonts w:ascii="Arabic Transparent" w:cs="Arabic Transparent"/>
          <w:color w:val="auto"/>
          <w:sz w:val="28"/>
          <w:szCs w:val="28"/>
          <w:lang w:bidi="ar-DZ"/>
        </w:rPr>
      </w:pPr>
      <w:r w:rsidRPr="00BE4B75">
        <w:rPr>
          <w:rFonts w:ascii="Arabic Transparent" w:cs="Arabic Transparent" w:hint="cs"/>
          <w:color w:val="auto"/>
          <w:sz w:val="28"/>
          <w:szCs w:val="28"/>
          <w:rtl/>
          <w:lang w:bidi="ar-DZ"/>
        </w:rPr>
        <w:t xml:space="preserve">تحديد أسباب عدم الاستخدام </w:t>
      </w:r>
      <w:r w:rsidR="00590C76" w:rsidRPr="00BE4B75">
        <w:rPr>
          <w:rFonts w:ascii="Arabic Transparent" w:cs="Arabic Transparent" w:hint="cs"/>
          <w:color w:val="auto"/>
          <w:sz w:val="28"/>
          <w:szCs w:val="28"/>
          <w:rtl/>
          <w:lang w:bidi="ar-DZ"/>
        </w:rPr>
        <w:t>الأمثل</w:t>
      </w:r>
      <w:r w:rsidRPr="00BE4B75">
        <w:rPr>
          <w:rFonts w:ascii="Arabic Transparent" w:cs="Arabic Transparent" w:hint="cs"/>
          <w:color w:val="auto"/>
          <w:sz w:val="28"/>
          <w:szCs w:val="28"/>
          <w:rtl/>
          <w:lang w:bidi="ar-DZ"/>
        </w:rPr>
        <w:t xml:space="preserve"> للموارد</w:t>
      </w:r>
      <w:r w:rsidR="002E641F">
        <w:rPr>
          <w:rFonts w:ascii="Arabic Transparent" w:cs="Arabic Transparent" w:hint="cs"/>
          <w:color w:val="auto"/>
          <w:sz w:val="28"/>
          <w:szCs w:val="28"/>
          <w:rtl/>
          <w:lang w:bidi="ar-DZ"/>
        </w:rPr>
        <w:t>.</w:t>
      </w:r>
    </w:p>
    <w:p w:rsidR="00B40CA9" w:rsidRDefault="00B40CA9" w:rsidP="002128FC">
      <w:pPr>
        <w:pStyle w:val="Paragraphedeliste"/>
        <w:numPr>
          <w:ilvl w:val="0"/>
          <w:numId w:val="15"/>
        </w:numPr>
        <w:bidi/>
        <w:spacing w:after="0" w:line="276" w:lineRule="auto"/>
        <w:ind w:left="281" w:hanging="285"/>
        <w:jc w:val="both"/>
        <w:rPr>
          <w:rFonts w:ascii="Arabic Transparent" w:cs="Arabic Transparent"/>
          <w:b/>
          <w:bCs/>
          <w:color w:val="auto"/>
          <w:sz w:val="28"/>
          <w:szCs w:val="28"/>
          <w:lang w:bidi="ar-DZ"/>
        </w:rPr>
      </w:pPr>
      <w:r w:rsidRPr="00BE4B75">
        <w:rPr>
          <w:rFonts w:ascii="Arabic Transparent" w:cs="Arabic Transparent" w:hint="cs"/>
          <w:color w:val="auto"/>
          <w:sz w:val="28"/>
          <w:szCs w:val="28"/>
          <w:rtl/>
          <w:lang w:bidi="ar-DZ"/>
        </w:rPr>
        <w:t>تحديد مدى كفاءة نظم المعلومات</w:t>
      </w:r>
      <w:r w:rsidRPr="0001735A">
        <w:rPr>
          <w:rFonts w:ascii="Arabic Transparent" w:cs="Arabic Transparent" w:hint="cs"/>
          <w:color w:val="auto"/>
          <w:sz w:val="28"/>
          <w:szCs w:val="28"/>
          <w:rtl/>
          <w:lang w:bidi="ar-DZ"/>
        </w:rPr>
        <w:t xml:space="preserve"> </w:t>
      </w:r>
      <w:r w:rsidR="00590C76" w:rsidRPr="0001735A">
        <w:rPr>
          <w:rFonts w:ascii="Arabic Transparent" w:cs="Arabic Transparent" w:hint="cs"/>
          <w:color w:val="auto"/>
          <w:sz w:val="28"/>
          <w:szCs w:val="28"/>
          <w:rtl/>
          <w:lang w:bidi="ar-DZ"/>
        </w:rPr>
        <w:t>الإدارية</w:t>
      </w:r>
      <w:r w:rsidRPr="0001735A">
        <w:rPr>
          <w:rFonts w:ascii="Arabic Transparent" w:cs="Arabic Transparent" w:hint="cs"/>
          <w:color w:val="auto"/>
          <w:sz w:val="28"/>
          <w:szCs w:val="28"/>
          <w:rtl/>
          <w:lang w:bidi="ar-DZ"/>
        </w:rPr>
        <w:t xml:space="preserve"> </w:t>
      </w:r>
      <w:r w:rsidR="005A3610" w:rsidRPr="0001735A">
        <w:rPr>
          <w:rFonts w:ascii="Arabic Transparent" w:cs="Arabic Transparent" w:hint="cs"/>
          <w:color w:val="auto"/>
          <w:sz w:val="28"/>
          <w:szCs w:val="28"/>
          <w:rtl/>
          <w:lang w:bidi="ar-DZ"/>
        </w:rPr>
        <w:t>والإجراءات</w:t>
      </w:r>
      <w:r w:rsidRPr="0001735A">
        <w:rPr>
          <w:rFonts w:ascii="Arabic Transparent" w:cs="Arabic Transparent" w:hint="cs"/>
          <w:color w:val="auto"/>
          <w:sz w:val="28"/>
          <w:szCs w:val="28"/>
          <w:rtl/>
          <w:lang w:bidi="ar-DZ"/>
        </w:rPr>
        <w:t xml:space="preserve"> المرتبطة بالهيكل </w:t>
      </w:r>
      <w:r w:rsidR="00590C76" w:rsidRPr="0001735A">
        <w:rPr>
          <w:rFonts w:ascii="Arabic Transparent" w:cs="Arabic Transparent" w:hint="cs"/>
          <w:color w:val="auto"/>
          <w:sz w:val="28"/>
          <w:szCs w:val="28"/>
          <w:rtl/>
          <w:lang w:bidi="ar-DZ"/>
        </w:rPr>
        <w:t>الإداري</w:t>
      </w:r>
      <w:r w:rsidRPr="0001735A">
        <w:rPr>
          <w:rFonts w:ascii="Arabic Transparent" w:cs="Arabic Transparent" w:hint="cs"/>
          <w:b/>
          <w:bCs/>
          <w:color w:val="auto"/>
          <w:sz w:val="28"/>
          <w:szCs w:val="28"/>
          <w:rtl/>
          <w:lang w:bidi="ar-DZ"/>
        </w:rPr>
        <w:t>.</w:t>
      </w:r>
    </w:p>
    <w:p w:rsidR="00690FBC" w:rsidRPr="0001735A" w:rsidRDefault="00690FBC" w:rsidP="00A80873">
      <w:pPr>
        <w:pStyle w:val="Paragraphedeliste"/>
        <w:bidi/>
        <w:spacing w:after="0" w:line="240" w:lineRule="auto"/>
        <w:ind w:left="565"/>
        <w:jc w:val="both"/>
        <w:rPr>
          <w:rFonts w:ascii="Arabic Transparent" w:cs="Arabic Transparent"/>
          <w:b/>
          <w:bCs/>
          <w:color w:val="auto"/>
          <w:sz w:val="28"/>
          <w:szCs w:val="28"/>
          <w:lang w:bidi="ar-DZ"/>
        </w:rPr>
      </w:pPr>
    </w:p>
    <w:p w:rsidR="00FC43A8" w:rsidRPr="00FC43A8" w:rsidRDefault="00EA79E4" w:rsidP="00EA6F22">
      <w:pPr>
        <w:pStyle w:val="Paragraphedeliste"/>
        <w:numPr>
          <w:ilvl w:val="1"/>
          <w:numId w:val="50"/>
        </w:numPr>
        <w:bidi/>
        <w:spacing w:before="240" w:line="276" w:lineRule="auto"/>
        <w:ind w:left="-2" w:firstLine="0"/>
        <w:jc w:val="both"/>
        <w:rPr>
          <w:rFonts w:ascii="Arabic Transparent" w:cs="Arabic Transparent"/>
          <w:b/>
          <w:bCs/>
          <w:color w:val="auto"/>
          <w:sz w:val="28"/>
          <w:szCs w:val="28"/>
          <w:lang w:bidi="ar-DZ"/>
        </w:rPr>
      </w:pPr>
      <w:r w:rsidRPr="00FC43A8">
        <w:rPr>
          <w:rFonts w:ascii="Arabic Transparent" w:cs="Arabic Transparent" w:hint="cs"/>
          <w:b/>
          <w:bCs/>
          <w:color w:val="auto"/>
          <w:sz w:val="28"/>
          <w:szCs w:val="28"/>
          <w:rtl/>
          <w:lang w:bidi="ar-DZ"/>
        </w:rPr>
        <w:t>المستوى الثالث</w:t>
      </w:r>
    </w:p>
    <w:p w:rsidR="00E84945" w:rsidRPr="00257EBD" w:rsidRDefault="007C633A" w:rsidP="00B34599">
      <w:pPr>
        <w:pStyle w:val="Paragraphedeliste"/>
        <w:bidi/>
        <w:spacing w:line="276" w:lineRule="auto"/>
        <w:ind w:left="-2" w:firstLine="710"/>
        <w:jc w:val="both"/>
        <w:rPr>
          <w:rFonts w:ascii="Arabic Transparent" w:cs="Arabic Transparent"/>
          <w:b/>
          <w:bCs/>
          <w:color w:val="auto"/>
          <w:sz w:val="28"/>
          <w:szCs w:val="28"/>
          <w:rtl/>
          <w:lang w:bidi="ar-DZ"/>
        </w:rPr>
      </w:pPr>
      <w:r w:rsidRPr="00257EBD">
        <w:rPr>
          <w:rFonts w:ascii="Arabic Transparent" w:cs="Arabic Transparent" w:hint="cs"/>
          <w:color w:val="auto"/>
          <w:sz w:val="28"/>
          <w:szCs w:val="28"/>
          <w:rtl/>
          <w:lang w:bidi="ar-DZ"/>
        </w:rPr>
        <w:t>عبارة عن مراجعة الفاعلية</w:t>
      </w:r>
      <w:r w:rsidR="00E84945" w:rsidRPr="00257EBD">
        <w:rPr>
          <w:rFonts w:ascii="Arabic Transparent" w:cs="Arabic Transparent" w:hint="cs"/>
          <w:color w:val="auto"/>
          <w:sz w:val="28"/>
          <w:szCs w:val="28"/>
          <w:rtl/>
          <w:lang w:bidi="ar-DZ"/>
        </w:rPr>
        <w:t xml:space="preserve"> والتي تعتبر الحد الأقصى</w:t>
      </w:r>
      <w:r w:rsidRPr="00257EBD">
        <w:rPr>
          <w:rFonts w:ascii="Arabic Transparent" w:cs="Arabic Transparent" w:hint="cs"/>
          <w:color w:val="auto"/>
          <w:sz w:val="28"/>
          <w:szCs w:val="28"/>
          <w:rtl/>
          <w:lang w:bidi="ar-DZ"/>
        </w:rPr>
        <w:t xml:space="preserve"> المطلوب أن تحققه </w:t>
      </w:r>
      <w:r w:rsidR="00E84945" w:rsidRPr="00257EBD">
        <w:rPr>
          <w:rFonts w:ascii="Arabic Transparent" w:cs="Arabic Transparent" w:hint="cs"/>
          <w:color w:val="auto"/>
          <w:sz w:val="28"/>
          <w:szCs w:val="28"/>
          <w:rtl/>
          <w:lang w:bidi="ar-DZ"/>
        </w:rPr>
        <w:t xml:space="preserve">المراجعة، ويتضمن هذا المستوى العناصر </w:t>
      </w:r>
      <w:r w:rsidR="00590C76" w:rsidRPr="00257EBD">
        <w:rPr>
          <w:rFonts w:ascii="Arabic Transparent" w:cs="Arabic Transparent" w:hint="cs"/>
          <w:color w:val="auto"/>
          <w:sz w:val="28"/>
          <w:szCs w:val="28"/>
          <w:rtl/>
          <w:lang w:bidi="ar-DZ"/>
        </w:rPr>
        <w:t>الآتية</w:t>
      </w:r>
      <w:r w:rsidR="00E84945" w:rsidRPr="00257EBD">
        <w:rPr>
          <w:rFonts w:ascii="Arabic Transparent" w:cs="Arabic Transparent" w:hint="cs"/>
          <w:color w:val="auto"/>
          <w:sz w:val="28"/>
          <w:szCs w:val="28"/>
          <w:rtl/>
          <w:lang w:bidi="ar-DZ"/>
        </w:rPr>
        <w:t>:</w:t>
      </w:r>
    </w:p>
    <w:p w:rsidR="00B40CA9" w:rsidRPr="0001735A" w:rsidRDefault="0070713C" w:rsidP="00E41AF7">
      <w:pPr>
        <w:pStyle w:val="Paragraphedeliste"/>
        <w:numPr>
          <w:ilvl w:val="0"/>
          <w:numId w:val="16"/>
        </w:numPr>
        <w:bidi/>
        <w:spacing w:after="0" w:line="276" w:lineRule="auto"/>
        <w:ind w:left="281" w:hanging="283"/>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تحديد ما</w:t>
      </w:r>
      <w:r w:rsidR="003F6571">
        <w:rPr>
          <w:rFonts w:ascii="Arabic Transparent" w:cs="Arabic Transparent" w:hint="cs"/>
          <w:color w:val="auto"/>
          <w:sz w:val="28"/>
          <w:szCs w:val="28"/>
          <w:rtl/>
          <w:lang w:bidi="ar-DZ"/>
        </w:rPr>
        <w:t xml:space="preserve"> إ</w:t>
      </w:r>
      <w:r w:rsidRPr="0001735A">
        <w:rPr>
          <w:rFonts w:ascii="Arabic Transparent" w:cs="Arabic Transparent" w:hint="cs"/>
          <w:color w:val="auto"/>
          <w:sz w:val="28"/>
          <w:szCs w:val="28"/>
          <w:rtl/>
          <w:lang w:bidi="ar-DZ"/>
        </w:rPr>
        <w:t xml:space="preserve">ذا كانت النتائج تتوافق مع </w:t>
      </w:r>
      <w:r w:rsidR="00590C76" w:rsidRPr="0001735A">
        <w:rPr>
          <w:rFonts w:ascii="Arabic Transparent" w:cs="Arabic Transparent" w:hint="cs"/>
          <w:color w:val="auto"/>
          <w:sz w:val="28"/>
          <w:szCs w:val="28"/>
          <w:rtl/>
          <w:lang w:bidi="ar-DZ"/>
        </w:rPr>
        <w:t>الأهداف</w:t>
      </w:r>
      <w:r w:rsidRPr="0001735A">
        <w:rPr>
          <w:rFonts w:ascii="Arabic Transparent" w:cs="Arabic Transparent" w:hint="cs"/>
          <w:color w:val="auto"/>
          <w:sz w:val="28"/>
          <w:szCs w:val="28"/>
          <w:rtl/>
          <w:lang w:bidi="ar-DZ"/>
        </w:rPr>
        <w:t xml:space="preserve"> المسطرة</w:t>
      </w:r>
      <w:r w:rsidR="002E641F">
        <w:rPr>
          <w:rFonts w:ascii="Arabic Transparent" w:cs="Arabic Transparent" w:hint="cs"/>
          <w:color w:val="auto"/>
          <w:sz w:val="28"/>
          <w:szCs w:val="28"/>
          <w:rtl/>
          <w:lang w:bidi="ar-DZ"/>
        </w:rPr>
        <w:t>.</w:t>
      </w:r>
    </w:p>
    <w:p w:rsidR="0070713C" w:rsidRPr="0001735A" w:rsidRDefault="0070713C" w:rsidP="00E41AF7">
      <w:pPr>
        <w:pStyle w:val="Paragraphedeliste"/>
        <w:numPr>
          <w:ilvl w:val="0"/>
          <w:numId w:val="16"/>
        </w:numPr>
        <w:bidi/>
        <w:spacing w:after="0" w:line="276" w:lineRule="auto"/>
        <w:ind w:left="281" w:hanging="283"/>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تحديد ما</w:t>
      </w:r>
      <w:r w:rsidR="003F6571">
        <w:rPr>
          <w:rFonts w:ascii="Arabic Transparent" w:cs="Arabic Transparent" w:hint="cs"/>
          <w:color w:val="auto"/>
          <w:sz w:val="28"/>
          <w:szCs w:val="28"/>
          <w:rtl/>
          <w:lang w:bidi="ar-DZ"/>
        </w:rPr>
        <w:t xml:space="preserve"> إ</w:t>
      </w:r>
      <w:r w:rsidRPr="0001735A">
        <w:rPr>
          <w:rFonts w:ascii="Arabic Transparent" w:cs="Arabic Transparent" w:hint="cs"/>
          <w:color w:val="auto"/>
          <w:sz w:val="28"/>
          <w:szCs w:val="28"/>
          <w:rtl/>
          <w:lang w:bidi="ar-DZ"/>
        </w:rPr>
        <w:t xml:space="preserve">ذا كانت النتائج تتوافق </w:t>
      </w:r>
      <w:r w:rsidR="00590C76" w:rsidRPr="0001735A">
        <w:rPr>
          <w:rFonts w:ascii="Arabic Transparent" w:cs="Arabic Transparent" w:hint="cs"/>
          <w:color w:val="auto"/>
          <w:sz w:val="28"/>
          <w:szCs w:val="28"/>
          <w:rtl/>
          <w:lang w:bidi="ar-DZ"/>
        </w:rPr>
        <w:t>والأداء</w:t>
      </w:r>
      <w:r w:rsidRPr="0001735A">
        <w:rPr>
          <w:rFonts w:ascii="Arabic Transparent" w:cs="Arabic Transparent" w:hint="cs"/>
          <w:color w:val="auto"/>
          <w:sz w:val="28"/>
          <w:szCs w:val="28"/>
          <w:rtl/>
          <w:lang w:bidi="ar-DZ"/>
        </w:rPr>
        <w:t xml:space="preserve"> المطلوب</w:t>
      </w:r>
      <w:r w:rsidR="002E641F">
        <w:rPr>
          <w:rFonts w:ascii="Arabic Transparent" w:cs="Arabic Transparent" w:hint="cs"/>
          <w:color w:val="auto"/>
          <w:sz w:val="28"/>
          <w:szCs w:val="28"/>
          <w:rtl/>
          <w:lang w:bidi="ar-DZ"/>
        </w:rPr>
        <w:t>.</w:t>
      </w:r>
    </w:p>
    <w:p w:rsidR="008F3069" w:rsidRPr="003F7A86" w:rsidRDefault="0070713C" w:rsidP="00E41AF7">
      <w:pPr>
        <w:pStyle w:val="Paragraphedeliste"/>
        <w:numPr>
          <w:ilvl w:val="0"/>
          <w:numId w:val="16"/>
        </w:numPr>
        <w:bidi/>
        <w:spacing w:before="240" w:after="240" w:line="276" w:lineRule="auto"/>
        <w:ind w:left="281" w:hanging="283"/>
        <w:jc w:val="both"/>
        <w:rPr>
          <w:rFonts w:cs="Arabic Transparent"/>
          <w:b/>
          <w:bCs/>
          <w:color w:val="auto"/>
          <w:sz w:val="28"/>
          <w:szCs w:val="28"/>
        </w:rPr>
      </w:pPr>
      <w:r w:rsidRPr="0001735A">
        <w:rPr>
          <w:rFonts w:ascii="Arabic Transparent" w:cs="Arabic Transparent" w:hint="cs"/>
          <w:color w:val="auto"/>
          <w:sz w:val="28"/>
          <w:szCs w:val="28"/>
          <w:rtl/>
          <w:lang w:bidi="ar-DZ"/>
        </w:rPr>
        <w:t>تقييم الأداء النهائي للمؤسسة باستخدام معد</w:t>
      </w:r>
      <w:r w:rsidR="003F6571">
        <w:rPr>
          <w:rFonts w:ascii="Arabic Transparent" w:cs="Arabic Transparent" w:hint="cs"/>
          <w:color w:val="auto"/>
          <w:sz w:val="28"/>
          <w:szCs w:val="28"/>
          <w:rtl/>
          <w:lang w:bidi="ar-DZ"/>
        </w:rPr>
        <w:t>ٌ</w:t>
      </w:r>
      <w:r w:rsidRPr="0001735A">
        <w:rPr>
          <w:rFonts w:ascii="Arabic Transparent" w:cs="Arabic Transparent" w:hint="cs"/>
          <w:color w:val="auto"/>
          <w:sz w:val="28"/>
          <w:szCs w:val="28"/>
          <w:rtl/>
          <w:lang w:bidi="ar-DZ"/>
        </w:rPr>
        <w:t xml:space="preserve">لات ومعايير أداء محددة من قبل، </w:t>
      </w:r>
      <w:r w:rsidR="00A80873">
        <w:rPr>
          <w:rFonts w:ascii="Arabic Transparent" w:cs="Arabic Transparent" w:hint="cs"/>
          <w:color w:val="auto"/>
          <w:sz w:val="28"/>
          <w:szCs w:val="28"/>
          <w:rtl/>
          <w:lang w:bidi="ar-DZ"/>
        </w:rPr>
        <w:t>لقياس ف</w:t>
      </w:r>
      <w:r w:rsidR="00590C76" w:rsidRPr="0001735A">
        <w:rPr>
          <w:rFonts w:ascii="Arabic Transparent" w:cs="Arabic Transparent" w:hint="cs"/>
          <w:color w:val="auto"/>
          <w:sz w:val="28"/>
          <w:szCs w:val="28"/>
          <w:rtl/>
          <w:lang w:bidi="ar-DZ"/>
        </w:rPr>
        <w:t>ع</w:t>
      </w:r>
      <w:r w:rsidR="00A80873">
        <w:rPr>
          <w:rFonts w:ascii="Arabic Transparent" w:cs="Arabic Transparent" w:hint="cs"/>
          <w:color w:val="auto"/>
          <w:sz w:val="28"/>
          <w:szCs w:val="28"/>
          <w:rtl/>
          <w:lang w:bidi="ar-DZ"/>
        </w:rPr>
        <w:t>ا</w:t>
      </w:r>
      <w:r w:rsidR="00590C76" w:rsidRPr="0001735A">
        <w:rPr>
          <w:rFonts w:ascii="Arabic Transparent" w:cs="Arabic Transparent" w:hint="cs"/>
          <w:color w:val="auto"/>
          <w:sz w:val="28"/>
          <w:szCs w:val="28"/>
          <w:rtl/>
          <w:lang w:bidi="ar-DZ"/>
        </w:rPr>
        <w:t>ليتها</w:t>
      </w:r>
      <w:r w:rsidRPr="0001735A">
        <w:rPr>
          <w:rFonts w:ascii="Arabic Transparent" w:cs="Arabic Transparent" w:hint="cs"/>
          <w:color w:val="auto"/>
          <w:sz w:val="28"/>
          <w:szCs w:val="28"/>
          <w:rtl/>
          <w:lang w:bidi="ar-DZ"/>
        </w:rPr>
        <w:t xml:space="preserve"> في تحقيق أهدافها.</w:t>
      </w:r>
    </w:p>
    <w:p w:rsidR="00B131AA" w:rsidRPr="0001735A" w:rsidRDefault="00B131AA" w:rsidP="00A16492">
      <w:pPr>
        <w:bidi/>
        <w:spacing w:before="240" w:after="240" w:line="276" w:lineRule="auto"/>
        <w:ind w:left="-2"/>
        <w:jc w:val="both"/>
        <w:rPr>
          <w:rFonts w:cs="Arabic Transparent"/>
          <w:b/>
          <w:bCs/>
          <w:sz w:val="28"/>
          <w:szCs w:val="28"/>
          <w:rtl/>
        </w:rPr>
      </w:pPr>
      <w:r w:rsidRPr="00833CD3">
        <w:rPr>
          <w:rFonts w:cs="Arabic Transparent" w:hint="cs"/>
          <w:b/>
          <w:bCs/>
          <w:sz w:val="28"/>
          <w:szCs w:val="28"/>
          <w:rtl/>
          <w:lang w:bidi="ar-DZ"/>
        </w:rPr>
        <w:t>المبحث</w:t>
      </w:r>
      <w:r w:rsidRPr="00833CD3">
        <w:rPr>
          <w:rFonts w:cs="Arabic Transparent" w:hint="cs"/>
          <w:b/>
          <w:bCs/>
          <w:sz w:val="28"/>
          <w:szCs w:val="28"/>
          <w:rtl/>
        </w:rPr>
        <w:t xml:space="preserve"> </w:t>
      </w:r>
      <w:r w:rsidRPr="00833CD3">
        <w:rPr>
          <w:rFonts w:cs="Arabic Transparent" w:hint="cs"/>
          <w:b/>
          <w:bCs/>
          <w:sz w:val="28"/>
          <w:szCs w:val="28"/>
          <w:rtl/>
          <w:lang w:bidi="ar-DZ"/>
        </w:rPr>
        <w:t>الثاني</w:t>
      </w:r>
      <w:r w:rsidRPr="00833CD3">
        <w:rPr>
          <w:rFonts w:cs="Arabic Transparent" w:hint="cs"/>
          <w:b/>
          <w:bCs/>
          <w:sz w:val="28"/>
          <w:szCs w:val="28"/>
          <w:rtl/>
        </w:rPr>
        <w:t xml:space="preserve">: </w:t>
      </w:r>
      <w:r w:rsidR="00E408FF" w:rsidRPr="00833CD3">
        <w:rPr>
          <w:rFonts w:cs="Arabic Transparent" w:hint="cs"/>
          <w:b/>
          <w:bCs/>
          <w:sz w:val="28"/>
          <w:szCs w:val="28"/>
          <w:rtl/>
          <w:lang w:bidi="ar-DZ"/>
        </w:rPr>
        <w:t>المرا</w:t>
      </w:r>
      <w:r w:rsidRPr="00833CD3">
        <w:rPr>
          <w:rFonts w:cs="Arabic Transparent" w:hint="cs"/>
          <w:b/>
          <w:bCs/>
          <w:sz w:val="28"/>
          <w:szCs w:val="28"/>
          <w:rtl/>
          <w:lang w:bidi="ar-DZ"/>
        </w:rPr>
        <w:t>جعة</w:t>
      </w:r>
      <w:r w:rsidRPr="00833CD3">
        <w:rPr>
          <w:rFonts w:cs="Arabic Transparent" w:hint="cs"/>
          <w:b/>
          <w:bCs/>
          <w:sz w:val="28"/>
          <w:szCs w:val="28"/>
          <w:rtl/>
        </w:rPr>
        <w:t xml:space="preserve"> </w:t>
      </w:r>
      <w:r w:rsidRPr="00833CD3">
        <w:rPr>
          <w:rFonts w:cs="Arabic Transparent" w:hint="cs"/>
          <w:b/>
          <w:bCs/>
          <w:sz w:val="28"/>
          <w:szCs w:val="28"/>
          <w:rtl/>
          <w:lang w:bidi="ar-DZ"/>
        </w:rPr>
        <w:t>المالية</w:t>
      </w:r>
      <w:r w:rsidR="0063409F" w:rsidRPr="00833CD3">
        <w:rPr>
          <w:rFonts w:cs="Arabic Transparent" w:hint="cs"/>
          <w:b/>
          <w:bCs/>
          <w:sz w:val="28"/>
          <w:szCs w:val="28"/>
          <w:rtl/>
          <w:lang w:bidi="ar-DZ"/>
        </w:rPr>
        <w:t xml:space="preserve"> - الخارجية -</w:t>
      </w:r>
    </w:p>
    <w:p w:rsidR="00730511" w:rsidRDefault="00386EAE" w:rsidP="00A16492">
      <w:pPr>
        <w:bidi/>
        <w:spacing w:before="240" w:after="240" w:line="276" w:lineRule="auto"/>
        <w:ind w:firstLine="708"/>
        <w:jc w:val="both"/>
        <w:rPr>
          <w:rFonts w:cs="Arabic Transparent"/>
          <w:sz w:val="28"/>
          <w:szCs w:val="28"/>
          <w:rtl/>
          <w:lang w:bidi="ar-DZ"/>
        </w:rPr>
      </w:pPr>
      <w:r w:rsidRPr="0001735A">
        <w:rPr>
          <w:rFonts w:cs="Arabic Transparent" w:hint="cs"/>
          <w:sz w:val="28"/>
          <w:szCs w:val="28"/>
          <w:rtl/>
          <w:lang w:bidi="ar-DZ"/>
        </w:rPr>
        <w:t xml:space="preserve">نحاول </w:t>
      </w:r>
      <w:r w:rsidR="00530DC8">
        <w:rPr>
          <w:rFonts w:cs="Arabic Transparent" w:hint="cs"/>
          <w:sz w:val="28"/>
          <w:szCs w:val="28"/>
          <w:rtl/>
          <w:lang w:bidi="ar-DZ"/>
        </w:rPr>
        <w:t xml:space="preserve">في هذا المبحث </w:t>
      </w:r>
      <w:r w:rsidRPr="0001735A">
        <w:rPr>
          <w:rFonts w:cs="Arabic Transparent" w:hint="cs"/>
          <w:sz w:val="28"/>
          <w:szCs w:val="28"/>
          <w:rtl/>
          <w:lang w:bidi="ar-DZ"/>
        </w:rPr>
        <w:t>تحديد مفهوم المراجعة المالية</w:t>
      </w:r>
      <w:r w:rsidR="00530DC8">
        <w:rPr>
          <w:rFonts w:cs="Arabic Transparent" w:hint="cs"/>
          <w:sz w:val="28"/>
          <w:szCs w:val="28"/>
          <w:rtl/>
          <w:lang w:bidi="ar-DZ"/>
        </w:rPr>
        <w:t xml:space="preserve"> </w:t>
      </w:r>
      <w:r w:rsidR="00530DC8" w:rsidRPr="0063409F">
        <w:rPr>
          <w:rFonts w:cs="Arabic Transparent"/>
          <w:sz w:val="28"/>
          <w:szCs w:val="28"/>
          <w:lang w:val="en-US"/>
        </w:rPr>
        <w:t>)</w:t>
      </w:r>
      <w:r w:rsidR="00D171B3" w:rsidRPr="0063409F">
        <w:rPr>
          <w:rFonts w:cs="Arabic Transparent" w:hint="cs"/>
          <w:sz w:val="28"/>
          <w:szCs w:val="28"/>
          <w:rtl/>
          <w:lang w:bidi="ar-DZ"/>
        </w:rPr>
        <w:t>مراجعة الحسابات</w:t>
      </w:r>
      <w:r w:rsidR="00530DC8" w:rsidRPr="0063409F">
        <w:rPr>
          <w:rFonts w:cs="Arabic Transparent"/>
          <w:sz w:val="28"/>
          <w:szCs w:val="28"/>
        </w:rPr>
        <w:t>(</w:t>
      </w:r>
      <w:r w:rsidRPr="0001735A">
        <w:rPr>
          <w:rFonts w:cs="Arabic Transparent" w:hint="cs"/>
          <w:sz w:val="28"/>
          <w:szCs w:val="28"/>
          <w:rtl/>
          <w:lang w:bidi="ar-DZ"/>
        </w:rPr>
        <w:t xml:space="preserve"> ومبادئها وكذلك المعايير الخاصة بها، كما نتطرق إلى الجوانب التي تحيط بالمراجع المالي من حقوق وواجبات ومسؤوليات، </w:t>
      </w:r>
      <w:r w:rsidR="00530DC8">
        <w:rPr>
          <w:rFonts w:cs="Arabic Transparent" w:hint="cs"/>
          <w:sz w:val="28"/>
          <w:szCs w:val="28"/>
          <w:rtl/>
          <w:lang w:bidi="ar-DZ"/>
        </w:rPr>
        <w:t>نظ</w:t>
      </w:r>
      <w:r w:rsidR="001428D9" w:rsidRPr="0001735A">
        <w:rPr>
          <w:rFonts w:cs="Arabic Transparent" w:hint="cs"/>
          <w:sz w:val="28"/>
          <w:szCs w:val="28"/>
          <w:rtl/>
          <w:lang w:bidi="ar-DZ"/>
        </w:rPr>
        <w:t>ر</w:t>
      </w:r>
      <w:r w:rsidR="00530DC8">
        <w:rPr>
          <w:rFonts w:cs="Arabic Transparent" w:hint="cs"/>
          <w:sz w:val="28"/>
          <w:szCs w:val="28"/>
          <w:rtl/>
          <w:lang w:bidi="ar-DZ"/>
        </w:rPr>
        <w:t>ً</w:t>
      </w:r>
      <w:r w:rsidR="001428D9" w:rsidRPr="0001735A">
        <w:rPr>
          <w:rFonts w:cs="Arabic Transparent" w:hint="cs"/>
          <w:sz w:val="28"/>
          <w:szCs w:val="28"/>
          <w:rtl/>
          <w:lang w:bidi="ar-DZ"/>
        </w:rPr>
        <w:t xml:space="preserve">ا </w:t>
      </w:r>
      <w:r w:rsidR="00590C76" w:rsidRPr="0001735A">
        <w:rPr>
          <w:rFonts w:cs="Arabic Transparent" w:hint="cs"/>
          <w:sz w:val="28"/>
          <w:szCs w:val="28"/>
          <w:rtl/>
          <w:lang w:bidi="ar-DZ"/>
        </w:rPr>
        <w:t>إلى</w:t>
      </w:r>
      <w:r w:rsidR="001428D9" w:rsidRPr="0001735A">
        <w:rPr>
          <w:rFonts w:cs="Arabic Transparent" w:hint="cs"/>
          <w:sz w:val="28"/>
          <w:szCs w:val="28"/>
          <w:rtl/>
          <w:lang w:bidi="ar-DZ"/>
        </w:rPr>
        <w:t xml:space="preserve"> الأهمية التي تمثلها بالنسبة </w:t>
      </w:r>
      <w:r w:rsidR="00385210" w:rsidRPr="0001735A">
        <w:rPr>
          <w:rFonts w:cs="Arabic Transparent" w:hint="cs"/>
          <w:sz w:val="28"/>
          <w:szCs w:val="28"/>
          <w:rtl/>
          <w:lang w:bidi="ar-DZ"/>
        </w:rPr>
        <w:t>للمؤسسة</w:t>
      </w:r>
      <w:r w:rsidR="001428D9" w:rsidRPr="0001735A">
        <w:rPr>
          <w:rFonts w:cs="Arabic Transparent" w:hint="cs"/>
          <w:sz w:val="28"/>
          <w:szCs w:val="28"/>
          <w:rtl/>
          <w:lang w:bidi="ar-DZ"/>
        </w:rPr>
        <w:t xml:space="preserve"> بصفة عامة و</w:t>
      </w:r>
      <w:r w:rsidR="00385210" w:rsidRPr="0001735A">
        <w:rPr>
          <w:rFonts w:cs="Arabic Transparent" w:hint="cs"/>
          <w:sz w:val="28"/>
          <w:szCs w:val="28"/>
          <w:rtl/>
          <w:lang w:bidi="ar-DZ"/>
        </w:rPr>
        <w:t>الأطراف الخارجية بصفة خاصة</w:t>
      </w:r>
      <w:r w:rsidR="00D171B3">
        <w:rPr>
          <w:rFonts w:cs="Arabic Transparent" w:hint="cs"/>
          <w:sz w:val="28"/>
          <w:szCs w:val="28"/>
          <w:rtl/>
          <w:lang w:bidi="ar-DZ"/>
        </w:rPr>
        <w:t>،</w:t>
      </w:r>
      <w:r w:rsidR="00385210" w:rsidRPr="0001735A">
        <w:rPr>
          <w:rFonts w:cs="Arabic Transparent" w:hint="cs"/>
          <w:sz w:val="28"/>
          <w:szCs w:val="28"/>
          <w:rtl/>
          <w:lang w:bidi="ar-DZ"/>
        </w:rPr>
        <w:t xml:space="preserve"> </w:t>
      </w:r>
      <w:r w:rsidR="00530DC8">
        <w:rPr>
          <w:rFonts w:cs="Arabic Transparent" w:hint="cs"/>
          <w:sz w:val="28"/>
          <w:szCs w:val="28"/>
          <w:rtl/>
          <w:lang w:bidi="ar-DZ"/>
        </w:rPr>
        <w:t>والتي تدل على</w:t>
      </w:r>
      <w:r w:rsidR="00385210" w:rsidRPr="0001735A">
        <w:rPr>
          <w:rFonts w:cs="Arabic Transparent" w:hint="cs"/>
          <w:sz w:val="28"/>
          <w:szCs w:val="28"/>
          <w:rtl/>
          <w:lang w:bidi="ar-DZ"/>
        </w:rPr>
        <w:t xml:space="preserve"> </w:t>
      </w:r>
      <w:r w:rsidR="00530DC8">
        <w:rPr>
          <w:rFonts w:cs="Arabic Transparent" w:hint="cs"/>
          <w:sz w:val="28"/>
          <w:szCs w:val="28"/>
          <w:rtl/>
          <w:lang w:bidi="ar-DZ"/>
        </w:rPr>
        <w:t xml:space="preserve">أن </w:t>
      </w:r>
      <w:r w:rsidR="00385210" w:rsidRPr="0001735A">
        <w:rPr>
          <w:rFonts w:cs="Arabic Transparent" w:hint="cs"/>
          <w:sz w:val="28"/>
          <w:szCs w:val="28"/>
          <w:rtl/>
          <w:lang w:bidi="ar-DZ"/>
        </w:rPr>
        <w:t xml:space="preserve">الحاجة </w:t>
      </w:r>
      <w:r w:rsidR="00590C76" w:rsidRPr="0001735A">
        <w:rPr>
          <w:rFonts w:cs="Arabic Transparent" w:hint="cs"/>
          <w:sz w:val="28"/>
          <w:szCs w:val="28"/>
          <w:rtl/>
          <w:lang w:bidi="ar-DZ"/>
        </w:rPr>
        <w:t>إليها</w:t>
      </w:r>
      <w:r w:rsidR="00385210" w:rsidRPr="0001735A">
        <w:rPr>
          <w:rFonts w:cs="Arabic Transparent" w:hint="cs"/>
          <w:sz w:val="28"/>
          <w:szCs w:val="28"/>
          <w:rtl/>
          <w:lang w:bidi="ar-DZ"/>
        </w:rPr>
        <w:t xml:space="preserve"> </w:t>
      </w:r>
      <w:r w:rsidR="00530DC8">
        <w:rPr>
          <w:rFonts w:cs="Arabic Transparent" w:hint="cs"/>
          <w:sz w:val="28"/>
          <w:szCs w:val="28"/>
          <w:rtl/>
          <w:lang w:bidi="ar-DZ"/>
        </w:rPr>
        <w:t>في شكل مستمر ومتزايد</w:t>
      </w:r>
      <w:r w:rsidR="00FC2CC9" w:rsidRPr="0001735A">
        <w:rPr>
          <w:rFonts w:cs="Arabic Transparent" w:hint="cs"/>
          <w:sz w:val="28"/>
          <w:szCs w:val="28"/>
          <w:rtl/>
          <w:lang w:bidi="ar-DZ"/>
        </w:rPr>
        <w:t>.</w:t>
      </w:r>
    </w:p>
    <w:p w:rsidR="007D122C" w:rsidRPr="0001735A" w:rsidRDefault="00B131AA" w:rsidP="0001735A">
      <w:pPr>
        <w:bidi/>
        <w:spacing w:before="240" w:after="240" w:line="276" w:lineRule="auto"/>
        <w:jc w:val="both"/>
        <w:rPr>
          <w:rFonts w:cs="Arabic Transparent"/>
          <w:b/>
          <w:bCs/>
          <w:sz w:val="28"/>
          <w:szCs w:val="28"/>
          <w:rtl/>
        </w:rPr>
      </w:pPr>
      <w:r w:rsidRPr="00AC7744">
        <w:rPr>
          <w:rFonts w:cs="Arabic Transparent" w:hint="cs"/>
          <w:b/>
          <w:bCs/>
          <w:sz w:val="28"/>
          <w:szCs w:val="28"/>
          <w:rtl/>
        </w:rPr>
        <w:t>المطلب ال</w:t>
      </w:r>
      <w:r w:rsidR="00871280" w:rsidRPr="00AC7744">
        <w:rPr>
          <w:rFonts w:cs="Arabic Transparent" w:hint="cs"/>
          <w:b/>
          <w:bCs/>
          <w:sz w:val="28"/>
          <w:szCs w:val="28"/>
          <w:rtl/>
        </w:rPr>
        <w:t>أو</w:t>
      </w:r>
      <w:r w:rsidRPr="00AC7744">
        <w:rPr>
          <w:rFonts w:cs="Arabic Transparent" w:hint="cs"/>
          <w:b/>
          <w:bCs/>
          <w:sz w:val="28"/>
          <w:szCs w:val="28"/>
          <w:rtl/>
        </w:rPr>
        <w:t xml:space="preserve">ل: </w:t>
      </w:r>
      <w:r w:rsidR="00F86DF7" w:rsidRPr="00AC7744">
        <w:rPr>
          <w:rFonts w:cs="Arabic Transparent" w:hint="cs"/>
          <w:b/>
          <w:bCs/>
          <w:sz w:val="28"/>
          <w:szCs w:val="28"/>
          <w:rtl/>
        </w:rPr>
        <w:t xml:space="preserve">ماهية </w:t>
      </w:r>
      <w:r w:rsidR="00A43A15" w:rsidRPr="00AC7744">
        <w:rPr>
          <w:rFonts w:cs="Arabic Transparent" w:hint="cs"/>
          <w:b/>
          <w:bCs/>
          <w:sz w:val="28"/>
          <w:szCs w:val="28"/>
          <w:rtl/>
        </w:rPr>
        <w:t>المراجعة الم</w:t>
      </w:r>
      <w:r w:rsidRPr="00AC7744">
        <w:rPr>
          <w:rFonts w:cs="Arabic Transparent" w:hint="cs"/>
          <w:b/>
          <w:bCs/>
          <w:sz w:val="28"/>
          <w:szCs w:val="28"/>
          <w:rtl/>
        </w:rPr>
        <w:t>ا</w:t>
      </w:r>
      <w:r w:rsidR="00A43A15" w:rsidRPr="00AC7744">
        <w:rPr>
          <w:rFonts w:cs="Arabic Transparent" w:hint="cs"/>
          <w:b/>
          <w:bCs/>
          <w:sz w:val="28"/>
          <w:szCs w:val="28"/>
          <w:rtl/>
        </w:rPr>
        <w:t>ل</w:t>
      </w:r>
      <w:r w:rsidRPr="00AC7744">
        <w:rPr>
          <w:rFonts w:cs="Arabic Transparent" w:hint="cs"/>
          <w:b/>
          <w:bCs/>
          <w:sz w:val="28"/>
          <w:szCs w:val="28"/>
          <w:rtl/>
        </w:rPr>
        <w:t>ية</w:t>
      </w:r>
      <w:r w:rsidR="00145CC8">
        <w:rPr>
          <w:rFonts w:cs="Arabic Transparent"/>
          <w:b/>
          <w:bCs/>
          <w:sz w:val="28"/>
          <w:szCs w:val="28"/>
        </w:rPr>
        <w:t xml:space="preserve"> </w:t>
      </w:r>
      <w:r w:rsidR="00145CC8">
        <w:rPr>
          <w:rFonts w:cs="Arabic Transparent" w:hint="cs"/>
          <w:b/>
          <w:bCs/>
          <w:sz w:val="28"/>
          <w:szCs w:val="28"/>
          <w:rtl/>
          <w:lang w:val="en-US" w:bidi="ar-DZ"/>
        </w:rPr>
        <w:t>و</w:t>
      </w:r>
      <w:r w:rsidR="00BE1247" w:rsidRPr="00AC7744">
        <w:rPr>
          <w:rFonts w:cs="Arabic Transparent" w:hint="cs"/>
          <w:b/>
          <w:bCs/>
          <w:sz w:val="28"/>
          <w:szCs w:val="28"/>
          <w:rtl/>
        </w:rPr>
        <w:t>مبادئ</w:t>
      </w:r>
      <w:r w:rsidR="008E1772" w:rsidRPr="00AC7744">
        <w:rPr>
          <w:rFonts w:cs="Arabic Transparent" w:hint="cs"/>
          <w:b/>
          <w:bCs/>
          <w:sz w:val="28"/>
          <w:szCs w:val="28"/>
          <w:rtl/>
        </w:rPr>
        <w:t>ها</w:t>
      </w:r>
      <w:r w:rsidR="00BE1247" w:rsidRPr="00AC7744">
        <w:rPr>
          <w:rFonts w:cs="Arabic Transparent" w:hint="cs"/>
          <w:b/>
          <w:bCs/>
          <w:sz w:val="28"/>
          <w:szCs w:val="28"/>
          <w:rtl/>
        </w:rPr>
        <w:t xml:space="preserve"> و</w:t>
      </w:r>
      <w:r w:rsidR="00D22D50" w:rsidRPr="00AC7744">
        <w:rPr>
          <w:rFonts w:cs="Arabic Transparent" w:hint="cs"/>
          <w:b/>
          <w:bCs/>
          <w:sz w:val="28"/>
          <w:szCs w:val="28"/>
          <w:rtl/>
        </w:rPr>
        <w:t>أهداف</w:t>
      </w:r>
      <w:r w:rsidR="008E1772" w:rsidRPr="00AC7744">
        <w:rPr>
          <w:rFonts w:cs="Arabic Transparent" w:hint="cs"/>
          <w:b/>
          <w:bCs/>
          <w:sz w:val="28"/>
          <w:szCs w:val="28"/>
          <w:rtl/>
        </w:rPr>
        <w:t>ها</w:t>
      </w:r>
      <w:r w:rsidR="00D22D50" w:rsidRPr="0001735A">
        <w:rPr>
          <w:rFonts w:cs="Arabic Transparent" w:hint="cs"/>
          <w:b/>
          <w:bCs/>
          <w:sz w:val="28"/>
          <w:szCs w:val="28"/>
          <w:rtl/>
        </w:rPr>
        <w:t xml:space="preserve"> </w:t>
      </w:r>
    </w:p>
    <w:p w:rsidR="00FE71FC" w:rsidRDefault="001E4850" w:rsidP="00D36185">
      <w:pPr>
        <w:bidi/>
        <w:spacing w:before="240" w:after="240" w:line="276" w:lineRule="auto"/>
        <w:ind w:firstLine="708"/>
        <w:jc w:val="both"/>
        <w:rPr>
          <w:rFonts w:cs="Arabic Transparent"/>
          <w:sz w:val="28"/>
          <w:szCs w:val="28"/>
          <w:rtl/>
          <w:lang w:val="en-US" w:bidi="ar-DZ"/>
        </w:rPr>
      </w:pPr>
      <w:r w:rsidRPr="0001735A">
        <w:rPr>
          <w:rFonts w:cs="Arabic Transparent" w:hint="cs"/>
          <w:sz w:val="28"/>
          <w:szCs w:val="28"/>
          <w:rtl/>
        </w:rPr>
        <w:t>تتعدد المصطلحات حول مفهوم المراجعة المالية،</w:t>
      </w:r>
      <w:r w:rsidR="00BC442C" w:rsidRPr="0001735A">
        <w:rPr>
          <w:rFonts w:cs="Arabic Transparent" w:hint="cs"/>
          <w:sz w:val="28"/>
          <w:szCs w:val="28"/>
          <w:rtl/>
        </w:rPr>
        <w:t xml:space="preserve"> حيث </w:t>
      </w:r>
      <w:r w:rsidR="00590C76" w:rsidRPr="0001735A">
        <w:rPr>
          <w:rFonts w:cs="Arabic Transparent" w:hint="cs"/>
          <w:sz w:val="28"/>
          <w:szCs w:val="28"/>
          <w:rtl/>
        </w:rPr>
        <w:t>أن</w:t>
      </w:r>
      <w:r w:rsidR="00B87E06" w:rsidRPr="0001735A">
        <w:rPr>
          <w:rFonts w:cs="Arabic Transparent" w:hint="cs"/>
          <w:sz w:val="28"/>
          <w:szCs w:val="28"/>
          <w:rtl/>
        </w:rPr>
        <w:t xml:space="preserve"> المتتبع لمهنة المراجعة وما ذكر عنها من مصطلحات </w:t>
      </w:r>
      <w:r w:rsidR="007D122C" w:rsidRPr="0001735A">
        <w:rPr>
          <w:rFonts w:cs="Arabic Transparent" w:hint="cs"/>
          <w:sz w:val="28"/>
          <w:szCs w:val="28"/>
          <w:rtl/>
        </w:rPr>
        <w:t>سيجد أن</w:t>
      </w:r>
      <w:r w:rsidR="00B87E06" w:rsidRPr="0001735A">
        <w:rPr>
          <w:rFonts w:cs="Arabic Transparent" w:hint="cs"/>
          <w:sz w:val="28"/>
          <w:szCs w:val="28"/>
          <w:rtl/>
        </w:rPr>
        <w:t xml:space="preserve"> مراجعة الحسابات </w:t>
      </w:r>
      <w:r w:rsidR="00D36185">
        <w:rPr>
          <w:b/>
          <w:bCs/>
          <w:sz w:val="22"/>
          <w:rtl/>
          <w:lang w:val="en-US"/>
        </w:rPr>
        <w:t>(</w:t>
      </w:r>
      <w:r w:rsidR="00D36185" w:rsidRPr="00D171B3">
        <w:rPr>
          <w:rFonts w:cs="Arabic Transparent"/>
          <w:b/>
          <w:bCs/>
          <w:szCs w:val="26"/>
        </w:rPr>
        <w:t>la révision des comptes</w:t>
      </w:r>
      <w:r w:rsidR="00D36185">
        <w:rPr>
          <w:b/>
          <w:bCs/>
          <w:sz w:val="22"/>
          <w:rtl/>
          <w:lang w:val="en-US"/>
        </w:rPr>
        <w:t>)</w:t>
      </w:r>
      <w:r w:rsidR="00590C76" w:rsidRPr="00D171B3">
        <w:rPr>
          <w:rFonts w:cs="Arabic Transparent"/>
          <w:b/>
          <w:bCs/>
          <w:szCs w:val="26"/>
          <w:lang w:val="en-US"/>
        </w:rPr>
        <w:t xml:space="preserve"> </w:t>
      </w:r>
      <w:r w:rsidR="00590C76" w:rsidRPr="0001735A">
        <w:rPr>
          <w:rFonts w:cs="Arabic Transparent" w:hint="cs"/>
          <w:sz w:val="28"/>
          <w:szCs w:val="28"/>
          <w:rtl/>
          <w:lang w:val="en-US" w:bidi="ar-DZ"/>
        </w:rPr>
        <w:t>و</w:t>
      </w:r>
      <w:r w:rsidR="00596292" w:rsidRPr="0001735A">
        <w:rPr>
          <w:rFonts w:cs="Arabic Transparent" w:hint="cs"/>
          <w:sz w:val="28"/>
          <w:szCs w:val="28"/>
          <w:rtl/>
          <w:lang w:val="en-US" w:bidi="ar-DZ"/>
        </w:rPr>
        <w:t xml:space="preserve">المراجعة المالية </w:t>
      </w:r>
      <w:r w:rsidR="00D36185" w:rsidRPr="00D36185">
        <w:rPr>
          <w:b/>
          <w:bCs/>
          <w:rtl/>
          <w:lang w:val="en-US" w:bidi="ar-DZ"/>
        </w:rPr>
        <w:t>(</w:t>
      </w:r>
      <w:r w:rsidR="00D36185" w:rsidRPr="00D171B3">
        <w:rPr>
          <w:rFonts w:cs="Arabic Transparent"/>
          <w:b/>
          <w:bCs/>
          <w:szCs w:val="26"/>
        </w:rPr>
        <w:t>l’audit financier</w:t>
      </w:r>
      <w:r w:rsidR="00D36185" w:rsidRPr="00D36185">
        <w:rPr>
          <w:b/>
          <w:bCs/>
          <w:rtl/>
          <w:lang w:val="en-US" w:bidi="ar-DZ"/>
        </w:rPr>
        <w:t>)</w:t>
      </w:r>
      <w:r w:rsidR="00596292" w:rsidRPr="00D36185">
        <w:rPr>
          <w:rFonts w:cs="Arabic Transparent"/>
          <w:b/>
          <w:bCs/>
          <w:szCs w:val="26"/>
          <w:lang w:val="en-US"/>
        </w:rPr>
        <w:t xml:space="preserve"> </w:t>
      </w:r>
      <w:r w:rsidR="005E027B" w:rsidRPr="0001735A">
        <w:rPr>
          <w:rFonts w:cs="Arabic Transparent" w:hint="cs"/>
          <w:sz w:val="28"/>
          <w:szCs w:val="28"/>
          <w:rtl/>
          <w:lang w:val="en-US" w:bidi="ar-DZ"/>
        </w:rPr>
        <w:t>مصطلح</w:t>
      </w:r>
      <w:r w:rsidR="00596292" w:rsidRPr="0001735A">
        <w:rPr>
          <w:rFonts w:cs="Arabic Transparent" w:hint="cs"/>
          <w:sz w:val="28"/>
          <w:szCs w:val="28"/>
          <w:rtl/>
          <w:lang w:val="en-US" w:bidi="ar-DZ"/>
        </w:rPr>
        <w:t xml:space="preserve">ان مترادفان اتفق على </w:t>
      </w:r>
      <w:r w:rsidR="00590C76" w:rsidRPr="0001735A">
        <w:rPr>
          <w:rFonts w:cs="Arabic Transparent" w:hint="cs"/>
          <w:sz w:val="28"/>
          <w:szCs w:val="28"/>
          <w:rtl/>
          <w:lang w:val="en-US" w:bidi="ar-DZ"/>
        </w:rPr>
        <w:t>إعطائهما</w:t>
      </w:r>
      <w:r w:rsidR="00596292" w:rsidRPr="0001735A">
        <w:rPr>
          <w:rFonts w:cs="Arabic Transparent" w:hint="cs"/>
          <w:sz w:val="28"/>
          <w:szCs w:val="28"/>
          <w:rtl/>
          <w:lang w:val="en-US" w:bidi="ar-DZ"/>
        </w:rPr>
        <w:t xml:space="preserve"> نفس المعنى</w:t>
      </w:r>
      <w:r w:rsidR="0047578D">
        <w:rPr>
          <w:rFonts w:cs="Arabic Transparent" w:hint="cs"/>
          <w:sz w:val="28"/>
          <w:szCs w:val="28"/>
          <w:rtl/>
          <w:lang w:val="en-US" w:bidi="ar-DZ"/>
        </w:rPr>
        <w:t>،</w:t>
      </w:r>
      <w:r w:rsidR="005E027B" w:rsidRPr="0001735A">
        <w:rPr>
          <w:rStyle w:val="Appelnotedebasdep"/>
          <w:rFonts w:cs="Arabic Transparent"/>
          <w:sz w:val="28"/>
          <w:szCs w:val="28"/>
          <w:rtl/>
          <w:lang w:val="en-US" w:bidi="ar-DZ"/>
        </w:rPr>
        <w:footnoteReference w:id="21"/>
      </w:r>
      <w:r w:rsidR="00F74AB0">
        <w:rPr>
          <w:rFonts w:cs="Arabic Transparent" w:hint="cs"/>
          <w:sz w:val="28"/>
          <w:szCs w:val="28"/>
          <w:rtl/>
          <w:lang w:val="en-US" w:bidi="ar-DZ"/>
        </w:rPr>
        <w:t xml:space="preserve"> </w:t>
      </w:r>
      <w:r w:rsidR="007D122C" w:rsidRPr="0001735A">
        <w:rPr>
          <w:rFonts w:cs="Arabic Transparent" w:hint="cs"/>
          <w:sz w:val="28"/>
          <w:szCs w:val="28"/>
          <w:rtl/>
          <w:lang w:val="en-US" w:bidi="ar-DZ"/>
        </w:rPr>
        <w:t xml:space="preserve">وبطبيعة الحال فكليهما </w:t>
      </w:r>
      <w:r w:rsidR="00700A42">
        <w:rPr>
          <w:rFonts w:cs="Arabic Transparent" w:hint="cs"/>
          <w:sz w:val="28"/>
          <w:szCs w:val="28"/>
          <w:rtl/>
          <w:lang w:val="en-US" w:bidi="ar-DZ"/>
        </w:rPr>
        <w:t>يمارسان من طرف شخص</w:t>
      </w:r>
      <w:r w:rsidR="00F74AB0">
        <w:rPr>
          <w:rFonts w:cs="Arabic Transparent" w:hint="cs"/>
          <w:sz w:val="28"/>
          <w:szCs w:val="28"/>
          <w:rtl/>
          <w:lang w:val="en-US" w:bidi="ar-DZ"/>
        </w:rPr>
        <w:t xml:space="preserve"> خارجي</w:t>
      </w:r>
      <w:r w:rsidR="00700A42">
        <w:rPr>
          <w:rFonts w:cs="Arabic Transparent" w:hint="cs"/>
          <w:sz w:val="28"/>
          <w:szCs w:val="28"/>
          <w:rtl/>
          <w:lang w:val="en-US" w:bidi="ar-DZ"/>
        </w:rPr>
        <w:t>،</w:t>
      </w:r>
      <w:r w:rsidR="00F74AB0">
        <w:rPr>
          <w:rFonts w:cs="Arabic Transparent" w:hint="cs"/>
          <w:sz w:val="28"/>
          <w:szCs w:val="28"/>
          <w:rtl/>
          <w:lang w:val="en-US" w:bidi="ar-DZ"/>
        </w:rPr>
        <w:t xml:space="preserve"> </w:t>
      </w:r>
      <w:r w:rsidR="007D122C" w:rsidRPr="0001735A">
        <w:rPr>
          <w:rFonts w:cs="Arabic Transparent" w:hint="cs"/>
          <w:sz w:val="28"/>
          <w:szCs w:val="28"/>
          <w:rtl/>
          <w:lang w:val="en-US" w:bidi="ar-DZ"/>
        </w:rPr>
        <w:t xml:space="preserve">ويتضح ذلك من خلال المفاهيم التي </w:t>
      </w:r>
      <w:r w:rsidR="00590C76" w:rsidRPr="0001735A">
        <w:rPr>
          <w:rFonts w:cs="Arabic Transparent" w:hint="cs"/>
          <w:sz w:val="28"/>
          <w:szCs w:val="28"/>
          <w:rtl/>
          <w:lang w:val="en-US" w:bidi="ar-DZ"/>
        </w:rPr>
        <w:t>سنتناولها</w:t>
      </w:r>
      <w:r w:rsidR="007D122C" w:rsidRPr="0001735A">
        <w:rPr>
          <w:rFonts w:cs="Arabic Transparent" w:hint="cs"/>
          <w:sz w:val="28"/>
          <w:szCs w:val="28"/>
          <w:rtl/>
          <w:lang w:val="en-US" w:bidi="ar-DZ"/>
        </w:rPr>
        <w:t>.</w:t>
      </w:r>
    </w:p>
    <w:p w:rsidR="00F86DF7" w:rsidRDefault="00F86DF7" w:rsidP="009952F4">
      <w:pPr>
        <w:pStyle w:val="Paragraphedeliste"/>
        <w:numPr>
          <w:ilvl w:val="0"/>
          <w:numId w:val="18"/>
        </w:numPr>
        <w:bidi/>
        <w:spacing w:after="240" w:line="276" w:lineRule="auto"/>
        <w:ind w:left="-2" w:hanging="1"/>
        <w:jc w:val="both"/>
        <w:rPr>
          <w:rFonts w:cs="Arabic Transparent"/>
          <w:b/>
          <w:bCs/>
          <w:color w:val="auto"/>
          <w:sz w:val="28"/>
          <w:szCs w:val="28"/>
          <w:lang w:bidi="ar-DZ"/>
        </w:rPr>
      </w:pPr>
      <w:r w:rsidRPr="0001735A">
        <w:rPr>
          <w:rFonts w:cs="Arabic Transparent" w:hint="cs"/>
          <w:b/>
          <w:bCs/>
          <w:color w:val="auto"/>
          <w:sz w:val="28"/>
          <w:szCs w:val="28"/>
          <w:rtl/>
          <w:lang w:bidi="ar-DZ"/>
        </w:rPr>
        <w:t>ماهية المراجعة المالية</w:t>
      </w:r>
    </w:p>
    <w:p w:rsidR="00145CC8" w:rsidRDefault="00206244" w:rsidP="001E203C">
      <w:pPr>
        <w:pStyle w:val="Paragraphedeliste"/>
        <w:bidi/>
        <w:spacing w:before="240" w:after="0" w:line="276" w:lineRule="auto"/>
        <w:ind w:left="-2" w:firstLine="710"/>
        <w:jc w:val="both"/>
        <w:rPr>
          <w:rFonts w:cs="Arabic Transparent"/>
          <w:color w:val="auto"/>
          <w:sz w:val="28"/>
          <w:szCs w:val="28"/>
          <w:rtl/>
          <w:lang w:bidi="ar-DZ"/>
        </w:rPr>
      </w:pPr>
      <w:r w:rsidRPr="00206244">
        <w:rPr>
          <w:rFonts w:cs="Arabic Transparent" w:hint="cs"/>
          <w:color w:val="auto"/>
          <w:sz w:val="28"/>
          <w:szCs w:val="28"/>
          <w:rtl/>
          <w:lang w:bidi="ar-DZ"/>
        </w:rPr>
        <w:t xml:space="preserve">تتناول </w:t>
      </w:r>
      <w:r>
        <w:rPr>
          <w:rFonts w:cs="Arabic Transparent" w:hint="cs"/>
          <w:color w:val="auto"/>
          <w:sz w:val="28"/>
          <w:szCs w:val="28"/>
          <w:rtl/>
          <w:lang w:bidi="ar-DZ"/>
        </w:rPr>
        <w:t>هذه الفقرة مجموعة من المفاهيم</w:t>
      </w:r>
      <w:r w:rsidRPr="00206244">
        <w:rPr>
          <w:rFonts w:cs="Arabic Transparent" w:hint="cs"/>
          <w:color w:val="auto"/>
          <w:sz w:val="28"/>
          <w:szCs w:val="28"/>
          <w:rtl/>
          <w:lang w:bidi="ar-DZ"/>
        </w:rPr>
        <w:t xml:space="preserve"> الخاصة بالمراجعة المالية، إضافة إلى الأسباب التي أدت إلى ا</w:t>
      </w:r>
      <w:r>
        <w:rPr>
          <w:rFonts w:cs="Arabic Transparent" w:hint="cs"/>
          <w:color w:val="auto"/>
          <w:sz w:val="28"/>
          <w:szCs w:val="28"/>
          <w:rtl/>
          <w:lang w:bidi="ar-DZ"/>
        </w:rPr>
        <w:t>لا</w:t>
      </w:r>
      <w:r w:rsidRPr="00206244">
        <w:rPr>
          <w:rFonts w:cs="Arabic Transparent" w:hint="cs"/>
          <w:color w:val="auto"/>
          <w:sz w:val="28"/>
          <w:szCs w:val="28"/>
          <w:rtl/>
          <w:lang w:bidi="ar-DZ"/>
        </w:rPr>
        <w:t xml:space="preserve">حتياج </w:t>
      </w:r>
      <w:r>
        <w:rPr>
          <w:rFonts w:cs="Arabic Transparent" w:hint="cs"/>
          <w:color w:val="auto"/>
          <w:sz w:val="28"/>
          <w:szCs w:val="28"/>
          <w:rtl/>
          <w:lang w:bidi="ar-DZ"/>
        </w:rPr>
        <w:t>لها.</w:t>
      </w:r>
    </w:p>
    <w:p w:rsidR="001E203C" w:rsidRDefault="001E203C" w:rsidP="001E203C">
      <w:pPr>
        <w:pStyle w:val="Paragraphedeliste"/>
        <w:bidi/>
        <w:spacing w:before="240" w:after="0" w:line="276" w:lineRule="auto"/>
        <w:ind w:left="-2" w:firstLine="710"/>
        <w:jc w:val="both"/>
        <w:rPr>
          <w:rFonts w:cs="Arabic Transparent"/>
          <w:color w:val="auto"/>
          <w:sz w:val="28"/>
          <w:szCs w:val="28"/>
          <w:rtl/>
          <w:lang w:bidi="ar-DZ"/>
        </w:rPr>
      </w:pPr>
    </w:p>
    <w:p w:rsidR="00145CC8" w:rsidRPr="00145CC8" w:rsidRDefault="00145CC8" w:rsidP="00145CC8">
      <w:pPr>
        <w:pStyle w:val="Paragraphedeliste"/>
        <w:bidi/>
        <w:spacing w:after="0" w:line="276" w:lineRule="auto"/>
        <w:ind w:left="-2" w:firstLine="710"/>
        <w:jc w:val="both"/>
        <w:rPr>
          <w:rFonts w:cs="Arabic Transparent"/>
          <w:color w:val="auto"/>
          <w:sz w:val="28"/>
          <w:szCs w:val="28"/>
          <w:lang w:bidi="ar-DZ"/>
        </w:rPr>
      </w:pPr>
    </w:p>
    <w:p w:rsidR="0036242B" w:rsidRDefault="00F86DF7" w:rsidP="00145CC8">
      <w:pPr>
        <w:pStyle w:val="Paragraphedeliste"/>
        <w:numPr>
          <w:ilvl w:val="1"/>
          <w:numId w:val="43"/>
        </w:numPr>
        <w:bidi/>
        <w:spacing w:before="240" w:after="0" w:line="276" w:lineRule="auto"/>
        <w:ind w:left="-2" w:firstLine="0"/>
        <w:jc w:val="both"/>
        <w:rPr>
          <w:rFonts w:cs="Arabic Transparent"/>
          <w:b/>
          <w:bCs/>
          <w:color w:val="auto"/>
          <w:sz w:val="28"/>
          <w:szCs w:val="28"/>
        </w:rPr>
      </w:pPr>
      <w:r w:rsidRPr="0001735A">
        <w:rPr>
          <w:rFonts w:cs="Arabic Transparent" w:hint="cs"/>
          <w:b/>
          <w:bCs/>
          <w:color w:val="auto"/>
          <w:sz w:val="28"/>
          <w:szCs w:val="28"/>
          <w:rtl/>
          <w:lang w:bidi="ar-DZ"/>
        </w:rPr>
        <w:t>مفهوم</w:t>
      </w:r>
      <w:r w:rsidR="007D122C" w:rsidRPr="0001735A">
        <w:rPr>
          <w:rFonts w:cs="Arabic Transparent" w:hint="cs"/>
          <w:b/>
          <w:bCs/>
          <w:color w:val="auto"/>
          <w:sz w:val="28"/>
          <w:szCs w:val="28"/>
          <w:rtl/>
          <w:lang w:bidi="ar-DZ"/>
        </w:rPr>
        <w:t xml:space="preserve"> المراجعة المالية</w:t>
      </w:r>
    </w:p>
    <w:p w:rsidR="00B12575" w:rsidRPr="0001735A" w:rsidRDefault="003C5735" w:rsidP="00530145">
      <w:pPr>
        <w:bidi/>
        <w:spacing w:after="240" w:line="276" w:lineRule="auto"/>
        <w:ind w:firstLine="708"/>
        <w:jc w:val="both"/>
        <w:rPr>
          <w:rFonts w:cs="Arabic Transparent"/>
          <w:sz w:val="28"/>
          <w:szCs w:val="28"/>
          <w:rtl/>
          <w:lang w:bidi="ar-DZ"/>
        </w:rPr>
      </w:pPr>
      <w:r w:rsidRPr="004C15D7">
        <w:rPr>
          <w:rFonts w:cs="Arabic Transparent" w:hint="cs"/>
          <w:sz w:val="28"/>
          <w:szCs w:val="28"/>
          <w:rtl/>
          <w:lang w:bidi="ar-DZ"/>
        </w:rPr>
        <w:t xml:space="preserve">تدل المراجعة المالية بصفة عامة على التحقيق في البيانات باعتبارها نتائج لمسار </w:t>
      </w:r>
      <w:r w:rsidR="0082750D" w:rsidRPr="004C15D7">
        <w:rPr>
          <w:rFonts w:cs="Arabic Transparent" w:hint="cs"/>
          <w:sz w:val="28"/>
          <w:szCs w:val="28"/>
          <w:rtl/>
          <w:lang w:bidi="ar-DZ"/>
        </w:rPr>
        <w:t>إنتاج</w:t>
      </w:r>
      <w:r w:rsidRPr="004C15D7">
        <w:rPr>
          <w:rFonts w:cs="Arabic Transparent" w:hint="cs"/>
          <w:sz w:val="28"/>
          <w:szCs w:val="28"/>
          <w:rtl/>
          <w:lang w:bidi="ar-DZ"/>
        </w:rPr>
        <w:t xml:space="preserve"> المع</w:t>
      </w:r>
      <w:r w:rsidR="0036242B" w:rsidRPr="004C15D7">
        <w:rPr>
          <w:rFonts w:cs="Arabic Transparent" w:hint="cs"/>
          <w:sz w:val="28"/>
          <w:szCs w:val="28"/>
          <w:rtl/>
          <w:lang w:bidi="ar-DZ"/>
        </w:rPr>
        <w:t>ل</w:t>
      </w:r>
      <w:r w:rsidRPr="004C15D7">
        <w:rPr>
          <w:rFonts w:cs="Arabic Transparent" w:hint="cs"/>
          <w:sz w:val="28"/>
          <w:szCs w:val="28"/>
          <w:rtl/>
          <w:lang w:bidi="ar-DZ"/>
        </w:rPr>
        <w:t>ومات</w:t>
      </w:r>
      <w:r w:rsidR="0036242B" w:rsidRPr="004C15D7">
        <w:rPr>
          <w:rFonts w:cs="Arabic Transparent" w:hint="cs"/>
          <w:sz w:val="28"/>
          <w:szCs w:val="28"/>
          <w:rtl/>
          <w:lang w:bidi="ar-DZ"/>
        </w:rPr>
        <w:t>،</w:t>
      </w:r>
      <w:r w:rsidR="0082750D" w:rsidRPr="004C15D7">
        <w:rPr>
          <w:rFonts w:cs="Arabic Transparent" w:hint="cs"/>
          <w:sz w:val="28"/>
          <w:szCs w:val="28"/>
          <w:rtl/>
          <w:lang w:bidi="ar-DZ"/>
        </w:rPr>
        <w:t xml:space="preserve"> حيث تعمل كرقابة على حسابات المؤسسة وطريقة تحضير هذه الحسابات</w:t>
      </w:r>
      <w:r w:rsidR="007D3DAD" w:rsidRPr="004C15D7">
        <w:rPr>
          <w:rFonts w:cs="Arabic Transparent" w:hint="cs"/>
          <w:sz w:val="28"/>
          <w:szCs w:val="28"/>
          <w:rtl/>
          <w:lang w:bidi="ar-DZ"/>
        </w:rPr>
        <w:t>.</w:t>
      </w:r>
      <w:r w:rsidRPr="0036242B">
        <w:rPr>
          <w:rStyle w:val="Appelnotedebasdep"/>
          <w:rFonts w:cs="Arabic Transparent"/>
          <w:sz w:val="28"/>
          <w:szCs w:val="28"/>
          <w:rtl/>
          <w:lang w:bidi="ar-DZ"/>
        </w:rPr>
        <w:footnoteReference w:id="22"/>
      </w:r>
      <w:r w:rsidR="00206244">
        <w:rPr>
          <w:rFonts w:cs="Arabic Transparent" w:hint="cs"/>
          <w:sz w:val="28"/>
          <w:szCs w:val="28"/>
          <w:rtl/>
          <w:lang w:bidi="ar-DZ"/>
        </w:rPr>
        <w:t xml:space="preserve"> </w:t>
      </w:r>
      <w:r w:rsidR="00F66908" w:rsidRPr="004C15D7">
        <w:rPr>
          <w:rFonts w:cs="Arabic Transparent" w:hint="cs"/>
          <w:sz w:val="28"/>
          <w:szCs w:val="28"/>
          <w:rtl/>
          <w:lang w:bidi="ar-DZ"/>
        </w:rPr>
        <w:t xml:space="preserve">كما </w:t>
      </w:r>
      <w:r w:rsidR="0082750D" w:rsidRPr="004C15D7">
        <w:rPr>
          <w:rFonts w:cs="Arabic Transparent" w:hint="cs"/>
          <w:sz w:val="28"/>
          <w:szCs w:val="28"/>
          <w:rtl/>
          <w:lang w:bidi="ar-DZ"/>
        </w:rPr>
        <w:t>يمكن تعريف</w:t>
      </w:r>
      <w:r w:rsidR="00F66908" w:rsidRPr="004C15D7">
        <w:rPr>
          <w:rFonts w:cs="Arabic Transparent" w:hint="cs"/>
          <w:sz w:val="28"/>
          <w:szCs w:val="28"/>
          <w:rtl/>
          <w:lang w:bidi="ar-DZ"/>
        </w:rPr>
        <w:t>ها -</w:t>
      </w:r>
      <w:r w:rsidR="0082750D" w:rsidRPr="004C15D7">
        <w:rPr>
          <w:rFonts w:cs="Arabic Transparent" w:hint="cs"/>
          <w:sz w:val="28"/>
          <w:szCs w:val="28"/>
          <w:rtl/>
          <w:lang w:bidi="ar-DZ"/>
        </w:rPr>
        <w:t xml:space="preserve"> المراجعة </w:t>
      </w:r>
      <w:r w:rsidR="0036242B" w:rsidRPr="004C15D7">
        <w:rPr>
          <w:rFonts w:cs="Arabic Transparent" w:hint="cs"/>
          <w:sz w:val="28"/>
          <w:szCs w:val="28"/>
          <w:rtl/>
          <w:lang w:bidi="ar-DZ"/>
        </w:rPr>
        <w:t>المالية</w:t>
      </w:r>
      <w:r w:rsidR="00F66908" w:rsidRPr="004C15D7">
        <w:rPr>
          <w:rFonts w:hint="cs"/>
          <w:sz w:val="28"/>
          <w:szCs w:val="28"/>
          <w:rtl/>
          <w:lang w:bidi="ar-DZ"/>
        </w:rPr>
        <w:t xml:space="preserve"> </w:t>
      </w:r>
      <w:r w:rsidR="00F66908" w:rsidRPr="004C15D7">
        <w:rPr>
          <w:sz w:val="28"/>
          <w:szCs w:val="28"/>
          <w:rtl/>
          <w:lang w:bidi="ar-DZ"/>
        </w:rPr>
        <w:t>–</w:t>
      </w:r>
      <w:r w:rsidR="0082750D" w:rsidRPr="004C15D7">
        <w:rPr>
          <w:rFonts w:cs="Arabic Transparent" w:hint="cs"/>
          <w:sz w:val="28"/>
          <w:szCs w:val="28"/>
          <w:rtl/>
          <w:lang w:bidi="ar-DZ"/>
        </w:rPr>
        <w:t xml:space="preserve"> </w:t>
      </w:r>
      <w:r w:rsidR="00F66908" w:rsidRPr="004C15D7">
        <w:rPr>
          <w:rFonts w:cs="Arabic Transparent" w:hint="cs"/>
          <w:sz w:val="28"/>
          <w:szCs w:val="28"/>
          <w:rtl/>
          <w:lang w:bidi="ar-DZ"/>
        </w:rPr>
        <w:t xml:space="preserve">على </w:t>
      </w:r>
      <w:r w:rsidR="0082750D" w:rsidRPr="004C15D7">
        <w:rPr>
          <w:rFonts w:cs="Arabic Transparent" w:hint="cs"/>
          <w:sz w:val="28"/>
          <w:szCs w:val="28"/>
          <w:rtl/>
          <w:lang w:bidi="ar-DZ"/>
        </w:rPr>
        <w:t>أنها</w:t>
      </w:r>
      <w:r w:rsidR="0036242B" w:rsidRPr="004C15D7">
        <w:rPr>
          <w:rFonts w:cs="Arabic Transparent" w:hint="cs"/>
          <w:sz w:val="28"/>
          <w:szCs w:val="28"/>
          <w:rtl/>
          <w:lang w:bidi="ar-DZ"/>
        </w:rPr>
        <w:t xml:space="preserve"> </w:t>
      </w:r>
      <w:r w:rsidR="0082750D" w:rsidRPr="004C15D7">
        <w:rPr>
          <w:rFonts w:cs="Arabic Transparent" w:hint="cs"/>
          <w:sz w:val="28"/>
          <w:szCs w:val="28"/>
          <w:rtl/>
          <w:lang w:bidi="ar-DZ"/>
        </w:rPr>
        <w:t xml:space="preserve">« الأداة الرئيسة المستقلة والحيادية التي تهدف </w:t>
      </w:r>
      <w:r w:rsidR="00162B8B" w:rsidRPr="004C15D7">
        <w:rPr>
          <w:rFonts w:cs="Arabic Transparent" w:hint="cs"/>
          <w:sz w:val="28"/>
          <w:szCs w:val="28"/>
          <w:rtl/>
          <w:lang w:bidi="ar-DZ"/>
        </w:rPr>
        <w:t>إلى</w:t>
      </w:r>
      <w:r w:rsidR="0082750D" w:rsidRPr="004C15D7">
        <w:rPr>
          <w:rFonts w:cs="Arabic Transparent" w:hint="cs"/>
          <w:sz w:val="28"/>
          <w:szCs w:val="28"/>
          <w:rtl/>
          <w:lang w:bidi="ar-DZ"/>
        </w:rPr>
        <w:t xml:space="preserve"> فحص القوائم المالية في المنشأة».</w:t>
      </w:r>
      <w:r w:rsidR="0036242B" w:rsidRPr="00F66908">
        <w:rPr>
          <w:rStyle w:val="Appelnotedebasdep"/>
          <w:rFonts w:cs="Arabic Transparent"/>
          <w:sz w:val="28"/>
          <w:szCs w:val="28"/>
          <w:rtl/>
          <w:lang w:bidi="ar-DZ"/>
        </w:rPr>
        <w:footnoteReference w:id="23"/>
      </w:r>
      <w:r w:rsidR="00F66908" w:rsidRPr="004C15D7">
        <w:rPr>
          <w:rFonts w:cs="Arabic Transparent" w:hint="cs"/>
          <w:sz w:val="28"/>
          <w:szCs w:val="28"/>
          <w:rtl/>
          <w:lang w:bidi="ar-DZ"/>
        </w:rPr>
        <w:t xml:space="preserve"> </w:t>
      </w:r>
      <w:r w:rsidR="00F340BA" w:rsidRPr="004C15D7">
        <w:rPr>
          <w:rFonts w:cs="Arabic Transparent" w:hint="cs"/>
          <w:sz w:val="28"/>
          <w:szCs w:val="28"/>
          <w:rtl/>
          <w:lang w:bidi="ar-DZ"/>
        </w:rPr>
        <w:t>وعليه فان مراجعة الحسابات الخارجية ليست عملية فحص البي</w:t>
      </w:r>
      <w:r w:rsidR="000F7EAF" w:rsidRPr="004C15D7">
        <w:rPr>
          <w:rFonts w:cs="Arabic Transparent" w:hint="cs"/>
          <w:sz w:val="28"/>
          <w:szCs w:val="28"/>
          <w:rtl/>
          <w:lang w:bidi="ar-DZ"/>
        </w:rPr>
        <w:t>ا</w:t>
      </w:r>
      <w:r w:rsidR="00F340BA" w:rsidRPr="004C15D7">
        <w:rPr>
          <w:rFonts w:cs="Arabic Transparent" w:hint="cs"/>
          <w:sz w:val="28"/>
          <w:szCs w:val="28"/>
          <w:rtl/>
          <w:lang w:bidi="ar-DZ"/>
        </w:rPr>
        <w:t xml:space="preserve">نات المالية فقط </w:t>
      </w:r>
      <w:r w:rsidR="00036431" w:rsidRPr="004C15D7">
        <w:rPr>
          <w:rFonts w:cs="Arabic Transparent" w:hint="cs"/>
          <w:sz w:val="28"/>
          <w:szCs w:val="28"/>
          <w:rtl/>
          <w:lang w:bidi="ar-DZ"/>
        </w:rPr>
        <w:t>وإنما</w:t>
      </w:r>
      <w:r w:rsidR="00F340BA" w:rsidRPr="004C15D7">
        <w:rPr>
          <w:rFonts w:cs="Arabic Transparent" w:hint="cs"/>
          <w:sz w:val="28"/>
          <w:szCs w:val="28"/>
          <w:rtl/>
          <w:lang w:bidi="ar-DZ"/>
        </w:rPr>
        <w:t xml:space="preserve"> أيضا </w:t>
      </w:r>
      <w:r w:rsidR="000F7EAF" w:rsidRPr="004C15D7">
        <w:rPr>
          <w:rFonts w:cs="Arabic Transparent" w:hint="cs"/>
          <w:sz w:val="28"/>
          <w:szCs w:val="28"/>
          <w:rtl/>
          <w:lang w:bidi="ar-DZ"/>
        </w:rPr>
        <w:t xml:space="preserve">وضع </w:t>
      </w:r>
      <w:r w:rsidR="00F340BA" w:rsidRPr="004C15D7">
        <w:rPr>
          <w:rFonts w:cs="Arabic Transparent" w:hint="cs"/>
          <w:sz w:val="28"/>
          <w:szCs w:val="28"/>
          <w:rtl/>
          <w:lang w:bidi="ar-DZ"/>
        </w:rPr>
        <w:t xml:space="preserve">اختبارات لمدى صحة السجلات المحاسبية في المؤسسة، حيث يقوم بها </w:t>
      </w:r>
      <w:r w:rsidR="000F7EAF" w:rsidRPr="004C15D7">
        <w:rPr>
          <w:rFonts w:cs="Arabic Transparent" w:hint="cs"/>
          <w:sz w:val="28"/>
          <w:szCs w:val="28"/>
          <w:rtl/>
          <w:lang w:bidi="ar-DZ"/>
        </w:rPr>
        <w:t>مدقق مستقل يعبر برأي موضوعي على مدى إنصاف تقديم</w:t>
      </w:r>
      <w:r w:rsidR="00145CC8">
        <w:rPr>
          <w:rFonts w:cs="Arabic Transparent" w:hint="cs"/>
          <w:sz w:val="28"/>
          <w:szCs w:val="28"/>
          <w:rtl/>
          <w:lang w:bidi="ar-DZ"/>
        </w:rPr>
        <w:t xml:space="preserve"> </w:t>
      </w:r>
      <w:r w:rsidR="00145CC8">
        <w:rPr>
          <w:sz w:val="28"/>
          <w:szCs w:val="28"/>
          <w:rtl/>
          <w:lang w:bidi="ar-DZ"/>
        </w:rPr>
        <w:t>(</w:t>
      </w:r>
      <w:r w:rsidR="00145CC8">
        <w:rPr>
          <w:rFonts w:hint="cs"/>
          <w:sz w:val="28"/>
          <w:szCs w:val="28"/>
          <w:rtl/>
          <w:lang w:bidi="ar-DZ"/>
        </w:rPr>
        <w:t>إفصاح</w:t>
      </w:r>
      <w:r w:rsidR="00145CC8">
        <w:rPr>
          <w:sz w:val="28"/>
          <w:szCs w:val="28"/>
          <w:rtl/>
          <w:lang w:bidi="ar-DZ"/>
        </w:rPr>
        <w:t>)</w:t>
      </w:r>
      <w:r w:rsidR="000F7EAF" w:rsidRPr="004C15D7">
        <w:rPr>
          <w:rFonts w:cs="Arabic Transparent" w:hint="cs"/>
          <w:sz w:val="28"/>
          <w:szCs w:val="28"/>
          <w:rtl/>
          <w:lang w:bidi="ar-DZ"/>
        </w:rPr>
        <w:t xml:space="preserve"> البيانات المالية</w:t>
      </w:r>
      <w:r w:rsidR="007D3DAD" w:rsidRPr="004C15D7">
        <w:rPr>
          <w:rFonts w:cs="Arabic Transparent" w:hint="cs"/>
          <w:sz w:val="28"/>
          <w:szCs w:val="28"/>
          <w:rtl/>
          <w:lang w:bidi="ar-DZ"/>
        </w:rPr>
        <w:t>.</w:t>
      </w:r>
      <w:r w:rsidR="000F7EAF" w:rsidRPr="00F66908">
        <w:rPr>
          <w:rStyle w:val="Appelnotedebasdep"/>
          <w:rFonts w:cs="Arabic Transparent"/>
          <w:sz w:val="28"/>
          <w:szCs w:val="28"/>
          <w:rtl/>
          <w:lang w:bidi="ar-DZ"/>
        </w:rPr>
        <w:footnoteReference w:id="24"/>
      </w:r>
      <w:r w:rsidR="000C3A6A" w:rsidRPr="004C15D7">
        <w:rPr>
          <w:rFonts w:cs="Arabic Transparent" w:hint="cs"/>
          <w:sz w:val="28"/>
          <w:szCs w:val="28"/>
          <w:rtl/>
          <w:lang w:bidi="ar-DZ"/>
        </w:rPr>
        <w:t xml:space="preserve"> </w:t>
      </w:r>
      <w:r w:rsidR="00F66908">
        <w:rPr>
          <w:rFonts w:cs="Arabic Transparent" w:hint="cs"/>
          <w:sz w:val="28"/>
          <w:szCs w:val="28"/>
          <w:rtl/>
          <w:lang w:bidi="ar-DZ"/>
        </w:rPr>
        <w:t>كما يمكن اعتبار</w:t>
      </w:r>
      <w:r w:rsidR="001617BA" w:rsidRPr="0001735A">
        <w:rPr>
          <w:rFonts w:cs="Arabic Transparent" w:hint="cs"/>
          <w:sz w:val="28"/>
          <w:szCs w:val="28"/>
          <w:rtl/>
          <w:lang w:bidi="ar-DZ"/>
        </w:rPr>
        <w:t xml:space="preserve"> المراجعة ال</w:t>
      </w:r>
      <w:r w:rsidR="006812DC">
        <w:rPr>
          <w:rFonts w:cs="Arabic Transparent" w:hint="cs"/>
          <w:sz w:val="28"/>
          <w:szCs w:val="28"/>
          <w:rtl/>
          <w:lang w:bidi="ar-DZ"/>
        </w:rPr>
        <w:t>مال</w:t>
      </w:r>
      <w:r w:rsidR="001617BA" w:rsidRPr="0001735A">
        <w:rPr>
          <w:rFonts w:cs="Arabic Transparent" w:hint="cs"/>
          <w:sz w:val="28"/>
          <w:szCs w:val="28"/>
          <w:rtl/>
          <w:lang w:bidi="ar-DZ"/>
        </w:rPr>
        <w:t xml:space="preserve">ية </w:t>
      </w:r>
      <w:r w:rsidR="00F66908">
        <w:rPr>
          <w:rFonts w:cs="Arabic Transparent" w:hint="cs"/>
          <w:sz w:val="28"/>
          <w:szCs w:val="28"/>
          <w:rtl/>
          <w:lang w:bidi="ar-DZ"/>
        </w:rPr>
        <w:t>على أنها</w:t>
      </w:r>
      <w:r w:rsidR="0036242B">
        <w:rPr>
          <w:rFonts w:cs="Arabic Transparent" w:hint="cs"/>
          <w:sz w:val="28"/>
          <w:szCs w:val="28"/>
          <w:rtl/>
          <w:lang w:bidi="ar-DZ"/>
        </w:rPr>
        <w:t xml:space="preserve"> </w:t>
      </w:r>
      <w:r w:rsidR="007C0BED">
        <w:rPr>
          <w:rFonts w:cs="Arabic Transparent" w:hint="cs"/>
          <w:sz w:val="28"/>
          <w:szCs w:val="28"/>
          <w:rtl/>
          <w:lang w:bidi="ar-DZ"/>
        </w:rPr>
        <w:t>«</w:t>
      </w:r>
      <w:r w:rsidR="001617BA" w:rsidRPr="0001735A">
        <w:rPr>
          <w:rFonts w:cs="Arabic Transparent" w:hint="cs"/>
          <w:sz w:val="28"/>
          <w:szCs w:val="28"/>
          <w:rtl/>
          <w:lang w:bidi="ar-DZ"/>
        </w:rPr>
        <w:t>فحص مستقل وقانوني للقوائم المالية للمؤسسة والتسجيلات والعمليات والنشاطات»</w:t>
      </w:r>
      <w:r w:rsidR="0036242B">
        <w:rPr>
          <w:rFonts w:cs="Arabic Transparent" w:hint="cs"/>
          <w:sz w:val="28"/>
          <w:szCs w:val="28"/>
          <w:rtl/>
          <w:lang w:bidi="ar-DZ"/>
        </w:rPr>
        <w:t>.</w:t>
      </w:r>
      <w:r w:rsidR="0036242B" w:rsidRPr="0001735A">
        <w:rPr>
          <w:rStyle w:val="Appelnotedebasdep"/>
          <w:rFonts w:cs="Arabic Transparent"/>
          <w:sz w:val="28"/>
          <w:szCs w:val="28"/>
          <w:rtl/>
          <w:lang w:bidi="ar-DZ"/>
        </w:rPr>
        <w:footnoteReference w:id="25"/>
      </w:r>
      <w:r w:rsidR="00F66908">
        <w:rPr>
          <w:rFonts w:cs="Arabic Transparent" w:hint="cs"/>
          <w:sz w:val="28"/>
          <w:szCs w:val="28"/>
          <w:rtl/>
          <w:lang w:bidi="ar-DZ"/>
        </w:rPr>
        <w:t xml:space="preserve"> </w:t>
      </w:r>
      <w:r w:rsidR="00590C76" w:rsidRPr="0001735A">
        <w:rPr>
          <w:rFonts w:cs="Arabic Transparent" w:hint="cs"/>
          <w:sz w:val="28"/>
          <w:szCs w:val="28"/>
          <w:rtl/>
          <w:lang w:bidi="ar-DZ"/>
        </w:rPr>
        <w:t>وبشيء</w:t>
      </w:r>
      <w:r w:rsidR="000C3A6A" w:rsidRPr="0001735A">
        <w:rPr>
          <w:rFonts w:cs="Arabic Transparent" w:hint="cs"/>
          <w:sz w:val="28"/>
          <w:szCs w:val="28"/>
          <w:rtl/>
          <w:lang w:bidi="ar-DZ"/>
        </w:rPr>
        <w:t xml:space="preserve"> من التفصيل والتحديد يمكن تعريفها </w:t>
      </w:r>
      <w:r w:rsidR="00590C76" w:rsidRPr="0001735A">
        <w:rPr>
          <w:rFonts w:cs="Arabic Transparent" w:hint="cs"/>
          <w:sz w:val="28"/>
          <w:szCs w:val="28"/>
          <w:rtl/>
          <w:lang w:bidi="ar-DZ"/>
        </w:rPr>
        <w:t>بأنها</w:t>
      </w:r>
      <w:r w:rsidR="0036242B">
        <w:rPr>
          <w:rFonts w:cs="Arabic Transparent" w:hint="cs"/>
          <w:sz w:val="28"/>
          <w:szCs w:val="28"/>
          <w:rtl/>
          <w:lang w:bidi="ar-DZ"/>
        </w:rPr>
        <w:t xml:space="preserve"> </w:t>
      </w:r>
      <w:r w:rsidR="007C0BED" w:rsidRPr="0001735A">
        <w:rPr>
          <w:rFonts w:cs="Arabic Transparent" w:hint="cs"/>
          <w:sz w:val="28"/>
          <w:szCs w:val="28"/>
          <w:rtl/>
          <w:lang w:bidi="ar-DZ"/>
        </w:rPr>
        <w:t>«</w:t>
      </w:r>
      <w:r w:rsidR="000C3A6A" w:rsidRPr="0001735A">
        <w:rPr>
          <w:rFonts w:cs="Arabic Transparent" w:hint="cs"/>
          <w:sz w:val="28"/>
          <w:szCs w:val="28"/>
          <w:rtl/>
          <w:lang w:bidi="ar-DZ"/>
        </w:rPr>
        <w:t xml:space="preserve">عملية تهدف </w:t>
      </w:r>
      <w:r w:rsidR="00162B8B" w:rsidRPr="0001735A">
        <w:rPr>
          <w:rFonts w:cs="Arabic Transparent" w:hint="cs"/>
          <w:sz w:val="28"/>
          <w:szCs w:val="28"/>
          <w:rtl/>
          <w:lang w:bidi="ar-DZ"/>
        </w:rPr>
        <w:t>إلى</w:t>
      </w:r>
      <w:r w:rsidR="000C3A6A" w:rsidRPr="0001735A">
        <w:rPr>
          <w:rFonts w:cs="Arabic Transparent" w:hint="cs"/>
          <w:sz w:val="28"/>
          <w:szCs w:val="28"/>
          <w:rtl/>
          <w:lang w:bidi="ar-DZ"/>
        </w:rPr>
        <w:t xml:space="preserve"> توفير التأكد من </w:t>
      </w:r>
      <w:r w:rsidR="00590C76" w:rsidRPr="0001735A">
        <w:rPr>
          <w:rFonts w:cs="Arabic Transparent" w:hint="cs"/>
          <w:sz w:val="28"/>
          <w:szCs w:val="28"/>
          <w:rtl/>
          <w:lang w:bidi="ar-DZ"/>
        </w:rPr>
        <w:t>إمكانية</w:t>
      </w:r>
      <w:r w:rsidR="000C3A6A" w:rsidRPr="0001735A">
        <w:rPr>
          <w:rFonts w:cs="Arabic Transparent" w:hint="cs"/>
          <w:sz w:val="28"/>
          <w:szCs w:val="28"/>
          <w:rtl/>
          <w:lang w:bidi="ar-DZ"/>
        </w:rPr>
        <w:t xml:space="preserve"> الاعتماد على المعلومات </w:t>
      </w:r>
      <w:r w:rsidR="00B921C7" w:rsidRPr="0001735A">
        <w:rPr>
          <w:rFonts w:cs="Arabic Transparent" w:hint="cs"/>
          <w:sz w:val="28"/>
          <w:szCs w:val="28"/>
          <w:rtl/>
          <w:lang w:bidi="ar-DZ"/>
        </w:rPr>
        <w:t>المتضمنة</w:t>
      </w:r>
      <w:r w:rsidR="000C3A6A" w:rsidRPr="0001735A">
        <w:rPr>
          <w:rFonts w:cs="Arabic Transparent" w:hint="cs"/>
          <w:sz w:val="28"/>
          <w:szCs w:val="28"/>
          <w:rtl/>
          <w:lang w:bidi="ar-DZ"/>
        </w:rPr>
        <w:t xml:space="preserve"> في القوائم المالية</w:t>
      </w:r>
      <w:r w:rsidR="0036242B">
        <w:rPr>
          <w:rFonts w:cs="Arabic Transparent" w:hint="cs"/>
          <w:sz w:val="28"/>
          <w:szCs w:val="28"/>
          <w:rtl/>
          <w:lang w:bidi="ar-DZ"/>
        </w:rPr>
        <w:t>،</w:t>
      </w:r>
      <w:r w:rsidR="000C3A6A" w:rsidRPr="0001735A">
        <w:rPr>
          <w:rFonts w:cs="Arabic Transparent" w:hint="cs"/>
          <w:sz w:val="28"/>
          <w:szCs w:val="28"/>
          <w:rtl/>
          <w:lang w:bidi="ar-DZ"/>
        </w:rPr>
        <w:t xml:space="preserve"> والمعدة طبقا لمبادئ المحاسبة المقبولة والمتعارف عليها </w:t>
      </w:r>
      <w:r w:rsidR="00871280" w:rsidRPr="0001735A">
        <w:rPr>
          <w:rFonts w:cs="Arabic Transparent" w:hint="cs"/>
          <w:sz w:val="28"/>
          <w:szCs w:val="28"/>
          <w:rtl/>
          <w:lang w:bidi="ar-DZ"/>
        </w:rPr>
        <w:t>أو</w:t>
      </w:r>
      <w:r w:rsidR="000C3A6A" w:rsidRPr="0001735A">
        <w:rPr>
          <w:rFonts w:cs="Arabic Transparent" w:hint="cs"/>
          <w:sz w:val="28"/>
          <w:szCs w:val="28"/>
          <w:rtl/>
          <w:lang w:bidi="ar-DZ"/>
        </w:rPr>
        <w:t xml:space="preserve"> قواعد أخرى»</w:t>
      </w:r>
      <w:r w:rsidR="000D692D">
        <w:rPr>
          <w:rFonts w:cs="Arabic Transparent" w:hint="cs"/>
          <w:b/>
          <w:bCs/>
          <w:sz w:val="28"/>
          <w:szCs w:val="28"/>
          <w:rtl/>
          <w:lang w:bidi="ar-DZ"/>
        </w:rPr>
        <w:t>.</w:t>
      </w:r>
      <w:r w:rsidR="0036242B" w:rsidRPr="0001735A">
        <w:rPr>
          <w:rStyle w:val="Appelnotedebasdep"/>
          <w:rFonts w:cs="Arabic Transparent"/>
          <w:sz w:val="28"/>
          <w:szCs w:val="28"/>
          <w:rtl/>
          <w:lang w:bidi="ar-DZ"/>
        </w:rPr>
        <w:footnoteReference w:id="26"/>
      </w:r>
    </w:p>
    <w:p w:rsidR="00A34D1F" w:rsidRPr="0001735A" w:rsidRDefault="00A34D1F" w:rsidP="00B34599">
      <w:pPr>
        <w:bidi/>
        <w:spacing w:line="276" w:lineRule="auto"/>
        <w:ind w:firstLine="708"/>
        <w:jc w:val="both"/>
        <w:rPr>
          <w:rFonts w:cs="Arabic Transparent"/>
          <w:sz w:val="28"/>
          <w:szCs w:val="28"/>
          <w:lang w:bidi="ar-DZ"/>
        </w:rPr>
      </w:pPr>
      <w:r w:rsidRPr="0001735A">
        <w:rPr>
          <w:rFonts w:cs="Arabic Transparent" w:hint="cs"/>
          <w:sz w:val="28"/>
          <w:szCs w:val="28"/>
          <w:rtl/>
          <w:lang w:bidi="ar-DZ"/>
        </w:rPr>
        <w:t xml:space="preserve">وعليه يمكن </w:t>
      </w:r>
      <w:r w:rsidR="00E77939">
        <w:rPr>
          <w:rFonts w:cs="Arabic Transparent" w:hint="cs"/>
          <w:sz w:val="28"/>
          <w:szCs w:val="28"/>
          <w:rtl/>
          <w:lang w:bidi="ar-DZ"/>
        </w:rPr>
        <w:t xml:space="preserve">أن </w:t>
      </w:r>
      <w:r w:rsidRPr="0001735A">
        <w:rPr>
          <w:rFonts w:cs="Arabic Transparent" w:hint="cs"/>
          <w:sz w:val="28"/>
          <w:szCs w:val="28"/>
          <w:rtl/>
          <w:lang w:bidi="ar-DZ"/>
        </w:rPr>
        <w:t>نلخص المراجعة المالية بأنها</w:t>
      </w:r>
      <w:r w:rsidRPr="00E77939">
        <w:rPr>
          <w:rFonts w:cs="Arabic Transparent" w:hint="cs"/>
          <w:b/>
          <w:bCs/>
          <w:sz w:val="28"/>
          <w:szCs w:val="28"/>
          <w:rtl/>
          <w:lang w:bidi="ar-DZ"/>
        </w:rPr>
        <w:t xml:space="preserve"> </w:t>
      </w:r>
      <w:r w:rsidRPr="00120AC9">
        <w:rPr>
          <w:rFonts w:cs="Arabic Transparent" w:hint="cs"/>
          <w:sz w:val="28"/>
          <w:szCs w:val="28"/>
          <w:rtl/>
          <w:lang w:bidi="ar-DZ"/>
        </w:rPr>
        <w:t>فحص القوائم المالية والسجلات</w:t>
      </w:r>
      <w:r w:rsidR="00222E26" w:rsidRPr="00120AC9">
        <w:rPr>
          <w:rFonts w:cs="Arabic Transparent" w:hint="cs"/>
          <w:sz w:val="28"/>
          <w:szCs w:val="28"/>
          <w:rtl/>
          <w:lang w:bidi="ar-DZ"/>
        </w:rPr>
        <w:t xml:space="preserve"> وكل ما</w:t>
      </w:r>
      <w:r w:rsidR="00D418FE" w:rsidRPr="00120AC9">
        <w:rPr>
          <w:rFonts w:cs="Arabic Transparent" w:hint="cs"/>
          <w:sz w:val="28"/>
          <w:szCs w:val="28"/>
          <w:rtl/>
          <w:lang w:bidi="ar-DZ"/>
        </w:rPr>
        <w:t xml:space="preserve"> </w:t>
      </w:r>
      <w:r w:rsidR="00222E26" w:rsidRPr="00120AC9">
        <w:rPr>
          <w:rFonts w:cs="Arabic Transparent" w:hint="cs"/>
          <w:sz w:val="28"/>
          <w:szCs w:val="28"/>
          <w:rtl/>
          <w:lang w:bidi="ar-DZ"/>
        </w:rPr>
        <w:t>يؤثر عليها</w:t>
      </w:r>
      <w:r w:rsidR="00E77939" w:rsidRPr="00120AC9">
        <w:rPr>
          <w:rFonts w:cs="Arabic Transparent" w:hint="cs"/>
          <w:sz w:val="28"/>
          <w:szCs w:val="28"/>
          <w:rtl/>
          <w:lang w:bidi="ar-DZ"/>
        </w:rPr>
        <w:t xml:space="preserve"> من نظم رقابية</w:t>
      </w:r>
      <w:r w:rsidR="00222E26" w:rsidRPr="00120AC9">
        <w:rPr>
          <w:rFonts w:cs="Arabic Transparent" w:hint="cs"/>
          <w:sz w:val="28"/>
          <w:szCs w:val="28"/>
          <w:rtl/>
          <w:lang w:bidi="ar-DZ"/>
        </w:rPr>
        <w:t xml:space="preserve">، من طرف شخص خارجي مستقل مؤهل، قصد </w:t>
      </w:r>
      <w:r w:rsidR="00D418FE" w:rsidRPr="00120AC9">
        <w:rPr>
          <w:rFonts w:cs="Arabic Transparent" w:hint="cs"/>
          <w:sz w:val="28"/>
          <w:szCs w:val="28"/>
          <w:rtl/>
          <w:lang w:bidi="ar-DZ"/>
        </w:rPr>
        <w:t>إبداء</w:t>
      </w:r>
      <w:r w:rsidR="00222E26" w:rsidRPr="00120AC9">
        <w:rPr>
          <w:rFonts w:cs="Arabic Transparent" w:hint="cs"/>
          <w:sz w:val="28"/>
          <w:szCs w:val="28"/>
          <w:rtl/>
          <w:lang w:bidi="ar-DZ"/>
        </w:rPr>
        <w:t xml:space="preserve"> رأي </w:t>
      </w:r>
      <w:r w:rsidR="0011281B" w:rsidRPr="00120AC9">
        <w:rPr>
          <w:rFonts w:cs="Arabic Transparent" w:hint="cs"/>
          <w:sz w:val="28"/>
          <w:szCs w:val="28"/>
          <w:rtl/>
          <w:lang w:bidi="ar-DZ"/>
        </w:rPr>
        <w:t xml:space="preserve">موضوعي </w:t>
      </w:r>
      <w:r w:rsidR="00222E26" w:rsidRPr="00120AC9">
        <w:rPr>
          <w:rFonts w:cs="Arabic Transparent" w:hint="cs"/>
          <w:sz w:val="28"/>
          <w:szCs w:val="28"/>
          <w:rtl/>
          <w:lang w:bidi="ar-DZ"/>
        </w:rPr>
        <w:t>حول مدى توافقها مع قواعد ومبادئ المحاسبة</w:t>
      </w:r>
      <w:r w:rsidR="00955634">
        <w:rPr>
          <w:rFonts w:cs="Arabic Transparent" w:hint="cs"/>
          <w:sz w:val="28"/>
          <w:szCs w:val="28"/>
          <w:rtl/>
          <w:lang w:bidi="ar-DZ"/>
        </w:rPr>
        <w:t xml:space="preserve"> </w:t>
      </w:r>
      <w:r w:rsidR="00222E26" w:rsidRPr="00120AC9">
        <w:rPr>
          <w:rFonts w:cs="Arabic Transparent" w:hint="cs"/>
          <w:sz w:val="28"/>
          <w:szCs w:val="28"/>
          <w:rtl/>
          <w:lang w:bidi="ar-DZ"/>
        </w:rPr>
        <w:t>المتعارف عليها.</w:t>
      </w:r>
    </w:p>
    <w:p w:rsidR="0011281B" w:rsidRPr="0011281B" w:rsidRDefault="00B12575" w:rsidP="009952F4">
      <w:pPr>
        <w:pStyle w:val="Paragraphedeliste"/>
        <w:numPr>
          <w:ilvl w:val="1"/>
          <w:numId w:val="43"/>
        </w:numPr>
        <w:bidi/>
        <w:spacing w:before="240" w:after="0" w:line="276" w:lineRule="auto"/>
        <w:ind w:left="-2" w:firstLine="0"/>
        <w:jc w:val="both"/>
        <w:rPr>
          <w:rFonts w:cs="Arabic Transparent"/>
          <w:color w:val="auto"/>
          <w:sz w:val="28"/>
          <w:szCs w:val="28"/>
        </w:rPr>
      </w:pPr>
      <w:r w:rsidRPr="0001735A">
        <w:rPr>
          <w:rFonts w:cs="Arabic Transparent" w:hint="cs"/>
          <w:b/>
          <w:bCs/>
          <w:color w:val="auto"/>
          <w:sz w:val="28"/>
          <w:szCs w:val="28"/>
          <w:rtl/>
          <w:lang w:bidi="ar-DZ"/>
        </w:rPr>
        <w:t xml:space="preserve">أسباب </w:t>
      </w:r>
      <w:r w:rsidR="00C941E0" w:rsidRPr="0001735A">
        <w:rPr>
          <w:rFonts w:cs="Arabic Transparent" w:hint="cs"/>
          <w:b/>
          <w:bCs/>
          <w:color w:val="auto"/>
          <w:sz w:val="28"/>
          <w:szCs w:val="28"/>
          <w:rtl/>
          <w:lang w:bidi="ar-DZ"/>
        </w:rPr>
        <w:t xml:space="preserve">الاحتياج </w:t>
      </w:r>
      <w:r w:rsidR="00162B8B" w:rsidRPr="0001735A">
        <w:rPr>
          <w:rFonts w:cs="Arabic Transparent" w:hint="cs"/>
          <w:b/>
          <w:bCs/>
          <w:color w:val="auto"/>
          <w:sz w:val="28"/>
          <w:szCs w:val="28"/>
          <w:rtl/>
          <w:lang w:bidi="ar-DZ"/>
        </w:rPr>
        <w:t>إلى</w:t>
      </w:r>
      <w:r w:rsidR="00C941E0" w:rsidRPr="0001735A">
        <w:rPr>
          <w:rFonts w:cs="Arabic Transparent" w:hint="cs"/>
          <w:b/>
          <w:bCs/>
          <w:color w:val="auto"/>
          <w:sz w:val="28"/>
          <w:szCs w:val="28"/>
          <w:rtl/>
          <w:lang w:bidi="ar-DZ"/>
        </w:rPr>
        <w:t xml:space="preserve"> المراجعة المالية</w:t>
      </w:r>
    </w:p>
    <w:p w:rsidR="00C941E0" w:rsidRPr="004E1588" w:rsidRDefault="00C941E0" w:rsidP="00781DAF">
      <w:pPr>
        <w:bidi/>
        <w:spacing w:line="276" w:lineRule="auto"/>
        <w:ind w:firstLine="706"/>
        <w:jc w:val="both"/>
        <w:rPr>
          <w:rFonts w:cs="Arabic Transparent"/>
          <w:sz w:val="28"/>
          <w:szCs w:val="28"/>
          <w:lang w:bidi="ar-DZ"/>
        </w:rPr>
      </w:pPr>
      <w:r w:rsidRPr="00924A21">
        <w:rPr>
          <w:rFonts w:cs="Arabic Transparent" w:hint="cs"/>
          <w:sz w:val="28"/>
          <w:szCs w:val="28"/>
          <w:rtl/>
          <w:lang w:bidi="ar-DZ"/>
        </w:rPr>
        <w:t xml:space="preserve">هناك </w:t>
      </w:r>
      <w:r w:rsidR="00A13F74" w:rsidRPr="00924A21">
        <w:rPr>
          <w:rFonts w:cs="Arabic Transparent" w:hint="cs"/>
          <w:sz w:val="28"/>
          <w:szCs w:val="28"/>
          <w:rtl/>
          <w:lang w:bidi="ar-DZ"/>
        </w:rPr>
        <w:t xml:space="preserve">عدة أسباب تدعوا </w:t>
      </w:r>
      <w:r w:rsidR="00162B8B" w:rsidRPr="00924A21">
        <w:rPr>
          <w:rFonts w:cs="Arabic Transparent" w:hint="cs"/>
          <w:sz w:val="28"/>
          <w:szCs w:val="28"/>
          <w:rtl/>
          <w:lang w:bidi="ar-DZ"/>
        </w:rPr>
        <w:t>إلى</w:t>
      </w:r>
      <w:r w:rsidR="00A13F74" w:rsidRPr="00924A21">
        <w:rPr>
          <w:rFonts w:cs="Arabic Transparent" w:hint="cs"/>
          <w:sz w:val="28"/>
          <w:szCs w:val="28"/>
          <w:rtl/>
          <w:lang w:bidi="ar-DZ"/>
        </w:rPr>
        <w:t xml:space="preserve"> الاعتماد و</w:t>
      </w:r>
      <w:r w:rsidR="006469F0" w:rsidRPr="00924A21">
        <w:rPr>
          <w:rFonts w:cs="Arabic Transparent" w:hint="cs"/>
          <w:sz w:val="28"/>
          <w:szCs w:val="28"/>
          <w:rtl/>
          <w:lang w:bidi="ar-DZ"/>
        </w:rPr>
        <w:t xml:space="preserve">إلى </w:t>
      </w:r>
      <w:r w:rsidR="00A13F74" w:rsidRPr="00924A21">
        <w:rPr>
          <w:rFonts w:cs="Arabic Transparent" w:hint="cs"/>
          <w:sz w:val="28"/>
          <w:szCs w:val="28"/>
          <w:rtl/>
          <w:lang w:bidi="ar-DZ"/>
        </w:rPr>
        <w:t>الحاجة للمراجعة المالية ومن بينها</w:t>
      </w:r>
      <w:r w:rsidR="001619D0" w:rsidRPr="00924A21">
        <w:rPr>
          <w:rFonts w:cs="Arabic Transparent" w:hint="cs"/>
          <w:sz w:val="28"/>
          <w:szCs w:val="28"/>
          <w:rtl/>
          <w:lang w:bidi="ar-DZ"/>
        </w:rPr>
        <w:t>:</w:t>
      </w:r>
      <w:r w:rsidR="00A13F74" w:rsidRPr="0001735A">
        <w:rPr>
          <w:rStyle w:val="Appelnotedebasdep"/>
          <w:rFonts w:cs="Arabic Transparent"/>
          <w:sz w:val="28"/>
          <w:szCs w:val="28"/>
          <w:rtl/>
          <w:lang w:bidi="ar-DZ"/>
        </w:rPr>
        <w:footnoteReference w:id="27"/>
      </w:r>
    </w:p>
    <w:p w:rsidR="00183A99" w:rsidRPr="004E1588" w:rsidRDefault="0006561F" w:rsidP="00EA6F22">
      <w:pPr>
        <w:pStyle w:val="Paragraphedeliste"/>
        <w:numPr>
          <w:ilvl w:val="2"/>
          <w:numId w:val="51"/>
        </w:numPr>
        <w:bidi/>
        <w:spacing w:after="0" w:line="276" w:lineRule="auto"/>
        <w:ind w:left="-2" w:firstLine="0"/>
        <w:jc w:val="both"/>
        <w:rPr>
          <w:rFonts w:cs="Arabic Transparent"/>
          <w:b/>
          <w:bCs/>
          <w:color w:val="auto"/>
          <w:sz w:val="28"/>
          <w:szCs w:val="28"/>
          <w:lang w:bidi="ar-DZ"/>
        </w:rPr>
      </w:pPr>
      <w:r w:rsidRPr="004E1588">
        <w:rPr>
          <w:rFonts w:cs="Arabic Transparent" w:hint="cs"/>
          <w:b/>
          <w:bCs/>
          <w:color w:val="auto"/>
          <w:sz w:val="28"/>
          <w:szCs w:val="28"/>
          <w:rtl/>
          <w:lang w:bidi="ar-DZ"/>
        </w:rPr>
        <w:t xml:space="preserve">تضارب المصالح بين </w:t>
      </w:r>
      <w:r w:rsidR="00D16202" w:rsidRPr="004E1588">
        <w:rPr>
          <w:rFonts w:cs="Arabic Transparent" w:hint="cs"/>
          <w:b/>
          <w:bCs/>
          <w:color w:val="auto"/>
          <w:sz w:val="28"/>
          <w:szCs w:val="28"/>
          <w:rtl/>
          <w:lang w:bidi="ar-DZ"/>
        </w:rPr>
        <w:t>الإطراف</w:t>
      </w:r>
      <w:r w:rsidRPr="004E1588">
        <w:rPr>
          <w:rFonts w:cs="Arabic Transparent" w:hint="cs"/>
          <w:b/>
          <w:bCs/>
          <w:color w:val="auto"/>
          <w:sz w:val="28"/>
          <w:szCs w:val="28"/>
          <w:rtl/>
          <w:lang w:bidi="ar-DZ"/>
        </w:rPr>
        <w:t xml:space="preserve"> </w:t>
      </w:r>
      <w:r w:rsidR="00932497" w:rsidRPr="004E1588">
        <w:rPr>
          <w:rFonts w:cs="Arabic Transparent" w:hint="cs"/>
          <w:b/>
          <w:bCs/>
          <w:color w:val="auto"/>
          <w:sz w:val="28"/>
          <w:szCs w:val="28"/>
          <w:rtl/>
          <w:lang w:bidi="ar-DZ"/>
        </w:rPr>
        <w:t>المعنية</w:t>
      </w:r>
    </w:p>
    <w:p w:rsidR="00F66908" w:rsidRPr="004E1588" w:rsidRDefault="0006561F" w:rsidP="004E1588">
      <w:pPr>
        <w:bidi/>
        <w:spacing w:line="276" w:lineRule="auto"/>
        <w:ind w:firstLine="708"/>
        <w:jc w:val="both"/>
        <w:rPr>
          <w:rFonts w:cs="Arabic Transparent"/>
          <w:b/>
          <w:bCs/>
          <w:sz w:val="28"/>
          <w:szCs w:val="28"/>
          <w:rtl/>
          <w:lang w:bidi="ar-DZ"/>
        </w:rPr>
      </w:pPr>
      <w:r w:rsidRPr="004E1588">
        <w:rPr>
          <w:rFonts w:cs="Arabic Transparent" w:hint="cs"/>
          <w:sz w:val="28"/>
          <w:szCs w:val="28"/>
          <w:rtl/>
          <w:lang w:bidi="ar-DZ"/>
        </w:rPr>
        <w:t xml:space="preserve">فعندما يشعر مستخدم المعلومات أن هناك تعارضا فعليا </w:t>
      </w:r>
      <w:r w:rsidR="00871280" w:rsidRPr="004E1588">
        <w:rPr>
          <w:rFonts w:cs="Arabic Transparent" w:hint="cs"/>
          <w:sz w:val="28"/>
          <w:szCs w:val="28"/>
          <w:rtl/>
          <w:lang w:bidi="ar-DZ"/>
        </w:rPr>
        <w:t>أو</w:t>
      </w:r>
      <w:r w:rsidRPr="004E1588">
        <w:rPr>
          <w:rFonts w:cs="Arabic Transparent" w:hint="cs"/>
          <w:sz w:val="28"/>
          <w:szCs w:val="28"/>
          <w:rtl/>
          <w:lang w:bidi="ar-DZ"/>
        </w:rPr>
        <w:t xml:space="preserve"> محتملا بين مصلحته ومصلحة معد المعلومات فانه يصر على </w:t>
      </w:r>
      <w:r w:rsidR="00590C76" w:rsidRPr="004E1588">
        <w:rPr>
          <w:rFonts w:cs="Arabic Transparent" w:hint="cs"/>
          <w:sz w:val="28"/>
          <w:szCs w:val="28"/>
          <w:rtl/>
          <w:lang w:bidi="ar-DZ"/>
        </w:rPr>
        <w:t>إجراء</w:t>
      </w:r>
      <w:r w:rsidRPr="004E1588">
        <w:rPr>
          <w:rFonts w:cs="Arabic Transparent" w:hint="cs"/>
          <w:sz w:val="28"/>
          <w:szCs w:val="28"/>
          <w:rtl/>
          <w:lang w:bidi="ar-DZ"/>
        </w:rPr>
        <w:t xml:space="preserve"> تقييم خارجي دقيق لهذه المعلومات.</w:t>
      </w:r>
    </w:p>
    <w:p w:rsidR="00183A99" w:rsidRPr="004E1588" w:rsidRDefault="00D16202" w:rsidP="00EA6F22">
      <w:pPr>
        <w:pStyle w:val="Paragraphedeliste"/>
        <w:numPr>
          <w:ilvl w:val="2"/>
          <w:numId w:val="51"/>
        </w:numPr>
        <w:bidi/>
        <w:spacing w:after="0" w:line="276" w:lineRule="auto"/>
        <w:ind w:left="-2" w:firstLine="0"/>
        <w:jc w:val="both"/>
        <w:rPr>
          <w:rFonts w:cs="Arabic Transparent"/>
          <w:b/>
          <w:bCs/>
          <w:color w:val="auto"/>
          <w:sz w:val="28"/>
          <w:szCs w:val="28"/>
          <w:lang w:bidi="ar-DZ"/>
        </w:rPr>
      </w:pPr>
      <w:r w:rsidRPr="004E1588">
        <w:rPr>
          <w:rFonts w:cs="Arabic Transparent" w:hint="cs"/>
          <w:b/>
          <w:bCs/>
          <w:color w:val="auto"/>
          <w:sz w:val="28"/>
          <w:szCs w:val="28"/>
          <w:rtl/>
          <w:lang w:bidi="ar-DZ"/>
        </w:rPr>
        <w:t>الأهمية</w:t>
      </w:r>
      <w:r w:rsidR="0006561F" w:rsidRPr="004E1588">
        <w:rPr>
          <w:rFonts w:cs="Arabic Transparent" w:hint="cs"/>
          <w:b/>
          <w:bCs/>
          <w:color w:val="auto"/>
          <w:sz w:val="28"/>
          <w:szCs w:val="28"/>
          <w:rtl/>
          <w:lang w:bidi="ar-DZ"/>
        </w:rPr>
        <w:t xml:space="preserve"> النسبية للمعلومات محل الدراسة</w:t>
      </w:r>
    </w:p>
    <w:p w:rsidR="00FE71FC" w:rsidRPr="004E1588" w:rsidRDefault="00590C76" w:rsidP="004E1588">
      <w:pPr>
        <w:bidi/>
        <w:spacing w:line="276" w:lineRule="auto"/>
        <w:ind w:firstLine="708"/>
        <w:jc w:val="both"/>
        <w:rPr>
          <w:rFonts w:cs="Arabic Transparent"/>
          <w:b/>
          <w:bCs/>
          <w:sz w:val="28"/>
          <w:szCs w:val="28"/>
          <w:lang w:bidi="ar-DZ"/>
        </w:rPr>
      </w:pPr>
      <w:r w:rsidRPr="004E1588">
        <w:rPr>
          <w:rFonts w:cs="Arabic Transparent" w:hint="cs"/>
          <w:sz w:val="28"/>
          <w:szCs w:val="28"/>
          <w:rtl/>
          <w:lang w:bidi="ar-DZ"/>
        </w:rPr>
        <w:t>إن</w:t>
      </w:r>
      <w:r w:rsidR="00D16202" w:rsidRPr="004E1588">
        <w:rPr>
          <w:rFonts w:cs="Arabic Transparent" w:hint="cs"/>
          <w:sz w:val="28"/>
          <w:szCs w:val="28"/>
          <w:rtl/>
          <w:lang w:bidi="ar-DZ"/>
        </w:rPr>
        <w:t xml:space="preserve"> زيادة أهمية المعلومات المقدمة عند اتخاذ القرارات تجعل من الأهمية بما كان التحقق من جودتها ودرجة الاعتماد عليها.</w:t>
      </w:r>
    </w:p>
    <w:p w:rsidR="00183A99" w:rsidRPr="004E1588" w:rsidRDefault="00D16202" w:rsidP="00EA6F22">
      <w:pPr>
        <w:pStyle w:val="Paragraphedeliste"/>
        <w:numPr>
          <w:ilvl w:val="2"/>
          <w:numId w:val="51"/>
        </w:numPr>
        <w:bidi/>
        <w:spacing w:line="276" w:lineRule="auto"/>
        <w:ind w:left="-2" w:hanging="13"/>
        <w:jc w:val="both"/>
        <w:rPr>
          <w:rFonts w:cs="Arabic Transparent"/>
          <w:b/>
          <w:bCs/>
          <w:color w:val="auto"/>
          <w:sz w:val="28"/>
          <w:szCs w:val="28"/>
          <w:lang w:bidi="ar-DZ"/>
        </w:rPr>
      </w:pPr>
      <w:r w:rsidRPr="004E1588">
        <w:rPr>
          <w:rFonts w:cs="Arabic Transparent" w:hint="cs"/>
          <w:b/>
          <w:bCs/>
          <w:color w:val="auto"/>
          <w:sz w:val="28"/>
          <w:szCs w:val="28"/>
          <w:rtl/>
          <w:lang w:bidi="ar-DZ"/>
        </w:rPr>
        <w:t>صعوبة المعلومات المعدة وتعقيد الموضوعات المرتبطة بها</w:t>
      </w:r>
    </w:p>
    <w:p w:rsidR="003F4797" w:rsidRPr="009B261D" w:rsidRDefault="00D16202" w:rsidP="009B261D">
      <w:pPr>
        <w:pStyle w:val="Paragraphedeliste"/>
        <w:bidi/>
        <w:spacing w:before="240" w:after="0" w:line="276" w:lineRule="auto"/>
        <w:ind w:left="0" w:firstLine="708"/>
        <w:jc w:val="both"/>
        <w:rPr>
          <w:rFonts w:cs="Arabic Transparent"/>
          <w:color w:val="auto"/>
          <w:sz w:val="28"/>
          <w:szCs w:val="28"/>
          <w:lang w:val="fr-FR" w:bidi="ar-DZ"/>
        </w:rPr>
      </w:pPr>
      <w:r w:rsidRPr="004E1588">
        <w:rPr>
          <w:rFonts w:cs="Arabic Transparent" w:hint="cs"/>
          <w:color w:val="auto"/>
          <w:sz w:val="28"/>
          <w:szCs w:val="28"/>
          <w:rtl/>
          <w:lang w:bidi="ar-DZ"/>
        </w:rPr>
        <w:t xml:space="preserve">هذا </w:t>
      </w:r>
      <w:r w:rsidR="00590C76" w:rsidRPr="004E1588">
        <w:rPr>
          <w:rFonts w:cs="Arabic Transparent" w:hint="cs"/>
          <w:color w:val="auto"/>
          <w:sz w:val="28"/>
          <w:szCs w:val="28"/>
          <w:rtl/>
          <w:lang w:bidi="ar-DZ"/>
        </w:rPr>
        <w:t>الأمر</w:t>
      </w:r>
      <w:r w:rsidRPr="004E1588">
        <w:rPr>
          <w:rFonts w:cs="Arabic Transparent" w:hint="cs"/>
          <w:color w:val="auto"/>
          <w:sz w:val="28"/>
          <w:szCs w:val="28"/>
          <w:rtl/>
          <w:lang w:bidi="ar-DZ"/>
        </w:rPr>
        <w:t xml:space="preserve"> يجعل مستخدم المعلومات غير قادر على </w:t>
      </w:r>
      <w:r w:rsidR="00590C76" w:rsidRPr="004E1588">
        <w:rPr>
          <w:rFonts w:cs="Arabic Transparent" w:hint="cs"/>
          <w:color w:val="auto"/>
          <w:sz w:val="28"/>
          <w:szCs w:val="28"/>
          <w:rtl/>
          <w:lang w:bidi="ar-DZ"/>
        </w:rPr>
        <w:t>استيعابها</w:t>
      </w:r>
      <w:r w:rsidRPr="004E1588">
        <w:rPr>
          <w:rFonts w:cs="Arabic Transparent" w:hint="cs"/>
          <w:color w:val="auto"/>
          <w:sz w:val="28"/>
          <w:szCs w:val="28"/>
          <w:rtl/>
          <w:lang w:bidi="ar-DZ"/>
        </w:rPr>
        <w:t xml:space="preserve"> وارتفاع احتمال حدوث الأخطاء</w:t>
      </w:r>
      <w:r w:rsidR="00187BDB" w:rsidRPr="004E1588">
        <w:rPr>
          <w:rFonts w:cs="Arabic Transparent" w:hint="cs"/>
          <w:color w:val="auto"/>
          <w:sz w:val="28"/>
          <w:szCs w:val="28"/>
          <w:rtl/>
          <w:lang w:bidi="ar-DZ"/>
        </w:rPr>
        <w:t xml:space="preserve"> وصعوبة اكتشافها، من هنا تظهر الحاجة </w:t>
      </w:r>
      <w:r w:rsidR="00162B8B" w:rsidRPr="004E1588">
        <w:rPr>
          <w:rFonts w:cs="Arabic Transparent" w:hint="cs"/>
          <w:color w:val="auto"/>
          <w:sz w:val="28"/>
          <w:szCs w:val="28"/>
          <w:rtl/>
          <w:lang w:bidi="ar-DZ"/>
        </w:rPr>
        <w:t>إلى</w:t>
      </w:r>
      <w:r w:rsidR="00187BDB" w:rsidRPr="004E1588">
        <w:rPr>
          <w:rFonts w:cs="Arabic Transparent" w:hint="cs"/>
          <w:color w:val="auto"/>
          <w:sz w:val="28"/>
          <w:szCs w:val="28"/>
          <w:rtl/>
          <w:lang w:bidi="ar-DZ"/>
        </w:rPr>
        <w:t xml:space="preserve"> شخص متخصص يحدد </w:t>
      </w:r>
      <w:r w:rsidR="00590C76" w:rsidRPr="004E1588">
        <w:rPr>
          <w:rFonts w:cs="Arabic Transparent" w:hint="cs"/>
          <w:color w:val="auto"/>
          <w:sz w:val="28"/>
          <w:szCs w:val="28"/>
          <w:rtl/>
          <w:lang w:bidi="ar-DZ"/>
        </w:rPr>
        <w:t>إمكانية</w:t>
      </w:r>
      <w:r w:rsidR="00187BDB" w:rsidRPr="004E1588">
        <w:rPr>
          <w:rFonts w:cs="Arabic Transparent" w:hint="cs"/>
          <w:color w:val="auto"/>
          <w:sz w:val="28"/>
          <w:szCs w:val="28"/>
          <w:rtl/>
          <w:lang w:bidi="ar-DZ"/>
        </w:rPr>
        <w:t xml:space="preserve"> الاعتماد على هذه المعلومات.</w:t>
      </w:r>
    </w:p>
    <w:p w:rsidR="00183A99" w:rsidRPr="004E1588" w:rsidRDefault="00187BDB" w:rsidP="00EA6F22">
      <w:pPr>
        <w:pStyle w:val="Paragraphedeliste"/>
        <w:numPr>
          <w:ilvl w:val="2"/>
          <w:numId w:val="51"/>
        </w:numPr>
        <w:bidi/>
        <w:spacing w:before="240" w:after="0" w:line="276" w:lineRule="auto"/>
        <w:ind w:left="-2" w:firstLine="0"/>
        <w:jc w:val="both"/>
        <w:rPr>
          <w:rFonts w:cs="Arabic Transparent"/>
          <w:b/>
          <w:bCs/>
          <w:color w:val="auto"/>
          <w:sz w:val="28"/>
          <w:szCs w:val="28"/>
          <w:lang w:bidi="ar-DZ"/>
        </w:rPr>
      </w:pPr>
      <w:r w:rsidRPr="004E1588">
        <w:rPr>
          <w:rFonts w:cs="Arabic Transparent" w:hint="cs"/>
          <w:b/>
          <w:bCs/>
          <w:color w:val="auto"/>
          <w:sz w:val="28"/>
          <w:szCs w:val="28"/>
          <w:rtl/>
          <w:lang w:bidi="ar-DZ"/>
        </w:rPr>
        <w:t>الفصل بين مستخدم</w:t>
      </w:r>
      <w:r w:rsidR="0051439B" w:rsidRPr="004E1588">
        <w:rPr>
          <w:rFonts w:cs="Arabic Transparent" w:hint="cs"/>
          <w:b/>
          <w:bCs/>
          <w:color w:val="auto"/>
          <w:sz w:val="28"/>
          <w:szCs w:val="28"/>
          <w:rtl/>
          <w:lang w:bidi="ar-DZ"/>
        </w:rPr>
        <w:t>ي</w:t>
      </w:r>
      <w:r w:rsidRPr="004E1588">
        <w:rPr>
          <w:rFonts w:cs="Arabic Transparent" w:hint="cs"/>
          <w:b/>
          <w:bCs/>
          <w:color w:val="auto"/>
          <w:sz w:val="28"/>
          <w:szCs w:val="28"/>
          <w:rtl/>
          <w:lang w:bidi="ar-DZ"/>
        </w:rPr>
        <w:t xml:space="preserve"> المعلومات ومن يعدها</w:t>
      </w:r>
    </w:p>
    <w:p w:rsidR="00183A99" w:rsidRPr="004E1588" w:rsidRDefault="00187BDB" w:rsidP="00B34599">
      <w:pPr>
        <w:bidi/>
        <w:spacing w:line="276" w:lineRule="auto"/>
        <w:ind w:firstLine="708"/>
        <w:jc w:val="both"/>
        <w:rPr>
          <w:rFonts w:cs="Arabic Transparent"/>
          <w:sz w:val="28"/>
          <w:szCs w:val="28"/>
          <w:lang w:bidi="ar-DZ"/>
        </w:rPr>
      </w:pPr>
      <w:r w:rsidRPr="004E1588">
        <w:rPr>
          <w:rFonts w:cs="Arabic Transparent" w:hint="cs"/>
          <w:sz w:val="28"/>
          <w:szCs w:val="28"/>
          <w:rtl/>
          <w:lang w:bidi="ar-DZ"/>
        </w:rPr>
        <w:t>حي</w:t>
      </w:r>
      <w:r w:rsidR="00CC1993" w:rsidRPr="004E1588">
        <w:rPr>
          <w:rFonts w:cs="Arabic Transparent" w:hint="cs"/>
          <w:sz w:val="28"/>
          <w:szCs w:val="28"/>
          <w:rtl/>
          <w:lang w:bidi="ar-DZ"/>
        </w:rPr>
        <w:t>ث أن هناك بعض الموانع القانونية</w:t>
      </w:r>
      <w:r w:rsidRPr="004E1588">
        <w:rPr>
          <w:rFonts w:cs="Arabic Transparent" w:hint="cs"/>
          <w:sz w:val="28"/>
          <w:szCs w:val="28"/>
          <w:rtl/>
          <w:lang w:bidi="ar-DZ"/>
        </w:rPr>
        <w:t xml:space="preserve"> وعامل الوقت والتكلفة</w:t>
      </w:r>
      <w:r w:rsidR="003B1AFA" w:rsidRPr="004E1588">
        <w:rPr>
          <w:rFonts w:cs="Arabic Transparent" w:hint="cs"/>
          <w:sz w:val="28"/>
          <w:szCs w:val="28"/>
          <w:rtl/>
          <w:lang w:bidi="ar-DZ"/>
        </w:rPr>
        <w:t>،</w:t>
      </w:r>
      <w:r w:rsidRPr="004E1588">
        <w:rPr>
          <w:rFonts w:cs="Arabic Transparent" w:hint="cs"/>
          <w:sz w:val="28"/>
          <w:szCs w:val="28"/>
          <w:rtl/>
          <w:lang w:bidi="ar-DZ"/>
        </w:rPr>
        <w:t xml:space="preserve"> تجعل من غير الممكن </w:t>
      </w:r>
      <w:r w:rsidR="006307B8" w:rsidRPr="004E1588">
        <w:rPr>
          <w:rFonts w:cs="Arabic Transparent" w:hint="cs"/>
          <w:sz w:val="28"/>
          <w:szCs w:val="28"/>
          <w:rtl/>
          <w:lang w:bidi="ar-DZ"/>
        </w:rPr>
        <w:t>لمستخدم المعلومة مراجعة وت</w:t>
      </w:r>
      <w:r w:rsidR="0074592B" w:rsidRPr="004E1588">
        <w:rPr>
          <w:rFonts w:cs="Arabic Transparent" w:hint="cs"/>
          <w:sz w:val="28"/>
          <w:szCs w:val="28"/>
          <w:rtl/>
          <w:lang w:bidi="ar-DZ"/>
        </w:rPr>
        <w:t xml:space="preserve">قيم المعلومات المقدمة </w:t>
      </w:r>
      <w:r w:rsidR="00590C76" w:rsidRPr="004E1588">
        <w:rPr>
          <w:rFonts w:cs="Arabic Transparent" w:hint="cs"/>
          <w:sz w:val="28"/>
          <w:szCs w:val="28"/>
          <w:rtl/>
          <w:lang w:bidi="ar-DZ"/>
        </w:rPr>
        <w:t>إليه</w:t>
      </w:r>
      <w:r w:rsidR="0074592B" w:rsidRPr="004E1588">
        <w:rPr>
          <w:rFonts w:cs="Arabic Transparent" w:hint="cs"/>
          <w:sz w:val="28"/>
          <w:szCs w:val="28"/>
          <w:rtl/>
          <w:lang w:bidi="ar-DZ"/>
        </w:rPr>
        <w:t xml:space="preserve"> للحكم على مدى صلاحيتها </w:t>
      </w:r>
      <w:r w:rsidR="00871280" w:rsidRPr="004E1588">
        <w:rPr>
          <w:rFonts w:cs="Arabic Transparent" w:hint="cs"/>
          <w:sz w:val="28"/>
          <w:szCs w:val="28"/>
          <w:rtl/>
          <w:lang w:bidi="ar-DZ"/>
        </w:rPr>
        <w:t>أو</w:t>
      </w:r>
      <w:r w:rsidR="0074592B" w:rsidRPr="004E1588">
        <w:rPr>
          <w:rFonts w:cs="Arabic Transparent" w:hint="cs"/>
          <w:sz w:val="28"/>
          <w:szCs w:val="28"/>
          <w:rtl/>
          <w:lang w:bidi="ar-DZ"/>
        </w:rPr>
        <w:t xml:space="preserve"> لا.</w:t>
      </w:r>
    </w:p>
    <w:p w:rsidR="00CC1993" w:rsidRPr="001C4D6E" w:rsidRDefault="00FF259D" w:rsidP="009952F4">
      <w:pPr>
        <w:pStyle w:val="Paragraphedeliste"/>
        <w:numPr>
          <w:ilvl w:val="0"/>
          <w:numId w:val="18"/>
        </w:numPr>
        <w:bidi/>
        <w:spacing w:before="240" w:after="0" w:line="276" w:lineRule="auto"/>
        <w:ind w:left="-2" w:hanging="1"/>
        <w:jc w:val="both"/>
        <w:rPr>
          <w:rFonts w:cs="Arabic Transparent"/>
          <w:color w:val="auto"/>
          <w:sz w:val="28"/>
          <w:szCs w:val="28"/>
        </w:rPr>
      </w:pPr>
      <w:r w:rsidRPr="001C4D6E">
        <w:rPr>
          <w:rFonts w:cs="Arabic Transparent" w:hint="cs"/>
          <w:b/>
          <w:bCs/>
          <w:color w:val="auto"/>
          <w:sz w:val="28"/>
          <w:szCs w:val="28"/>
          <w:rtl/>
          <w:lang w:bidi="ar-DZ"/>
        </w:rPr>
        <w:t>مبادئ المراجعة المالية</w:t>
      </w:r>
    </w:p>
    <w:p w:rsidR="00561A54" w:rsidRPr="00862DC0" w:rsidRDefault="00FF259D" w:rsidP="00862DC0">
      <w:pPr>
        <w:bidi/>
        <w:spacing w:after="240" w:line="276" w:lineRule="auto"/>
        <w:ind w:firstLine="708"/>
        <w:jc w:val="both"/>
        <w:rPr>
          <w:rFonts w:cs="Arabic Transparent"/>
          <w:b/>
          <w:bCs/>
          <w:sz w:val="28"/>
          <w:szCs w:val="28"/>
          <w:rtl/>
          <w:lang w:bidi="ar-DZ"/>
        </w:rPr>
      </w:pPr>
      <w:r w:rsidRPr="004E1588">
        <w:rPr>
          <w:rFonts w:cs="Arabic Transparent" w:hint="cs"/>
          <w:sz w:val="28"/>
          <w:szCs w:val="28"/>
          <w:rtl/>
          <w:lang w:bidi="ar-DZ"/>
        </w:rPr>
        <w:t xml:space="preserve">ترتكز </w:t>
      </w:r>
      <w:r w:rsidR="001A3A9C" w:rsidRPr="004E1588">
        <w:rPr>
          <w:rFonts w:cs="Arabic Transparent" w:hint="cs"/>
          <w:sz w:val="28"/>
          <w:szCs w:val="28"/>
          <w:rtl/>
          <w:lang w:bidi="ar-DZ"/>
        </w:rPr>
        <w:t>عملية المراجعة المالية على مجموعة من المبادئ العلمية من الواجب ت</w:t>
      </w:r>
      <w:r w:rsidR="0051439B" w:rsidRPr="004E1588">
        <w:rPr>
          <w:rFonts w:cs="Arabic Transparent" w:hint="cs"/>
          <w:sz w:val="28"/>
          <w:szCs w:val="28"/>
          <w:rtl/>
          <w:lang w:bidi="ar-DZ"/>
        </w:rPr>
        <w:t>حققها</w:t>
      </w:r>
      <w:r w:rsidR="003B1AFA" w:rsidRPr="004E1588">
        <w:rPr>
          <w:rFonts w:cs="Arabic Transparent" w:hint="cs"/>
          <w:sz w:val="28"/>
          <w:szCs w:val="28"/>
          <w:rtl/>
          <w:lang w:bidi="ar-DZ"/>
        </w:rPr>
        <w:t>،</w:t>
      </w:r>
      <w:r w:rsidR="0051439B" w:rsidRPr="004E1588">
        <w:rPr>
          <w:rFonts w:cs="Arabic Transparent" w:hint="cs"/>
          <w:sz w:val="28"/>
          <w:szCs w:val="28"/>
          <w:rtl/>
          <w:lang w:bidi="ar-DZ"/>
        </w:rPr>
        <w:t xml:space="preserve"> ويمكن تلخيصها في مجموعتين:</w:t>
      </w:r>
      <w:r w:rsidR="0051439B" w:rsidRPr="004E1588">
        <w:rPr>
          <w:rStyle w:val="Appelnotedebasdep"/>
          <w:rFonts w:cs="Arabic Transparent"/>
          <w:b/>
          <w:bCs/>
          <w:sz w:val="28"/>
          <w:szCs w:val="28"/>
          <w:rtl/>
          <w:lang w:bidi="ar-DZ"/>
        </w:rPr>
        <w:t xml:space="preserve"> </w:t>
      </w:r>
      <w:r w:rsidR="0051439B" w:rsidRPr="00561A54">
        <w:rPr>
          <w:rStyle w:val="Appelnotedebasdep"/>
          <w:rFonts w:cs="Arabic Transparent"/>
          <w:sz w:val="28"/>
          <w:szCs w:val="28"/>
          <w:rtl/>
          <w:lang w:bidi="ar-DZ"/>
        </w:rPr>
        <w:footnoteReference w:id="28"/>
      </w:r>
    </w:p>
    <w:p w:rsidR="00CC1993" w:rsidRPr="00B27FDD" w:rsidRDefault="001A3A9C" w:rsidP="00EA6F22">
      <w:pPr>
        <w:pStyle w:val="Paragraphedeliste"/>
        <w:numPr>
          <w:ilvl w:val="1"/>
          <w:numId w:val="69"/>
        </w:numPr>
        <w:bidi/>
        <w:spacing w:after="0" w:line="276" w:lineRule="auto"/>
        <w:ind w:left="-2" w:firstLine="0"/>
        <w:jc w:val="both"/>
        <w:rPr>
          <w:rFonts w:cs="Arabic Transparent"/>
          <w:b/>
          <w:bCs/>
          <w:color w:val="auto"/>
          <w:sz w:val="28"/>
          <w:szCs w:val="28"/>
          <w:rtl/>
          <w:lang w:bidi="ar-DZ"/>
        </w:rPr>
      </w:pPr>
      <w:r w:rsidRPr="00B27FDD">
        <w:rPr>
          <w:rFonts w:cs="Arabic Transparent" w:hint="cs"/>
          <w:b/>
          <w:bCs/>
          <w:color w:val="auto"/>
          <w:sz w:val="28"/>
          <w:szCs w:val="28"/>
          <w:rtl/>
          <w:lang w:bidi="ar-DZ"/>
        </w:rPr>
        <w:t>المبادئ المرتبطة بركن التحقيق</w:t>
      </w:r>
    </w:p>
    <w:p w:rsidR="004E1588" w:rsidRDefault="001A3A9C" w:rsidP="00822E95">
      <w:pPr>
        <w:bidi/>
        <w:spacing w:line="276" w:lineRule="auto"/>
        <w:ind w:firstLine="708"/>
        <w:jc w:val="both"/>
        <w:rPr>
          <w:rFonts w:cs="Arabic Transparent"/>
          <w:b/>
          <w:bCs/>
          <w:sz w:val="28"/>
          <w:szCs w:val="28"/>
          <w:rtl/>
          <w:lang w:bidi="ar-DZ"/>
        </w:rPr>
      </w:pPr>
      <w:r w:rsidRPr="00CA58D3">
        <w:rPr>
          <w:rFonts w:cs="Arabic Transparent" w:hint="cs"/>
          <w:sz w:val="28"/>
          <w:szCs w:val="28"/>
          <w:rtl/>
          <w:lang w:bidi="ar-DZ"/>
        </w:rPr>
        <w:t>و</w:t>
      </w:r>
      <w:r w:rsidR="003B1AFA" w:rsidRPr="00CA58D3">
        <w:rPr>
          <w:rFonts w:cs="Arabic Transparent" w:hint="cs"/>
          <w:sz w:val="28"/>
          <w:szCs w:val="28"/>
          <w:rtl/>
          <w:lang w:bidi="ar-DZ"/>
        </w:rPr>
        <w:t>ت</w:t>
      </w:r>
      <w:r w:rsidRPr="00CA58D3">
        <w:rPr>
          <w:rFonts w:cs="Arabic Transparent" w:hint="cs"/>
          <w:sz w:val="28"/>
          <w:szCs w:val="28"/>
          <w:rtl/>
          <w:lang w:bidi="ar-DZ"/>
        </w:rPr>
        <w:t xml:space="preserve">ضم المبادئ </w:t>
      </w:r>
      <w:r w:rsidR="006C71E4" w:rsidRPr="00CA58D3">
        <w:rPr>
          <w:rFonts w:cs="Arabic Transparent" w:hint="cs"/>
          <w:sz w:val="28"/>
          <w:szCs w:val="28"/>
          <w:rtl/>
          <w:lang w:bidi="ar-DZ"/>
        </w:rPr>
        <w:t>الآتية:</w:t>
      </w:r>
    </w:p>
    <w:p w:rsidR="00CA58D3" w:rsidRPr="00A47474" w:rsidRDefault="00267FE8" w:rsidP="00EA6F22">
      <w:pPr>
        <w:pStyle w:val="Paragraphedeliste"/>
        <w:numPr>
          <w:ilvl w:val="2"/>
          <w:numId w:val="70"/>
        </w:numPr>
        <w:bidi/>
        <w:spacing w:after="0" w:line="276" w:lineRule="auto"/>
        <w:ind w:left="-2" w:firstLine="0"/>
        <w:jc w:val="both"/>
        <w:rPr>
          <w:rFonts w:cs="Arabic Transparent"/>
          <w:b/>
          <w:bCs/>
          <w:color w:val="auto"/>
          <w:sz w:val="28"/>
          <w:szCs w:val="28"/>
          <w:rtl/>
          <w:lang w:bidi="ar-DZ"/>
        </w:rPr>
      </w:pPr>
      <w:r w:rsidRPr="00A47474">
        <w:rPr>
          <w:rFonts w:cs="Arabic Transparent" w:hint="cs"/>
          <w:b/>
          <w:bCs/>
          <w:color w:val="auto"/>
          <w:sz w:val="28"/>
          <w:szCs w:val="28"/>
          <w:rtl/>
          <w:lang w:bidi="ar-DZ"/>
        </w:rPr>
        <w:t xml:space="preserve">مبدأ تكامل </w:t>
      </w:r>
      <w:r w:rsidR="00C40206" w:rsidRPr="00A47474">
        <w:rPr>
          <w:rFonts w:cs="Arabic Transparent" w:hint="cs"/>
          <w:b/>
          <w:bCs/>
          <w:color w:val="auto"/>
          <w:sz w:val="28"/>
          <w:szCs w:val="28"/>
          <w:rtl/>
          <w:lang w:bidi="ar-DZ"/>
        </w:rPr>
        <w:t>الإدراك</w:t>
      </w:r>
      <w:r w:rsidRPr="00A47474">
        <w:rPr>
          <w:rFonts w:cs="Arabic Transparent" w:hint="cs"/>
          <w:b/>
          <w:bCs/>
          <w:color w:val="auto"/>
          <w:sz w:val="28"/>
          <w:szCs w:val="28"/>
          <w:rtl/>
          <w:lang w:bidi="ar-DZ"/>
        </w:rPr>
        <w:t xml:space="preserve"> الرقابي</w:t>
      </w:r>
    </w:p>
    <w:p w:rsidR="001A3A9C" w:rsidRPr="004E1588" w:rsidRDefault="00267FE8" w:rsidP="00CF11C2">
      <w:pPr>
        <w:bidi/>
        <w:spacing w:line="276" w:lineRule="auto"/>
        <w:ind w:firstLine="708"/>
        <w:jc w:val="both"/>
        <w:rPr>
          <w:rFonts w:cs="Arabic Transparent"/>
          <w:b/>
          <w:bCs/>
          <w:sz w:val="28"/>
          <w:szCs w:val="28"/>
          <w:rtl/>
          <w:lang w:bidi="ar-DZ"/>
        </w:rPr>
      </w:pPr>
      <w:r w:rsidRPr="004E1588">
        <w:rPr>
          <w:rFonts w:cs="Arabic Transparent" w:hint="cs"/>
          <w:sz w:val="28"/>
          <w:szCs w:val="28"/>
          <w:rtl/>
          <w:lang w:bidi="ar-DZ"/>
        </w:rPr>
        <w:t>والمقصود به المعرفة التامة لطبيعة وأنشطة المنشاة وأثارها الفعلية والمحتملة على كيان المؤسسة والأطراف التي على علاقة بها.</w:t>
      </w:r>
    </w:p>
    <w:p w:rsidR="00CA58D3" w:rsidRDefault="00C40206" w:rsidP="00EA6F22">
      <w:pPr>
        <w:pStyle w:val="Paragraphedeliste"/>
        <w:numPr>
          <w:ilvl w:val="2"/>
          <w:numId w:val="70"/>
        </w:numPr>
        <w:bidi/>
        <w:spacing w:after="0" w:line="276" w:lineRule="auto"/>
        <w:ind w:left="-2" w:firstLine="0"/>
        <w:jc w:val="both"/>
        <w:rPr>
          <w:rFonts w:cs="Arabic Transparent"/>
          <w:b/>
          <w:bCs/>
          <w:color w:val="auto"/>
          <w:sz w:val="28"/>
          <w:szCs w:val="28"/>
          <w:rtl/>
          <w:lang w:bidi="ar-DZ"/>
        </w:rPr>
      </w:pPr>
      <w:r w:rsidRPr="00A417EB">
        <w:rPr>
          <w:rFonts w:cs="Arabic Transparent" w:hint="cs"/>
          <w:b/>
          <w:bCs/>
          <w:color w:val="auto"/>
          <w:sz w:val="28"/>
          <w:szCs w:val="28"/>
          <w:rtl/>
          <w:lang w:bidi="ar-DZ"/>
        </w:rPr>
        <w:t xml:space="preserve">مبدأ الشمول في نطاق الفحص الاختباري </w:t>
      </w:r>
    </w:p>
    <w:p w:rsidR="00C40206" w:rsidRPr="004E1588" w:rsidRDefault="00C40206" w:rsidP="00D6660B">
      <w:pPr>
        <w:bidi/>
        <w:spacing w:line="276" w:lineRule="auto"/>
        <w:ind w:firstLine="708"/>
        <w:jc w:val="both"/>
        <w:rPr>
          <w:rFonts w:cs="Arabic Transparent"/>
          <w:b/>
          <w:bCs/>
          <w:sz w:val="28"/>
          <w:szCs w:val="28"/>
          <w:rtl/>
          <w:lang w:bidi="ar-DZ"/>
        </w:rPr>
      </w:pPr>
      <w:r w:rsidRPr="004E1588">
        <w:rPr>
          <w:rFonts w:cs="Arabic Transparent" w:hint="cs"/>
          <w:sz w:val="28"/>
          <w:szCs w:val="28"/>
          <w:rtl/>
          <w:lang w:bidi="ar-DZ"/>
        </w:rPr>
        <w:t>ويعني ذلك أن يشمل الفحص جميع أهداف المنشأة الرئيسة والفرعية وكذلك جميع التقارير المالية المعدة بواسطة المنشأة.</w:t>
      </w:r>
    </w:p>
    <w:p w:rsidR="00AB6161" w:rsidRDefault="00625D75" w:rsidP="00EA6F22">
      <w:pPr>
        <w:pStyle w:val="Paragraphedeliste"/>
        <w:numPr>
          <w:ilvl w:val="2"/>
          <w:numId w:val="70"/>
        </w:numPr>
        <w:bidi/>
        <w:spacing w:after="0" w:line="276" w:lineRule="auto"/>
        <w:ind w:left="-2" w:firstLine="0"/>
        <w:jc w:val="both"/>
        <w:rPr>
          <w:rFonts w:cs="Arabic Transparent"/>
          <w:b/>
          <w:bCs/>
          <w:color w:val="auto"/>
          <w:sz w:val="28"/>
          <w:szCs w:val="28"/>
          <w:rtl/>
          <w:lang w:bidi="ar-DZ"/>
        </w:rPr>
      </w:pPr>
      <w:r w:rsidRPr="00A417EB">
        <w:rPr>
          <w:rFonts w:cs="Arabic Transparent" w:hint="cs"/>
          <w:b/>
          <w:bCs/>
          <w:color w:val="auto"/>
          <w:sz w:val="28"/>
          <w:szCs w:val="28"/>
          <w:rtl/>
          <w:lang w:bidi="ar-DZ"/>
        </w:rPr>
        <w:t>مبدأ الموضوعية في الفحص</w:t>
      </w:r>
    </w:p>
    <w:p w:rsidR="00625D75" w:rsidRPr="004E1588" w:rsidRDefault="00625D75" w:rsidP="00D6660B">
      <w:pPr>
        <w:bidi/>
        <w:spacing w:line="276" w:lineRule="auto"/>
        <w:ind w:firstLine="708"/>
        <w:jc w:val="both"/>
        <w:rPr>
          <w:rFonts w:cs="Arabic Transparent"/>
          <w:b/>
          <w:bCs/>
          <w:sz w:val="28"/>
          <w:szCs w:val="28"/>
          <w:rtl/>
          <w:lang w:bidi="ar-DZ"/>
        </w:rPr>
      </w:pPr>
      <w:r w:rsidRPr="004E1588">
        <w:rPr>
          <w:rFonts w:cs="Arabic Transparent" w:hint="cs"/>
          <w:sz w:val="28"/>
          <w:szCs w:val="28"/>
          <w:rtl/>
          <w:lang w:bidi="ar-DZ"/>
        </w:rPr>
        <w:t xml:space="preserve">أي ضرورة تخفيض التقدير الشخصي والاستناد </w:t>
      </w:r>
      <w:r w:rsidR="00162B8B" w:rsidRPr="004E1588">
        <w:rPr>
          <w:rFonts w:cs="Arabic Transparent" w:hint="cs"/>
          <w:sz w:val="28"/>
          <w:szCs w:val="28"/>
          <w:rtl/>
          <w:lang w:bidi="ar-DZ"/>
        </w:rPr>
        <w:t>إلى</w:t>
      </w:r>
      <w:r w:rsidRPr="004E1588">
        <w:rPr>
          <w:rFonts w:cs="Arabic Transparent" w:hint="cs"/>
          <w:sz w:val="28"/>
          <w:szCs w:val="28"/>
          <w:rtl/>
          <w:lang w:bidi="ar-DZ"/>
        </w:rPr>
        <w:t xml:space="preserve"> الأدلة التي تؤيد رأي المدقق.</w:t>
      </w:r>
    </w:p>
    <w:p w:rsidR="00CA58D3" w:rsidRDefault="00625D75" w:rsidP="00EA6F22">
      <w:pPr>
        <w:pStyle w:val="Paragraphedeliste"/>
        <w:numPr>
          <w:ilvl w:val="2"/>
          <w:numId w:val="70"/>
        </w:numPr>
        <w:bidi/>
        <w:spacing w:after="0" w:line="276" w:lineRule="auto"/>
        <w:ind w:left="-2" w:firstLine="0"/>
        <w:jc w:val="both"/>
        <w:rPr>
          <w:rFonts w:cs="Arabic Transparent"/>
          <w:b/>
          <w:bCs/>
          <w:color w:val="auto"/>
          <w:sz w:val="28"/>
          <w:szCs w:val="28"/>
          <w:rtl/>
          <w:lang w:bidi="ar-DZ"/>
        </w:rPr>
      </w:pPr>
      <w:r w:rsidRPr="00A417EB">
        <w:rPr>
          <w:rFonts w:cs="Arabic Transparent" w:hint="cs"/>
          <w:b/>
          <w:bCs/>
          <w:color w:val="auto"/>
          <w:sz w:val="28"/>
          <w:szCs w:val="28"/>
          <w:rtl/>
          <w:lang w:bidi="ar-DZ"/>
        </w:rPr>
        <w:t xml:space="preserve">مبدأ </w:t>
      </w:r>
      <w:r w:rsidR="00FE06A3" w:rsidRPr="00A417EB">
        <w:rPr>
          <w:rFonts w:cs="Arabic Transparent" w:hint="cs"/>
          <w:b/>
          <w:bCs/>
          <w:color w:val="auto"/>
          <w:sz w:val="28"/>
          <w:szCs w:val="28"/>
          <w:rtl/>
          <w:lang w:bidi="ar-DZ"/>
        </w:rPr>
        <w:t xml:space="preserve">فحص </w:t>
      </w:r>
      <w:r w:rsidR="00461DA1">
        <w:rPr>
          <w:rFonts w:cs="Arabic Transparent" w:hint="cs"/>
          <w:b/>
          <w:bCs/>
          <w:color w:val="auto"/>
          <w:sz w:val="28"/>
          <w:szCs w:val="28"/>
          <w:rtl/>
          <w:lang w:bidi="ar-DZ"/>
        </w:rPr>
        <w:t>ال</w:t>
      </w:r>
      <w:r w:rsidR="00FE06A3" w:rsidRPr="00A417EB">
        <w:rPr>
          <w:rFonts w:cs="Arabic Transparent" w:hint="cs"/>
          <w:b/>
          <w:bCs/>
          <w:color w:val="auto"/>
          <w:sz w:val="28"/>
          <w:szCs w:val="28"/>
          <w:rtl/>
          <w:lang w:bidi="ar-DZ"/>
        </w:rPr>
        <w:t>كفاية</w:t>
      </w:r>
    </w:p>
    <w:p w:rsidR="00625D75" w:rsidRPr="004E1588" w:rsidRDefault="00590C76" w:rsidP="008747CD">
      <w:pPr>
        <w:bidi/>
        <w:spacing w:line="276" w:lineRule="auto"/>
        <w:ind w:firstLine="708"/>
        <w:jc w:val="both"/>
        <w:rPr>
          <w:rFonts w:cs="Arabic Transparent"/>
          <w:b/>
          <w:bCs/>
          <w:sz w:val="28"/>
          <w:szCs w:val="28"/>
          <w:rtl/>
          <w:lang w:bidi="ar-DZ"/>
        </w:rPr>
      </w:pPr>
      <w:r w:rsidRPr="004E1588">
        <w:rPr>
          <w:rFonts w:cs="Arabic Transparent" w:hint="cs"/>
          <w:sz w:val="28"/>
          <w:szCs w:val="28"/>
          <w:rtl/>
          <w:lang w:bidi="ar-DZ"/>
        </w:rPr>
        <w:t>أي</w:t>
      </w:r>
      <w:r w:rsidR="00625D75" w:rsidRPr="004E1588">
        <w:rPr>
          <w:rFonts w:cs="Arabic Transparent" w:hint="cs"/>
          <w:sz w:val="28"/>
          <w:szCs w:val="28"/>
          <w:rtl/>
          <w:lang w:bidi="ar-DZ"/>
        </w:rPr>
        <w:t xml:space="preserve"> وجوب فحص مدى الكفاية </w:t>
      </w:r>
      <w:r w:rsidRPr="004E1588">
        <w:rPr>
          <w:rFonts w:cs="Arabic Transparent" w:hint="cs"/>
          <w:sz w:val="28"/>
          <w:szCs w:val="28"/>
          <w:rtl/>
          <w:lang w:bidi="ar-DZ"/>
        </w:rPr>
        <w:t>الإنسانية</w:t>
      </w:r>
      <w:r w:rsidR="00625D75" w:rsidRPr="004E1588">
        <w:rPr>
          <w:rFonts w:cs="Arabic Transparent" w:hint="cs"/>
          <w:sz w:val="28"/>
          <w:szCs w:val="28"/>
          <w:rtl/>
          <w:lang w:bidi="ar-DZ"/>
        </w:rPr>
        <w:t xml:space="preserve"> في المنشأة والكفاية </w:t>
      </w:r>
      <w:r w:rsidRPr="004E1588">
        <w:rPr>
          <w:rFonts w:cs="Arabic Transparent" w:hint="cs"/>
          <w:sz w:val="28"/>
          <w:szCs w:val="28"/>
          <w:rtl/>
          <w:lang w:bidi="ar-DZ"/>
        </w:rPr>
        <w:t>الإنتاجية</w:t>
      </w:r>
      <w:r w:rsidR="00625D75" w:rsidRPr="004E1588">
        <w:rPr>
          <w:rFonts w:cs="Arabic Transparent" w:hint="cs"/>
          <w:sz w:val="28"/>
          <w:szCs w:val="28"/>
          <w:rtl/>
          <w:lang w:bidi="ar-DZ"/>
        </w:rPr>
        <w:t xml:space="preserve"> لما لها من </w:t>
      </w:r>
      <w:r w:rsidRPr="004E1588">
        <w:rPr>
          <w:rFonts w:cs="Arabic Transparent" w:hint="cs"/>
          <w:sz w:val="28"/>
          <w:szCs w:val="28"/>
          <w:rtl/>
          <w:lang w:bidi="ar-DZ"/>
        </w:rPr>
        <w:t>أهمية</w:t>
      </w:r>
      <w:r w:rsidR="00625D75" w:rsidRPr="004E1588">
        <w:rPr>
          <w:rFonts w:cs="Arabic Transparent" w:hint="cs"/>
          <w:sz w:val="28"/>
          <w:szCs w:val="28"/>
          <w:rtl/>
          <w:lang w:bidi="ar-DZ"/>
        </w:rPr>
        <w:t xml:space="preserve"> في تكوين الرأي الصحيح </w:t>
      </w:r>
      <w:r w:rsidR="00F0593C" w:rsidRPr="004E1588">
        <w:rPr>
          <w:rFonts w:cs="Arabic Transparent" w:hint="cs"/>
          <w:sz w:val="28"/>
          <w:szCs w:val="28"/>
          <w:rtl/>
          <w:lang w:bidi="ar-DZ"/>
        </w:rPr>
        <w:t>لدى المدقق في أحداث المنشأة.</w:t>
      </w:r>
    </w:p>
    <w:p w:rsidR="002279F6" w:rsidRPr="0042254A" w:rsidRDefault="001A3A9C" w:rsidP="00EA6F22">
      <w:pPr>
        <w:pStyle w:val="Paragraphedeliste"/>
        <w:numPr>
          <w:ilvl w:val="1"/>
          <w:numId w:val="69"/>
        </w:numPr>
        <w:bidi/>
        <w:spacing w:before="240" w:after="0" w:line="276" w:lineRule="auto"/>
        <w:ind w:left="-2" w:firstLine="0"/>
        <w:jc w:val="both"/>
        <w:rPr>
          <w:rFonts w:cs="Arabic Transparent"/>
          <w:color w:val="auto"/>
          <w:sz w:val="28"/>
          <w:szCs w:val="28"/>
          <w:rtl/>
          <w:lang w:bidi="ar-DZ"/>
        </w:rPr>
      </w:pPr>
      <w:r w:rsidRPr="0042254A">
        <w:rPr>
          <w:rFonts w:cs="Arabic Transparent" w:hint="cs"/>
          <w:b/>
          <w:bCs/>
          <w:color w:val="auto"/>
          <w:sz w:val="28"/>
          <w:szCs w:val="28"/>
          <w:rtl/>
          <w:lang w:bidi="ar-DZ"/>
        </w:rPr>
        <w:t>المبادئ المرتبطة بركن التقرير</w:t>
      </w:r>
    </w:p>
    <w:p w:rsidR="00730511" w:rsidRPr="00CA58D3" w:rsidRDefault="00FE06A3" w:rsidP="007220B7">
      <w:pPr>
        <w:bidi/>
        <w:spacing w:line="276" w:lineRule="auto"/>
        <w:ind w:firstLine="708"/>
        <w:jc w:val="both"/>
        <w:rPr>
          <w:rFonts w:cs="Arabic Transparent"/>
          <w:sz w:val="28"/>
          <w:szCs w:val="28"/>
          <w:lang w:bidi="ar-DZ"/>
        </w:rPr>
      </w:pPr>
      <w:r w:rsidRPr="00CA58D3">
        <w:rPr>
          <w:rFonts w:cs="Arabic Transparent" w:hint="cs"/>
          <w:sz w:val="28"/>
          <w:szCs w:val="28"/>
          <w:rtl/>
          <w:lang w:bidi="ar-DZ"/>
        </w:rPr>
        <w:t>و</w:t>
      </w:r>
      <w:r w:rsidR="00461DA1">
        <w:rPr>
          <w:rFonts w:cs="Arabic Transparent" w:hint="cs"/>
          <w:sz w:val="28"/>
          <w:szCs w:val="28"/>
          <w:rtl/>
          <w:lang w:bidi="ar-DZ"/>
        </w:rPr>
        <w:t>ت</w:t>
      </w:r>
      <w:r w:rsidRPr="00CA58D3">
        <w:rPr>
          <w:rFonts w:cs="Arabic Transparent" w:hint="cs"/>
          <w:sz w:val="28"/>
          <w:szCs w:val="28"/>
          <w:rtl/>
          <w:lang w:bidi="ar-DZ"/>
        </w:rPr>
        <w:t xml:space="preserve">ضم المبادئ </w:t>
      </w:r>
      <w:r w:rsidR="00590C76" w:rsidRPr="00CA58D3">
        <w:rPr>
          <w:rFonts w:cs="Arabic Transparent" w:hint="cs"/>
          <w:sz w:val="28"/>
          <w:szCs w:val="28"/>
          <w:rtl/>
          <w:lang w:bidi="ar-DZ"/>
        </w:rPr>
        <w:t>الآتية</w:t>
      </w:r>
      <w:r w:rsidRPr="00CA58D3">
        <w:rPr>
          <w:rFonts w:cs="Arabic Transparent" w:hint="cs"/>
          <w:sz w:val="28"/>
          <w:szCs w:val="28"/>
          <w:rtl/>
          <w:lang w:bidi="ar-DZ"/>
        </w:rPr>
        <w:t>:</w:t>
      </w:r>
    </w:p>
    <w:p w:rsidR="00CA58D3" w:rsidRPr="005E4111" w:rsidRDefault="00FE06A3" w:rsidP="001C4D6E">
      <w:pPr>
        <w:pStyle w:val="Paragraphedeliste"/>
        <w:numPr>
          <w:ilvl w:val="2"/>
          <w:numId w:val="71"/>
        </w:numPr>
        <w:bidi/>
        <w:spacing w:after="0" w:line="276" w:lineRule="auto"/>
        <w:ind w:left="-2" w:firstLine="0"/>
        <w:jc w:val="both"/>
        <w:rPr>
          <w:rFonts w:cs="Arabic Transparent"/>
          <w:b/>
          <w:bCs/>
          <w:color w:val="auto"/>
          <w:sz w:val="28"/>
          <w:szCs w:val="28"/>
          <w:rtl/>
          <w:lang w:bidi="ar-DZ"/>
        </w:rPr>
      </w:pPr>
      <w:r w:rsidRPr="005E4111">
        <w:rPr>
          <w:rFonts w:cs="Arabic Transparent" w:hint="cs"/>
          <w:b/>
          <w:bCs/>
          <w:color w:val="auto"/>
          <w:sz w:val="28"/>
          <w:szCs w:val="28"/>
          <w:rtl/>
          <w:lang w:bidi="ar-DZ"/>
        </w:rPr>
        <w:t xml:space="preserve">مبدأ </w:t>
      </w:r>
      <w:r w:rsidR="00590C76" w:rsidRPr="005E4111">
        <w:rPr>
          <w:rFonts w:cs="Arabic Transparent" w:hint="cs"/>
          <w:b/>
          <w:bCs/>
          <w:color w:val="auto"/>
          <w:sz w:val="28"/>
          <w:szCs w:val="28"/>
          <w:rtl/>
          <w:lang w:bidi="ar-DZ"/>
        </w:rPr>
        <w:t>الإفصاح</w:t>
      </w:r>
    </w:p>
    <w:p w:rsidR="00FE06A3" w:rsidRPr="00B439F8" w:rsidRDefault="00F63DC5" w:rsidP="00357C5B">
      <w:pPr>
        <w:bidi/>
        <w:spacing w:line="276" w:lineRule="auto"/>
        <w:ind w:firstLine="708"/>
        <w:jc w:val="both"/>
        <w:rPr>
          <w:rFonts w:cs="Arabic Transparent"/>
          <w:b/>
          <w:bCs/>
          <w:sz w:val="28"/>
          <w:szCs w:val="28"/>
          <w:rtl/>
          <w:lang w:bidi="ar-DZ"/>
        </w:rPr>
      </w:pPr>
      <w:r w:rsidRPr="00B439F8">
        <w:rPr>
          <w:rFonts w:cs="Arabic Transparent" w:hint="cs"/>
          <w:sz w:val="28"/>
          <w:szCs w:val="28"/>
          <w:rtl/>
          <w:lang w:bidi="ar-DZ"/>
        </w:rPr>
        <w:t xml:space="preserve">الاهتمام بأن يفصح المدقق عن كل </w:t>
      </w:r>
      <w:r w:rsidR="00590C76" w:rsidRPr="00B439F8">
        <w:rPr>
          <w:rFonts w:cs="Arabic Transparent" w:hint="cs"/>
          <w:sz w:val="28"/>
          <w:szCs w:val="28"/>
          <w:rtl/>
          <w:lang w:bidi="ar-DZ"/>
        </w:rPr>
        <w:t>ما يرى</w:t>
      </w:r>
      <w:r w:rsidRPr="00B439F8">
        <w:rPr>
          <w:rFonts w:cs="Arabic Transparent" w:hint="cs"/>
          <w:sz w:val="28"/>
          <w:szCs w:val="28"/>
          <w:rtl/>
          <w:lang w:bidi="ar-DZ"/>
        </w:rPr>
        <w:t xml:space="preserve"> من شأنه توضيح مدى تنفيذ أهداف المؤسسة.</w:t>
      </w:r>
    </w:p>
    <w:p w:rsidR="00CA58D3" w:rsidRDefault="00F63DC5" w:rsidP="00EA6F22">
      <w:pPr>
        <w:pStyle w:val="Paragraphedeliste"/>
        <w:numPr>
          <w:ilvl w:val="2"/>
          <w:numId w:val="71"/>
        </w:numPr>
        <w:bidi/>
        <w:spacing w:after="0" w:line="276" w:lineRule="auto"/>
        <w:ind w:left="-2" w:firstLine="0"/>
        <w:jc w:val="both"/>
        <w:rPr>
          <w:rFonts w:cs="Arabic Transparent"/>
          <w:b/>
          <w:bCs/>
          <w:color w:val="auto"/>
          <w:sz w:val="28"/>
          <w:szCs w:val="28"/>
          <w:rtl/>
          <w:lang w:bidi="ar-DZ"/>
        </w:rPr>
      </w:pPr>
      <w:r w:rsidRPr="006C68D2">
        <w:rPr>
          <w:rFonts w:cs="Arabic Transparent" w:hint="cs"/>
          <w:b/>
          <w:bCs/>
          <w:color w:val="auto"/>
          <w:sz w:val="28"/>
          <w:szCs w:val="28"/>
          <w:rtl/>
          <w:lang w:bidi="ar-DZ"/>
        </w:rPr>
        <w:t xml:space="preserve">مبدأ </w:t>
      </w:r>
      <w:r w:rsidR="00590C76" w:rsidRPr="006C68D2">
        <w:rPr>
          <w:rFonts w:cs="Arabic Transparent" w:hint="cs"/>
          <w:b/>
          <w:bCs/>
          <w:color w:val="auto"/>
          <w:sz w:val="28"/>
          <w:szCs w:val="28"/>
          <w:rtl/>
          <w:lang w:bidi="ar-DZ"/>
        </w:rPr>
        <w:t>الإنصاف</w:t>
      </w:r>
    </w:p>
    <w:p w:rsidR="00506D79" w:rsidRPr="00DC11F2" w:rsidRDefault="00851BFF" w:rsidP="00357C5B">
      <w:pPr>
        <w:bidi/>
        <w:spacing w:line="276" w:lineRule="auto"/>
        <w:ind w:firstLine="708"/>
        <w:jc w:val="both"/>
        <w:rPr>
          <w:rFonts w:cs="Arabic Transparent"/>
          <w:b/>
          <w:bCs/>
          <w:sz w:val="28"/>
          <w:szCs w:val="28"/>
          <w:lang w:bidi="ar-DZ"/>
        </w:rPr>
      </w:pPr>
      <w:r w:rsidRPr="00DC11F2">
        <w:rPr>
          <w:rFonts w:cs="Arabic Transparent" w:hint="cs"/>
          <w:sz w:val="28"/>
          <w:szCs w:val="28"/>
          <w:rtl/>
          <w:lang w:bidi="ar-DZ"/>
        </w:rPr>
        <w:t xml:space="preserve">أي أن تكون المحتويات </w:t>
      </w:r>
      <w:r w:rsidR="00B51C5C" w:rsidRPr="00DC11F2">
        <w:rPr>
          <w:rFonts w:cs="Arabic Transparent" w:hint="cs"/>
          <w:sz w:val="28"/>
          <w:szCs w:val="28"/>
          <w:rtl/>
          <w:lang w:bidi="ar-DZ"/>
        </w:rPr>
        <w:t>التي يتضمنها التقرير منصفة لجميع الأطراف.</w:t>
      </w:r>
    </w:p>
    <w:p w:rsidR="00CA58D3" w:rsidRDefault="00590C76" w:rsidP="00EA6F22">
      <w:pPr>
        <w:pStyle w:val="Paragraphedeliste"/>
        <w:numPr>
          <w:ilvl w:val="2"/>
          <w:numId w:val="71"/>
        </w:numPr>
        <w:bidi/>
        <w:spacing w:after="0" w:line="276" w:lineRule="auto"/>
        <w:ind w:left="-2" w:firstLine="0"/>
        <w:jc w:val="both"/>
        <w:rPr>
          <w:rFonts w:cs="Arabic Transparent"/>
          <w:b/>
          <w:bCs/>
          <w:color w:val="auto"/>
          <w:sz w:val="28"/>
          <w:szCs w:val="28"/>
          <w:rtl/>
          <w:lang w:bidi="ar-DZ"/>
        </w:rPr>
      </w:pPr>
      <w:r w:rsidRPr="006C68D2">
        <w:rPr>
          <w:rFonts w:cs="Arabic Transparent" w:hint="cs"/>
          <w:b/>
          <w:bCs/>
          <w:color w:val="auto"/>
          <w:sz w:val="28"/>
          <w:szCs w:val="28"/>
          <w:rtl/>
          <w:lang w:bidi="ar-DZ"/>
        </w:rPr>
        <w:t>مبدأ</w:t>
      </w:r>
      <w:r w:rsidR="00B51C5C" w:rsidRPr="006C68D2">
        <w:rPr>
          <w:rFonts w:cs="Arabic Transparent" w:hint="cs"/>
          <w:b/>
          <w:bCs/>
          <w:color w:val="auto"/>
          <w:sz w:val="28"/>
          <w:szCs w:val="28"/>
          <w:rtl/>
          <w:lang w:bidi="ar-DZ"/>
        </w:rPr>
        <w:t xml:space="preserve"> السببية</w:t>
      </w:r>
    </w:p>
    <w:p w:rsidR="00B51C5C" w:rsidRPr="00DC11F2" w:rsidRDefault="00B51C5C" w:rsidP="00DC11F2">
      <w:pPr>
        <w:bidi/>
        <w:spacing w:line="276" w:lineRule="auto"/>
        <w:ind w:firstLine="708"/>
        <w:jc w:val="both"/>
        <w:rPr>
          <w:rFonts w:cs="Arabic Transparent"/>
          <w:b/>
          <w:bCs/>
          <w:sz w:val="28"/>
          <w:szCs w:val="28"/>
          <w:rtl/>
          <w:lang w:bidi="ar-DZ"/>
        </w:rPr>
      </w:pPr>
      <w:r w:rsidRPr="00DC11F2">
        <w:rPr>
          <w:rFonts w:cs="Arabic Transparent" w:hint="cs"/>
          <w:sz w:val="28"/>
          <w:szCs w:val="28"/>
          <w:rtl/>
          <w:lang w:bidi="ar-DZ"/>
        </w:rPr>
        <w:t>أن يشكل التقرير تفسير</w:t>
      </w:r>
      <w:r w:rsidR="00A417EB" w:rsidRPr="00DC11F2">
        <w:rPr>
          <w:rFonts w:cs="Arabic Transparent" w:hint="cs"/>
          <w:sz w:val="28"/>
          <w:szCs w:val="28"/>
          <w:rtl/>
          <w:lang w:bidi="ar-DZ"/>
        </w:rPr>
        <w:t>ً</w:t>
      </w:r>
      <w:r w:rsidRPr="00DC11F2">
        <w:rPr>
          <w:rFonts w:cs="Arabic Transparent" w:hint="cs"/>
          <w:sz w:val="28"/>
          <w:szCs w:val="28"/>
          <w:rtl/>
          <w:lang w:bidi="ar-DZ"/>
        </w:rPr>
        <w:t>ا واضح</w:t>
      </w:r>
      <w:r w:rsidR="00A417EB" w:rsidRPr="00DC11F2">
        <w:rPr>
          <w:rFonts w:cs="Arabic Transparent" w:hint="cs"/>
          <w:sz w:val="28"/>
          <w:szCs w:val="28"/>
          <w:rtl/>
          <w:lang w:bidi="ar-DZ"/>
        </w:rPr>
        <w:t>ً</w:t>
      </w:r>
      <w:r w:rsidRPr="00DC11F2">
        <w:rPr>
          <w:rFonts w:cs="Arabic Transparent" w:hint="cs"/>
          <w:sz w:val="28"/>
          <w:szCs w:val="28"/>
          <w:rtl/>
          <w:lang w:bidi="ar-DZ"/>
        </w:rPr>
        <w:t>ا لكل تصرف غير عادي يواجه المدقق، وأن تنبني تحفظاته ومقترحاته على أسباب موضوعية.</w:t>
      </w:r>
    </w:p>
    <w:p w:rsidR="006C68D2" w:rsidRPr="005E4111" w:rsidRDefault="00B51C5C" w:rsidP="00EA6F22">
      <w:pPr>
        <w:pStyle w:val="Paragraphedeliste"/>
        <w:numPr>
          <w:ilvl w:val="2"/>
          <w:numId w:val="71"/>
        </w:numPr>
        <w:bidi/>
        <w:spacing w:after="0" w:line="276" w:lineRule="auto"/>
        <w:ind w:left="-2" w:firstLine="0"/>
        <w:jc w:val="both"/>
        <w:rPr>
          <w:rFonts w:cs="Arabic Transparent"/>
          <w:b/>
          <w:bCs/>
          <w:color w:val="auto"/>
          <w:sz w:val="28"/>
          <w:szCs w:val="28"/>
          <w:rtl/>
          <w:lang w:bidi="ar-DZ"/>
        </w:rPr>
      </w:pPr>
      <w:r w:rsidRPr="005E4111">
        <w:rPr>
          <w:rFonts w:asciiTheme="majorBidi" w:hAnsiTheme="majorBidi" w:cstheme="majorBidi" w:hint="cs"/>
          <w:b/>
          <w:bCs/>
          <w:color w:val="auto"/>
          <w:sz w:val="28"/>
          <w:szCs w:val="28"/>
          <w:rtl/>
          <w:lang w:bidi="ar-DZ"/>
        </w:rPr>
        <w:t>مبد</w:t>
      </w:r>
      <w:r w:rsidR="00590C76" w:rsidRPr="005E4111">
        <w:rPr>
          <w:rFonts w:asciiTheme="majorBidi" w:hAnsiTheme="majorBidi" w:cstheme="majorBidi" w:hint="cs"/>
          <w:b/>
          <w:bCs/>
          <w:color w:val="auto"/>
          <w:sz w:val="28"/>
          <w:szCs w:val="28"/>
          <w:rtl/>
          <w:lang w:bidi="ar-DZ"/>
        </w:rPr>
        <w:t>أ</w:t>
      </w:r>
      <w:r w:rsidR="007932C5" w:rsidRPr="005E4111">
        <w:rPr>
          <w:rFonts w:cs="Arabic Transparent" w:hint="cs"/>
          <w:b/>
          <w:bCs/>
          <w:color w:val="auto"/>
          <w:sz w:val="28"/>
          <w:szCs w:val="28"/>
          <w:rtl/>
          <w:lang w:bidi="ar-DZ"/>
        </w:rPr>
        <w:t xml:space="preserve"> كفاية الاتصال</w:t>
      </w:r>
    </w:p>
    <w:p w:rsidR="003F4797" w:rsidRPr="004570DF" w:rsidRDefault="007932C5" w:rsidP="00592015">
      <w:pPr>
        <w:bidi/>
        <w:spacing w:line="276" w:lineRule="auto"/>
        <w:ind w:firstLine="708"/>
        <w:jc w:val="both"/>
        <w:rPr>
          <w:rFonts w:cs="Arabic Transparent"/>
          <w:sz w:val="28"/>
          <w:szCs w:val="28"/>
          <w:rtl/>
          <w:lang w:bidi="ar-DZ"/>
        </w:rPr>
      </w:pPr>
      <w:r w:rsidRPr="006C68D2">
        <w:rPr>
          <w:rFonts w:cs="Arabic Transparent" w:hint="cs"/>
          <w:sz w:val="28"/>
          <w:szCs w:val="28"/>
          <w:rtl/>
          <w:lang w:bidi="ar-DZ"/>
        </w:rPr>
        <w:t xml:space="preserve">أي مراعاة أن يكون التقرير الذي يصدره المراجع الخارجي </w:t>
      </w:r>
      <w:r w:rsidR="00590C76" w:rsidRPr="006C68D2">
        <w:rPr>
          <w:rFonts w:cs="Arabic Transparent" w:hint="cs"/>
          <w:sz w:val="28"/>
          <w:szCs w:val="28"/>
          <w:rtl/>
          <w:lang w:bidi="ar-DZ"/>
        </w:rPr>
        <w:t>أداة</w:t>
      </w:r>
      <w:r w:rsidRPr="006C68D2">
        <w:rPr>
          <w:rFonts w:cs="Arabic Transparent" w:hint="cs"/>
          <w:sz w:val="28"/>
          <w:szCs w:val="28"/>
          <w:rtl/>
          <w:lang w:bidi="ar-DZ"/>
        </w:rPr>
        <w:t xml:space="preserve"> لنقل أثر العمليات الاقتصادية للمنشأة</w:t>
      </w:r>
      <w:r w:rsidR="00D677B0" w:rsidRPr="006C68D2">
        <w:rPr>
          <w:rFonts w:cs="Arabic Transparent" w:hint="cs"/>
          <w:sz w:val="28"/>
          <w:szCs w:val="28"/>
          <w:rtl/>
          <w:lang w:bidi="ar-DZ"/>
        </w:rPr>
        <w:t>،</w:t>
      </w:r>
      <w:r w:rsidRPr="006C68D2">
        <w:rPr>
          <w:rFonts w:cs="Arabic Transparent" w:hint="cs"/>
          <w:sz w:val="28"/>
          <w:szCs w:val="28"/>
          <w:rtl/>
          <w:lang w:bidi="ar-DZ"/>
        </w:rPr>
        <w:t xml:space="preserve"> </w:t>
      </w:r>
      <w:r w:rsidR="00D677B0" w:rsidRPr="006C68D2">
        <w:rPr>
          <w:rFonts w:cs="Arabic Transparent" w:hint="cs"/>
          <w:sz w:val="28"/>
          <w:szCs w:val="28"/>
          <w:rtl/>
          <w:lang w:bidi="ar-DZ"/>
        </w:rPr>
        <w:t xml:space="preserve">وذلك </w:t>
      </w:r>
      <w:r w:rsidRPr="006C68D2">
        <w:rPr>
          <w:rFonts w:cs="Arabic Transparent" w:hint="cs"/>
          <w:sz w:val="28"/>
          <w:szCs w:val="28"/>
          <w:rtl/>
          <w:lang w:bidi="ar-DZ"/>
        </w:rPr>
        <w:t>لجميع مستخدميه بصورة تبعث على الثقة وتحقق الأهداف المرجوة.</w:t>
      </w:r>
    </w:p>
    <w:p w:rsidR="004570DF" w:rsidRPr="004570DF" w:rsidRDefault="006E048A" w:rsidP="002A4FF3">
      <w:pPr>
        <w:pStyle w:val="Paragraphedeliste"/>
        <w:numPr>
          <w:ilvl w:val="0"/>
          <w:numId w:val="18"/>
        </w:numPr>
        <w:bidi/>
        <w:spacing w:before="240" w:after="0" w:line="276" w:lineRule="auto"/>
        <w:ind w:left="-2" w:hanging="1"/>
        <w:jc w:val="both"/>
        <w:rPr>
          <w:rFonts w:cs="Arabic Transparent"/>
          <w:color w:val="auto"/>
          <w:sz w:val="28"/>
          <w:szCs w:val="28"/>
          <w:lang w:bidi="ar-DZ"/>
        </w:rPr>
      </w:pPr>
      <w:r w:rsidRPr="00D32BB3">
        <w:rPr>
          <w:rFonts w:cs="Arabic Transparent" w:hint="cs"/>
          <w:b/>
          <w:bCs/>
          <w:color w:val="auto"/>
          <w:sz w:val="28"/>
          <w:szCs w:val="28"/>
          <w:rtl/>
          <w:lang w:bidi="ar-DZ"/>
        </w:rPr>
        <w:t>أهداف المراجعة المالية</w:t>
      </w:r>
      <w:r w:rsidR="003C4817" w:rsidRPr="00D32BB3">
        <w:rPr>
          <w:rFonts w:cs="Arabic Transparent" w:hint="cs"/>
          <w:b/>
          <w:bCs/>
          <w:color w:val="auto"/>
          <w:sz w:val="28"/>
          <w:szCs w:val="28"/>
          <w:rtl/>
          <w:lang w:bidi="ar-DZ"/>
        </w:rPr>
        <w:t xml:space="preserve"> وسبل تحققها</w:t>
      </w:r>
    </w:p>
    <w:p w:rsidR="009773EB" w:rsidRPr="00CE3CBF" w:rsidRDefault="009773EB" w:rsidP="00D764C6">
      <w:pPr>
        <w:bidi/>
        <w:spacing w:before="240" w:line="276" w:lineRule="auto"/>
        <w:ind w:firstLine="708"/>
        <w:jc w:val="both"/>
        <w:rPr>
          <w:rFonts w:cs="Arabic Transparent"/>
          <w:sz w:val="28"/>
          <w:szCs w:val="28"/>
          <w:rtl/>
          <w:lang w:bidi="ar-DZ"/>
        </w:rPr>
      </w:pPr>
      <w:r w:rsidRPr="00CE3CBF">
        <w:rPr>
          <w:rFonts w:cs="Arabic Transparent" w:hint="cs"/>
          <w:sz w:val="28"/>
          <w:szCs w:val="28"/>
          <w:rtl/>
          <w:lang w:bidi="ar-DZ"/>
        </w:rPr>
        <w:t>يمكن اختصار أهداف المراجعة المالية في هدفين أساسيين وهما:</w:t>
      </w:r>
      <w:r w:rsidR="002A4FF3" w:rsidRPr="00CA58D3">
        <w:rPr>
          <w:rStyle w:val="Appelnotedebasdep"/>
          <w:rFonts w:cs="Arabic Transparent"/>
          <w:sz w:val="28"/>
          <w:szCs w:val="28"/>
          <w:rtl/>
          <w:lang w:bidi="ar-DZ"/>
        </w:rPr>
        <w:footnoteReference w:id="29"/>
      </w:r>
    </w:p>
    <w:p w:rsidR="009773EB" w:rsidRPr="0001735A" w:rsidRDefault="009773EB" w:rsidP="001F38C6">
      <w:pPr>
        <w:pStyle w:val="Paragraphedeliste"/>
        <w:numPr>
          <w:ilvl w:val="0"/>
          <w:numId w:val="24"/>
        </w:numPr>
        <w:bidi/>
        <w:spacing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التحقق الموضوعي والحيادي المستقل من الكفاءة الاقتصادية </w:t>
      </w:r>
      <w:r w:rsidR="00590C76" w:rsidRPr="0001735A">
        <w:rPr>
          <w:rFonts w:cs="Arabic Transparent" w:hint="cs"/>
          <w:color w:val="auto"/>
          <w:sz w:val="28"/>
          <w:szCs w:val="28"/>
          <w:rtl/>
          <w:lang w:bidi="ar-DZ"/>
        </w:rPr>
        <w:t>والإدارية</w:t>
      </w:r>
      <w:r w:rsidRPr="0001735A">
        <w:rPr>
          <w:rFonts w:cs="Arabic Transparent" w:hint="cs"/>
          <w:color w:val="auto"/>
          <w:sz w:val="28"/>
          <w:szCs w:val="28"/>
          <w:rtl/>
          <w:lang w:bidi="ar-DZ"/>
        </w:rPr>
        <w:t xml:space="preserve"> لعمليات المنشأة وم</w:t>
      </w:r>
      <w:r w:rsidR="00AE2DFD" w:rsidRPr="0001735A">
        <w:rPr>
          <w:rFonts w:cs="Arabic Transparent" w:hint="cs"/>
          <w:color w:val="auto"/>
          <w:sz w:val="28"/>
          <w:szCs w:val="28"/>
          <w:rtl/>
          <w:lang w:bidi="ar-DZ"/>
        </w:rPr>
        <w:t>دى تطابقها مع الأهداف المرجوة</w:t>
      </w:r>
      <w:r w:rsidR="002E641F">
        <w:rPr>
          <w:rFonts w:cs="Arabic Transparent" w:hint="cs"/>
          <w:b/>
          <w:bCs/>
          <w:color w:val="auto"/>
          <w:sz w:val="28"/>
          <w:szCs w:val="28"/>
          <w:rtl/>
          <w:lang w:bidi="ar-DZ"/>
        </w:rPr>
        <w:t>.</w:t>
      </w:r>
    </w:p>
    <w:p w:rsidR="00AE2DFD" w:rsidRPr="0001735A" w:rsidRDefault="00AE2DFD" w:rsidP="00D764C6">
      <w:pPr>
        <w:pStyle w:val="Paragraphedeliste"/>
        <w:numPr>
          <w:ilvl w:val="0"/>
          <w:numId w:val="25"/>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تبليغ الجهات المعنية في الوقت المناسب وبصيغة موضوعية وهادفة لنتائج المراجعة.</w:t>
      </w:r>
    </w:p>
    <w:p w:rsidR="00AE2DFD" w:rsidRPr="0001735A" w:rsidRDefault="00AE2DFD" w:rsidP="00461DA1">
      <w:pPr>
        <w:bidi/>
        <w:spacing w:line="276" w:lineRule="auto"/>
        <w:ind w:firstLine="281"/>
        <w:jc w:val="both"/>
        <w:rPr>
          <w:rFonts w:cs="Arabic Transparent"/>
          <w:sz w:val="28"/>
          <w:szCs w:val="28"/>
          <w:rtl/>
          <w:lang w:bidi="ar-DZ"/>
        </w:rPr>
      </w:pPr>
      <w:r w:rsidRPr="00412104">
        <w:rPr>
          <w:rFonts w:cs="Arabic Transparent" w:hint="cs"/>
          <w:sz w:val="28"/>
          <w:szCs w:val="28"/>
          <w:rtl/>
          <w:lang w:bidi="ar-DZ"/>
        </w:rPr>
        <w:t xml:space="preserve">ولا </w:t>
      </w:r>
      <w:r w:rsidR="00590C76" w:rsidRPr="00412104">
        <w:rPr>
          <w:rFonts w:cs="Arabic Transparent" w:hint="cs"/>
          <w:sz w:val="28"/>
          <w:szCs w:val="28"/>
          <w:rtl/>
          <w:lang w:bidi="ar-DZ"/>
        </w:rPr>
        <w:t>يمكن أن</w:t>
      </w:r>
      <w:r w:rsidRPr="00412104">
        <w:rPr>
          <w:rFonts w:cs="Arabic Transparent" w:hint="cs"/>
          <w:sz w:val="28"/>
          <w:szCs w:val="28"/>
          <w:rtl/>
          <w:lang w:bidi="ar-DZ"/>
        </w:rPr>
        <w:t xml:space="preserve"> تتحقق هذه </w:t>
      </w:r>
      <w:r w:rsidR="00590C76" w:rsidRPr="00412104">
        <w:rPr>
          <w:rFonts w:cs="Arabic Transparent" w:hint="cs"/>
          <w:sz w:val="28"/>
          <w:szCs w:val="28"/>
          <w:rtl/>
          <w:lang w:bidi="ar-DZ"/>
        </w:rPr>
        <w:t>الأهداف</w:t>
      </w:r>
      <w:r w:rsidRPr="00412104">
        <w:rPr>
          <w:rFonts w:cs="Arabic Transparent" w:hint="cs"/>
          <w:sz w:val="28"/>
          <w:szCs w:val="28"/>
          <w:rtl/>
          <w:lang w:bidi="ar-DZ"/>
        </w:rPr>
        <w:t xml:space="preserve"> </w:t>
      </w:r>
      <w:r w:rsidR="00590C76" w:rsidRPr="00412104">
        <w:rPr>
          <w:rFonts w:cs="Arabic Transparent" w:hint="cs"/>
          <w:sz w:val="28"/>
          <w:szCs w:val="28"/>
          <w:rtl/>
          <w:lang w:bidi="ar-DZ"/>
        </w:rPr>
        <w:t>إلا</w:t>
      </w:r>
      <w:r w:rsidRPr="00412104">
        <w:rPr>
          <w:rFonts w:cs="Arabic Transparent" w:hint="cs"/>
          <w:sz w:val="28"/>
          <w:szCs w:val="28"/>
          <w:rtl/>
          <w:lang w:bidi="ar-DZ"/>
        </w:rPr>
        <w:t xml:space="preserve"> </w:t>
      </w:r>
      <w:r w:rsidR="00590C76" w:rsidRPr="00412104">
        <w:rPr>
          <w:rFonts w:cs="Arabic Transparent" w:hint="cs"/>
          <w:sz w:val="28"/>
          <w:szCs w:val="28"/>
          <w:rtl/>
          <w:lang w:bidi="ar-DZ"/>
        </w:rPr>
        <w:t>إذا</w:t>
      </w:r>
      <w:r w:rsidRPr="00412104">
        <w:rPr>
          <w:rFonts w:cs="Arabic Transparent" w:hint="cs"/>
          <w:sz w:val="28"/>
          <w:szCs w:val="28"/>
          <w:rtl/>
          <w:lang w:bidi="ar-DZ"/>
        </w:rPr>
        <w:t xml:space="preserve"> تضمنت </w:t>
      </w:r>
      <w:r w:rsidR="00CE6B8A" w:rsidRPr="00412104">
        <w:rPr>
          <w:rFonts w:cs="Arabic Transparent" w:hint="cs"/>
          <w:sz w:val="28"/>
          <w:szCs w:val="28"/>
          <w:rtl/>
          <w:lang w:bidi="ar-DZ"/>
        </w:rPr>
        <w:t>ال</w:t>
      </w:r>
      <w:r w:rsidRPr="00412104">
        <w:rPr>
          <w:rFonts w:cs="Arabic Transparent" w:hint="cs"/>
          <w:sz w:val="28"/>
          <w:szCs w:val="28"/>
          <w:rtl/>
          <w:lang w:bidi="ar-DZ"/>
        </w:rPr>
        <w:t xml:space="preserve">جوانب والنواحي </w:t>
      </w:r>
      <w:r w:rsidR="00590C76" w:rsidRPr="00412104">
        <w:rPr>
          <w:rFonts w:cs="Arabic Transparent" w:hint="cs"/>
          <w:sz w:val="28"/>
          <w:szCs w:val="28"/>
          <w:rtl/>
          <w:lang w:bidi="ar-DZ"/>
        </w:rPr>
        <w:t>الآتية</w:t>
      </w:r>
      <w:r w:rsidRPr="00412104">
        <w:rPr>
          <w:rFonts w:cs="Arabic Transparent" w:hint="cs"/>
          <w:sz w:val="28"/>
          <w:szCs w:val="28"/>
          <w:rtl/>
          <w:lang w:bidi="ar-DZ"/>
        </w:rPr>
        <w:t>:</w:t>
      </w:r>
      <w:r w:rsidR="002A4FF3" w:rsidRPr="002A4FF3">
        <w:rPr>
          <w:rStyle w:val="Appelnotedebasdep"/>
          <w:rFonts w:cs="Arabic Transparent"/>
          <w:sz w:val="28"/>
          <w:szCs w:val="28"/>
          <w:rtl/>
          <w:lang w:bidi="ar-DZ"/>
        </w:rPr>
        <w:t xml:space="preserve"> </w:t>
      </w:r>
      <w:r w:rsidR="002A4FF3" w:rsidRPr="00CA58D3">
        <w:rPr>
          <w:rStyle w:val="Appelnotedebasdep"/>
          <w:rFonts w:cs="Arabic Transparent"/>
          <w:sz w:val="28"/>
          <w:szCs w:val="28"/>
          <w:rtl/>
          <w:lang w:bidi="ar-DZ"/>
        </w:rPr>
        <w:footnoteReference w:id="30"/>
      </w:r>
    </w:p>
    <w:p w:rsidR="00AE2DFD" w:rsidRPr="0001735A" w:rsidRDefault="00CE6B8A" w:rsidP="00E44378">
      <w:pPr>
        <w:pStyle w:val="Paragraphedeliste"/>
        <w:numPr>
          <w:ilvl w:val="0"/>
          <w:numId w:val="25"/>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ضرورة تفهم طبيعة وقواعد المحاسبة ومبادئها وأهدافها الرئيسة</w:t>
      </w:r>
      <w:r w:rsidR="002E641F">
        <w:rPr>
          <w:rFonts w:cs="Arabic Transparent" w:hint="cs"/>
          <w:b/>
          <w:bCs/>
          <w:color w:val="auto"/>
          <w:sz w:val="28"/>
          <w:szCs w:val="28"/>
          <w:rtl/>
          <w:lang w:bidi="ar-DZ"/>
        </w:rPr>
        <w:t>.</w:t>
      </w:r>
    </w:p>
    <w:p w:rsidR="00CE6B8A" w:rsidRPr="0001735A" w:rsidRDefault="00CE6B8A" w:rsidP="00E44378">
      <w:pPr>
        <w:pStyle w:val="Paragraphedeliste"/>
        <w:numPr>
          <w:ilvl w:val="0"/>
          <w:numId w:val="25"/>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التعرف على </w:t>
      </w:r>
      <w:r w:rsidR="00590C76" w:rsidRPr="0001735A">
        <w:rPr>
          <w:rFonts w:cs="Arabic Transparent" w:hint="cs"/>
          <w:color w:val="auto"/>
          <w:sz w:val="28"/>
          <w:szCs w:val="28"/>
          <w:rtl/>
          <w:lang w:bidi="ar-DZ"/>
        </w:rPr>
        <w:t>أساليب</w:t>
      </w:r>
      <w:r w:rsidRPr="0001735A">
        <w:rPr>
          <w:rFonts w:cs="Arabic Transparent" w:hint="cs"/>
          <w:color w:val="auto"/>
          <w:sz w:val="28"/>
          <w:szCs w:val="28"/>
          <w:rtl/>
          <w:lang w:bidi="ar-DZ"/>
        </w:rPr>
        <w:t xml:space="preserve"> وأدوات التحقق الرئيسة التي يمكن استخدامها لتنفيذ عملية المراجعة</w:t>
      </w:r>
      <w:r w:rsidR="002E641F">
        <w:rPr>
          <w:rFonts w:cs="Arabic Transparent" w:hint="cs"/>
          <w:color w:val="auto"/>
          <w:sz w:val="28"/>
          <w:szCs w:val="28"/>
          <w:rtl/>
          <w:lang w:bidi="ar-DZ"/>
        </w:rPr>
        <w:t>.</w:t>
      </w:r>
    </w:p>
    <w:p w:rsidR="00CE6B8A" w:rsidRPr="0001735A" w:rsidRDefault="00590C76" w:rsidP="00E44378">
      <w:pPr>
        <w:pStyle w:val="Paragraphedeliste"/>
        <w:numPr>
          <w:ilvl w:val="0"/>
          <w:numId w:val="25"/>
        </w:numPr>
        <w:bidi/>
        <w:spacing w:before="240"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الإمكانيات</w:t>
      </w:r>
      <w:r w:rsidR="00CE6B8A" w:rsidRPr="0001735A">
        <w:rPr>
          <w:rFonts w:cs="Arabic Transparent" w:hint="cs"/>
          <w:color w:val="auto"/>
          <w:sz w:val="28"/>
          <w:szCs w:val="28"/>
          <w:rtl/>
          <w:lang w:bidi="ar-DZ"/>
        </w:rPr>
        <w:t xml:space="preserve"> المادية والبشرية التي يمتلكها المراجع الخارجي</w:t>
      </w:r>
      <w:r w:rsidR="00EB51AE">
        <w:rPr>
          <w:rFonts w:cs="Arabic Transparent" w:hint="cs"/>
          <w:color w:val="auto"/>
          <w:sz w:val="28"/>
          <w:szCs w:val="28"/>
          <w:rtl/>
          <w:lang w:bidi="ar-DZ"/>
        </w:rPr>
        <w:t>،</w:t>
      </w:r>
      <w:r w:rsidR="00CE6B8A" w:rsidRPr="0001735A">
        <w:rPr>
          <w:rFonts w:cs="Arabic Transparent" w:hint="cs"/>
          <w:color w:val="auto"/>
          <w:sz w:val="28"/>
          <w:szCs w:val="28"/>
          <w:rtl/>
          <w:lang w:bidi="ar-DZ"/>
        </w:rPr>
        <w:t xml:space="preserve"> ومدى </w:t>
      </w:r>
      <w:r w:rsidRPr="0001735A">
        <w:rPr>
          <w:rFonts w:cs="Arabic Transparent" w:hint="cs"/>
          <w:color w:val="auto"/>
          <w:sz w:val="28"/>
          <w:szCs w:val="28"/>
          <w:rtl/>
          <w:lang w:bidi="ar-DZ"/>
        </w:rPr>
        <w:t>ما يتمتع</w:t>
      </w:r>
      <w:r w:rsidR="00CE6B8A" w:rsidRPr="0001735A">
        <w:rPr>
          <w:rFonts w:cs="Arabic Transparent" w:hint="cs"/>
          <w:color w:val="auto"/>
          <w:sz w:val="28"/>
          <w:szCs w:val="28"/>
          <w:rtl/>
          <w:lang w:bidi="ar-DZ"/>
        </w:rPr>
        <w:t xml:space="preserve"> به من قدرات شخصية وفكر سليم</w:t>
      </w:r>
      <w:r w:rsidR="002C7949" w:rsidRPr="0001735A">
        <w:rPr>
          <w:rFonts w:cs="Arabic Transparent" w:hint="cs"/>
          <w:color w:val="auto"/>
          <w:sz w:val="28"/>
          <w:szCs w:val="28"/>
          <w:rtl/>
          <w:lang w:bidi="ar-DZ"/>
        </w:rPr>
        <w:t xml:space="preserve"> في مجاله</w:t>
      </w:r>
      <w:r w:rsidR="002E641F">
        <w:rPr>
          <w:rFonts w:cs="Arabic Transparent" w:hint="cs"/>
          <w:color w:val="auto"/>
          <w:sz w:val="28"/>
          <w:szCs w:val="28"/>
          <w:rtl/>
          <w:lang w:bidi="ar-DZ"/>
        </w:rPr>
        <w:t>.</w:t>
      </w:r>
    </w:p>
    <w:p w:rsidR="002C7949" w:rsidRPr="0001735A" w:rsidRDefault="002C7949" w:rsidP="00E44378">
      <w:pPr>
        <w:pStyle w:val="Paragraphedeliste"/>
        <w:numPr>
          <w:ilvl w:val="0"/>
          <w:numId w:val="25"/>
        </w:numPr>
        <w:bidi/>
        <w:spacing w:before="240"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مستوى المسؤوليات التي يقبلها المراجع الخارجي مهنيا وفنيا وقانونيا من أجل التعبير عن أرائه المهنية</w:t>
      </w:r>
      <w:r w:rsidR="002E641F">
        <w:rPr>
          <w:rFonts w:cs="Arabic Transparent" w:hint="cs"/>
          <w:color w:val="auto"/>
          <w:sz w:val="28"/>
          <w:szCs w:val="28"/>
          <w:rtl/>
          <w:lang w:bidi="ar-DZ"/>
        </w:rPr>
        <w:t>.</w:t>
      </w:r>
    </w:p>
    <w:p w:rsidR="004570DF" w:rsidRPr="00CE3CBF" w:rsidRDefault="002C7949" w:rsidP="00E44378">
      <w:pPr>
        <w:pStyle w:val="Paragraphedeliste"/>
        <w:numPr>
          <w:ilvl w:val="0"/>
          <w:numId w:val="25"/>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تحديد مستوى العلاقة بين المراجع الخارجي </w:t>
      </w:r>
      <w:r w:rsidR="00590C76" w:rsidRPr="0001735A">
        <w:rPr>
          <w:rFonts w:cs="Arabic Transparent" w:hint="cs"/>
          <w:color w:val="auto"/>
          <w:sz w:val="28"/>
          <w:szCs w:val="28"/>
          <w:rtl/>
          <w:lang w:bidi="ar-DZ"/>
        </w:rPr>
        <w:t>وإدارة</w:t>
      </w:r>
      <w:r w:rsidRPr="0001735A">
        <w:rPr>
          <w:rFonts w:cs="Arabic Transparent" w:hint="cs"/>
          <w:color w:val="auto"/>
          <w:sz w:val="28"/>
          <w:szCs w:val="28"/>
          <w:rtl/>
          <w:lang w:bidi="ar-DZ"/>
        </w:rPr>
        <w:t xml:space="preserve"> المراجعة الداخلية في المنشأة لتحديد مستوى </w:t>
      </w:r>
      <w:r w:rsidR="00EB51AE">
        <w:rPr>
          <w:rFonts w:cs="Arabic Transparent" w:hint="cs"/>
          <w:color w:val="auto"/>
          <w:sz w:val="28"/>
          <w:szCs w:val="28"/>
          <w:rtl/>
          <w:lang w:bidi="ar-DZ"/>
        </w:rPr>
        <w:t>ا</w:t>
      </w:r>
      <w:r w:rsidR="00590C76" w:rsidRPr="0001735A">
        <w:rPr>
          <w:rFonts w:cs="Arabic Transparent" w:hint="cs"/>
          <w:color w:val="auto"/>
          <w:sz w:val="28"/>
          <w:szCs w:val="28"/>
          <w:rtl/>
          <w:lang w:bidi="ar-DZ"/>
        </w:rPr>
        <w:t>لتعاون</w:t>
      </w:r>
      <w:r w:rsidRPr="0001735A">
        <w:rPr>
          <w:rFonts w:cs="Arabic Transparent" w:hint="cs"/>
          <w:color w:val="auto"/>
          <w:sz w:val="28"/>
          <w:szCs w:val="28"/>
          <w:rtl/>
          <w:lang w:bidi="ar-DZ"/>
        </w:rPr>
        <w:t xml:space="preserve"> في انجاز عملية المراجعة.</w:t>
      </w:r>
    </w:p>
    <w:p w:rsidR="00B131AA" w:rsidRPr="0001735A" w:rsidRDefault="00B131AA" w:rsidP="006E1C0E">
      <w:pPr>
        <w:bidi/>
        <w:spacing w:before="240" w:after="240" w:line="276" w:lineRule="auto"/>
        <w:jc w:val="both"/>
        <w:rPr>
          <w:rFonts w:cs="Arabic Transparent"/>
          <w:b/>
          <w:bCs/>
          <w:sz w:val="28"/>
          <w:szCs w:val="28"/>
          <w:rtl/>
        </w:rPr>
      </w:pPr>
      <w:r w:rsidRPr="0001735A">
        <w:rPr>
          <w:rFonts w:cs="Arabic Transparent" w:hint="cs"/>
          <w:b/>
          <w:bCs/>
          <w:sz w:val="28"/>
          <w:szCs w:val="28"/>
          <w:rtl/>
        </w:rPr>
        <w:t xml:space="preserve">المطلب الثاني:  معايير المراجعة </w:t>
      </w:r>
      <w:r w:rsidR="00BB4560">
        <w:rPr>
          <w:rFonts w:cs="Arabic Transparent" w:hint="cs"/>
          <w:b/>
          <w:bCs/>
          <w:sz w:val="28"/>
          <w:szCs w:val="28"/>
          <w:rtl/>
        </w:rPr>
        <w:t xml:space="preserve">المالية </w:t>
      </w:r>
      <w:r w:rsidR="00076C15">
        <w:rPr>
          <w:rFonts w:cs="Arabic Transparent" w:hint="cs"/>
          <w:b/>
          <w:bCs/>
          <w:sz w:val="28"/>
          <w:szCs w:val="28"/>
          <w:rtl/>
        </w:rPr>
        <w:t>ال</w:t>
      </w:r>
      <w:r w:rsidRPr="0001735A">
        <w:rPr>
          <w:rFonts w:cs="Arabic Transparent" w:hint="cs"/>
          <w:b/>
          <w:bCs/>
          <w:sz w:val="28"/>
          <w:szCs w:val="28"/>
          <w:rtl/>
        </w:rPr>
        <w:t>متعارف عليها</w:t>
      </w:r>
    </w:p>
    <w:p w:rsidR="002814FA" w:rsidRPr="0001735A" w:rsidRDefault="00B53C71" w:rsidP="009B261D">
      <w:pPr>
        <w:bidi/>
        <w:spacing w:after="240" w:line="276" w:lineRule="auto"/>
        <w:ind w:firstLine="708"/>
        <w:jc w:val="both"/>
        <w:rPr>
          <w:rFonts w:cs="Arabic Transparent"/>
          <w:sz w:val="28"/>
          <w:szCs w:val="28"/>
          <w:rtl/>
          <w:lang w:bidi="ar-DZ"/>
        </w:rPr>
      </w:pPr>
      <w:r w:rsidRPr="0001735A">
        <w:rPr>
          <w:rFonts w:cs="Arabic Transparent" w:hint="cs"/>
          <w:sz w:val="28"/>
          <w:szCs w:val="28"/>
          <w:rtl/>
          <w:lang w:bidi="ar-DZ"/>
        </w:rPr>
        <w:t xml:space="preserve">قام المعهد الأمريكي للمحاسبين القانونيين </w:t>
      </w:r>
      <w:r w:rsidR="009B261D">
        <w:rPr>
          <w:sz w:val="28"/>
          <w:szCs w:val="28"/>
          <w:lang w:bidi="ar-DZ"/>
        </w:rPr>
        <w:t>(</w:t>
      </w:r>
      <w:r w:rsidR="009B261D" w:rsidRPr="0001735A">
        <w:rPr>
          <w:rFonts w:cs="Arabic Transparent"/>
          <w:sz w:val="28"/>
          <w:szCs w:val="28"/>
          <w:lang w:bidi="ar-DZ"/>
        </w:rPr>
        <w:t>AICPA</w:t>
      </w:r>
      <w:r w:rsidR="009B261D">
        <w:rPr>
          <w:sz w:val="28"/>
          <w:szCs w:val="28"/>
          <w:lang w:bidi="ar-DZ"/>
        </w:rPr>
        <w:t>)</w:t>
      </w:r>
      <w:r w:rsidRPr="0001735A">
        <w:rPr>
          <w:rFonts w:cs="Arabic Transparent" w:hint="cs"/>
          <w:sz w:val="28"/>
          <w:szCs w:val="28"/>
          <w:rtl/>
          <w:lang w:bidi="ar-DZ"/>
        </w:rPr>
        <w:t xml:space="preserve"> </w:t>
      </w:r>
      <w:r w:rsidR="006307B8" w:rsidRPr="0001735A">
        <w:rPr>
          <w:rFonts w:cs="Arabic Transparent" w:hint="cs"/>
          <w:sz w:val="28"/>
          <w:szCs w:val="28"/>
          <w:rtl/>
          <w:lang w:bidi="ar-DZ"/>
        </w:rPr>
        <w:t>بإعداد</w:t>
      </w:r>
      <w:r w:rsidRPr="0001735A">
        <w:rPr>
          <w:rFonts w:cs="Arabic Transparent" w:hint="cs"/>
          <w:sz w:val="28"/>
          <w:szCs w:val="28"/>
          <w:rtl/>
          <w:lang w:bidi="ar-DZ"/>
        </w:rPr>
        <w:t xml:space="preserve"> عشرة معايير مراجعة مقسمة </w:t>
      </w:r>
      <w:r w:rsidR="00162B8B" w:rsidRPr="0001735A">
        <w:rPr>
          <w:rFonts w:cs="Arabic Transparent" w:hint="cs"/>
          <w:sz w:val="28"/>
          <w:szCs w:val="28"/>
          <w:rtl/>
          <w:lang w:bidi="ar-DZ"/>
        </w:rPr>
        <w:t>إلى</w:t>
      </w:r>
      <w:r w:rsidRPr="0001735A">
        <w:rPr>
          <w:rFonts w:cs="Arabic Transparent" w:hint="cs"/>
          <w:sz w:val="28"/>
          <w:szCs w:val="28"/>
          <w:rtl/>
          <w:lang w:bidi="ar-DZ"/>
        </w:rPr>
        <w:t xml:space="preserve"> ثلاثة مجموعات</w:t>
      </w:r>
      <w:r w:rsidR="003453ED" w:rsidRPr="0001735A">
        <w:rPr>
          <w:rFonts w:cs="Arabic Transparent" w:hint="cs"/>
          <w:sz w:val="28"/>
          <w:szCs w:val="28"/>
          <w:rtl/>
          <w:lang w:bidi="ar-DZ"/>
        </w:rPr>
        <w:t xml:space="preserve"> يمكن حصرها</w:t>
      </w:r>
      <w:r w:rsidR="00F973BC" w:rsidRPr="0001735A">
        <w:rPr>
          <w:rFonts w:cs="Arabic Transparent" w:hint="cs"/>
          <w:sz w:val="28"/>
          <w:szCs w:val="28"/>
          <w:rtl/>
          <w:lang w:bidi="ar-DZ"/>
        </w:rPr>
        <w:t xml:space="preserve"> في مايلي</w:t>
      </w:r>
      <w:r w:rsidR="00E31350" w:rsidRPr="0001735A">
        <w:rPr>
          <w:rFonts w:cs="Arabic Transparent" w:hint="cs"/>
          <w:sz w:val="28"/>
          <w:szCs w:val="28"/>
          <w:rtl/>
          <w:lang w:bidi="ar-DZ"/>
        </w:rPr>
        <w:t>:</w:t>
      </w:r>
      <w:r w:rsidR="00F973BC" w:rsidRPr="0001735A">
        <w:rPr>
          <w:rStyle w:val="Appelnotedebasdep"/>
          <w:rFonts w:cs="Arabic Transparent"/>
          <w:sz w:val="28"/>
          <w:szCs w:val="28"/>
          <w:rtl/>
          <w:lang w:bidi="ar-DZ"/>
        </w:rPr>
        <w:footnoteReference w:id="31"/>
      </w:r>
    </w:p>
    <w:p w:rsidR="00B64A5C" w:rsidRPr="0001735A" w:rsidRDefault="00B64A5C" w:rsidP="00E351A6">
      <w:pPr>
        <w:pStyle w:val="Paragraphedeliste"/>
        <w:numPr>
          <w:ilvl w:val="0"/>
          <w:numId w:val="19"/>
        </w:numPr>
        <w:bidi/>
        <w:spacing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المعايير الثلاثة ال</w:t>
      </w:r>
      <w:r w:rsidR="00871280" w:rsidRPr="0001735A">
        <w:rPr>
          <w:rFonts w:cs="Arabic Transparent" w:hint="cs"/>
          <w:color w:val="auto"/>
          <w:sz w:val="28"/>
          <w:szCs w:val="28"/>
          <w:rtl/>
          <w:lang w:bidi="ar-DZ"/>
        </w:rPr>
        <w:t>أو</w:t>
      </w:r>
      <w:r w:rsidR="008022EC">
        <w:rPr>
          <w:rFonts w:cs="Arabic Transparent" w:hint="cs"/>
          <w:color w:val="auto"/>
          <w:sz w:val="28"/>
          <w:szCs w:val="28"/>
          <w:rtl/>
          <w:lang w:bidi="ar-DZ"/>
        </w:rPr>
        <w:t>لى يطلق عليها معايير عامة،</w:t>
      </w:r>
      <w:r w:rsidR="00E351A6">
        <w:rPr>
          <w:rFonts w:cs="Arabic Transparent" w:hint="cs"/>
          <w:color w:val="auto"/>
          <w:sz w:val="28"/>
          <w:szCs w:val="28"/>
          <w:rtl/>
          <w:lang w:bidi="ar-DZ"/>
        </w:rPr>
        <w:t xml:space="preserve"> </w:t>
      </w:r>
      <w:r w:rsidR="008022EC">
        <w:rPr>
          <w:rFonts w:cs="Arabic Transparent" w:hint="cs"/>
          <w:color w:val="auto"/>
          <w:sz w:val="28"/>
          <w:szCs w:val="28"/>
          <w:rtl/>
          <w:lang w:bidi="ar-DZ"/>
        </w:rPr>
        <w:t xml:space="preserve">عبارة عن </w:t>
      </w:r>
      <w:r w:rsidRPr="0001735A">
        <w:rPr>
          <w:rFonts w:cs="Arabic Transparent" w:hint="cs"/>
          <w:color w:val="auto"/>
          <w:sz w:val="28"/>
          <w:szCs w:val="28"/>
          <w:rtl/>
          <w:lang w:bidi="ar-DZ"/>
        </w:rPr>
        <w:t>مؤشرات عامة يتب</w:t>
      </w:r>
      <w:r w:rsidR="00E351A6">
        <w:rPr>
          <w:rFonts w:cs="Arabic Transparent" w:hint="cs"/>
          <w:color w:val="auto"/>
          <w:sz w:val="28"/>
          <w:szCs w:val="28"/>
          <w:rtl/>
          <w:lang w:bidi="ar-DZ"/>
        </w:rPr>
        <w:t>عها المراجع</w:t>
      </w:r>
      <w:r w:rsidR="002E641F">
        <w:rPr>
          <w:rFonts w:cs="Arabic Transparent" w:hint="cs"/>
          <w:color w:val="auto"/>
          <w:sz w:val="28"/>
          <w:szCs w:val="28"/>
          <w:rtl/>
          <w:lang w:bidi="ar-DZ"/>
        </w:rPr>
        <w:t>.</w:t>
      </w:r>
    </w:p>
    <w:p w:rsidR="00B64A5C" w:rsidRPr="0001735A" w:rsidRDefault="00B64A5C" w:rsidP="00150295">
      <w:pPr>
        <w:pStyle w:val="Paragraphedeliste"/>
        <w:numPr>
          <w:ilvl w:val="0"/>
          <w:numId w:val="19"/>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المعايير الثلاثة الم</w:t>
      </w:r>
      <w:r w:rsidR="00BF089E" w:rsidRPr="0001735A">
        <w:rPr>
          <w:rFonts w:cs="Arabic Transparent" w:hint="cs"/>
          <w:color w:val="auto"/>
          <w:sz w:val="28"/>
          <w:szCs w:val="28"/>
          <w:rtl/>
          <w:lang w:bidi="ar-DZ"/>
        </w:rPr>
        <w:t>والية متعلق</w:t>
      </w:r>
      <w:r w:rsidR="00E31350">
        <w:rPr>
          <w:rFonts w:cs="Arabic Transparent" w:hint="cs"/>
          <w:color w:val="auto"/>
          <w:sz w:val="28"/>
          <w:szCs w:val="28"/>
          <w:rtl/>
          <w:lang w:bidi="ar-DZ"/>
        </w:rPr>
        <w:t>ة</w:t>
      </w:r>
      <w:r w:rsidR="00BF089E" w:rsidRPr="0001735A">
        <w:rPr>
          <w:rFonts w:cs="Arabic Transparent" w:hint="cs"/>
          <w:color w:val="auto"/>
          <w:sz w:val="28"/>
          <w:szCs w:val="28"/>
          <w:rtl/>
          <w:lang w:bidi="ar-DZ"/>
        </w:rPr>
        <w:t xml:space="preserve"> بالعمل الميداني للمراجعة</w:t>
      </w:r>
      <w:r w:rsidR="002E641F">
        <w:rPr>
          <w:rFonts w:cs="Arabic Transparent" w:hint="cs"/>
          <w:color w:val="auto"/>
          <w:sz w:val="28"/>
          <w:szCs w:val="28"/>
          <w:rtl/>
          <w:lang w:bidi="ar-DZ"/>
        </w:rPr>
        <w:t>.</w:t>
      </w:r>
    </w:p>
    <w:p w:rsidR="00BF089E" w:rsidRPr="0001735A" w:rsidRDefault="00BF089E" w:rsidP="00150295">
      <w:pPr>
        <w:pStyle w:val="Paragraphedeliste"/>
        <w:numPr>
          <w:ilvl w:val="0"/>
          <w:numId w:val="19"/>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المعايير الأربعة </w:t>
      </w:r>
      <w:r w:rsidR="00590C76" w:rsidRPr="0001735A">
        <w:rPr>
          <w:rFonts w:cs="Arabic Transparent" w:hint="cs"/>
          <w:color w:val="auto"/>
          <w:sz w:val="28"/>
          <w:szCs w:val="28"/>
          <w:rtl/>
          <w:lang w:bidi="ar-DZ"/>
        </w:rPr>
        <w:t>الأخيرة</w:t>
      </w:r>
      <w:r w:rsidRPr="0001735A">
        <w:rPr>
          <w:rFonts w:cs="Arabic Transparent" w:hint="cs"/>
          <w:color w:val="auto"/>
          <w:sz w:val="28"/>
          <w:szCs w:val="28"/>
          <w:rtl/>
          <w:lang w:bidi="ar-DZ"/>
        </w:rPr>
        <w:t xml:space="preserve"> تتعلق بالتقرير وكيفية </w:t>
      </w:r>
      <w:r w:rsidR="00590C76" w:rsidRPr="0001735A">
        <w:rPr>
          <w:rFonts w:cs="Arabic Transparent" w:hint="cs"/>
          <w:color w:val="auto"/>
          <w:sz w:val="28"/>
          <w:szCs w:val="28"/>
          <w:rtl/>
          <w:lang w:bidi="ar-DZ"/>
        </w:rPr>
        <w:t>إعداده</w:t>
      </w:r>
      <w:r w:rsidRPr="0001735A">
        <w:rPr>
          <w:rFonts w:cs="Arabic Transparent" w:hint="cs"/>
          <w:color w:val="auto"/>
          <w:sz w:val="28"/>
          <w:szCs w:val="28"/>
          <w:rtl/>
          <w:lang w:bidi="ar-DZ"/>
        </w:rPr>
        <w:t xml:space="preserve"> وتشرح طبيعته ومحتوياته.</w:t>
      </w:r>
    </w:p>
    <w:p w:rsidR="00506D79" w:rsidRPr="0001735A" w:rsidRDefault="00BF089E" w:rsidP="002B1DC0">
      <w:pPr>
        <w:bidi/>
        <w:spacing w:before="240" w:line="276" w:lineRule="auto"/>
        <w:ind w:firstLine="206"/>
        <w:jc w:val="both"/>
        <w:rPr>
          <w:rFonts w:cs="Arabic Transparent"/>
          <w:sz w:val="28"/>
          <w:szCs w:val="28"/>
          <w:rtl/>
          <w:lang w:bidi="ar-DZ"/>
        </w:rPr>
      </w:pPr>
      <w:r w:rsidRPr="0001735A">
        <w:rPr>
          <w:rFonts w:cs="Arabic Transparent" w:hint="cs"/>
          <w:sz w:val="28"/>
          <w:szCs w:val="28"/>
          <w:rtl/>
          <w:lang w:bidi="ar-DZ"/>
        </w:rPr>
        <w:t xml:space="preserve">ويمكن تلخيص هذه المجموعات في العناصر </w:t>
      </w:r>
      <w:r w:rsidR="00590C76" w:rsidRPr="0001735A">
        <w:rPr>
          <w:rFonts w:cs="Arabic Transparent" w:hint="cs"/>
          <w:sz w:val="28"/>
          <w:szCs w:val="28"/>
          <w:rtl/>
          <w:lang w:bidi="ar-DZ"/>
        </w:rPr>
        <w:t>الآتية</w:t>
      </w:r>
      <w:r w:rsidR="00110436" w:rsidRPr="0001735A">
        <w:rPr>
          <w:rFonts w:cs="Arabic Transparent" w:hint="cs"/>
          <w:sz w:val="28"/>
          <w:szCs w:val="28"/>
          <w:rtl/>
          <w:lang w:bidi="ar-DZ"/>
        </w:rPr>
        <w:t>:</w:t>
      </w:r>
      <w:r w:rsidRPr="0001735A">
        <w:rPr>
          <w:rStyle w:val="Appelnotedebasdep"/>
          <w:rFonts w:cs="Arabic Transparent"/>
          <w:sz w:val="28"/>
          <w:szCs w:val="28"/>
          <w:rtl/>
          <w:lang w:bidi="ar-DZ"/>
        </w:rPr>
        <w:footnoteReference w:id="32"/>
      </w:r>
    </w:p>
    <w:p w:rsidR="009B74D8" w:rsidRPr="009B74D8" w:rsidRDefault="0061154D" w:rsidP="009952F4">
      <w:pPr>
        <w:pStyle w:val="Paragraphedeliste"/>
        <w:numPr>
          <w:ilvl w:val="0"/>
          <w:numId w:val="20"/>
        </w:numPr>
        <w:bidi/>
        <w:spacing w:before="240" w:after="0" w:line="276" w:lineRule="auto"/>
        <w:ind w:left="-2" w:hanging="1"/>
        <w:jc w:val="both"/>
        <w:rPr>
          <w:rFonts w:cs="Arabic Transparent"/>
          <w:color w:val="auto"/>
          <w:sz w:val="28"/>
          <w:szCs w:val="28"/>
          <w:lang w:bidi="ar-DZ"/>
        </w:rPr>
      </w:pPr>
      <w:r w:rsidRPr="0001735A">
        <w:rPr>
          <w:rFonts w:cs="Arabic Transparent" w:hint="cs"/>
          <w:b/>
          <w:bCs/>
          <w:color w:val="auto"/>
          <w:sz w:val="28"/>
          <w:szCs w:val="28"/>
          <w:rtl/>
          <w:lang w:bidi="ar-DZ"/>
        </w:rPr>
        <w:t>المع</w:t>
      </w:r>
      <w:r w:rsidR="008257DF" w:rsidRPr="0001735A">
        <w:rPr>
          <w:rFonts w:cs="Arabic Transparent" w:hint="cs"/>
          <w:b/>
          <w:bCs/>
          <w:color w:val="auto"/>
          <w:sz w:val="28"/>
          <w:szCs w:val="28"/>
          <w:rtl/>
          <w:lang w:bidi="ar-DZ"/>
        </w:rPr>
        <w:t>ا</w:t>
      </w:r>
      <w:r w:rsidRPr="0001735A">
        <w:rPr>
          <w:rFonts w:cs="Arabic Transparent" w:hint="cs"/>
          <w:b/>
          <w:bCs/>
          <w:color w:val="auto"/>
          <w:sz w:val="28"/>
          <w:szCs w:val="28"/>
          <w:rtl/>
          <w:lang w:bidi="ar-DZ"/>
        </w:rPr>
        <w:t>يير العامة</w:t>
      </w:r>
    </w:p>
    <w:p w:rsidR="004B5514" w:rsidRPr="00AE0BBF" w:rsidRDefault="00E31350" w:rsidP="00E351A6">
      <w:pPr>
        <w:bidi/>
        <w:spacing w:before="240" w:line="276" w:lineRule="auto"/>
        <w:ind w:firstLine="708"/>
        <w:jc w:val="both"/>
        <w:rPr>
          <w:rFonts w:cs="Arabic Transparent"/>
          <w:sz w:val="28"/>
          <w:szCs w:val="28"/>
          <w:rtl/>
          <w:lang w:bidi="ar-DZ"/>
        </w:rPr>
      </w:pPr>
      <w:r>
        <w:rPr>
          <w:rFonts w:cs="Arabic Transparent" w:hint="cs"/>
          <w:sz w:val="28"/>
          <w:szCs w:val="28"/>
          <w:rtl/>
          <w:lang w:bidi="ar-DZ"/>
        </w:rPr>
        <w:t>وتتعلق بالشخص</w:t>
      </w:r>
      <w:r w:rsidR="0061154D" w:rsidRPr="00AE0BBF">
        <w:rPr>
          <w:rFonts w:cs="Arabic Transparent" w:hint="cs"/>
          <w:sz w:val="28"/>
          <w:szCs w:val="28"/>
          <w:rtl/>
          <w:lang w:bidi="ar-DZ"/>
        </w:rPr>
        <w:t xml:space="preserve"> حيث </w:t>
      </w:r>
      <w:r w:rsidR="004B5514" w:rsidRPr="00AE0BBF">
        <w:rPr>
          <w:rFonts w:cs="Arabic Transparent" w:hint="cs"/>
          <w:sz w:val="28"/>
          <w:szCs w:val="28"/>
          <w:rtl/>
          <w:lang w:bidi="ar-DZ"/>
        </w:rPr>
        <w:t xml:space="preserve">ترتبط بالتكوين الشخصي للقائم بعملية المراجعة، ويقصد بها الخدمات المهنية التي ينبغي أن تقدم على درجة من الكفاءة المهنية بواسطة شخص </w:t>
      </w:r>
      <w:r w:rsidR="00871280" w:rsidRPr="00AE0BBF">
        <w:rPr>
          <w:rFonts w:cs="Arabic Transparent" w:hint="cs"/>
          <w:sz w:val="28"/>
          <w:szCs w:val="28"/>
          <w:rtl/>
          <w:lang w:bidi="ar-DZ"/>
        </w:rPr>
        <w:t>أو</w:t>
      </w:r>
      <w:r w:rsidR="004B5514" w:rsidRPr="00AE0BBF">
        <w:rPr>
          <w:rFonts w:cs="Arabic Transparent" w:hint="cs"/>
          <w:sz w:val="28"/>
          <w:szCs w:val="28"/>
          <w:rtl/>
          <w:lang w:bidi="ar-DZ"/>
        </w:rPr>
        <w:t xml:space="preserve"> أشخاص مؤهلين</w:t>
      </w:r>
      <w:r w:rsidR="003C73D8" w:rsidRPr="00AE0BBF">
        <w:rPr>
          <w:rFonts w:cs="Arabic Transparent" w:hint="cs"/>
          <w:sz w:val="28"/>
          <w:szCs w:val="28"/>
          <w:rtl/>
          <w:lang w:bidi="ar-DZ"/>
        </w:rPr>
        <w:t>،</w:t>
      </w:r>
      <w:r w:rsidR="004B5514" w:rsidRPr="00AE0BBF">
        <w:rPr>
          <w:rFonts w:cs="Arabic Transparent" w:hint="cs"/>
          <w:sz w:val="28"/>
          <w:szCs w:val="28"/>
          <w:rtl/>
          <w:lang w:bidi="ar-DZ"/>
        </w:rPr>
        <w:t xml:space="preserve"> وتتضمن المع</w:t>
      </w:r>
      <w:r w:rsidR="00AB3C9B" w:rsidRPr="00AE0BBF">
        <w:rPr>
          <w:rFonts w:cs="Arabic Transparent" w:hint="cs"/>
          <w:sz w:val="28"/>
          <w:szCs w:val="28"/>
          <w:rtl/>
          <w:lang w:bidi="ar-DZ"/>
        </w:rPr>
        <w:t>ا</w:t>
      </w:r>
      <w:r w:rsidR="004B5514" w:rsidRPr="00AE0BBF">
        <w:rPr>
          <w:rFonts w:cs="Arabic Transparent" w:hint="cs"/>
          <w:sz w:val="28"/>
          <w:szCs w:val="28"/>
          <w:rtl/>
          <w:lang w:bidi="ar-DZ"/>
        </w:rPr>
        <w:t>يير ال</w:t>
      </w:r>
      <w:r>
        <w:rPr>
          <w:rFonts w:cs="Arabic Transparent" w:hint="cs"/>
          <w:sz w:val="28"/>
          <w:szCs w:val="28"/>
          <w:rtl/>
          <w:lang w:bidi="ar-DZ"/>
        </w:rPr>
        <w:t>آت</w:t>
      </w:r>
      <w:r w:rsidR="004B5514" w:rsidRPr="00AE0BBF">
        <w:rPr>
          <w:rFonts w:cs="Arabic Transparent" w:hint="cs"/>
          <w:sz w:val="28"/>
          <w:szCs w:val="28"/>
          <w:rtl/>
          <w:lang w:bidi="ar-DZ"/>
        </w:rPr>
        <w:t>ية:</w:t>
      </w:r>
    </w:p>
    <w:p w:rsidR="004B5514" w:rsidRPr="00FB4504" w:rsidRDefault="00573DD1" w:rsidP="00E351A6">
      <w:pPr>
        <w:pStyle w:val="Paragraphedeliste"/>
        <w:numPr>
          <w:ilvl w:val="0"/>
          <w:numId w:val="49"/>
        </w:numPr>
        <w:bidi/>
        <w:spacing w:after="0" w:line="276" w:lineRule="auto"/>
        <w:ind w:left="281" w:hanging="284"/>
        <w:jc w:val="both"/>
        <w:rPr>
          <w:rFonts w:cs="Arabic Transparent"/>
          <w:color w:val="auto"/>
          <w:sz w:val="28"/>
          <w:szCs w:val="28"/>
          <w:rtl/>
          <w:lang w:bidi="ar-DZ"/>
        </w:rPr>
      </w:pPr>
      <w:r w:rsidRPr="00FB4504">
        <w:rPr>
          <w:rFonts w:cs="Arabic Transparent" w:hint="cs"/>
          <w:color w:val="auto"/>
          <w:sz w:val="28"/>
          <w:szCs w:val="28"/>
          <w:rtl/>
          <w:lang w:bidi="ar-DZ"/>
        </w:rPr>
        <w:t xml:space="preserve">يجب أن يقوم بالفحص وباقي الخطوات الإجرائية الأخرى شخص على </w:t>
      </w:r>
      <w:r w:rsidR="00590C76" w:rsidRPr="00FB4504">
        <w:rPr>
          <w:rFonts w:cs="Arabic Transparent" w:hint="cs"/>
          <w:color w:val="auto"/>
          <w:sz w:val="28"/>
          <w:szCs w:val="28"/>
          <w:rtl/>
          <w:lang w:bidi="ar-DZ"/>
        </w:rPr>
        <w:t>درجة من</w:t>
      </w:r>
      <w:r w:rsidRPr="00FB4504">
        <w:rPr>
          <w:rFonts w:cs="Arabic Transparent" w:hint="cs"/>
          <w:color w:val="auto"/>
          <w:sz w:val="28"/>
          <w:szCs w:val="28"/>
          <w:rtl/>
          <w:lang w:bidi="ar-DZ"/>
        </w:rPr>
        <w:t xml:space="preserve"> الكفاءة </w:t>
      </w:r>
      <w:r w:rsidR="00590C76" w:rsidRPr="00FB4504">
        <w:rPr>
          <w:rFonts w:cs="Arabic Transparent" w:hint="cs"/>
          <w:color w:val="auto"/>
          <w:sz w:val="28"/>
          <w:szCs w:val="28"/>
          <w:rtl/>
          <w:lang w:bidi="ar-DZ"/>
        </w:rPr>
        <w:t>والتأهيل</w:t>
      </w:r>
      <w:r w:rsidRPr="00FB4504">
        <w:rPr>
          <w:rFonts w:cs="Arabic Transparent" w:hint="cs"/>
          <w:color w:val="auto"/>
          <w:sz w:val="28"/>
          <w:szCs w:val="28"/>
          <w:rtl/>
          <w:lang w:bidi="ar-DZ"/>
        </w:rPr>
        <w:t xml:space="preserve"> العلمي والعملي في مجال المراجعة</w:t>
      </w:r>
      <w:r w:rsidR="002E641F">
        <w:rPr>
          <w:rFonts w:cs="Arabic Transparent" w:hint="cs"/>
          <w:color w:val="auto"/>
          <w:sz w:val="28"/>
          <w:szCs w:val="28"/>
          <w:rtl/>
          <w:lang w:bidi="ar-DZ"/>
        </w:rPr>
        <w:t>.</w:t>
      </w:r>
      <w:r w:rsidRPr="00FB4504">
        <w:rPr>
          <w:rFonts w:cs="Arabic Transparent" w:hint="cs"/>
          <w:color w:val="auto"/>
          <w:sz w:val="28"/>
          <w:szCs w:val="28"/>
          <w:rtl/>
          <w:lang w:bidi="ar-DZ"/>
        </w:rPr>
        <w:t xml:space="preserve"> </w:t>
      </w:r>
    </w:p>
    <w:p w:rsidR="004B5514" w:rsidRPr="00FB4504" w:rsidRDefault="00573DD1" w:rsidP="00150295">
      <w:pPr>
        <w:pStyle w:val="Paragraphedeliste"/>
        <w:numPr>
          <w:ilvl w:val="0"/>
          <w:numId w:val="49"/>
        </w:numPr>
        <w:bidi/>
        <w:spacing w:after="0" w:line="276" w:lineRule="auto"/>
        <w:ind w:left="281" w:hanging="284"/>
        <w:jc w:val="both"/>
        <w:rPr>
          <w:rFonts w:cs="Arabic Transparent"/>
          <w:color w:val="auto"/>
          <w:sz w:val="28"/>
          <w:szCs w:val="28"/>
          <w:rtl/>
          <w:lang w:bidi="ar-DZ"/>
        </w:rPr>
      </w:pPr>
      <w:r w:rsidRPr="00FB4504">
        <w:rPr>
          <w:rFonts w:cs="Arabic Transparent" w:hint="cs"/>
          <w:color w:val="auto"/>
          <w:sz w:val="28"/>
          <w:szCs w:val="28"/>
          <w:rtl/>
          <w:lang w:bidi="ar-DZ"/>
        </w:rPr>
        <w:t>يجب على المراجع أن يكون مستقلا في شخصيته وتفكيره وفي كل ما</w:t>
      </w:r>
      <w:r w:rsidR="00590C76" w:rsidRPr="00FB4504">
        <w:rPr>
          <w:rFonts w:cs="Arabic Transparent" w:hint="cs"/>
          <w:color w:val="auto"/>
          <w:sz w:val="28"/>
          <w:szCs w:val="28"/>
          <w:rtl/>
          <w:lang w:bidi="ar-DZ"/>
        </w:rPr>
        <w:t xml:space="preserve"> </w:t>
      </w:r>
      <w:r w:rsidRPr="00FB4504">
        <w:rPr>
          <w:rFonts w:cs="Arabic Transparent" w:hint="cs"/>
          <w:color w:val="auto"/>
          <w:sz w:val="28"/>
          <w:szCs w:val="28"/>
          <w:rtl/>
          <w:lang w:bidi="ar-DZ"/>
        </w:rPr>
        <w:t>يتعلق بإجراءات العمل</w:t>
      </w:r>
      <w:r w:rsidR="002E641F">
        <w:rPr>
          <w:rFonts w:cs="Arabic Transparent" w:hint="cs"/>
          <w:color w:val="auto"/>
          <w:sz w:val="28"/>
          <w:szCs w:val="28"/>
          <w:rtl/>
          <w:lang w:bidi="ar-DZ"/>
        </w:rPr>
        <w:t>.</w:t>
      </w:r>
    </w:p>
    <w:p w:rsidR="0061154D" w:rsidRDefault="006373BC" w:rsidP="00150295">
      <w:pPr>
        <w:pStyle w:val="Paragraphedeliste"/>
        <w:numPr>
          <w:ilvl w:val="0"/>
          <w:numId w:val="49"/>
        </w:numPr>
        <w:bidi/>
        <w:spacing w:after="0" w:line="276" w:lineRule="auto"/>
        <w:ind w:left="281" w:hanging="284"/>
        <w:jc w:val="both"/>
        <w:rPr>
          <w:rFonts w:cs="Arabic Transparent"/>
          <w:color w:val="auto"/>
          <w:sz w:val="28"/>
          <w:szCs w:val="28"/>
          <w:lang w:bidi="ar-DZ"/>
        </w:rPr>
      </w:pPr>
      <w:r w:rsidRPr="00FB4504">
        <w:rPr>
          <w:rFonts w:cs="Arabic Transparent" w:hint="cs"/>
          <w:color w:val="auto"/>
          <w:sz w:val="28"/>
          <w:szCs w:val="28"/>
          <w:rtl/>
          <w:lang w:bidi="ar-DZ"/>
        </w:rPr>
        <w:t xml:space="preserve">يجب على المراجع بذل العناية المهنية المعقولة عند </w:t>
      </w:r>
      <w:r w:rsidR="00590C76" w:rsidRPr="00FB4504">
        <w:rPr>
          <w:rFonts w:cs="Arabic Transparent" w:hint="cs"/>
          <w:color w:val="auto"/>
          <w:sz w:val="28"/>
          <w:szCs w:val="28"/>
          <w:rtl/>
          <w:lang w:bidi="ar-DZ"/>
        </w:rPr>
        <w:t>القيام</w:t>
      </w:r>
      <w:r w:rsidRPr="00FB4504">
        <w:rPr>
          <w:rFonts w:cs="Arabic Transparent" w:hint="cs"/>
          <w:color w:val="auto"/>
          <w:sz w:val="28"/>
          <w:szCs w:val="28"/>
          <w:rtl/>
          <w:lang w:bidi="ar-DZ"/>
        </w:rPr>
        <w:t xml:space="preserve"> بالفحص وباقي الخطوات الأخرى.</w:t>
      </w:r>
    </w:p>
    <w:p w:rsidR="00F73AB8" w:rsidRPr="00FB4504" w:rsidRDefault="00F73AB8" w:rsidP="00F73AB8">
      <w:pPr>
        <w:pStyle w:val="Paragraphedeliste"/>
        <w:bidi/>
        <w:spacing w:after="0" w:line="240" w:lineRule="auto"/>
        <w:ind w:left="281"/>
        <w:jc w:val="both"/>
        <w:rPr>
          <w:rFonts w:cs="Arabic Transparent"/>
          <w:color w:val="auto"/>
          <w:sz w:val="28"/>
          <w:szCs w:val="28"/>
          <w:lang w:bidi="ar-DZ"/>
        </w:rPr>
      </w:pPr>
    </w:p>
    <w:p w:rsidR="00361161" w:rsidRDefault="0061154D" w:rsidP="007220B7">
      <w:pPr>
        <w:pStyle w:val="Paragraphedeliste"/>
        <w:numPr>
          <w:ilvl w:val="0"/>
          <w:numId w:val="20"/>
        </w:numPr>
        <w:bidi/>
        <w:spacing w:after="0" w:line="276" w:lineRule="auto"/>
        <w:ind w:left="-2" w:hanging="1"/>
        <w:jc w:val="both"/>
        <w:rPr>
          <w:rFonts w:cs="Arabic Transparent"/>
          <w:b/>
          <w:bCs/>
          <w:color w:val="auto"/>
          <w:sz w:val="28"/>
          <w:szCs w:val="28"/>
          <w:lang w:bidi="ar-DZ"/>
        </w:rPr>
      </w:pPr>
      <w:r w:rsidRPr="0001735A">
        <w:rPr>
          <w:rFonts w:cs="Arabic Transparent" w:hint="cs"/>
          <w:b/>
          <w:bCs/>
          <w:color w:val="auto"/>
          <w:sz w:val="28"/>
          <w:szCs w:val="28"/>
          <w:rtl/>
          <w:lang w:bidi="ar-DZ"/>
        </w:rPr>
        <w:t>معايير العمل الميداني</w:t>
      </w:r>
    </w:p>
    <w:p w:rsidR="006373BC" w:rsidRPr="00AE0BBF" w:rsidRDefault="006373BC" w:rsidP="00E351A6">
      <w:pPr>
        <w:bidi/>
        <w:spacing w:before="240" w:line="276" w:lineRule="auto"/>
        <w:ind w:firstLine="708"/>
        <w:jc w:val="both"/>
        <w:rPr>
          <w:rFonts w:cs="Arabic Transparent"/>
          <w:b/>
          <w:bCs/>
          <w:sz w:val="28"/>
          <w:szCs w:val="28"/>
          <w:rtl/>
          <w:lang w:bidi="ar-DZ"/>
        </w:rPr>
      </w:pPr>
      <w:r w:rsidRPr="00AE0BBF">
        <w:rPr>
          <w:rFonts w:cs="Arabic Transparent" w:hint="cs"/>
          <w:sz w:val="28"/>
          <w:szCs w:val="28"/>
          <w:rtl/>
          <w:lang w:bidi="ar-DZ"/>
        </w:rPr>
        <w:t xml:space="preserve">ترتبط هذه المجموعة من المعايير بالعمل </w:t>
      </w:r>
      <w:r w:rsidR="00590C76" w:rsidRPr="00AE0BBF">
        <w:rPr>
          <w:rFonts w:cs="Arabic Transparent" w:hint="cs"/>
          <w:sz w:val="28"/>
          <w:szCs w:val="28"/>
          <w:rtl/>
          <w:lang w:bidi="ar-DZ"/>
        </w:rPr>
        <w:t>الميداني</w:t>
      </w:r>
      <w:r w:rsidRPr="00AE0BBF">
        <w:rPr>
          <w:rFonts w:cs="Arabic Transparent" w:hint="cs"/>
          <w:sz w:val="28"/>
          <w:szCs w:val="28"/>
          <w:rtl/>
          <w:lang w:bidi="ar-DZ"/>
        </w:rPr>
        <w:t>، وتمثل مبادئ المراجعة التي تحكم طبيعة و</w:t>
      </w:r>
      <w:r w:rsidR="00DB1C75" w:rsidRPr="00AE0BBF">
        <w:rPr>
          <w:rFonts w:cs="Arabic Transparent" w:hint="cs"/>
          <w:sz w:val="28"/>
          <w:szCs w:val="28"/>
          <w:rtl/>
          <w:lang w:bidi="ar-DZ"/>
        </w:rPr>
        <w:t xml:space="preserve">مدى أدلة </w:t>
      </w:r>
      <w:r w:rsidR="00590C76" w:rsidRPr="00AE0BBF">
        <w:rPr>
          <w:rFonts w:cs="Arabic Transparent" w:hint="cs"/>
          <w:sz w:val="28"/>
          <w:szCs w:val="28"/>
          <w:rtl/>
          <w:lang w:bidi="ar-DZ"/>
        </w:rPr>
        <w:t>الإثبات</w:t>
      </w:r>
      <w:r w:rsidR="00DB1C75" w:rsidRPr="00AE0BBF">
        <w:rPr>
          <w:rFonts w:cs="Arabic Transparent" w:hint="cs"/>
          <w:sz w:val="28"/>
          <w:szCs w:val="28"/>
          <w:rtl/>
          <w:lang w:bidi="ar-DZ"/>
        </w:rPr>
        <w:t xml:space="preserve"> الواجب الحصول عليها بواسطة </w:t>
      </w:r>
      <w:r w:rsidR="00590C76" w:rsidRPr="00AE0BBF">
        <w:rPr>
          <w:rFonts w:cs="Arabic Transparent" w:hint="cs"/>
          <w:sz w:val="28"/>
          <w:szCs w:val="28"/>
          <w:rtl/>
          <w:lang w:bidi="ar-DZ"/>
        </w:rPr>
        <w:t>إجراءات</w:t>
      </w:r>
      <w:r w:rsidR="00DB1C75" w:rsidRPr="00AE0BBF">
        <w:rPr>
          <w:rFonts w:cs="Arabic Transparent" w:hint="cs"/>
          <w:sz w:val="28"/>
          <w:szCs w:val="28"/>
          <w:rtl/>
          <w:lang w:bidi="ar-DZ"/>
        </w:rPr>
        <w:t xml:space="preserve"> المراجعة</w:t>
      </w:r>
      <w:r w:rsidR="007D7FC3" w:rsidRPr="00AE0BBF">
        <w:rPr>
          <w:rFonts w:cs="Arabic Transparent" w:hint="cs"/>
          <w:sz w:val="28"/>
          <w:szCs w:val="28"/>
          <w:rtl/>
          <w:lang w:bidi="ar-DZ"/>
        </w:rPr>
        <w:t>،</w:t>
      </w:r>
      <w:r w:rsidR="00DB1C75" w:rsidRPr="00AE0BBF">
        <w:rPr>
          <w:rFonts w:cs="Arabic Transparent" w:hint="cs"/>
          <w:sz w:val="28"/>
          <w:szCs w:val="28"/>
          <w:rtl/>
          <w:lang w:bidi="ar-DZ"/>
        </w:rPr>
        <w:t xml:space="preserve"> وتحتوي على ثلاث معايير:</w:t>
      </w:r>
    </w:p>
    <w:p w:rsidR="00DB1C75" w:rsidRPr="0001735A" w:rsidRDefault="00100849" w:rsidP="00E351A6">
      <w:pPr>
        <w:pStyle w:val="Paragraphedeliste"/>
        <w:numPr>
          <w:ilvl w:val="0"/>
          <w:numId w:val="33"/>
        </w:numPr>
        <w:bidi/>
        <w:spacing w:before="240" w:after="240" w:line="276" w:lineRule="auto"/>
        <w:ind w:left="281" w:hanging="284"/>
        <w:jc w:val="both"/>
        <w:rPr>
          <w:rFonts w:cs="Arabic Transparent"/>
          <w:color w:val="auto"/>
          <w:sz w:val="28"/>
          <w:szCs w:val="28"/>
          <w:rtl/>
          <w:lang w:bidi="ar-DZ"/>
        </w:rPr>
      </w:pPr>
      <w:r w:rsidRPr="0001735A">
        <w:rPr>
          <w:rFonts w:cs="Arabic Transparent" w:hint="cs"/>
          <w:color w:val="auto"/>
          <w:sz w:val="28"/>
          <w:szCs w:val="28"/>
          <w:rtl/>
          <w:lang w:bidi="ar-DZ"/>
        </w:rPr>
        <w:t xml:space="preserve">يجب </w:t>
      </w:r>
      <w:r w:rsidR="00590C76" w:rsidRPr="0001735A">
        <w:rPr>
          <w:rFonts w:cs="Arabic Transparent" w:hint="cs"/>
          <w:color w:val="auto"/>
          <w:sz w:val="28"/>
          <w:szCs w:val="28"/>
          <w:rtl/>
          <w:lang w:bidi="ar-DZ"/>
        </w:rPr>
        <w:t>أن</w:t>
      </w:r>
      <w:r w:rsidR="007D7FC3">
        <w:rPr>
          <w:rFonts w:cs="Arabic Transparent" w:hint="cs"/>
          <w:color w:val="auto"/>
          <w:sz w:val="28"/>
          <w:szCs w:val="28"/>
          <w:rtl/>
          <w:lang w:bidi="ar-DZ"/>
        </w:rPr>
        <w:t xml:space="preserve"> تكون خطوات العمل مخطط لها</w:t>
      </w:r>
      <w:r w:rsidRPr="0001735A">
        <w:rPr>
          <w:rFonts w:cs="Arabic Transparent" w:hint="cs"/>
          <w:color w:val="auto"/>
          <w:sz w:val="28"/>
          <w:szCs w:val="28"/>
          <w:rtl/>
          <w:lang w:bidi="ar-DZ"/>
        </w:rPr>
        <w:t xml:space="preserve"> بشكل مناسب وكافي، ويكون </w:t>
      </w:r>
      <w:r w:rsidR="00590C76" w:rsidRPr="0001735A">
        <w:rPr>
          <w:rFonts w:cs="Arabic Transparent" w:hint="cs"/>
          <w:color w:val="auto"/>
          <w:sz w:val="28"/>
          <w:szCs w:val="28"/>
          <w:rtl/>
          <w:lang w:bidi="ar-DZ"/>
        </w:rPr>
        <w:t>الإشراف</w:t>
      </w:r>
      <w:r w:rsidRPr="0001735A">
        <w:rPr>
          <w:rFonts w:cs="Arabic Transparent" w:hint="cs"/>
          <w:color w:val="auto"/>
          <w:sz w:val="28"/>
          <w:szCs w:val="28"/>
          <w:rtl/>
          <w:lang w:bidi="ar-DZ"/>
        </w:rPr>
        <w:t xml:space="preserve"> على أعمال المساعدين بطريقة مناسبة وفعالة</w:t>
      </w:r>
      <w:r w:rsidR="002E641F">
        <w:rPr>
          <w:rFonts w:cs="Arabic Transparent" w:hint="cs"/>
          <w:color w:val="auto"/>
          <w:sz w:val="28"/>
          <w:szCs w:val="28"/>
          <w:rtl/>
          <w:lang w:bidi="ar-DZ"/>
        </w:rPr>
        <w:t>.</w:t>
      </w:r>
    </w:p>
    <w:p w:rsidR="00DB1C75" w:rsidRPr="0001735A" w:rsidRDefault="00100849" w:rsidP="00150295">
      <w:pPr>
        <w:pStyle w:val="Paragraphedeliste"/>
        <w:numPr>
          <w:ilvl w:val="0"/>
          <w:numId w:val="33"/>
        </w:numPr>
        <w:bidi/>
        <w:spacing w:before="240" w:after="240" w:line="276" w:lineRule="auto"/>
        <w:ind w:left="281" w:hanging="284"/>
        <w:jc w:val="both"/>
        <w:rPr>
          <w:rFonts w:cs="Arabic Transparent"/>
          <w:color w:val="auto"/>
          <w:sz w:val="28"/>
          <w:szCs w:val="28"/>
          <w:rtl/>
          <w:lang w:bidi="ar-DZ"/>
        </w:rPr>
      </w:pPr>
      <w:r w:rsidRPr="0001735A">
        <w:rPr>
          <w:rFonts w:cs="Arabic Transparent" w:hint="cs"/>
          <w:color w:val="auto"/>
          <w:sz w:val="28"/>
          <w:szCs w:val="28"/>
          <w:rtl/>
          <w:lang w:bidi="ar-DZ"/>
        </w:rPr>
        <w:t xml:space="preserve">يجب دراسة الرقابة الداخلية وتقويمها بشكل منفصل </w:t>
      </w:r>
      <w:r w:rsidR="009B0758">
        <w:rPr>
          <w:rFonts w:cs="Arabic Transparent" w:hint="cs"/>
          <w:color w:val="auto"/>
          <w:sz w:val="28"/>
          <w:szCs w:val="28"/>
          <w:rtl/>
          <w:lang w:bidi="ar-DZ"/>
        </w:rPr>
        <w:t>و</w:t>
      </w:r>
      <w:r w:rsidRPr="0001735A">
        <w:rPr>
          <w:rFonts w:cs="Arabic Transparent" w:hint="cs"/>
          <w:color w:val="auto"/>
          <w:sz w:val="28"/>
          <w:szCs w:val="28"/>
          <w:rtl/>
          <w:lang w:bidi="ar-DZ"/>
        </w:rPr>
        <w:t>وافي</w:t>
      </w:r>
      <w:r w:rsidR="009B0758">
        <w:rPr>
          <w:rFonts w:cs="Arabic Transparent" w:hint="cs"/>
          <w:color w:val="auto"/>
          <w:sz w:val="28"/>
          <w:szCs w:val="28"/>
          <w:rtl/>
          <w:lang w:bidi="ar-DZ"/>
        </w:rPr>
        <w:t>،</w:t>
      </w:r>
      <w:r w:rsidRPr="0001735A">
        <w:rPr>
          <w:rFonts w:cs="Arabic Transparent" w:hint="cs"/>
          <w:color w:val="auto"/>
          <w:sz w:val="28"/>
          <w:szCs w:val="28"/>
          <w:rtl/>
          <w:lang w:bidi="ar-DZ"/>
        </w:rPr>
        <w:t xml:space="preserve"> حتى يتمكن المراجع من تقرير مدى الاعتماد عليها وتحديد نوعية الا</w:t>
      </w:r>
      <w:r w:rsidR="005C501F" w:rsidRPr="0001735A">
        <w:rPr>
          <w:rFonts w:cs="Arabic Transparent" w:hint="cs"/>
          <w:color w:val="auto"/>
          <w:sz w:val="28"/>
          <w:szCs w:val="28"/>
          <w:rtl/>
          <w:lang w:bidi="ar-DZ"/>
        </w:rPr>
        <w:t xml:space="preserve">ختبارات اللازمة عند تطبيق </w:t>
      </w:r>
      <w:r w:rsidR="00590C76" w:rsidRPr="0001735A">
        <w:rPr>
          <w:rFonts w:cs="Arabic Transparent" w:hint="cs"/>
          <w:color w:val="auto"/>
          <w:sz w:val="28"/>
          <w:szCs w:val="28"/>
          <w:rtl/>
          <w:lang w:bidi="ar-DZ"/>
        </w:rPr>
        <w:t>الإجراءات</w:t>
      </w:r>
      <w:r w:rsidR="002E641F">
        <w:rPr>
          <w:rFonts w:cs="Arabic Transparent" w:hint="cs"/>
          <w:color w:val="auto"/>
          <w:sz w:val="28"/>
          <w:szCs w:val="28"/>
          <w:rtl/>
          <w:lang w:bidi="ar-DZ"/>
        </w:rPr>
        <w:t>.</w:t>
      </w:r>
    </w:p>
    <w:p w:rsidR="007217D0" w:rsidRPr="00C01AD3" w:rsidRDefault="005C501F" w:rsidP="00150295">
      <w:pPr>
        <w:pStyle w:val="Paragraphedeliste"/>
        <w:numPr>
          <w:ilvl w:val="0"/>
          <w:numId w:val="33"/>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يجب الحصول على الأدلة والبراهين الكافية من خلال الفحص والملاحظة الشخصية والاستفسارات والمصادقات، بغرض تكوين أساس مناسب </w:t>
      </w:r>
      <w:r w:rsidR="00590C76" w:rsidRPr="0001735A">
        <w:rPr>
          <w:rFonts w:cs="Arabic Transparent" w:hint="cs"/>
          <w:color w:val="auto"/>
          <w:sz w:val="28"/>
          <w:szCs w:val="28"/>
          <w:rtl/>
          <w:lang w:bidi="ar-DZ"/>
        </w:rPr>
        <w:t>لإبداء</w:t>
      </w:r>
      <w:r w:rsidRPr="0001735A">
        <w:rPr>
          <w:rFonts w:cs="Arabic Transparent" w:hint="cs"/>
          <w:color w:val="auto"/>
          <w:sz w:val="28"/>
          <w:szCs w:val="28"/>
          <w:rtl/>
          <w:lang w:bidi="ar-DZ"/>
        </w:rPr>
        <w:t xml:space="preserve"> الرأي في القوائم المالية.</w:t>
      </w:r>
    </w:p>
    <w:p w:rsidR="00361161" w:rsidRPr="008D1223" w:rsidRDefault="0061154D" w:rsidP="009952F4">
      <w:pPr>
        <w:pStyle w:val="Paragraphedeliste"/>
        <w:numPr>
          <w:ilvl w:val="0"/>
          <w:numId w:val="20"/>
        </w:numPr>
        <w:bidi/>
        <w:spacing w:after="0" w:line="276" w:lineRule="auto"/>
        <w:ind w:left="-2" w:hanging="1"/>
        <w:jc w:val="both"/>
        <w:rPr>
          <w:rFonts w:cs="Arabic Transparent"/>
          <w:b/>
          <w:bCs/>
          <w:color w:val="auto"/>
          <w:sz w:val="28"/>
          <w:szCs w:val="28"/>
          <w:lang w:bidi="ar-DZ"/>
        </w:rPr>
      </w:pPr>
      <w:r w:rsidRPr="008D1223">
        <w:rPr>
          <w:rFonts w:cs="Arabic Transparent" w:hint="cs"/>
          <w:b/>
          <w:bCs/>
          <w:color w:val="auto"/>
          <w:sz w:val="28"/>
          <w:szCs w:val="28"/>
          <w:rtl/>
          <w:lang w:bidi="ar-DZ"/>
        </w:rPr>
        <w:t xml:space="preserve">معايير </w:t>
      </w:r>
      <w:r w:rsidR="00590C76" w:rsidRPr="008D1223">
        <w:rPr>
          <w:rFonts w:cs="Arabic Transparent" w:hint="cs"/>
          <w:b/>
          <w:bCs/>
          <w:color w:val="auto"/>
          <w:sz w:val="28"/>
          <w:szCs w:val="28"/>
          <w:rtl/>
          <w:lang w:bidi="ar-DZ"/>
        </w:rPr>
        <w:t>إبداء</w:t>
      </w:r>
      <w:r w:rsidRPr="008D1223">
        <w:rPr>
          <w:rFonts w:cs="Arabic Transparent" w:hint="cs"/>
          <w:b/>
          <w:bCs/>
          <w:color w:val="auto"/>
          <w:sz w:val="28"/>
          <w:szCs w:val="28"/>
          <w:rtl/>
          <w:lang w:bidi="ar-DZ"/>
        </w:rPr>
        <w:t xml:space="preserve"> الرأي</w:t>
      </w:r>
    </w:p>
    <w:p w:rsidR="00695734" w:rsidRPr="009F499A" w:rsidRDefault="005C501F" w:rsidP="009A2752">
      <w:pPr>
        <w:bidi/>
        <w:spacing w:before="240" w:line="276" w:lineRule="auto"/>
        <w:ind w:firstLine="708"/>
        <w:jc w:val="both"/>
        <w:rPr>
          <w:rFonts w:cs="Arabic Transparent"/>
          <w:sz w:val="28"/>
          <w:szCs w:val="28"/>
          <w:rtl/>
          <w:lang w:bidi="ar-DZ"/>
        </w:rPr>
      </w:pPr>
      <w:r w:rsidRPr="009F499A">
        <w:rPr>
          <w:rFonts w:cs="Arabic Transparent" w:hint="cs"/>
          <w:sz w:val="28"/>
          <w:szCs w:val="28"/>
          <w:rtl/>
          <w:lang w:bidi="ar-DZ"/>
        </w:rPr>
        <w:t xml:space="preserve">يطلق عليها أيضا معايير التقرير، حيث ترشد المراجع عند </w:t>
      </w:r>
      <w:r w:rsidR="00590C76" w:rsidRPr="009F499A">
        <w:rPr>
          <w:rFonts w:cs="Arabic Transparent" w:hint="cs"/>
          <w:sz w:val="28"/>
          <w:szCs w:val="28"/>
          <w:rtl/>
          <w:lang w:bidi="ar-DZ"/>
        </w:rPr>
        <w:t>إعداد</w:t>
      </w:r>
      <w:r w:rsidRPr="009F499A">
        <w:rPr>
          <w:rFonts w:cs="Arabic Transparent" w:hint="cs"/>
          <w:sz w:val="28"/>
          <w:szCs w:val="28"/>
          <w:rtl/>
          <w:lang w:bidi="ar-DZ"/>
        </w:rPr>
        <w:t xml:space="preserve"> التقرير الذي يتضمن </w:t>
      </w:r>
      <w:r w:rsidR="009B0758" w:rsidRPr="009F499A">
        <w:rPr>
          <w:rFonts w:cs="Arabic Transparent" w:hint="cs"/>
          <w:sz w:val="28"/>
          <w:szCs w:val="28"/>
          <w:rtl/>
          <w:lang w:bidi="ar-DZ"/>
        </w:rPr>
        <w:t>رأيه</w:t>
      </w:r>
      <w:r w:rsidR="00A8364F" w:rsidRPr="009F499A">
        <w:rPr>
          <w:rFonts w:cs="Arabic Transparent" w:hint="cs"/>
          <w:sz w:val="28"/>
          <w:szCs w:val="28"/>
          <w:rtl/>
          <w:lang w:bidi="ar-DZ"/>
        </w:rPr>
        <w:t xml:space="preserve"> الفني المحايد فيما يتعلق بالقوائم المالية، وتتضمن هذه المجموعة المعايير </w:t>
      </w:r>
      <w:r w:rsidR="00590C76" w:rsidRPr="009F499A">
        <w:rPr>
          <w:rFonts w:cs="Arabic Transparent" w:hint="cs"/>
          <w:sz w:val="28"/>
          <w:szCs w:val="28"/>
          <w:rtl/>
          <w:lang w:bidi="ar-DZ"/>
        </w:rPr>
        <w:t>الآتية</w:t>
      </w:r>
      <w:r w:rsidR="00A8364F" w:rsidRPr="009F499A">
        <w:rPr>
          <w:rFonts w:cs="Arabic Transparent" w:hint="cs"/>
          <w:sz w:val="28"/>
          <w:szCs w:val="28"/>
          <w:rtl/>
          <w:lang w:bidi="ar-DZ"/>
        </w:rPr>
        <w:t>:</w:t>
      </w:r>
    </w:p>
    <w:p w:rsidR="00A8364F" w:rsidRPr="0001735A" w:rsidRDefault="005259E0" w:rsidP="009A2752">
      <w:pPr>
        <w:pStyle w:val="Paragraphedeliste"/>
        <w:numPr>
          <w:ilvl w:val="0"/>
          <w:numId w:val="72"/>
        </w:numPr>
        <w:bidi/>
        <w:spacing w:after="240" w:line="276" w:lineRule="auto"/>
        <w:ind w:left="281" w:hanging="283"/>
        <w:jc w:val="both"/>
        <w:rPr>
          <w:rFonts w:cs="Arabic Transparent"/>
          <w:color w:val="auto"/>
          <w:sz w:val="28"/>
          <w:szCs w:val="28"/>
          <w:rtl/>
          <w:lang w:bidi="ar-DZ"/>
        </w:rPr>
      </w:pPr>
      <w:r w:rsidRPr="0001735A">
        <w:rPr>
          <w:rFonts w:cs="Arabic Transparent" w:hint="cs"/>
          <w:color w:val="auto"/>
          <w:sz w:val="28"/>
          <w:szCs w:val="28"/>
          <w:rtl/>
          <w:lang w:bidi="ar-DZ"/>
        </w:rPr>
        <w:t xml:space="preserve">يجب أن ينص تقرير </w:t>
      </w:r>
      <w:r w:rsidR="00590C76" w:rsidRPr="0001735A">
        <w:rPr>
          <w:rFonts w:cs="Arabic Transparent" w:hint="cs"/>
          <w:color w:val="auto"/>
          <w:sz w:val="28"/>
          <w:szCs w:val="28"/>
          <w:rtl/>
          <w:lang w:bidi="ar-DZ"/>
        </w:rPr>
        <w:t>إبداء</w:t>
      </w:r>
      <w:r w:rsidR="00594DE7" w:rsidRPr="0001735A">
        <w:rPr>
          <w:rFonts w:cs="Arabic Transparent" w:hint="cs"/>
          <w:color w:val="auto"/>
          <w:sz w:val="28"/>
          <w:szCs w:val="28"/>
          <w:rtl/>
          <w:lang w:bidi="ar-DZ"/>
        </w:rPr>
        <w:t xml:space="preserve"> الرأي على ما</w:t>
      </w:r>
      <w:r w:rsidR="009B0758">
        <w:rPr>
          <w:rFonts w:cs="Arabic Transparent" w:hint="cs"/>
          <w:color w:val="auto"/>
          <w:sz w:val="28"/>
          <w:szCs w:val="28"/>
          <w:rtl/>
          <w:lang w:bidi="ar-DZ"/>
        </w:rPr>
        <w:t xml:space="preserve"> إ</w:t>
      </w:r>
      <w:r w:rsidR="00594DE7" w:rsidRPr="0001735A">
        <w:rPr>
          <w:rFonts w:cs="Arabic Transparent" w:hint="cs"/>
          <w:color w:val="auto"/>
          <w:sz w:val="28"/>
          <w:szCs w:val="28"/>
          <w:rtl/>
          <w:lang w:bidi="ar-DZ"/>
        </w:rPr>
        <w:t xml:space="preserve">ذا كانت المبادئ المحاسبية المقبولة عموما قد تم استخدامها في </w:t>
      </w:r>
      <w:r w:rsidR="00590C76" w:rsidRPr="0001735A">
        <w:rPr>
          <w:rFonts w:cs="Arabic Transparent" w:hint="cs"/>
          <w:color w:val="auto"/>
          <w:sz w:val="28"/>
          <w:szCs w:val="28"/>
          <w:rtl/>
          <w:lang w:bidi="ar-DZ"/>
        </w:rPr>
        <w:t>إعداد</w:t>
      </w:r>
      <w:r w:rsidR="00594DE7" w:rsidRPr="0001735A">
        <w:rPr>
          <w:rFonts w:cs="Arabic Transparent" w:hint="cs"/>
          <w:color w:val="auto"/>
          <w:sz w:val="28"/>
          <w:szCs w:val="28"/>
          <w:rtl/>
          <w:lang w:bidi="ar-DZ"/>
        </w:rPr>
        <w:t xml:space="preserve"> القوائم المالية الخاضعة للمراجعة</w:t>
      </w:r>
      <w:r w:rsidR="002E641F">
        <w:rPr>
          <w:rFonts w:cs="Arabic Transparent" w:hint="cs"/>
          <w:color w:val="auto"/>
          <w:sz w:val="28"/>
          <w:szCs w:val="28"/>
          <w:rtl/>
          <w:lang w:bidi="ar-DZ"/>
        </w:rPr>
        <w:t>.</w:t>
      </w:r>
    </w:p>
    <w:p w:rsidR="00A3424F" w:rsidRPr="00D36185" w:rsidRDefault="00594DE7" w:rsidP="00150295">
      <w:pPr>
        <w:pStyle w:val="Paragraphedeliste"/>
        <w:numPr>
          <w:ilvl w:val="0"/>
          <w:numId w:val="72"/>
        </w:numPr>
        <w:bidi/>
        <w:spacing w:before="240" w:after="240" w:line="276" w:lineRule="auto"/>
        <w:ind w:left="281" w:hanging="283"/>
        <w:jc w:val="both"/>
        <w:rPr>
          <w:rFonts w:cs="Arabic Transparent"/>
          <w:color w:val="auto"/>
          <w:sz w:val="28"/>
          <w:szCs w:val="28"/>
          <w:lang w:val="fr-FR" w:bidi="ar-DZ"/>
        </w:rPr>
      </w:pPr>
      <w:r w:rsidRPr="00D36185">
        <w:rPr>
          <w:rFonts w:cs="Arabic Transparent" w:hint="cs"/>
          <w:color w:val="auto"/>
          <w:sz w:val="28"/>
          <w:szCs w:val="28"/>
          <w:rtl/>
          <w:lang w:bidi="ar-DZ"/>
        </w:rPr>
        <w:t xml:space="preserve">يجب </w:t>
      </w:r>
      <w:r w:rsidR="00590C76" w:rsidRPr="00D36185">
        <w:rPr>
          <w:rFonts w:cs="Arabic Transparent" w:hint="cs"/>
          <w:color w:val="auto"/>
          <w:sz w:val="28"/>
          <w:szCs w:val="28"/>
          <w:rtl/>
          <w:lang w:bidi="ar-DZ"/>
        </w:rPr>
        <w:t>أن</w:t>
      </w:r>
      <w:r w:rsidRPr="00D36185">
        <w:rPr>
          <w:rFonts w:cs="Arabic Transparent" w:hint="cs"/>
          <w:color w:val="auto"/>
          <w:sz w:val="28"/>
          <w:szCs w:val="28"/>
          <w:rtl/>
          <w:lang w:bidi="ar-DZ"/>
        </w:rPr>
        <w:t xml:space="preserve"> ينص تقرير </w:t>
      </w:r>
      <w:r w:rsidR="00590C76" w:rsidRPr="00D36185">
        <w:rPr>
          <w:rFonts w:cs="Arabic Transparent" w:hint="cs"/>
          <w:color w:val="auto"/>
          <w:sz w:val="28"/>
          <w:szCs w:val="28"/>
          <w:rtl/>
          <w:lang w:bidi="ar-DZ"/>
        </w:rPr>
        <w:t>إبداء</w:t>
      </w:r>
      <w:r w:rsidRPr="00D36185">
        <w:rPr>
          <w:rFonts w:cs="Arabic Transparent" w:hint="cs"/>
          <w:color w:val="auto"/>
          <w:sz w:val="28"/>
          <w:szCs w:val="28"/>
          <w:rtl/>
          <w:lang w:bidi="ar-DZ"/>
        </w:rPr>
        <w:t xml:space="preserve"> الرأي </w:t>
      </w:r>
      <w:r w:rsidR="009B0758" w:rsidRPr="00D36185">
        <w:rPr>
          <w:rFonts w:cs="Arabic Transparent" w:hint="cs"/>
          <w:color w:val="auto"/>
          <w:sz w:val="28"/>
          <w:szCs w:val="28"/>
          <w:rtl/>
          <w:lang w:bidi="ar-DZ"/>
        </w:rPr>
        <w:t>في ما إ</w:t>
      </w:r>
      <w:r w:rsidR="00590C76" w:rsidRPr="00D36185">
        <w:rPr>
          <w:rFonts w:cs="Arabic Transparent" w:hint="cs"/>
          <w:color w:val="auto"/>
          <w:sz w:val="28"/>
          <w:szCs w:val="28"/>
          <w:rtl/>
          <w:lang w:bidi="ar-DZ"/>
        </w:rPr>
        <w:t>ذا</w:t>
      </w:r>
      <w:r w:rsidRPr="00D36185">
        <w:rPr>
          <w:rFonts w:cs="Arabic Transparent" w:hint="cs"/>
          <w:color w:val="auto"/>
          <w:sz w:val="28"/>
          <w:szCs w:val="28"/>
          <w:rtl/>
          <w:lang w:bidi="ar-DZ"/>
        </w:rPr>
        <w:t xml:space="preserve"> كانت القوائم المالية قد أ</w:t>
      </w:r>
      <w:r w:rsidR="009B0758" w:rsidRPr="00D36185">
        <w:rPr>
          <w:rFonts w:cs="Arabic Transparent" w:hint="cs"/>
          <w:color w:val="auto"/>
          <w:sz w:val="28"/>
          <w:szCs w:val="28"/>
          <w:rtl/>
          <w:lang w:bidi="ar-DZ"/>
        </w:rPr>
        <w:t>ُ</w:t>
      </w:r>
      <w:r w:rsidRPr="00D36185">
        <w:rPr>
          <w:rFonts w:cs="Arabic Transparent" w:hint="cs"/>
          <w:color w:val="auto"/>
          <w:sz w:val="28"/>
          <w:szCs w:val="28"/>
          <w:rtl/>
          <w:lang w:bidi="ar-DZ"/>
        </w:rPr>
        <w:t xml:space="preserve">عدت طبقا لمبادئ </w:t>
      </w:r>
      <w:r w:rsidR="00A3424F" w:rsidRPr="00D36185">
        <w:rPr>
          <w:rFonts w:cs="Arabic Transparent" w:hint="cs"/>
          <w:color w:val="auto"/>
          <w:sz w:val="28"/>
          <w:szCs w:val="28"/>
          <w:rtl/>
          <w:lang w:bidi="ar-DZ"/>
        </w:rPr>
        <w:t xml:space="preserve">المتعارف عليها </w:t>
      </w:r>
      <w:r w:rsidR="00D36185" w:rsidRPr="00D36185">
        <w:rPr>
          <w:rFonts w:asciiTheme="majorBidi" w:hAnsiTheme="majorBidi" w:cstheme="majorBidi"/>
          <w:color w:val="auto"/>
          <w:sz w:val="24"/>
          <w:szCs w:val="24"/>
          <w:lang w:bidi="ar-DZ"/>
        </w:rPr>
        <w:t>(</w:t>
      </w:r>
      <w:r w:rsidR="00D36185" w:rsidRPr="007220B7">
        <w:rPr>
          <w:rFonts w:asciiTheme="majorBidi" w:hAnsiTheme="majorBidi" w:cstheme="majorBidi"/>
          <w:b/>
          <w:bCs/>
          <w:color w:val="auto"/>
          <w:sz w:val="24"/>
          <w:szCs w:val="24"/>
          <w:lang w:bidi="ar-DZ"/>
        </w:rPr>
        <w:t>G</w:t>
      </w:r>
      <w:r w:rsidR="00D36185" w:rsidRPr="007220B7">
        <w:rPr>
          <w:rFonts w:asciiTheme="majorBidi" w:hAnsiTheme="majorBidi" w:cstheme="majorBidi"/>
          <w:color w:val="auto"/>
          <w:sz w:val="24"/>
          <w:szCs w:val="24"/>
          <w:lang w:bidi="ar-DZ"/>
        </w:rPr>
        <w:t xml:space="preserve">enerally </w:t>
      </w:r>
      <w:r w:rsidR="00D36185" w:rsidRPr="007220B7">
        <w:rPr>
          <w:rFonts w:asciiTheme="majorBidi" w:hAnsiTheme="majorBidi" w:cstheme="majorBidi"/>
          <w:b/>
          <w:bCs/>
          <w:color w:val="auto"/>
          <w:sz w:val="24"/>
          <w:szCs w:val="24"/>
          <w:lang w:bidi="ar-DZ"/>
        </w:rPr>
        <w:t>A</w:t>
      </w:r>
      <w:r w:rsidR="00D36185" w:rsidRPr="007220B7">
        <w:rPr>
          <w:rFonts w:asciiTheme="majorBidi" w:hAnsiTheme="majorBidi" w:cstheme="majorBidi"/>
          <w:color w:val="auto"/>
          <w:sz w:val="24"/>
          <w:szCs w:val="24"/>
          <w:lang w:bidi="ar-DZ"/>
        </w:rPr>
        <w:t xml:space="preserve">ccepted </w:t>
      </w:r>
      <w:r w:rsidR="00D36185" w:rsidRPr="007220B7">
        <w:rPr>
          <w:rFonts w:asciiTheme="majorBidi" w:hAnsiTheme="majorBidi" w:cstheme="majorBidi"/>
          <w:b/>
          <w:bCs/>
          <w:color w:val="auto"/>
          <w:sz w:val="24"/>
          <w:szCs w:val="24"/>
          <w:lang w:bidi="ar-DZ"/>
        </w:rPr>
        <w:t>A</w:t>
      </w:r>
      <w:r w:rsidR="00D36185" w:rsidRPr="007220B7">
        <w:rPr>
          <w:rFonts w:asciiTheme="majorBidi" w:hAnsiTheme="majorBidi" w:cstheme="majorBidi"/>
          <w:color w:val="auto"/>
          <w:sz w:val="24"/>
          <w:szCs w:val="24"/>
          <w:lang w:bidi="ar-DZ"/>
        </w:rPr>
        <w:t xml:space="preserve">ccounting </w:t>
      </w:r>
      <w:r w:rsidR="00D36185" w:rsidRPr="007220B7">
        <w:rPr>
          <w:rFonts w:asciiTheme="majorBidi" w:hAnsiTheme="majorBidi" w:cstheme="majorBidi"/>
          <w:b/>
          <w:bCs/>
          <w:color w:val="auto"/>
          <w:sz w:val="24"/>
          <w:szCs w:val="24"/>
          <w:lang w:bidi="ar-DZ"/>
        </w:rPr>
        <w:t>P</w:t>
      </w:r>
      <w:r w:rsidR="00D36185" w:rsidRPr="007220B7">
        <w:rPr>
          <w:rFonts w:asciiTheme="majorBidi" w:hAnsiTheme="majorBidi" w:cstheme="majorBidi"/>
          <w:color w:val="auto"/>
          <w:sz w:val="24"/>
          <w:szCs w:val="24"/>
          <w:lang w:bidi="ar-DZ"/>
        </w:rPr>
        <w:t>ractice</w:t>
      </w:r>
      <w:r w:rsidR="00D36185" w:rsidRPr="00D36185">
        <w:rPr>
          <w:rFonts w:asciiTheme="majorBidi" w:hAnsiTheme="majorBidi" w:cstheme="majorBidi"/>
          <w:color w:val="auto"/>
          <w:sz w:val="24"/>
          <w:szCs w:val="24"/>
          <w:lang w:bidi="ar-DZ"/>
        </w:rPr>
        <w:t>)</w:t>
      </w:r>
      <w:r w:rsidR="002E641F">
        <w:rPr>
          <w:rFonts w:cs="Arabic Transparent" w:hint="cs"/>
          <w:color w:val="auto"/>
          <w:sz w:val="28"/>
          <w:szCs w:val="28"/>
          <w:rtl/>
          <w:lang w:bidi="ar-DZ"/>
        </w:rPr>
        <w:t>.</w:t>
      </w:r>
    </w:p>
    <w:p w:rsidR="00695734" w:rsidRPr="0001735A" w:rsidRDefault="00361161" w:rsidP="00150295">
      <w:pPr>
        <w:pStyle w:val="Paragraphedeliste"/>
        <w:numPr>
          <w:ilvl w:val="0"/>
          <w:numId w:val="72"/>
        </w:numPr>
        <w:bidi/>
        <w:spacing w:before="240" w:after="240" w:line="276" w:lineRule="auto"/>
        <w:ind w:left="281" w:hanging="283"/>
        <w:jc w:val="both"/>
        <w:rPr>
          <w:rFonts w:cs="Arabic Transparent"/>
          <w:color w:val="auto"/>
          <w:sz w:val="28"/>
          <w:szCs w:val="28"/>
          <w:lang w:bidi="ar-DZ"/>
        </w:rPr>
      </w:pPr>
      <w:r>
        <w:rPr>
          <w:rFonts w:cs="Arabic Transparent" w:hint="cs"/>
          <w:color w:val="auto"/>
          <w:sz w:val="28"/>
          <w:szCs w:val="28"/>
          <w:rtl/>
          <w:lang w:bidi="ar-DZ"/>
        </w:rPr>
        <w:t>ا</w:t>
      </w:r>
      <w:r w:rsidRPr="0001735A">
        <w:rPr>
          <w:rFonts w:cs="Arabic Transparent" w:hint="cs"/>
          <w:color w:val="auto"/>
          <w:sz w:val="28"/>
          <w:szCs w:val="28"/>
          <w:rtl/>
          <w:lang w:bidi="ar-DZ"/>
        </w:rPr>
        <w:t>فتراض</w:t>
      </w:r>
      <w:r w:rsidR="00A3424F" w:rsidRPr="0001735A">
        <w:rPr>
          <w:rFonts w:cs="Arabic Transparent" w:hint="cs"/>
          <w:color w:val="auto"/>
          <w:sz w:val="28"/>
          <w:szCs w:val="28"/>
          <w:rtl/>
          <w:lang w:bidi="ar-DZ"/>
        </w:rPr>
        <w:t xml:space="preserve"> أن القوائم المالية تحتوي على البيانات </w:t>
      </w:r>
      <w:r w:rsidR="00A534A4" w:rsidRPr="0001735A">
        <w:rPr>
          <w:rFonts w:cs="Arabic Transparent" w:hint="cs"/>
          <w:color w:val="auto"/>
          <w:sz w:val="28"/>
          <w:szCs w:val="28"/>
          <w:rtl/>
          <w:lang w:bidi="ar-DZ"/>
        </w:rPr>
        <w:t>و</w:t>
      </w:r>
      <w:r w:rsidR="00496434">
        <w:rPr>
          <w:rFonts w:cs="Arabic Transparent" w:hint="cs"/>
          <w:color w:val="auto"/>
          <w:sz w:val="28"/>
          <w:szCs w:val="28"/>
          <w:rtl/>
          <w:lang w:bidi="ar-DZ"/>
        </w:rPr>
        <w:t>ال</w:t>
      </w:r>
      <w:r w:rsidR="00A534A4" w:rsidRPr="0001735A">
        <w:rPr>
          <w:rFonts w:cs="Arabic Transparent" w:hint="cs"/>
          <w:color w:val="auto"/>
          <w:sz w:val="28"/>
          <w:szCs w:val="28"/>
          <w:rtl/>
          <w:lang w:bidi="ar-DZ"/>
        </w:rPr>
        <w:t>إيضاحات</w:t>
      </w:r>
      <w:r w:rsidR="0006704C" w:rsidRPr="0001735A">
        <w:rPr>
          <w:rFonts w:cs="Arabic Transparent" w:hint="cs"/>
          <w:color w:val="auto"/>
          <w:sz w:val="28"/>
          <w:szCs w:val="28"/>
          <w:rtl/>
          <w:lang w:bidi="ar-DZ"/>
        </w:rPr>
        <w:t xml:space="preserve"> </w:t>
      </w:r>
      <w:r w:rsidR="00496434">
        <w:rPr>
          <w:rFonts w:cs="Arabic Transparent" w:hint="cs"/>
          <w:color w:val="auto"/>
          <w:sz w:val="28"/>
          <w:szCs w:val="28"/>
          <w:rtl/>
          <w:lang w:bidi="ar-DZ"/>
        </w:rPr>
        <w:t>ال</w:t>
      </w:r>
      <w:r w:rsidR="0006704C" w:rsidRPr="0001735A">
        <w:rPr>
          <w:rFonts w:cs="Arabic Transparent" w:hint="cs"/>
          <w:color w:val="auto"/>
          <w:sz w:val="28"/>
          <w:szCs w:val="28"/>
          <w:rtl/>
          <w:lang w:bidi="ar-DZ"/>
        </w:rPr>
        <w:t xml:space="preserve">كافية، كما يجب </w:t>
      </w:r>
      <w:r w:rsidR="00590C76" w:rsidRPr="0001735A">
        <w:rPr>
          <w:rFonts w:cs="Arabic Transparent" w:hint="cs"/>
          <w:color w:val="auto"/>
          <w:sz w:val="28"/>
          <w:szCs w:val="28"/>
          <w:rtl/>
          <w:lang w:bidi="ar-DZ"/>
        </w:rPr>
        <w:t>إعلام</w:t>
      </w:r>
      <w:r w:rsidR="0006704C" w:rsidRPr="0001735A">
        <w:rPr>
          <w:rFonts w:cs="Arabic Transparent" w:hint="cs"/>
          <w:color w:val="auto"/>
          <w:sz w:val="28"/>
          <w:szCs w:val="28"/>
          <w:rtl/>
          <w:lang w:bidi="ar-DZ"/>
        </w:rPr>
        <w:t xml:space="preserve"> مستخدمي ه</w:t>
      </w:r>
      <w:r w:rsidR="00A3424F" w:rsidRPr="0001735A">
        <w:rPr>
          <w:rFonts w:cs="Arabic Transparent" w:hint="cs"/>
          <w:color w:val="auto"/>
          <w:sz w:val="28"/>
          <w:szCs w:val="28"/>
          <w:rtl/>
          <w:lang w:bidi="ar-DZ"/>
        </w:rPr>
        <w:t xml:space="preserve">ذا التقرير </w:t>
      </w:r>
      <w:r w:rsidR="00496434">
        <w:rPr>
          <w:rFonts w:cs="Arabic Transparent" w:hint="cs"/>
          <w:color w:val="auto"/>
          <w:sz w:val="28"/>
          <w:szCs w:val="28"/>
          <w:rtl/>
          <w:lang w:bidi="ar-DZ"/>
        </w:rPr>
        <w:t>ب</w:t>
      </w:r>
      <w:r w:rsidR="00A3424F" w:rsidRPr="0001735A">
        <w:rPr>
          <w:rFonts w:cs="Arabic Transparent" w:hint="cs"/>
          <w:color w:val="auto"/>
          <w:sz w:val="28"/>
          <w:szCs w:val="28"/>
          <w:rtl/>
          <w:lang w:bidi="ar-DZ"/>
        </w:rPr>
        <w:t>ما</w:t>
      </w:r>
      <w:r w:rsidR="00590C76" w:rsidRPr="0001735A">
        <w:rPr>
          <w:rFonts w:cs="Arabic Transparent" w:hint="cs"/>
          <w:color w:val="auto"/>
          <w:sz w:val="28"/>
          <w:szCs w:val="28"/>
          <w:rtl/>
          <w:lang w:bidi="ar-DZ"/>
        </w:rPr>
        <w:t xml:space="preserve"> </w:t>
      </w:r>
      <w:r w:rsidR="00A3424F" w:rsidRPr="0001735A">
        <w:rPr>
          <w:rFonts w:cs="Arabic Transparent" w:hint="cs"/>
          <w:color w:val="auto"/>
          <w:sz w:val="28"/>
          <w:szCs w:val="28"/>
          <w:rtl/>
          <w:lang w:bidi="ar-DZ"/>
        </w:rPr>
        <w:t>لم يرد في</w:t>
      </w:r>
      <w:r w:rsidR="00496434">
        <w:rPr>
          <w:rFonts w:cs="Arabic Transparent" w:hint="cs"/>
          <w:color w:val="auto"/>
          <w:sz w:val="28"/>
          <w:szCs w:val="28"/>
          <w:rtl/>
          <w:lang w:bidi="ar-DZ"/>
        </w:rPr>
        <w:t>ه</w:t>
      </w:r>
      <w:r w:rsidR="00B97BE3" w:rsidRPr="0001735A">
        <w:rPr>
          <w:rFonts w:cs="Arabic Transparent" w:hint="cs"/>
          <w:color w:val="auto"/>
          <w:sz w:val="28"/>
          <w:szCs w:val="28"/>
          <w:rtl/>
          <w:lang w:bidi="ar-DZ"/>
        </w:rPr>
        <w:t xml:space="preserve"> من بيانات</w:t>
      </w:r>
      <w:r w:rsidR="002E641F">
        <w:rPr>
          <w:rFonts w:cs="Arabic Transparent" w:hint="cs"/>
          <w:color w:val="auto"/>
          <w:sz w:val="28"/>
          <w:szCs w:val="28"/>
          <w:rtl/>
          <w:lang w:bidi="ar-DZ"/>
        </w:rPr>
        <w:t>.</w:t>
      </w:r>
      <w:r w:rsidR="00A3424F" w:rsidRPr="0001735A">
        <w:rPr>
          <w:rFonts w:cs="Arabic Transparent" w:hint="cs"/>
          <w:color w:val="auto"/>
          <w:sz w:val="28"/>
          <w:szCs w:val="28"/>
          <w:rtl/>
          <w:lang w:bidi="ar-DZ"/>
        </w:rPr>
        <w:t xml:space="preserve">  </w:t>
      </w:r>
    </w:p>
    <w:p w:rsidR="00A8364F" w:rsidRDefault="00B97BE3" w:rsidP="00150295">
      <w:pPr>
        <w:pStyle w:val="Paragraphedeliste"/>
        <w:numPr>
          <w:ilvl w:val="0"/>
          <w:numId w:val="72"/>
        </w:numPr>
        <w:bidi/>
        <w:spacing w:before="240" w:after="240" w:line="276" w:lineRule="auto"/>
        <w:ind w:left="281" w:hanging="283"/>
        <w:jc w:val="both"/>
        <w:rPr>
          <w:rFonts w:cs="Arabic Transparent"/>
          <w:color w:val="auto"/>
          <w:sz w:val="28"/>
          <w:szCs w:val="28"/>
          <w:lang w:bidi="ar-DZ"/>
        </w:rPr>
      </w:pPr>
      <w:r w:rsidRPr="0001735A">
        <w:rPr>
          <w:rFonts w:cs="Arabic Transparent" w:hint="cs"/>
          <w:color w:val="auto"/>
          <w:sz w:val="28"/>
          <w:szCs w:val="28"/>
          <w:rtl/>
          <w:lang w:bidi="ar-DZ"/>
        </w:rPr>
        <w:t xml:space="preserve">يجب </w:t>
      </w:r>
      <w:r w:rsidR="00590C76" w:rsidRPr="0001735A">
        <w:rPr>
          <w:rFonts w:cs="Arabic Transparent" w:hint="cs"/>
          <w:color w:val="auto"/>
          <w:sz w:val="28"/>
          <w:szCs w:val="28"/>
          <w:rtl/>
          <w:lang w:bidi="ar-DZ"/>
        </w:rPr>
        <w:t>أن</w:t>
      </w:r>
      <w:r w:rsidRPr="0001735A">
        <w:rPr>
          <w:rFonts w:cs="Arabic Transparent" w:hint="cs"/>
          <w:color w:val="auto"/>
          <w:sz w:val="28"/>
          <w:szCs w:val="28"/>
          <w:rtl/>
          <w:lang w:bidi="ar-DZ"/>
        </w:rPr>
        <w:t xml:space="preserve"> يحتوي التقرير على رأي المراجع بالقوائم المالية كونها وحدة واحدة، وفي حالة ما</w:t>
      </w:r>
      <w:r w:rsidR="00AE2E98" w:rsidRPr="0001735A">
        <w:rPr>
          <w:rFonts w:cs="Arabic Transparent" w:hint="cs"/>
          <w:color w:val="auto"/>
          <w:sz w:val="28"/>
          <w:szCs w:val="28"/>
          <w:rtl/>
          <w:lang w:bidi="ar-DZ"/>
        </w:rPr>
        <w:t xml:space="preserve"> </w:t>
      </w:r>
      <w:r w:rsidRPr="0001735A">
        <w:rPr>
          <w:rFonts w:cs="Arabic Transparent" w:hint="cs"/>
          <w:color w:val="auto"/>
          <w:sz w:val="28"/>
          <w:szCs w:val="28"/>
          <w:rtl/>
          <w:lang w:bidi="ar-DZ"/>
        </w:rPr>
        <w:t xml:space="preserve">لم يمكن </w:t>
      </w:r>
      <w:r w:rsidR="00A534A4" w:rsidRPr="0001735A">
        <w:rPr>
          <w:rFonts w:cs="Arabic Transparent" w:hint="cs"/>
          <w:color w:val="auto"/>
          <w:sz w:val="28"/>
          <w:szCs w:val="28"/>
          <w:rtl/>
          <w:lang w:bidi="ar-DZ"/>
        </w:rPr>
        <w:t>إبداء</w:t>
      </w:r>
      <w:r w:rsidRPr="0001735A">
        <w:rPr>
          <w:rFonts w:cs="Arabic Transparent" w:hint="cs"/>
          <w:color w:val="auto"/>
          <w:sz w:val="28"/>
          <w:szCs w:val="28"/>
          <w:rtl/>
          <w:lang w:bidi="ar-DZ"/>
        </w:rPr>
        <w:t xml:space="preserve"> الرأي ككتلة واحدة يجب </w:t>
      </w:r>
      <w:r w:rsidR="00590C76" w:rsidRPr="0001735A">
        <w:rPr>
          <w:rFonts w:cs="Arabic Transparent" w:hint="cs"/>
          <w:color w:val="auto"/>
          <w:sz w:val="28"/>
          <w:szCs w:val="28"/>
          <w:rtl/>
          <w:lang w:bidi="ar-DZ"/>
        </w:rPr>
        <w:t>الإشارة</w:t>
      </w:r>
      <w:r w:rsidR="005740E2" w:rsidRPr="0001735A">
        <w:rPr>
          <w:rFonts w:cs="Arabic Transparent" w:hint="cs"/>
          <w:color w:val="auto"/>
          <w:sz w:val="28"/>
          <w:szCs w:val="28"/>
          <w:rtl/>
          <w:lang w:bidi="ar-DZ"/>
        </w:rPr>
        <w:t xml:space="preserve"> للأسباب.</w:t>
      </w:r>
    </w:p>
    <w:p w:rsidR="000062D3" w:rsidRDefault="00B131AA" w:rsidP="008B0730">
      <w:pPr>
        <w:bidi/>
        <w:spacing w:before="240" w:after="240"/>
        <w:jc w:val="both"/>
        <w:rPr>
          <w:rFonts w:cs="Arabic Transparent"/>
          <w:b/>
          <w:bCs/>
          <w:sz w:val="28"/>
          <w:szCs w:val="28"/>
          <w:rtl/>
        </w:rPr>
      </w:pPr>
      <w:r w:rsidRPr="00B01905">
        <w:rPr>
          <w:rFonts w:cs="Arabic Transparent" w:hint="cs"/>
          <w:b/>
          <w:bCs/>
          <w:sz w:val="28"/>
          <w:szCs w:val="28"/>
          <w:rtl/>
        </w:rPr>
        <w:t xml:space="preserve">المطلب الثالث: </w:t>
      </w:r>
      <w:r w:rsidR="004A6037" w:rsidRPr="00B01905">
        <w:rPr>
          <w:rFonts w:cs="Arabic Transparent" w:hint="cs"/>
          <w:b/>
          <w:bCs/>
          <w:sz w:val="28"/>
          <w:szCs w:val="28"/>
          <w:rtl/>
        </w:rPr>
        <w:t xml:space="preserve">قواعد السلوك المهني للمراجع </w:t>
      </w:r>
      <w:r w:rsidR="000F4718" w:rsidRPr="00B01905">
        <w:rPr>
          <w:rFonts w:cs="Arabic Transparent" w:hint="cs"/>
          <w:b/>
          <w:bCs/>
          <w:sz w:val="28"/>
          <w:szCs w:val="28"/>
          <w:rtl/>
        </w:rPr>
        <w:t>المالي</w:t>
      </w:r>
    </w:p>
    <w:p w:rsidR="003F4797" w:rsidRPr="009B261D" w:rsidRDefault="004A6037" w:rsidP="008217AD">
      <w:pPr>
        <w:bidi/>
        <w:spacing w:before="240" w:after="240" w:line="276" w:lineRule="auto"/>
        <w:ind w:firstLine="708"/>
        <w:jc w:val="both"/>
        <w:rPr>
          <w:rFonts w:cs="Arabic Transparent"/>
          <w:sz w:val="28"/>
          <w:szCs w:val="28"/>
          <w:rtl/>
        </w:rPr>
      </w:pPr>
      <w:r w:rsidRPr="0001735A">
        <w:rPr>
          <w:rFonts w:cs="Arabic Transparent" w:hint="cs"/>
          <w:sz w:val="28"/>
          <w:szCs w:val="28"/>
          <w:rtl/>
        </w:rPr>
        <w:t>للمراجع ال</w:t>
      </w:r>
      <w:r w:rsidR="00B9139C">
        <w:rPr>
          <w:rFonts w:cs="Arabic Transparent" w:hint="cs"/>
          <w:sz w:val="28"/>
          <w:szCs w:val="28"/>
          <w:rtl/>
        </w:rPr>
        <w:t>مالي</w:t>
      </w:r>
      <w:r w:rsidRPr="0001735A">
        <w:rPr>
          <w:rFonts w:cs="Arabic Transparent" w:hint="cs"/>
          <w:sz w:val="28"/>
          <w:szCs w:val="28"/>
          <w:rtl/>
        </w:rPr>
        <w:t xml:space="preserve"> دور وأهمية كبيرة ف</w:t>
      </w:r>
      <w:r w:rsidR="00B9139C">
        <w:rPr>
          <w:rFonts w:cs="Arabic Transparent" w:hint="cs"/>
          <w:sz w:val="28"/>
          <w:szCs w:val="28"/>
          <w:rtl/>
        </w:rPr>
        <w:t xml:space="preserve">ي الحياة الاقتصادية، كما يعتبر </w:t>
      </w:r>
      <w:r w:rsidRPr="0001735A">
        <w:rPr>
          <w:rFonts w:cs="Arabic Transparent" w:hint="cs"/>
          <w:sz w:val="28"/>
          <w:szCs w:val="28"/>
          <w:rtl/>
        </w:rPr>
        <w:t>حلقة وصل بين المؤسسات والأطراف المستفيدة من التقارير</w:t>
      </w:r>
      <w:r w:rsidR="00B9139C">
        <w:rPr>
          <w:rFonts w:cs="Arabic Transparent" w:hint="cs"/>
          <w:sz w:val="28"/>
          <w:szCs w:val="28"/>
          <w:rtl/>
        </w:rPr>
        <w:t>،</w:t>
      </w:r>
      <w:r w:rsidRPr="0001735A">
        <w:rPr>
          <w:rFonts w:cs="Arabic Transparent" w:hint="cs"/>
          <w:sz w:val="28"/>
          <w:szCs w:val="28"/>
          <w:rtl/>
        </w:rPr>
        <w:t xml:space="preserve"> </w:t>
      </w:r>
      <w:r w:rsidR="00590C76" w:rsidRPr="0001735A">
        <w:rPr>
          <w:rFonts w:cs="Arabic Transparent" w:hint="cs"/>
          <w:sz w:val="28"/>
          <w:szCs w:val="28"/>
          <w:rtl/>
        </w:rPr>
        <w:t>سواء</w:t>
      </w:r>
      <w:r w:rsidR="00B9139C">
        <w:rPr>
          <w:rFonts w:cs="Arabic Transparent" w:hint="cs"/>
          <w:sz w:val="28"/>
          <w:szCs w:val="28"/>
          <w:rtl/>
        </w:rPr>
        <w:t>ً</w:t>
      </w:r>
      <w:r w:rsidRPr="0001735A">
        <w:rPr>
          <w:rFonts w:cs="Arabic Transparent" w:hint="cs"/>
          <w:sz w:val="28"/>
          <w:szCs w:val="28"/>
          <w:rtl/>
        </w:rPr>
        <w:t xml:space="preserve"> </w:t>
      </w:r>
      <w:r w:rsidR="00B9139C">
        <w:rPr>
          <w:rFonts w:cs="Arabic Transparent" w:hint="cs"/>
          <w:sz w:val="28"/>
          <w:szCs w:val="28"/>
          <w:rtl/>
        </w:rPr>
        <w:t>ال</w:t>
      </w:r>
      <w:r w:rsidRPr="0001735A">
        <w:rPr>
          <w:rFonts w:cs="Arabic Transparent" w:hint="cs"/>
          <w:sz w:val="28"/>
          <w:szCs w:val="28"/>
          <w:rtl/>
        </w:rPr>
        <w:t xml:space="preserve">أطراف </w:t>
      </w:r>
      <w:r w:rsidR="00B9139C">
        <w:rPr>
          <w:rFonts w:cs="Arabic Transparent" w:hint="cs"/>
          <w:sz w:val="28"/>
          <w:szCs w:val="28"/>
          <w:rtl/>
        </w:rPr>
        <w:t>ال</w:t>
      </w:r>
      <w:r w:rsidRPr="0001735A">
        <w:rPr>
          <w:rFonts w:cs="Arabic Transparent" w:hint="cs"/>
          <w:sz w:val="28"/>
          <w:szCs w:val="28"/>
          <w:rtl/>
        </w:rPr>
        <w:t>داخلية (</w:t>
      </w:r>
      <w:r w:rsidR="00590C76" w:rsidRPr="0001735A">
        <w:rPr>
          <w:rFonts w:cs="Arabic Transparent" w:hint="cs"/>
          <w:sz w:val="28"/>
          <w:szCs w:val="28"/>
          <w:rtl/>
        </w:rPr>
        <w:t>الإدارة</w:t>
      </w:r>
      <w:r w:rsidR="00C46F3A" w:rsidRPr="0001735A">
        <w:rPr>
          <w:rFonts w:cs="Arabic Transparent" w:hint="cs"/>
          <w:sz w:val="28"/>
          <w:szCs w:val="28"/>
          <w:rtl/>
        </w:rPr>
        <w:t>، العمال، المساهمين الحاليين</w:t>
      </w:r>
      <w:r w:rsidR="00590C76" w:rsidRPr="0001735A">
        <w:rPr>
          <w:rFonts w:cs="Arabic Transparent" w:hint="cs"/>
          <w:sz w:val="28"/>
          <w:szCs w:val="28"/>
          <w:rtl/>
        </w:rPr>
        <w:t>.</w:t>
      </w:r>
      <w:r w:rsidR="00C46F3A" w:rsidRPr="0001735A">
        <w:rPr>
          <w:rFonts w:cs="Arabic Transparent" w:hint="cs"/>
          <w:sz w:val="28"/>
          <w:szCs w:val="28"/>
          <w:rtl/>
        </w:rPr>
        <w:t>.الخ</w:t>
      </w:r>
      <w:r w:rsidRPr="0001735A">
        <w:rPr>
          <w:rFonts w:cs="Arabic Transparent" w:hint="cs"/>
          <w:sz w:val="28"/>
          <w:szCs w:val="28"/>
          <w:rtl/>
        </w:rPr>
        <w:t xml:space="preserve">) </w:t>
      </w:r>
      <w:r w:rsidR="00590C76" w:rsidRPr="0001735A">
        <w:rPr>
          <w:rFonts w:cs="Arabic Transparent" w:hint="cs"/>
          <w:sz w:val="28"/>
          <w:szCs w:val="28"/>
          <w:rtl/>
        </w:rPr>
        <w:t>أ</w:t>
      </w:r>
      <w:r w:rsidRPr="0001735A">
        <w:rPr>
          <w:rFonts w:cs="Arabic Transparent" w:hint="cs"/>
          <w:sz w:val="28"/>
          <w:szCs w:val="28"/>
          <w:rtl/>
        </w:rPr>
        <w:t xml:space="preserve">و </w:t>
      </w:r>
      <w:r w:rsidR="00B9139C">
        <w:rPr>
          <w:rFonts w:cs="Arabic Transparent" w:hint="cs"/>
          <w:sz w:val="28"/>
          <w:szCs w:val="28"/>
          <w:rtl/>
        </w:rPr>
        <w:t>الأطراف ال</w:t>
      </w:r>
      <w:r w:rsidR="0069188A">
        <w:rPr>
          <w:rFonts w:cs="Arabic Transparent" w:hint="cs"/>
          <w:sz w:val="28"/>
          <w:szCs w:val="28"/>
          <w:rtl/>
        </w:rPr>
        <w:t xml:space="preserve">خارجية </w:t>
      </w:r>
      <w:r w:rsidRPr="0001735A">
        <w:rPr>
          <w:rFonts w:cs="Arabic Transparent" w:hint="cs"/>
          <w:sz w:val="28"/>
          <w:szCs w:val="28"/>
          <w:rtl/>
        </w:rPr>
        <w:t>(</w:t>
      </w:r>
      <w:r w:rsidR="00C46F3A" w:rsidRPr="0001735A">
        <w:rPr>
          <w:rFonts w:cs="Arabic Transparent" w:hint="cs"/>
          <w:sz w:val="28"/>
          <w:szCs w:val="28"/>
          <w:rtl/>
        </w:rPr>
        <w:t>البنوك، مصالح الضرائب، المساهمين المرتقبين..الخ</w:t>
      </w:r>
      <w:r w:rsidRPr="0001735A">
        <w:rPr>
          <w:rFonts w:cs="Arabic Transparent" w:hint="cs"/>
          <w:sz w:val="28"/>
          <w:szCs w:val="28"/>
          <w:rtl/>
        </w:rPr>
        <w:t>)</w:t>
      </w:r>
      <w:r w:rsidR="00C46F3A" w:rsidRPr="0001735A">
        <w:rPr>
          <w:rFonts w:cs="Arabic Transparent" w:hint="cs"/>
          <w:sz w:val="28"/>
          <w:szCs w:val="28"/>
          <w:rtl/>
        </w:rPr>
        <w:t xml:space="preserve">، </w:t>
      </w:r>
      <w:r w:rsidR="0069188A">
        <w:rPr>
          <w:rFonts w:cs="Arabic Transparent" w:hint="cs"/>
          <w:sz w:val="28"/>
          <w:szCs w:val="28"/>
          <w:rtl/>
        </w:rPr>
        <w:t>و</w:t>
      </w:r>
      <w:r w:rsidR="00E16088">
        <w:rPr>
          <w:rFonts w:cs="Arabic Transparent" w:hint="cs"/>
          <w:sz w:val="28"/>
          <w:szCs w:val="28"/>
          <w:rtl/>
        </w:rPr>
        <w:t>لهذا</w:t>
      </w:r>
      <w:r w:rsidR="0069188A">
        <w:rPr>
          <w:rFonts w:cs="Arabic Transparent" w:hint="cs"/>
          <w:sz w:val="28"/>
          <w:szCs w:val="28"/>
          <w:rtl/>
        </w:rPr>
        <w:t xml:space="preserve"> </w:t>
      </w:r>
      <w:r w:rsidR="00C46F3A" w:rsidRPr="0001735A">
        <w:rPr>
          <w:rFonts w:cs="Arabic Transparent" w:hint="cs"/>
          <w:sz w:val="28"/>
          <w:szCs w:val="28"/>
          <w:rtl/>
        </w:rPr>
        <w:t>فرضت عليه</w:t>
      </w:r>
      <w:r w:rsidR="00CE6554">
        <w:rPr>
          <w:rFonts w:cs="Arabic Transparent" w:hint="cs"/>
          <w:sz w:val="28"/>
          <w:szCs w:val="28"/>
          <w:rtl/>
        </w:rPr>
        <w:t xml:space="preserve"> </w:t>
      </w:r>
      <w:r w:rsidR="0069188A">
        <w:rPr>
          <w:rFonts w:cs="Arabic Transparent" w:hint="cs"/>
          <w:sz w:val="28"/>
          <w:szCs w:val="28"/>
          <w:rtl/>
        </w:rPr>
        <w:t>مهنته</w:t>
      </w:r>
      <w:r w:rsidR="00E16088">
        <w:rPr>
          <w:rFonts w:cs="Arabic Transparent" w:hint="cs"/>
          <w:sz w:val="28"/>
          <w:szCs w:val="28"/>
          <w:rtl/>
        </w:rPr>
        <w:t xml:space="preserve"> التحلي</w:t>
      </w:r>
      <w:r w:rsidR="00C46F3A" w:rsidRPr="0001735A">
        <w:rPr>
          <w:rFonts w:cs="Arabic Transparent" w:hint="cs"/>
          <w:sz w:val="28"/>
          <w:szCs w:val="28"/>
          <w:rtl/>
        </w:rPr>
        <w:t xml:space="preserve"> بسلوك مهني </w:t>
      </w:r>
      <w:r w:rsidR="00590C76" w:rsidRPr="0001735A">
        <w:rPr>
          <w:rFonts w:cs="Arabic Transparent" w:hint="cs"/>
          <w:sz w:val="28"/>
          <w:szCs w:val="28"/>
          <w:rtl/>
        </w:rPr>
        <w:t>لإتمام</w:t>
      </w:r>
      <w:r w:rsidR="00C46F3A" w:rsidRPr="0001735A">
        <w:rPr>
          <w:rFonts w:cs="Arabic Transparent" w:hint="cs"/>
          <w:sz w:val="28"/>
          <w:szCs w:val="28"/>
          <w:rtl/>
        </w:rPr>
        <w:t xml:space="preserve"> المهام التي أوكلت </w:t>
      </w:r>
      <w:r w:rsidR="00590C76" w:rsidRPr="0001735A">
        <w:rPr>
          <w:rFonts w:cs="Arabic Transparent" w:hint="cs"/>
          <w:sz w:val="28"/>
          <w:szCs w:val="28"/>
          <w:rtl/>
        </w:rPr>
        <w:t>إليه</w:t>
      </w:r>
      <w:r w:rsidR="009B261D">
        <w:rPr>
          <w:rFonts w:cs="Arabic Transparent"/>
          <w:sz w:val="28"/>
          <w:szCs w:val="28"/>
        </w:rPr>
        <w:t>.</w:t>
      </w:r>
    </w:p>
    <w:p w:rsidR="00872F8E" w:rsidRPr="00872F8E" w:rsidRDefault="00C46F3A" w:rsidP="009952F4">
      <w:pPr>
        <w:pStyle w:val="Paragraphedeliste"/>
        <w:numPr>
          <w:ilvl w:val="0"/>
          <w:numId w:val="28"/>
        </w:numPr>
        <w:bidi/>
        <w:spacing w:before="240" w:after="0" w:line="276" w:lineRule="auto"/>
        <w:ind w:left="-2" w:firstLine="0"/>
        <w:jc w:val="both"/>
        <w:rPr>
          <w:rFonts w:ascii="Arabic Transparent" w:cs="Arabic Transparent"/>
          <w:b/>
          <w:bCs/>
          <w:color w:val="auto"/>
          <w:sz w:val="28"/>
          <w:szCs w:val="28"/>
        </w:rPr>
      </w:pPr>
      <w:r w:rsidRPr="0001735A">
        <w:rPr>
          <w:rFonts w:cs="Arabic Transparent" w:hint="cs"/>
          <w:b/>
          <w:bCs/>
          <w:color w:val="auto"/>
          <w:sz w:val="28"/>
          <w:szCs w:val="28"/>
          <w:rtl/>
          <w:lang w:bidi="ar-SA"/>
        </w:rPr>
        <w:t xml:space="preserve">السلوك </w:t>
      </w:r>
      <w:r w:rsidR="006A00AE" w:rsidRPr="0001735A">
        <w:rPr>
          <w:rFonts w:cs="Arabic Transparent" w:hint="cs"/>
          <w:b/>
          <w:bCs/>
          <w:color w:val="auto"/>
          <w:sz w:val="28"/>
          <w:szCs w:val="28"/>
          <w:rtl/>
          <w:lang w:bidi="ar-SA"/>
        </w:rPr>
        <w:t>المهني</w:t>
      </w:r>
    </w:p>
    <w:p w:rsidR="00C46F3A" w:rsidRPr="008D1B63" w:rsidRDefault="00C46F3A" w:rsidP="00D764C6">
      <w:pPr>
        <w:bidi/>
        <w:spacing w:before="240" w:line="276" w:lineRule="auto"/>
        <w:ind w:firstLine="708"/>
        <w:jc w:val="both"/>
        <w:rPr>
          <w:rFonts w:ascii="Arabic Transparent" w:cs="Arabic Transparent"/>
          <w:b/>
          <w:bCs/>
          <w:sz w:val="28"/>
          <w:szCs w:val="28"/>
          <w:rtl/>
        </w:rPr>
      </w:pPr>
      <w:r w:rsidRPr="008D1B63">
        <w:rPr>
          <w:rFonts w:cs="Arabic Transparent" w:hint="cs"/>
          <w:sz w:val="28"/>
          <w:szCs w:val="28"/>
          <w:rtl/>
          <w:lang w:bidi="ar-DZ"/>
        </w:rPr>
        <w:t>حيث</w:t>
      </w:r>
      <w:r w:rsidRPr="008D1B63">
        <w:rPr>
          <w:rFonts w:ascii="Arabic Transparent" w:cs="Arabic Transparent" w:hint="cs"/>
          <w:sz w:val="28"/>
          <w:szCs w:val="28"/>
          <w:rtl/>
        </w:rPr>
        <w:t xml:space="preserve"> </w:t>
      </w:r>
      <w:r w:rsidRPr="008D1B63">
        <w:rPr>
          <w:rFonts w:cs="Arabic Transparent" w:hint="cs"/>
          <w:sz w:val="28"/>
          <w:szCs w:val="28"/>
          <w:rtl/>
          <w:lang w:bidi="ar-DZ"/>
        </w:rPr>
        <w:t>يتعين</w:t>
      </w:r>
      <w:r w:rsidRPr="008D1B63">
        <w:rPr>
          <w:rFonts w:ascii="Arabic Transparent" w:cs="Arabic Transparent" w:hint="cs"/>
          <w:sz w:val="28"/>
          <w:szCs w:val="28"/>
          <w:rtl/>
        </w:rPr>
        <w:t xml:space="preserve"> </w:t>
      </w:r>
      <w:r w:rsidRPr="008D1B63">
        <w:rPr>
          <w:rFonts w:cs="Arabic Transparent" w:hint="cs"/>
          <w:sz w:val="28"/>
          <w:szCs w:val="28"/>
          <w:rtl/>
          <w:lang w:bidi="ar-DZ"/>
        </w:rPr>
        <w:t>على</w:t>
      </w:r>
      <w:r w:rsidRPr="008D1B63">
        <w:rPr>
          <w:rFonts w:ascii="Arabic Transparent" w:cs="Arabic Transparent" w:hint="cs"/>
          <w:sz w:val="28"/>
          <w:szCs w:val="28"/>
          <w:rtl/>
        </w:rPr>
        <w:t xml:space="preserve"> </w:t>
      </w:r>
      <w:r w:rsidRPr="008D1B63">
        <w:rPr>
          <w:rFonts w:cs="Arabic Transparent" w:hint="cs"/>
          <w:sz w:val="28"/>
          <w:szCs w:val="28"/>
          <w:rtl/>
          <w:lang w:bidi="ar-DZ"/>
        </w:rPr>
        <w:t>المراجعين</w:t>
      </w:r>
      <w:r w:rsidRPr="008D1B63">
        <w:rPr>
          <w:rFonts w:ascii="Arabic Transparent" w:cs="Arabic Transparent" w:hint="cs"/>
          <w:sz w:val="28"/>
          <w:szCs w:val="28"/>
          <w:rtl/>
        </w:rPr>
        <w:t xml:space="preserve"> </w:t>
      </w:r>
      <w:r w:rsidRPr="008D1B63">
        <w:rPr>
          <w:rFonts w:cs="Arabic Transparent" w:hint="cs"/>
          <w:sz w:val="28"/>
          <w:szCs w:val="28"/>
          <w:rtl/>
          <w:lang w:bidi="ar-DZ"/>
        </w:rPr>
        <w:t>الخارجيين</w:t>
      </w:r>
      <w:r w:rsidRPr="008D1B63">
        <w:rPr>
          <w:rFonts w:ascii="Arabic Transparent" w:cs="Arabic Transparent" w:hint="cs"/>
          <w:sz w:val="28"/>
          <w:szCs w:val="28"/>
          <w:rtl/>
        </w:rPr>
        <w:t xml:space="preserve"> </w:t>
      </w:r>
      <w:r w:rsidRPr="008D1B63">
        <w:rPr>
          <w:rFonts w:cs="Arabic Transparent" w:hint="cs"/>
          <w:sz w:val="28"/>
          <w:szCs w:val="28"/>
          <w:rtl/>
          <w:lang w:bidi="ar-DZ"/>
        </w:rPr>
        <w:t>الالتزام</w:t>
      </w:r>
      <w:r w:rsidRPr="008D1B63">
        <w:rPr>
          <w:rFonts w:ascii="Arabic Transparent" w:cs="Arabic Transparent" w:hint="cs"/>
          <w:sz w:val="28"/>
          <w:szCs w:val="28"/>
          <w:rtl/>
        </w:rPr>
        <w:t xml:space="preserve"> </w:t>
      </w:r>
      <w:r w:rsidRPr="008D1B63">
        <w:rPr>
          <w:rFonts w:cs="Arabic Transparent" w:hint="cs"/>
          <w:sz w:val="28"/>
          <w:szCs w:val="28"/>
          <w:rtl/>
          <w:lang w:bidi="ar-DZ"/>
        </w:rPr>
        <w:t>بقواعد</w:t>
      </w:r>
      <w:r w:rsidRPr="008D1B63">
        <w:rPr>
          <w:rFonts w:ascii="Arabic Transparent" w:cs="Arabic Transparent" w:hint="cs"/>
          <w:sz w:val="28"/>
          <w:szCs w:val="28"/>
          <w:rtl/>
        </w:rPr>
        <w:t xml:space="preserve"> </w:t>
      </w:r>
      <w:r w:rsidR="00590C76" w:rsidRPr="008D1B63">
        <w:rPr>
          <w:rFonts w:cs="Arabic Transparent" w:hint="cs"/>
          <w:sz w:val="28"/>
          <w:szCs w:val="28"/>
          <w:rtl/>
          <w:lang w:bidi="ar-DZ"/>
        </w:rPr>
        <w:t>وآداب</w:t>
      </w:r>
      <w:r w:rsidRPr="008D1B63">
        <w:rPr>
          <w:rFonts w:ascii="Arabic Transparent" w:cs="Arabic Transparent" w:hint="cs"/>
          <w:sz w:val="28"/>
          <w:szCs w:val="28"/>
          <w:rtl/>
        </w:rPr>
        <w:t xml:space="preserve"> </w:t>
      </w:r>
      <w:r w:rsidRPr="008D1B63">
        <w:rPr>
          <w:rFonts w:cs="Arabic Transparent" w:hint="cs"/>
          <w:sz w:val="28"/>
          <w:szCs w:val="28"/>
          <w:rtl/>
          <w:lang w:bidi="ar-DZ"/>
        </w:rPr>
        <w:t>السلوك</w:t>
      </w:r>
      <w:r w:rsidRPr="008D1B63">
        <w:rPr>
          <w:rFonts w:ascii="Arabic Transparent" w:cs="Arabic Transparent" w:hint="cs"/>
          <w:sz w:val="28"/>
          <w:szCs w:val="28"/>
          <w:rtl/>
        </w:rPr>
        <w:t xml:space="preserve"> </w:t>
      </w:r>
      <w:r w:rsidRPr="008D1B63">
        <w:rPr>
          <w:rFonts w:cs="Arabic Transparent" w:hint="cs"/>
          <w:sz w:val="28"/>
          <w:szCs w:val="28"/>
          <w:rtl/>
          <w:lang w:bidi="ar-DZ"/>
        </w:rPr>
        <w:t>المهني</w:t>
      </w:r>
      <w:r w:rsidRPr="008D1B63">
        <w:rPr>
          <w:rFonts w:ascii="Arabic Transparent" w:cs="Arabic Transparent" w:hint="cs"/>
          <w:sz w:val="28"/>
          <w:szCs w:val="28"/>
          <w:rtl/>
        </w:rPr>
        <w:t xml:space="preserve"> </w:t>
      </w:r>
      <w:r w:rsidRPr="008D1B63">
        <w:rPr>
          <w:rFonts w:cs="Arabic Transparent" w:hint="cs"/>
          <w:sz w:val="28"/>
          <w:szCs w:val="28"/>
          <w:rtl/>
          <w:lang w:bidi="ar-DZ"/>
        </w:rPr>
        <w:t>المعدة</w:t>
      </w:r>
      <w:r w:rsidRPr="008D1B63">
        <w:rPr>
          <w:rFonts w:ascii="Arabic Transparent" w:cs="Arabic Transparent" w:hint="cs"/>
          <w:sz w:val="28"/>
          <w:szCs w:val="28"/>
          <w:rtl/>
        </w:rPr>
        <w:t xml:space="preserve"> </w:t>
      </w:r>
      <w:r w:rsidRPr="008D1B63">
        <w:rPr>
          <w:rFonts w:cs="Arabic Transparent" w:hint="cs"/>
          <w:sz w:val="28"/>
          <w:szCs w:val="28"/>
          <w:rtl/>
          <w:lang w:bidi="ar-DZ"/>
        </w:rPr>
        <w:t>من</w:t>
      </w:r>
      <w:r w:rsidRPr="008D1B63">
        <w:rPr>
          <w:rFonts w:ascii="Arabic Transparent" w:cs="Arabic Transparent" w:hint="cs"/>
          <w:sz w:val="28"/>
          <w:szCs w:val="28"/>
          <w:rtl/>
        </w:rPr>
        <w:t xml:space="preserve"> </w:t>
      </w:r>
      <w:r w:rsidRPr="008D1B63">
        <w:rPr>
          <w:rFonts w:cs="Arabic Transparent" w:hint="cs"/>
          <w:sz w:val="28"/>
          <w:szCs w:val="28"/>
          <w:rtl/>
          <w:lang w:bidi="ar-DZ"/>
        </w:rPr>
        <w:t>طرف</w:t>
      </w:r>
      <w:r w:rsidRPr="008D1B63">
        <w:rPr>
          <w:rFonts w:ascii="Arabic Transparent" w:cs="Arabic Transparent" w:hint="cs"/>
          <w:sz w:val="28"/>
          <w:szCs w:val="28"/>
          <w:rtl/>
        </w:rPr>
        <w:t xml:space="preserve"> </w:t>
      </w:r>
      <w:r w:rsidRPr="008D1B63">
        <w:rPr>
          <w:rFonts w:cs="Arabic Transparent" w:hint="cs"/>
          <w:sz w:val="28"/>
          <w:szCs w:val="28"/>
          <w:rtl/>
          <w:lang w:bidi="ar-DZ"/>
        </w:rPr>
        <w:t>أعضاء</w:t>
      </w:r>
      <w:r w:rsidRPr="008D1B63">
        <w:rPr>
          <w:rFonts w:ascii="Arabic Transparent" w:cs="Arabic Transparent" w:hint="cs"/>
          <w:sz w:val="28"/>
          <w:szCs w:val="28"/>
          <w:rtl/>
        </w:rPr>
        <w:t xml:space="preserve"> </w:t>
      </w:r>
      <w:r w:rsidRPr="008D1B63">
        <w:rPr>
          <w:rFonts w:cs="Arabic Transparent" w:hint="cs"/>
          <w:sz w:val="28"/>
          <w:szCs w:val="28"/>
          <w:rtl/>
          <w:lang w:bidi="ar-DZ"/>
        </w:rPr>
        <w:t>هيئة</w:t>
      </w:r>
      <w:r w:rsidRPr="008D1B63">
        <w:rPr>
          <w:rFonts w:ascii="Arabic Transparent" w:cs="Arabic Transparent" w:hint="cs"/>
          <w:sz w:val="28"/>
          <w:szCs w:val="28"/>
          <w:rtl/>
        </w:rPr>
        <w:t xml:space="preserve"> </w:t>
      </w:r>
      <w:r w:rsidRPr="008D1B63">
        <w:rPr>
          <w:rFonts w:cs="Arabic Transparent" w:hint="cs"/>
          <w:sz w:val="28"/>
          <w:szCs w:val="28"/>
          <w:rtl/>
          <w:lang w:bidi="ar-DZ"/>
        </w:rPr>
        <w:t>مهنة</w:t>
      </w:r>
      <w:r w:rsidRPr="008D1B63">
        <w:rPr>
          <w:rFonts w:ascii="Arabic Transparent" w:cs="Arabic Transparent" w:hint="cs"/>
          <w:sz w:val="28"/>
          <w:szCs w:val="28"/>
          <w:rtl/>
        </w:rPr>
        <w:t xml:space="preserve"> </w:t>
      </w:r>
      <w:r w:rsidRPr="008D1B63">
        <w:rPr>
          <w:rFonts w:cs="Arabic Transparent" w:hint="cs"/>
          <w:sz w:val="28"/>
          <w:szCs w:val="28"/>
          <w:rtl/>
          <w:lang w:bidi="ar-DZ"/>
        </w:rPr>
        <w:t>المراجعة</w:t>
      </w:r>
      <w:r w:rsidR="00CE6554" w:rsidRPr="008D1B63">
        <w:rPr>
          <w:rFonts w:cs="Arabic Transparent" w:hint="cs"/>
          <w:sz w:val="28"/>
          <w:szCs w:val="28"/>
          <w:rtl/>
          <w:lang w:bidi="ar-DZ"/>
        </w:rPr>
        <w:t>،</w:t>
      </w:r>
      <w:r w:rsidRPr="008D1B63">
        <w:rPr>
          <w:rFonts w:ascii="Arabic Transparent" w:cs="Arabic Transparent" w:hint="cs"/>
          <w:sz w:val="28"/>
          <w:szCs w:val="28"/>
          <w:rtl/>
        </w:rPr>
        <w:t xml:space="preserve"> </w:t>
      </w:r>
      <w:r w:rsidR="00CE6554" w:rsidRPr="008D1B63">
        <w:rPr>
          <w:rFonts w:cs="Arabic Transparent" w:hint="cs"/>
          <w:sz w:val="28"/>
          <w:szCs w:val="28"/>
          <w:rtl/>
          <w:lang w:bidi="ar-DZ"/>
        </w:rPr>
        <w:t>والذي</w:t>
      </w:r>
      <w:r w:rsidRPr="008D1B63">
        <w:rPr>
          <w:rFonts w:ascii="Arabic Transparent" w:cs="Arabic Transparent" w:hint="cs"/>
          <w:sz w:val="28"/>
          <w:szCs w:val="28"/>
          <w:rtl/>
        </w:rPr>
        <w:t xml:space="preserve"> </w:t>
      </w:r>
      <w:r w:rsidRPr="008D1B63">
        <w:rPr>
          <w:rFonts w:cs="Arabic Transparent" w:hint="cs"/>
          <w:sz w:val="28"/>
          <w:szCs w:val="28"/>
          <w:rtl/>
          <w:lang w:bidi="ar-DZ"/>
        </w:rPr>
        <w:t>يرشد</w:t>
      </w:r>
      <w:r w:rsidRPr="008D1B63">
        <w:rPr>
          <w:rFonts w:ascii="Arabic Transparent" w:cs="Arabic Transparent" w:hint="cs"/>
          <w:sz w:val="28"/>
          <w:szCs w:val="28"/>
          <w:rtl/>
        </w:rPr>
        <w:t xml:space="preserve"> </w:t>
      </w:r>
      <w:r w:rsidRPr="008D1B63">
        <w:rPr>
          <w:rFonts w:cs="Arabic Transparent" w:hint="cs"/>
          <w:sz w:val="28"/>
          <w:szCs w:val="28"/>
          <w:rtl/>
          <w:lang w:bidi="ar-DZ"/>
        </w:rPr>
        <w:t>مزاولي</w:t>
      </w:r>
      <w:r w:rsidRPr="008D1B63">
        <w:rPr>
          <w:rFonts w:ascii="Arabic Transparent" w:cs="Arabic Transparent" w:hint="cs"/>
          <w:sz w:val="28"/>
          <w:szCs w:val="28"/>
          <w:rtl/>
        </w:rPr>
        <w:t xml:space="preserve"> </w:t>
      </w:r>
      <w:r w:rsidRPr="008D1B63">
        <w:rPr>
          <w:rFonts w:cs="Arabic Transparent" w:hint="cs"/>
          <w:sz w:val="28"/>
          <w:szCs w:val="28"/>
          <w:rtl/>
          <w:lang w:bidi="ar-DZ"/>
        </w:rPr>
        <w:t>المهنة</w:t>
      </w:r>
      <w:r w:rsidRPr="008D1B63">
        <w:rPr>
          <w:rFonts w:ascii="Arabic Transparent" w:cs="Arabic Transparent" w:hint="cs"/>
          <w:sz w:val="28"/>
          <w:szCs w:val="28"/>
          <w:rtl/>
        </w:rPr>
        <w:t xml:space="preserve"> </w:t>
      </w:r>
      <w:r w:rsidR="00590C76" w:rsidRPr="008D1B63">
        <w:rPr>
          <w:rFonts w:cs="Arabic Transparent" w:hint="cs"/>
          <w:sz w:val="28"/>
          <w:szCs w:val="28"/>
          <w:rtl/>
          <w:lang w:bidi="ar-DZ"/>
        </w:rPr>
        <w:t>للأداء</w:t>
      </w:r>
      <w:r w:rsidRPr="008D1B63">
        <w:rPr>
          <w:rFonts w:ascii="Arabic Transparent" w:cs="Arabic Transparent" w:hint="cs"/>
          <w:sz w:val="28"/>
          <w:szCs w:val="28"/>
          <w:rtl/>
        </w:rPr>
        <w:t xml:space="preserve"> </w:t>
      </w:r>
      <w:r w:rsidRPr="008D1B63">
        <w:rPr>
          <w:rFonts w:cs="Arabic Transparent" w:hint="cs"/>
          <w:sz w:val="28"/>
          <w:szCs w:val="28"/>
          <w:rtl/>
          <w:lang w:bidi="ar-DZ"/>
        </w:rPr>
        <w:t>الملائم</w:t>
      </w:r>
      <w:r w:rsidR="00EC6482" w:rsidRPr="008D1B63">
        <w:rPr>
          <w:rFonts w:cs="Arabic Transparent" w:hint="cs"/>
          <w:sz w:val="28"/>
          <w:szCs w:val="28"/>
          <w:rtl/>
          <w:lang w:bidi="ar-DZ"/>
        </w:rPr>
        <w:t>،</w:t>
      </w:r>
      <w:r w:rsidRPr="008D1B63">
        <w:rPr>
          <w:rFonts w:ascii="Arabic Transparent" w:cs="Arabic Transparent" w:hint="cs"/>
          <w:sz w:val="28"/>
          <w:szCs w:val="28"/>
          <w:rtl/>
        </w:rPr>
        <w:t xml:space="preserve"> </w:t>
      </w:r>
      <w:r w:rsidR="00EC6482" w:rsidRPr="008D1B63">
        <w:rPr>
          <w:rFonts w:cs="Arabic Transparent" w:hint="cs"/>
          <w:sz w:val="28"/>
          <w:szCs w:val="28"/>
          <w:rtl/>
          <w:lang w:bidi="ar-DZ"/>
        </w:rPr>
        <w:t>كما</w:t>
      </w:r>
      <w:r w:rsidR="00EC6482" w:rsidRPr="008D1B63">
        <w:rPr>
          <w:rFonts w:ascii="Arabic Transparent" w:cs="Arabic Transparent" w:hint="cs"/>
          <w:sz w:val="28"/>
          <w:szCs w:val="28"/>
          <w:rtl/>
        </w:rPr>
        <w:t xml:space="preserve"> </w:t>
      </w:r>
      <w:r w:rsidR="00EC6482" w:rsidRPr="008D1B63">
        <w:rPr>
          <w:rFonts w:cs="Arabic Transparent" w:hint="cs"/>
          <w:sz w:val="28"/>
          <w:szCs w:val="28"/>
          <w:rtl/>
          <w:lang w:bidi="ar-DZ"/>
        </w:rPr>
        <w:t>يوض</w:t>
      </w:r>
      <w:r w:rsidRPr="008D1B63">
        <w:rPr>
          <w:rFonts w:cs="Arabic Transparent" w:hint="cs"/>
          <w:sz w:val="28"/>
          <w:szCs w:val="28"/>
          <w:rtl/>
          <w:lang w:bidi="ar-DZ"/>
        </w:rPr>
        <w:t>ح</w:t>
      </w:r>
      <w:r w:rsidRPr="008D1B63">
        <w:rPr>
          <w:rFonts w:ascii="Arabic Transparent" w:cs="Arabic Transparent" w:hint="cs"/>
          <w:sz w:val="28"/>
          <w:szCs w:val="28"/>
          <w:rtl/>
        </w:rPr>
        <w:t xml:space="preserve"> </w:t>
      </w:r>
      <w:r w:rsidRPr="008D1B63">
        <w:rPr>
          <w:rFonts w:cs="Arabic Transparent" w:hint="cs"/>
          <w:sz w:val="28"/>
          <w:szCs w:val="28"/>
          <w:rtl/>
          <w:lang w:bidi="ar-DZ"/>
        </w:rPr>
        <w:t>للجمهور</w:t>
      </w:r>
      <w:r w:rsidRPr="008D1B63">
        <w:rPr>
          <w:rFonts w:ascii="Arabic Transparent" w:cs="Arabic Transparent" w:hint="cs"/>
          <w:sz w:val="28"/>
          <w:szCs w:val="28"/>
          <w:rtl/>
        </w:rPr>
        <w:t xml:space="preserve"> </w:t>
      </w:r>
      <w:r w:rsidR="00C96187">
        <w:rPr>
          <w:rFonts w:cs="Arabic Transparent" w:hint="cs"/>
          <w:sz w:val="28"/>
          <w:szCs w:val="28"/>
          <w:rtl/>
          <w:lang w:bidi="ar-DZ"/>
        </w:rPr>
        <w:t>والعم</w:t>
      </w:r>
      <w:r w:rsidRPr="008D1B63">
        <w:rPr>
          <w:rFonts w:cs="Arabic Transparent" w:hint="cs"/>
          <w:sz w:val="28"/>
          <w:szCs w:val="28"/>
          <w:rtl/>
          <w:lang w:bidi="ar-DZ"/>
        </w:rPr>
        <w:t>ل</w:t>
      </w:r>
      <w:r w:rsidR="00C96187">
        <w:rPr>
          <w:rFonts w:cs="Arabic Transparent" w:hint="cs"/>
          <w:sz w:val="28"/>
          <w:szCs w:val="28"/>
          <w:rtl/>
          <w:lang w:bidi="ar-DZ"/>
        </w:rPr>
        <w:t>اء</w:t>
      </w:r>
      <w:r w:rsidRPr="008D1B63">
        <w:rPr>
          <w:rFonts w:ascii="Arabic Transparent" w:cs="Arabic Transparent" w:hint="cs"/>
          <w:sz w:val="28"/>
          <w:szCs w:val="28"/>
          <w:rtl/>
        </w:rPr>
        <w:t xml:space="preserve"> </w:t>
      </w:r>
      <w:r w:rsidRPr="008D1B63">
        <w:rPr>
          <w:rFonts w:cs="Arabic Transparent" w:hint="cs"/>
          <w:sz w:val="28"/>
          <w:szCs w:val="28"/>
          <w:rtl/>
          <w:lang w:bidi="ar-DZ"/>
        </w:rPr>
        <w:t>بأن</w:t>
      </w:r>
      <w:r w:rsidRPr="008D1B63">
        <w:rPr>
          <w:rFonts w:ascii="Arabic Transparent" w:cs="Arabic Transparent" w:hint="cs"/>
          <w:sz w:val="28"/>
          <w:szCs w:val="28"/>
          <w:rtl/>
        </w:rPr>
        <w:t xml:space="preserve"> </w:t>
      </w:r>
      <w:r w:rsidRPr="008D1B63">
        <w:rPr>
          <w:rFonts w:cs="Arabic Transparent" w:hint="cs"/>
          <w:sz w:val="28"/>
          <w:szCs w:val="28"/>
          <w:rtl/>
          <w:lang w:bidi="ar-DZ"/>
        </w:rPr>
        <w:t>المراجعين</w:t>
      </w:r>
      <w:r w:rsidRPr="008D1B63">
        <w:rPr>
          <w:rFonts w:ascii="Arabic Transparent" w:cs="Arabic Transparent" w:hint="cs"/>
          <w:sz w:val="28"/>
          <w:szCs w:val="28"/>
          <w:rtl/>
        </w:rPr>
        <w:t xml:space="preserve"> </w:t>
      </w:r>
      <w:r w:rsidRPr="008D1B63">
        <w:rPr>
          <w:rFonts w:cs="Arabic Transparent" w:hint="cs"/>
          <w:sz w:val="28"/>
          <w:szCs w:val="28"/>
          <w:rtl/>
          <w:lang w:bidi="ar-DZ"/>
        </w:rPr>
        <w:t>راغبين</w:t>
      </w:r>
      <w:r w:rsidR="00736830" w:rsidRPr="008D1B63">
        <w:rPr>
          <w:rFonts w:ascii="Arabic Transparent" w:cs="Arabic Transparent" w:hint="cs"/>
          <w:sz w:val="28"/>
          <w:szCs w:val="28"/>
          <w:rtl/>
        </w:rPr>
        <w:t xml:space="preserve"> </w:t>
      </w:r>
      <w:r w:rsidR="00736830" w:rsidRPr="008D1B63">
        <w:rPr>
          <w:rFonts w:cs="Arabic Transparent" w:hint="cs"/>
          <w:sz w:val="28"/>
          <w:szCs w:val="28"/>
          <w:rtl/>
          <w:lang w:bidi="ar-DZ"/>
        </w:rPr>
        <w:t>بقبول</w:t>
      </w:r>
      <w:r w:rsidR="00736830" w:rsidRPr="008D1B63">
        <w:rPr>
          <w:rFonts w:ascii="Arabic Transparent" w:cs="Arabic Transparent" w:hint="cs"/>
          <w:sz w:val="28"/>
          <w:szCs w:val="28"/>
          <w:rtl/>
        </w:rPr>
        <w:t xml:space="preserve"> </w:t>
      </w:r>
      <w:r w:rsidR="00736830" w:rsidRPr="008D1B63">
        <w:rPr>
          <w:rFonts w:cs="Arabic Transparent" w:hint="cs"/>
          <w:sz w:val="28"/>
          <w:szCs w:val="28"/>
          <w:rtl/>
          <w:lang w:bidi="ar-DZ"/>
        </w:rPr>
        <w:t>المركز</w:t>
      </w:r>
      <w:r w:rsidR="00736830" w:rsidRPr="008D1B63">
        <w:rPr>
          <w:rFonts w:ascii="Arabic Transparent" w:cs="Arabic Transparent" w:hint="cs"/>
          <w:sz w:val="28"/>
          <w:szCs w:val="28"/>
          <w:rtl/>
        </w:rPr>
        <w:t xml:space="preserve"> </w:t>
      </w:r>
      <w:r w:rsidR="00736830" w:rsidRPr="008D1B63">
        <w:rPr>
          <w:rFonts w:cs="Arabic Transparent" w:hint="cs"/>
          <w:sz w:val="28"/>
          <w:szCs w:val="28"/>
          <w:rtl/>
          <w:lang w:bidi="ar-DZ"/>
        </w:rPr>
        <w:t>المهني</w:t>
      </w:r>
      <w:r w:rsidR="00736830" w:rsidRPr="008D1B63">
        <w:rPr>
          <w:rFonts w:ascii="Arabic Transparent" w:cs="Arabic Transparent" w:hint="cs"/>
          <w:sz w:val="28"/>
          <w:szCs w:val="28"/>
          <w:rtl/>
        </w:rPr>
        <w:t xml:space="preserve"> </w:t>
      </w:r>
      <w:r w:rsidR="00736830" w:rsidRPr="008D1B63">
        <w:rPr>
          <w:rFonts w:cs="Arabic Transparent" w:hint="cs"/>
          <w:sz w:val="28"/>
          <w:szCs w:val="28"/>
          <w:rtl/>
          <w:lang w:bidi="ar-DZ"/>
        </w:rPr>
        <w:t>بكل</w:t>
      </w:r>
      <w:r w:rsidR="00736830" w:rsidRPr="008D1B63">
        <w:rPr>
          <w:rFonts w:ascii="Arabic Transparent" w:cs="Arabic Transparent" w:hint="cs"/>
          <w:sz w:val="28"/>
          <w:szCs w:val="28"/>
          <w:rtl/>
        </w:rPr>
        <w:t xml:space="preserve"> </w:t>
      </w:r>
      <w:r w:rsidR="00736830" w:rsidRPr="008D1B63">
        <w:rPr>
          <w:rFonts w:cs="Arabic Transparent" w:hint="cs"/>
          <w:sz w:val="28"/>
          <w:szCs w:val="28"/>
          <w:rtl/>
          <w:lang w:bidi="ar-DZ"/>
        </w:rPr>
        <w:t>واجباته</w:t>
      </w:r>
      <w:r w:rsidR="00736830" w:rsidRPr="008D1B63">
        <w:rPr>
          <w:rFonts w:ascii="Arabic Transparent" w:cs="Arabic Transparent" w:hint="cs"/>
          <w:sz w:val="28"/>
          <w:szCs w:val="28"/>
          <w:rtl/>
        </w:rPr>
        <w:t xml:space="preserve"> </w:t>
      </w:r>
      <w:r w:rsidR="00736830" w:rsidRPr="008D1B63">
        <w:rPr>
          <w:rFonts w:cs="Arabic Transparent" w:hint="cs"/>
          <w:sz w:val="28"/>
          <w:szCs w:val="28"/>
          <w:rtl/>
          <w:lang w:bidi="ar-DZ"/>
        </w:rPr>
        <w:t>ومسؤولياته</w:t>
      </w:r>
      <w:r w:rsidR="00FA1B93" w:rsidRPr="008D1B63">
        <w:rPr>
          <w:rFonts w:ascii="Arabic Transparent" w:cs="Arabic Transparent" w:hint="cs"/>
          <w:sz w:val="28"/>
          <w:szCs w:val="28"/>
          <w:rtl/>
        </w:rPr>
        <w:t>.</w:t>
      </w:r>
      <w:r w:rsidR="00736830" w:rsidRPr="00872F8E">
        <w:rPr>
          <w:rStyle w:val="Appelnotedebasdep"/>
          <w:rFonts w:cs="Arabic Transparent"/>
          <w:sz w:val="28"/>
          <w:szCs w:val="28"/>
          <w:rtl/>
        </w:rPr>
        <w:footnoteReference w:id="33"/>
      </w:r>
    </w:p>
    <w:p w:rsidR="00D96450" w:rsidRDefault="00E03453" w:rsidP="00D764C6">
      <w:pPr>
        <w:bidi/>
        <w:spacing w:before="240" w:line="276" w:lineRule="auto"/>
        <w:ind w:firstLine="708"/>
        <w:jc w:val="both"/>
        <w:rPr>
          <w:rFonts w:cs="Arabic Transparent"/>
          <w:sz w:val="28"/>
          <w:szCs w:val="28"/>
          <w:rtl/>
          <w:lang w:bidi="ar-DZ"/>
        </w:rPr>
      </w:pPr>
      <w:r w:rsidRPr="0001735A">
        <w:rPr>
          <w:rFonts w:cs="Arabic Transparent" w:hint="cs"/>
          <w:sz w:val="28"/>
          <w:szCs w:val="28"/>
          <w:rtl/>
          <w:lang w:bidi="ar-DZ"/>
        </w:rPr>
        <w:t>ويمك</w:t>
      </w:r>
      <w:r w:rsidR="0096349F" w:rsidRPr="0001735A">
        <w:rPr>
          <w:rFonts w:cs="Arabic Transparent" w:hint="cs"/>
          <w:sz w:val="28"/>
          <w:szCs w:val="28"/>
          <w:rtl/>
          <w:lang w:bidi="ar-DZ"/>
        </w:rPr>
        <w:t>ـ</w:t>
      </w:r>
      <w:r w:rsidRPr="0001735A">
        <w:rPr>
          <w:rFonts w:cs="Arabic Transparent" w:hint="cs"/>
          <w:sz w:val="28"/>
          <w:szCs w:val="28"/>
          <w:rtl/>
          <w:lang w:bidi="ar-DZ"/>
        </w:rPr>
        <w:t>ن</w:t>
      </w:r>
      <w:r w:rsidRPr="0001735A">
        <w:rPr>
          <w:rFonts w:cs="Arabic Transparent" w:hint="cs"/>
          <w:sz w:val="28"/>
          <w:szCs w:val="28"/>
          <w:rtl/>
        </w:rPr>
        <w:t xml:space="preserve"> </w:t>
      </w:r>
      <w:r w:rsidRPr="0001735A">
        <w:rPr>
          <w:rFonts w:cs="Arabic Transparent" w:hint="cs"/>
          <w:sz w:val="28"/>
          <w:szCs w:val="28"/>
          <w:rtl/>
          <w:lang w:bidi="ar-DZ"/>
        </w:rPr>
        <w:t>تحديد</w:t>
      </w:r>
      <w:r w:rsidRPr="0001735A">
        <w:rPr>
          <w:rFonts w:cs="Arabic Transparent" w:hint="cs"/>
          <w:sz w:val="28"/>
          <w:szCs w:val="28"/>
          <w:rtl/>
        </w:rPr>
        <w:t xml:space="preserve"> </w:t>
      </w:r>
      <w:r w:rsidRPr="0001735A">
        <w:rPr>
          <w:rFonts w:cs="Arabic Transparent" w:hint="cs"/>
          <w:sz w:val="28"/>
          <w:szCs w:val="28"/>
          <w:rtl/>
          <w:lang w:bidi="ar-DZ"/>
        </w:rPr>
        <w:t>أداء</w:t>
      </w:r>
      <w:r w:rsidRPr="0001735A">
        <w:rPr>
          <w:rFonts w:cs="Arabic Transparent" w:hint="cs"/>
          <w:sz w:val="28"/>
          <w:szCs w:val="28"/>
          <w:rtl/>
        </w:rPr>
        <w:t xml:space="preserve"> </w:t>
      </w:r>
      <w:r w:rsidRPr="0001735A">
        <w:rPr>
          <w:rFonts w:cs="Arabic Transparent" w:hint="cs"/>
          <w:sz w:val="28"/>
          <w:szCs w:val="28"/>
          <w:rtl/>
          <w:lang w:bidi="ar-DZ"/>
        </w:rPr>
        <w:t>المهنة</w:t>
      </w:r>
      <w:r w:rsidRPr="0001735A">
        <w:rPr>
          <w:rFonts w:cs="Arabic Transparent" w:hint="cs"/>
          <w:sz w:val="28"/>
          <w:szCs w:val="28"/>
          <w:rtl/>
        </w:rPr>
        <w:t xml:space="preserve"> </w:t>
      </w:r>
      <w:r w:rsidRPr="0001735A">
        <w:rPr>
          <w:rFonts w:cs="Arabic Transparent" w:hint="cs"/>
          <w:sz w:val="28"/>
          <w:szCs w:val="28"/>
          <w:rtl/>
          <w:lang w:bidi="ar-DZ"/>
        </w:rPr>
        <w:t>الملائ</w:t>
      </w:r>
      <w:r w:rsidR="0096349F" w:rsidRPr="0001735A">
        <w:rPr>
          <w:rFonts w:cs="Arabic Transparent" w:hint="cs"/>
          <w:sz w:val="28"/>
          <w:szCs w:val="28"/>
          <w:rtl/>
          <w:lang w:bidi="ar-DZ"/>
        </w:rPr>
        <w:t>ـ</w:t>
      </w:r>
      <w:r w:rsidRPr="0001735A">
        <w:rPr>
          <w:rFonts w:cs="Arabic Transparent" w:hint="cs"/>
          <w:sz w:val="28"/>
          <w:szCs w:val="28"/>
          <w:rtl/>
          <w:lang w:bidi="ar-DZ"/>
        </w:rPr>
        <w:t>م</w:t>
      </w:r>
      <w:r w:rsidRPr="0001735A">
        <w:rPr>
          <w:rFonts w:cs="Arabic Transparent" w:hint="cs"/>
          <w:sz w:val="28"/>
          <w:szCs w:val="28"/>
          <w:rtl/>
        </w:rPr>
        <w:t xml:space="preserve"> </w:t>
      </w:r>
      <w:r w:rsidRPr="0001735A">
        <w:rPr>
          <w:rFonts w:cs="Arabic Transparent" w:hint="cs"/>
          <w:sz w:val="28"/>
          <w:szCs w:val="28"/>
          <w:rtl/>
          <w:lang w:bidi="ar-DZ"/>
        </w:rPr>
        <w:t>أو</w:t>
      </w:r>
      <w:r w:rsidRPr="0001735A">
        <w:rPr>
          <w:rFonts w:cs="Arabic Transparent" w:hint="cs"/>
          <w:sz w:val="28"/>
          <w:szCs w:val="28"/>
          <w:rtl/>
        </w:rPr>
        <w:t xml:space="preserve"> </w:t>
      </w:r>
      <w:r w:rsidRPr="0001735A">
        <w:rPr>
          <w:rFonts w:cs="Arabic Transparent" w:hint="cs"/>
          <w:sz w:val="28"/>
          <w:szCs w:val="28"/>
          <w:rtl/>
          <w:lang w:bidi="ar-DZ"/>
        </w:rPr>
        <w:t>ما</w:t>
      </w:r>
      <w:r w:rsidRPr="0001735A">
        <w:rPr>
          <w:rFonts w:cs="Arabic Transparent" w:hint="cs"/>
          <w:sz w:val="28"/>
          <w:szCs w:val="28"/>
          <w:rtl/>
        </w:rPr>
        <w:t xml:space="preserve"> </w:t>
      </w:r>
      <w:r w:rsidRPr="0001735A">
        <w:rPr>
          <w:rFonts w:cs="Arabic Transparent" w:hint="cs"/>
          <w:sz w:val="28"/>
          <w:szCs w:val="28"/>
          <w:rtl/>
          <w:lang w:bidi="ar-DZ"/>
        </w:rPr>
        <w:t>يطلق</w:t>
      </w:r>
      <w:r w:rsidRPr="0001735A">
        <w:rPr>
          <w:rFonts w:cs="Arabic Transparent" w:hint="cs"/>
          <w:sz w:val="28"/>
          <w:szCs w:val="28"/>
          <w:rtl/>
        </w:rPr>
        <w:t xml:space="preserve"> </w:t>
      </w:r>
      <w:r w:rsidRPr="0001735A">
        <w:rPr>
          <w:rFonts w:cs="Arabic Transparent" w:hint="cs"/>
          <w:sz w:val="28"/>
          <w:szCs w:val="28"/>
          <w:rtl/>
          <w:lang w:bidi="ar-DZ"/>
        </w:rPr>
        <w:t>ع</w:t>
      </w:r>
      <w:r w:rsidR="0096349F" w:rsidRPr="0001735A">
        <w:rPr>
          <w:rFonts w:cs="Arabic Transparent" w:hint="cs"/>
          <w:sz w:val="28"/>
          <w:szCs w:val="28"/>
          <w:rtl/>
          <w:lang w:bidi="ar-DZ"/>
        </w:rPr>
        <w:t>ـ</w:t>
      </w:r>
      <w:r w:rsidRPr="0001735A">
        <w:rPr>
          <w:rFonts w:cs="Arabic Transparent" w:hint="cs"/>
          <w:sz w:val="28"/>
          <w:szCs w:val="28"/>
          <w:rtl/>
          <w:lang w:bidi="ar-DZ"/>
        </w:rPr>
        <w:t>ليه</w:t>
      </w:r>
      <w:r w:rsidRPr="0001735A">
        <w:rPr>
          <w:rFonts w:cs="Arabic Transparent" w:hint="cs"/>
          <w:sz w:val="28"/>
          <w:szCs w:val="28"/>
          <w:rtl/>
        </w:rPr>
        <w:t xml:space="preserve"> </w:t>
      </w:r>
      <w:r w:rsidRPr="0001735A">
        <w:rPr>
          <w:rFonts w:cs="Arabic Transparent" w:hint="cs"/>
          <w:sz w:val="28"/>
          <w:szCs w:val="28"/>
          <w:rtl/>
          <w:lang w:bidi="ar-DZ"/>
        </w:rPr>
        <w:t>بالعناية</w:t>
      </w:r>
      <w:r w:rsidRPr="0001735A">
        <w:rPr>
          <w:rFonts w:cs="Arabic Transparent" w:hint="cs"/>
          <w:sz w:val="28"/>
          <w:szCs w:val="28"/>
          <w:rtl/>
        </w:rPr>
        <w:t xml:space="preserve"> </w:t>
      </w:r>
      <w:r w:rsidRPr="0001735A">
        <w:rPr>
          <w:rFonts w:cs="Arabic Transparent" w:hint="cs"/>
          <w:sz w:val="28"/>
          <w:szCs w:val="28"/>
          <w:rtl/>
          <w:lang w:bidi="ar-DZ"/>
        </w:rPr>
        <w:t>المهنية</w:t>
      </w:r>
      <w:r w:rsidRPr="0001735A">
        <w:rPr>
          <w:rFonts w:cs="Arabic Transparent" w:hint="cs"/>
          <w:sz w:val="28"/>
          <w:szCs w:val="28"/>
          <w:rtl/>
        </w:rPr>
        <w:t xml:space="preserve"> </w:t>
      </w:r>
      <w:r w:rsidRPr="0001735A">
        <w:rPr>
          <w:rFonts w:cs="Arabic Transparent" w:hint="cs"/>
          <w:sz w:val="28"/>
          <w:szCs w:val="28"/>
          <w:rtl/>
          <w:lang w:bidi="ar-DZ"/>
        </w:rPr>
        <w:t>الملائمة</w:t>
      </w:r>
      <w:r w:rsidR="0096349F" w:rsidRPr="0001735A">
        <w:rPr>
          <w:rFonts w:cs="Arabic Transparent" w:hint="cs"/>
          <w:sz w:val="28"/>
          <w:szCs w:val="28"/>
          <w:rtl/>
        </w:rPr>
        <w:t xml:space="preserve"> </w:t>
      </w:r>
      <w:r w:rsidRPr="0001735A">
        <w:rPr>
          <w:rFonts w:ascii="Arabic Transparent" w:cs="Arabic Transparent" w:hint="cs"/>
          <w:sz w:val="28"/>
          <w:szCs w:val="28"/>
          <w:rtl/>
        </w:rPr>
        <w:t xml:space="preserve">« </w:t>
      </w:r>
      <w:r w:rsidR="00B67285" w:rsidRPr="0001735A">
        <w:rPr>
          <w:rFonts w:ascii="Arabic Transparent" w:cs="Arabic Transparent" w:hint="cs"/>
          <w:sz w:val="28"/>
          <w:szCs w:val="28"/>
          <w:rtl/>
        </w:rPr>
        <w:t>ب</w:t>
      </w:r>
      <w:r w:rsidR="00EC6482">
        <w:rPr>
          <w:rFonts w:cs="Arabic Transparent" w:hint="cs"/>
          <w:sz w:val="28"/>
          <w:szCs w:val="28"/>
          <w:rtl/>
          <w:lang w:bidi="ar-DZ"/>
        </w:rPr>
        <w:t>إل</w:t>
      </w:r>
      <w:r w:rsidRPr="0001735A">
        <w:rPr>
          <w:rFonts w:cs="Arabic Transparent" w:hint="cs"/>
          <w:sz w:val="28"/>
          <w:szCs w:val="28"/>
          <w:rtl/>
          <w:lang w:bidi="ar-DZ"/>
        </w:rPr>
        <w:t>تزام</w:t>
      </w:r>
      <w:r w:rsidRPr="0001735A">
        <w:rPr>
          <w:rFonts w:ascii="Arabic Transparent" w:cs="Arabic Transparent" w:hint="cs"/>
          <w:sz w:val="28"/>
          <w:szCs w:val="28"/>
          <w:rtl/>
        </w:rPr>
        <w:t xml:space="preserve"> </w:t>
      </w:r>
      <w:r w:rsidRPr="0001735A">
        <w:rPr>
          <w:rFonts w:cs="Arabic Transparent" w:hint="cs"/>
          <w:sz w:val="28"/>
          <w:szCs w:val="28"/>
          <w:rtl/>
          <w:lang w:bidi="ar-DZ"/>
        </w:rPr>
        <w:t>مراجع</w:t>
      </w:r>
      <w:r w:rsidRPr="0001735A">
        <w:rPr>
          <w:rFonts w:ascii="Arabic Transparent" w:cs="Arabic Transparent" w:hint="cs"/>
          <w:sz w:val="28"/>
          <w:szCs w:val="28"/>
          <w:rtl/>
        </w:rPr>
        <w:t xml:space="preserve"> </w:t>
      </w:r>
      <w:r w:rsidRPr="0001735A">
        <w:rPr>
          <w:rFonts w:cs="Arabic Transparent" w:hint="cs"/>
          <w:sz w:val="28"/>
          <w:szCs w:val="28"/>
          <w:rtl/>
          <w:lang w:bidi="ar-DZ"/>
        </w:rPr>
        <w:t>الحسابات</w:t>
      </w:r>
      <w:r w:rsidRPr="0001735A">
        <w:rPr>
          <w:rFonts w:ascii="Arabic Transparent" w:cs="Arabic Transparent" w:hint="cs"/>
          <w:sz w:val="28"/>
          <w:szCs w:val="28"/>
          <w:rtl/>
        </w:rPr>
        <w:t xml:space="preserve"> </w:t>
      </w:r>
      <w:r w:rsidRPr="0001735A">
        <w:rPr>
          <w:rFonts w:cs="Arabic Transparent" w:hint="cs"/>
          <w:sz w:val="28"/>
          <w:szCs w:val="28"/>
          <w:rtl/>
          <w:lang w:bidi="ar-DZ"/>
        </w:rPr>
        <w:t>لدى</w:t>
      </w:r>
      <w:r w:rsidRPr="0001735A">
        <w:rPr>
          <w:rFonts w:ascii="Arabic Transparent" w:cs="Arabic Transparent" w:hint="cs"/>
          <w:sz w:val="28"/>
          <w:szCs w:val="28"/>
          <w:rtl/>
        </w:rPr>
        <w:t xml:space="preserve"> </w:t>
      </w:r>
      <w:r w:rsidRPr="0001735A">
        <w:rPr>
          <w:rFonts w:cs="Arabic Transparent" w:hint="cs"/>
          <w:sz w:val="28"/>
          <w:szCs w:val="28"/>
          <w:rtl/>
          <w:lang w:bidi="ar-DZ"/>
        </w:rPr>
        <w:t>ممارسته</w:t>
      </w:r>
      <w:r w:rsidRPr="0001735A">
        <w:rPr>
          <w:rFonts w:ascii="Arabic Transparent" w:cs="Arabic Transparent" w:hint="cs"/>
          <w:sz w:val="28"/>
          <w:szCs w:val="28"/>
          <w:rtl/>
        </w:rPr>
        <w:t xml:space="preserve"> </w:t>
      </w:r>
      <w:r w:rsidRPr="0001735A">
        <w:rPr>
          <w:rFonts w:cs="Arabic Transparent" w:hint="cs"/>
          <w:sz w:val="28"/>
          <w:szCs w:val="28"/>
          <w:rtl/>
          <w:lang w:bidi="ar-DZ"/>
        </w:rPr>
        <w:t>المهنة</w:t>
      </w:r>
      <w:r w:rsidRPr="0001735A">
        <w:rPr>
          <w:rFonts w:ascii="Arabic Transparent" w:cs="Arabic Transparent" w:hint="cs"/>
          <w:sz w:val="28"/>
          <w:szCs w:val="28"/>
          <w:rtl/>
        </w:rPr>
        <w:t xml:space="preserve"> </w:t>
      </w:r>
      <w:r w:rsidRPr="0001735A">
        <w:rPr>
          <w:rFonts w:cs="Arabic Transparent" w:hint="cs"/>
          <w:sz w:val="28"/>
          <w:szCs w:val="28"/>
          <w:rtl/>
          <w:lang w:bidi="ar-DZ"/>
        </w:rPr>
        <w:t>بمستوى</w:t>
      </w:r>
      <w:r w:rsidRPr="0001735A">
        <w:rPr>
          <w:rFonts w:ascii="Arabic Transparent" w:cs="Arabic Transparent" w:hint="cs"/>
          <w:sz w:val="28"/>
          <w:szCs w:val="28"/>
          <w:rtl/>
        </w:rPr>
        <w:t xml:space="preserve"> </w:t>
      </w:r>
      <w:r w:rsidRPr="0001735A">
        <w:rPr>
          <w:rFonts w:cs="Arabic Transparent" w:hint="cs"/>
          <w:sz w:val="28"/>
          <w:szCs w:val="28"/>
          <w:rtl/>
          <w:lang w:bidi="ar-DZ"/>
        </w:rPr>
        <w:t>أداء</w:t>
      </w:r>
      <w:r w:rsidRPr="0001735A">
        <w:rPr>
          <w:rFonts w:ascii="Arabic Transparent" w:cs="Arabic Transparent" w:hint="cs"/>
          <w:sz w:val="28"/>
          <w:szCs w:val="28"/>
          <w:rtl/>
        </w:rPr>
        <w:t xml:space="preserve"> </w:t>
      </w:r>
      <w:r w:rsidRPr="0001735A">
        <w:rPr>
          <w:rFonts w:cs="Arabic Transparent" w:hint="cs"/>
          <w:sz w:val="28"/>
          <w:szCs w:val="28"/>
          <w:rtl/>
          <w:lang w:bidi="ar-DZ"/>
        </w:rPr>
        <w:t>معين،</w:t>
      </w:r>
      <w:r w:rsidRPr="0001735A">
        <w:rPr>
          <w:rFonts w:ascii="Arabic Transparent" w:cs="Arabic Transparent" w:hint="cs"/>
          <w:sz w:val="28"/>
          <w:szCs w:val="28"/>
          <w:rtl/>
        </w:rPr>
        <w:t xml:space="preserve"> </w:t>
      </w:r>
      <w:r w:rsidR="00EC6482">
        <w:rPr>
          <w:rFonts w:cs="Arabic Transparent" w:hint="cs"/>
          <w:sz w:val="28"/>
          <w:szCs w:val="28"/>
          <w:rtl/>
          <w:lang w:bidi="ar-DZ"/>
        </w:rPr>
        <w:t>ت</w:t>
      </w:r>
      <w:r w:rsidRPr="0001735A">
        <w:rPr>
          <w:rFonts w:cs="Arabic Transparent" w:hint="cs"/>
          <w:sz w:val="28"/>
          <w:szCs w:val="28"/>
          <w:rtl/>
          <w:lang w:bidi="ar-DZ"/>
        </w:rPr>
        <w:t>حكمه</w:t>
      </w:r>
      <w:r w:rsidRPr="0001735A">
        <w:rPr>
          <w:rFonts w:ascii="Arabic Transparent" w:cs="Arabic Transparent" w:hint="cs"/>
          <w:sz w:val="28"/>
          <w:szCs w:val="28"/>
          <w:rtl/>
        </w:rPr>
        <w:t xml:space="preserve"> </w:t>
      </w:r>
      <w:r w:rsidRPr="0001735A">
        <w:rPr>
          <w:rFonts w:cs="Arabic Transparent" w:hint="cs"/>
          <w:sz w:val="28"/>
          <w:szCs w:val="28"/>
          <w:rtl/>
          <w:lang w:bidi="ar-DZ"/>
        </w:rPr>
        <w:t>العديد</w:t>
      </w:r>
      <w:r w:rsidRPr="0001735A">
        <w:rPr>
          <w:rFonts w:ascii="Arabic Transparent" w:cs="Arabic Transparent" w:hint="cs"/>
          <w:sz w:val="28"/>
          <w:szCs w:val="28"/>
          <w:rtl/>
        </w:rPr>
        <w:t xml:space="preserve"> </w:t>
      </w:r>
      <w:r w:rsidRPr="0001735A">
        <w:rPr>
          <w:rFonts w:cs="Arabic Transparent" w:hint="cs"/>
          <w:sz w:val="28"/>
          <w:szCs w:val="28"/>
          <w:rtl/>
          <w:lang w:bidi="ar-DZ"/>
        </w:rPr>
        <w:t>من</w:t>
      </w:r>
      <w:r w:rsidRPr="0001735A">
        <w:rPr>
          <w:rFonts w:ascii="Arabic Transparent" w:cs="Arabic Transparent" w:hint="cs"/>
          <w:sz w:val="28"/>
          <w:szCs w:val="28"/>
          <w:rtl/>
        </w:rPr>
        <w:t xml:space="preserve"> </w:t>
      </w:r>
      <w:r w:rsidRPr="0001735A">
        <w:rPr>
          <w:rFonts w:cs="Arabic Transparent" w:hint="cs"/>
          <w:sz w:val="28"/>
          <w:szCs w:val="28"/>
          <w:rtl/>
          <w:lang w:bidi="ar-DZ"/>
        </w:rPr>
        <w:t>العوامل،</w:t>
      </w:r>
      <w:r w:rsidRPr="0001735A">
        <w:rPr>
          <w:rFonts w:ascii="Arabic Transparent" w:cs="Arabic Transparent" w:hint="cs"/>
          <w:sz w:val="28"/>
          <w:szCs w:val="28"/>
          <w:rtl/>
        </w:rPr>
        <w:t xml:space="preserve"> </w:t>
      </w:r>
      <w:r w:rsidRPr="0001735A">
        <w:rPr>
          <w:rFonts w:cs="Arabic Transparent" w:hint="cs"/>
          <w:sz w:val="28"/>
          <w:szCs w:val="28"/>
          <w:rtl/>
          <w:lang w:bidi="ar-DZ"/>
        </w:rPr>
        <w:t>منها</w:t>
      </w:r>
      <w:r w:rsidRPr="0001735A">
        <w:rPr>
          <w:rFonts w:ascii="Arabic Transparent" w:cs="Arabic Transparent" w:hint="cs"/>
          <w:sz w:val="28"/>
          <w:szCs w:val="28"/>
          <w:rtl/>
        </w:rPr>
        <w:t xml:space="preserve"> </w:t>
      </w:r>
      <w:r w:rsidRPr="0001735A">
        <w:rPr>
          <w:rFonts w:cs="Arabic Transparent" w:hint="cs"/>
          <w:sz w:val="28"/>
          <w:szCs w:val="28"/>
          <w:rtl/>
          <w:lang w:bidi="ar-DZ"/>
        </w:rPr>
        <w:t>ما</w:t>
      </w:r>
      <w:r w:rsidRPr="0001735A">
        <w:rPr>
          <w:rFonts w:ascii="Arabic Transparent" w:cs="Arabic Transparent" w:hint="cs"/>
          <w:sz w:val="28"/>
          <w:szCs w:val="28"/>
          <w:rtl/>
        </w:rPr>
        <w:t xml:space="preserve"> </w:t>
      </w:r>
      <w:r w:rsidRPr="0001735A">
        <w:rPr>
          <w:rFonts w:cs="Arabic Transparent" w:hint="cs"/>
          <w:sz w:val="28"/>
          <w:szCs w:val="28"/>
          <w:rtl/>
          <w:lang w:bidi="ar-DZ"/>
        </w:rPr>
        <w:t>تنص</w:t>
      </w:r>
      <w:r w:rsidRPr="0001735A">
        <w:rPr>
          <w:rFonts w:ascii="Arabic Transparent" w:cs="Arabic Transparent" w:hint="cs"/>
          <w:sz w:val="28"/>
          <w:szCs w:val="28"/>
          <w:rtl/>
        </w:rPr>
        <w:t xml:space="preserve"> </w:t>
      </w:r>
      <w:r w:rsidRPr="0001735A">
        <w:rPr>
          <w:rFonts w:cs="Arabic Transparent" w:hint="cs"/>
          <w:sz w:val="28"/>
          <w:szCs w:val="28"/>
          <w:rtl/>
          <w:lang w:bidi="ar-DZ"/>
        </w:rPr>
        <w:t>عليه</w:t>
      </w:r>
      <w:r w:rsidR="00D624CE">
        <w:rPr>
          <w:rFonts w:ascii="Arabic Transparent" w:cs="Arabic Transparent" w:hint="cs"/>
          <w:sz w:val="28"/>
          <w:szCs w:val="28"/>
          <w:rtl/>
        </w:rPr>
        <w:t xml:space="preserve"> </w:t>
      </w:r>
      <w:r w:rsidRPr="0001735A">
        <w:rPr>
          <w:rFonts w:cs="Arabic Transparent" w:hint="cs"/>
          <w:sz w:val="28"/>
          <w:szCs w:val="28"/>
          <w:rtl/>
          <w:lang w:bidi="ar-DZ"/>
        </w:rPr>
        <w:t>التشريعات</w:t>
      </w:r>
      <w:r w:rsidRPr="0001735A">
        <w:rPr>
          <w:rFonts w:ascii="Arabic Transparent" w:cs="Arabic Transparent" w:hint="cs"/>
          <w:sz w:val="28"/>
          <w:szCs w:val="28"/>
          <w:rtl/>
        </w:rPr>
        <w:t xml:space="preserve"> </w:t>
      </w:r>
      <w:r w:rsidRPr="0001735A">
        <w:rPr>
          <w:rFonts w:cs="Arabic Transparent" w:hint="cs"/>
          <w:sz w:val="28"/>
          <w:szCs w:val="28"/>
          <w:rtl/>
          <w:lang w:bidi="ar-DZ"/>
        </w:rPr>
        <w:t>القانونية</w:t>
      </w:r>
      <w:r w:rsidRPr="0001735A">
        <w:rPr>
          <w:rFonts w:ascii="Arabic Transparent" w:cs="Arabic Transparent" w:hint="cs"/>
          <w:sz w:val="28"/>
          <w:szCs w:val="28"/>
          <w:rtl/>
        </w:rPr>
        <w:t xml:space="preserve"> </w:t>
      </w:r>
      <w:r w:rsidRPr="0001735A">
        <w:rPr>
          <w:rFonts w:cs="Arabic Transparent" w:hint="cs"/>
          <w:sz w:val="28"/>
          <w:szCs w:val="28"/>
          <w:rtl/>
          <w:lang w:bidi="ar-DZ"/>
        </w:rPr>
        <w:t>المختلفة</w:t>
      </w:r>
      <w:r w:rsidRPr="0001735A">
        <w:rPr>
          <w:rFonts w:ascii="Arabic Transparent" w:cs="Arabic Transparent" w:hint="cs"/>
          <w:sz w:val="28"/>
          <w:szCs w:val="28"/>
          <w:rtl/>
        </w:rPr>
        <w:t xml:space="preserve"> </w:t>
      </w:r>
      <w:r w:rsidRPr="0001735A">
        <w:rPr>
          <w:rFonts w:cs="Arabic Transparent" w:hint="cs"/>
          <w:sz w:val="28"/>
          <w:szCs w:val="28"/>
          <w:rtl/>
          <w:lang w:bidi="ar-DZ"/>
        </w:rPr>
        <w:t>التي</w:t>
      </w:r>
      <w:r w:rsidRPr="0001735A">
        <w:rPr>
          <w:rFonts w:ascii="Arabic Transparent" w:cs="Arabic Transparent" w:hint="cs"/>
          <w:sz w:val="28"/>
          <w:szCs w:val="28"/>
          <w:rtl/>
        </w:rPr>
        <w:t xml:space="preserve"> </w:t>
      </w:r>
      <w:r w:rsidRPr="0001735A">
        <w:rPr>
          <w:rFonts w:cs="Arabic Transparent" w:hint="cs"/>
          <w:sz w:val="28"/>
          <w:szCs w:val="28"/>
          <w:rtl/>
          <w:lang w:bidi="ar-DZ"/>
        </w:rPr>
        <w:t>تحدد</w:t>
      </w:r>
      <w:r w:rsidRPr="0001735A">
        <w:rPr>
          <w:rFonts w:ascii="Arabic Transparent" w:cs="Arabic Transparent" w:hint="cs"/>
          <w:sz w:val="28"/>
          <w:szCs w:val="28"/>
          <w:rtl/>
        </w:rPr>
        <w:t xml:space="preserve"> </w:t>
      </w:r>
      <w:r w:rsidRPr="0001735A">
        <w:rPr>
          <w:rFonts w:cs="Arabic Transparent" w:hint="cs"/>
          <w:sz w:val="28"/>
          <w:szCs w:val="28"/>
          <w:rtl/>
          <w:lang w:bidi="ar-DZ"/>
        </w:rPr>
        <w:t>المسؤولية</w:t>
      </w:r>
      <w:r w:rsidR="00C96187">
        <w:rPr>
          <w:rFonts w:cs="Arabic Transparent" w:hint="cs"/>
          <w:sz w:val="28"/>
          <w:szCs w:val="28"/>
          <w:rtl/>
          <w:lang w:bidi="ar-DZ"/>
        </w:rPr>
        <w:t>،</w:t>
      </w:r>
      <w:r w:rsidRPr="0001735A">
        <w:rPr>
          <w:rFonts w:ascii="Arabic Transparent" w:cs="Arabic Transparent" w:hint="cs"/>
          <w:sz w:val="28"/>
          <w:szCs w:val="28"/>
          <w:rtl/>
        </w:rPr>
        <w:t xml:space="preserve"> </w:t>
      </w:r>
      <w:r w:rsidRPr="0001735A">
        <w:rPr>
          <w:rFonts w:cs="Arabic Transparent" w:hint="cs"/>
          <w:sz w:val="28"/>
          <w:szCs w:val="28"/>
          <w:rtl/>
          <w:lang w:bidi="ar-DZ"/>
        </w:rPr>
        <w:t>والتي</w:t>
      </w:r>
      <w:r w:rsidRPr="0001735A">
        <w:rPr>
          <w:rFonts w:ascii="Arabic Transparent" w:cs="Arabic Transparent" w:hint="cs"/>
          <w:sz w:val="28"/>
          <w:szCs w:val="28"/>
          <w:rtl/>
        </w:rPr>
        <w:t xml:space="preserve"> </w:t>
      </w:r>
      <w:r w:rsidRPr="0001735A">
        <w:rPr>
          <w:rFonts w:cs="Arabic Transparent" w:hint="cs"/>
          <w:sz w:val="28"/>
          <w:szCs w:val="28"/>
          <w:rtl/>
          <w:lang w:bidi="ar-DZ"/>
        </w:rPr>
        <w:t>تمثل</w:t>
      </w:r>
      <w:r w:rsidRPr="0001735A">
        <w:rPr>
          <w:rFonts w:ascii="Arabic Transparent" w:cs="Arabic Transparent" w:hint="cs"/>
          <w:sz w:val="28"/>
          <w:szCs w:val="28"/>
          <w:rtl/>
        </w:rPr>
        <w:t xml:space="preserve"> </w:t>
      </w:r>
      <w:r w:rsidRPr="0001735A">
        <w:rPr>
          <w:rFonts w:cs="Arabic Transparent" w:hint="cs"/>
          <w:sz w:val="28"/>
          <w:szCs w:val="28"/>
          <w:rtl/>
          <w:lang w:bidi="ar-DZ"/>
        </w:rPr>
        <w:t>الحد</w:t>
      </w:r>
      <w:r w:rsidRPr="0001735A">
        <w:rPr>
          <w:rFonts w:ascii="Arabic Transparent" w:cs="Arabic Transparent" w:hint="cs"/>
          <w:sz w:val="28"/>
          <w:szCs w:val="28"/>
          <w:rtl/>
        </w:rPr>
        <w:t xml:space="preserve"> </w:t>
      </w:r>
      <w:r w:rsidRPr="0001735A">
        <w:rPr>
          <w:rFonts w:cs="Arabic Transparent" w:hint="cs"/>
          <w:sz w:val="28"/>
          <w:szCs w:val="28"/>
          <w:rtl/>
          <w:lang w:bidi="ar-DZ"/>
        </w:rPr>
        <w:t>الأدنى</w:t>
      </w:r>
      <w:r w:rsidRPr="0001735A">
        <w:rPr>
          <w:rFonts w:ascii="Arabic Transparent" w:cs="Arabic Transparent" w:hint="cs"/>
          <w:sz w:val="28"/>
          <w:szCs w:val="28"/>
          <w:rtl/>
        </w:rPr>
        <w:t xml:space="preserve"> </w:t>
      </w:r>
      <w:r w:rsidRPr="0001735A">
        <w:rPr>
          <w:rFonts w:cs="Arabic Transparent" w:hint="cs"/>
          <w:sz w:val="28"/>
          <w:szCs w:val="28"/>
          <w:rtl/>
          <w:lang w:bidi="ar-DZ"/>
        </w:rPr>
        <w:t>للعناية</w:t>
      </w:r>
      <w:r w:rsidRPr="0001735A">
        <w:rPr>
          <w:rFonts w:ascii="Arabic Transparent" w:cs="Arabic Transparent" w:hint="cs"/>
          <w:sz w:val="28"/>
          <w:szCs w:val="28"/>
          <w:rtl/>
        </w:rPr>
        <w:t xml:space="preserve"> </w:t>
      </w:r>
      <w:r w:rsidRPr="0001735A">
        <w:rPr>
          <w:rFonts w:cs="Arabic Transparent" w:hint="cs"/>
          <w:sz w:val="28"/>
          <w:szCs w:val="28"/>
          <w:rtl/>
          <w:lang w:bidi="ar-DZ"/>
        </w:rPr>
        <w:t>المهنية</w:t>
      </w:r>
      <w:r w:rsidRPr="0001735A">
        <w:rPr>
          <w:rFonts w:ascii="Arabic Transparent" w:cs="Arabic Transparent" w:hint="cs"/>
          <w:sz w:val="28"/>
          <w:szCs w:val="28"/>
          <w:rtl/>
        </w:rPr>
        <w:t xml:space="preserve"> </w:t>
      </w:r>
      <w:r w:rsidRPr="0001735A">
        <w:rPr>
          <w:rFonts w:cs="Arabic Transparent" w:hint="cs"/>
          <w:sz w:val="28"/>
          <w:szCs w:val="28"/>
          <w:rtl/>
          <w:lang w:bidi="ar-DZ"/>
        </w:rPr>
        <w:t>المطلوبة</w:t>
      </w:r>
      <w:r w:rsidRPr="0001735A">
        <w:rPr>
          <w:rFonts w:ascii="Arabic Transparent" w:cs="Arabic Transparent" w:hint="cs"/>
          <w:sz w:val="28"/>
          <w:szCs w:val="28"/>
          <w:rtl/>
        </w:rPr>
        <w:t xml:space="preserve"> </w:t>
      </w:r>
      <w:r w:rsidRPr="0001735A">
        <w:rPr>
          <w:rFonts w:cs="Arabic Transparent" w:hint="cs"/>
          <w:sz w:val="28"/>
          <w:szCs w:val="28"/>
          <w:rtl/>
          <w:lang w:bidi="ar-DZ"/>
        </w:rPr>
        <w:t>من</w:t>
      </w:r>
      <w:r w:rsidRPr="0001735A">
        <w:rPr>
          <w:rFonts w:ascii="Arabic Transparent" w:cs="Arabic Transparent" w:hint="cs"/>
          <w:sz w:val="28"/>
          <w:szCs w:val="28"/>
          <w:rtl/>
        </w:rPr>
        <w:t xml:space="preserve"> </w:t>
      </w:r>
      <w:r w:rsidRPr="0001735A">
        <w:rPr>
          <w:rFonts w:cs="Arabic Transparent" w:hint="cs"/>
          <w:sz w:val="28"/>
          <w:szCs w:val="28"/>
          <w:rtl/>
          <w:lang w:bidi="ar-DZ"/>
        </w:rPr>
        <w:t>المراجع</w:t>
      </w:r>
      <w:r w:rsidRPr="0001735A">
        <w:rPr>
          <w:rFonts w:ascii="Arabic Transparent" w:cs="Arabic Transparent" w:hint="cs"/>
          <w:sz w:val="28"/>
          <w:szCs w:val="28"/>
          <w:rtl/>
        </w:rPr>
        <w:t>»</w:t>
      </w:r>
      <w:r w:rsidR="002D116B" w:rsidRPr="0001735A">
        <w:rPr>
          <w:rStyle w:val="Appelnotedebasdep"/>
          <w:rFonts w:cs="Arabic Transparent"/>
          <w:sz w:val="28"/>
          <w:szCs w:val="28"/>
          <w:rtl/>
        </w:rPr>
        <w:footnoteReference w:id="34"/>
      </w:r>
      <w:r w:rsidR="00EC6482">
        <w:rPr>
          <w:rFonts w:cs="Arabic Transparent" w:hint="cs"/>
          <w:sz w:val="28"/>
          <w:szCs w:val="28"/>
          <w:rtl/>
          <w:lang w:bidi="ar-DZ"/>
        </w:rPr>
        <w:t>.</w:t>
      </w:r>
    </w:p>
    <w:p w:rsidR="00E33A94" w:rsidRPr="0001735A" w:rsidRDefault="00CE3CBF" w:rsidP="00D764C6">
      <w:pPr>
        <w:bidi/>
        <w:spacing w:before="240" w:after="240" w:line="276" w:lineRule="auto"/>
        <w:ind w:firstLine="281"/>
        <w:jc w:val="both"/>
        <w:rPr>
          <w:rFonts w:cs="Arabic Transparent"/>
          <w:sz w:val="28"/>
          <w:szCs w:val="28"/>
          <w:rtl/>
          <w:lang w:bidi="ar-DZ"/>
        </w:rPr>
      </w:pPr>
      <w:r>
        <w:rPr>
          <w:rFonts w:cs="Arabic Transparent" w:hint="cs"/>
          <w:sz w:val="28"/>
          <w:szCs w:val="28"/>
          <w:rtl/>
          <w:lang w:bidi="ar-DZ"/>
        </w:rPr>
        <w:t xml:space="preserve"> </w:t>
      </w:r>
      <w:r w:rsidR="00E33A94" w:rsidRPr="0001735A">
        <w:rPr>
          <w:rFonts w:cs="Arabic Transparent" w:hint="cs"/>
          <w:sz w:val="28"/>
          <w:szCs w:val="28"/>
          <w:rtl/>
          <w:lang w:bidi="ar-DZ"/>
        </w:rPr>
        <w:t>وعليه يمكن أن نستنتج أهمية</w:t>
      </w:r>
      <w:r w:rsidR="00036421" w:rsidRPr="0001735A">
        <w:rPr>
          <w:rFonts w:cs="Arabic Transparent" w:hint="cs"/>
          <w:sz w:val="28"/>
          <w:szCs w:val="28"/>
          <w:rtl/>
          <w:lang w:bidi="ar-DZ"/>
        </w:rPr>
        <w:t xml:space="preserve"> وجود </w:t>
      </w:r>
      <w:r w:rsidR="00EC6482">
        <w:rPr>
          <w:rFonts w:cs="Arabic Transparent" w:hint="cs"/>
          <w:sz w:val="28"/>
          <w:szCs w:val="28"/>
          <w:rtl/>
          <w:lang w:bidi="ar-DZ"/>
        </w:rPr>
        <w:t>إطار</w:t>
      </w:r>
      <w:r w:rsidR="001D4A54" w:rsidRPr="0001735A">
        <w:rPr>
          <w:rFonts w:cs="Arabic Transparent" w:hint="cs"/>
          <w:sz w:val="28"/>
          <w:szCs w:val="28"/>
          <w:rtl/>
          <w:lang w:bidi="ar-DZ"/>
        </w:rPr>
        <w:t xml:space="preserve"> ل</w:t>
      </w:r>
      <w:r w:rsidR="00E33A94" w:rsidRPr="0001735A">
        <w:rPr>
          <w:rFonts w:cs="Arabic Transparent" w:hint="cs"/>
          <w:sz w:val="28"/>
          <w:szCs w:val="28"/>
          <w:rtl/>
          <w:lang w:bidi="ar-DZ"/>
        </w:rPr>
        <w:t>لسلوك المهني للمراجع ال</w:t>
      </w:r>
      <w:r w:rsidR="005D75D2">
        <w:rPr>
          <w:rFonts w:cs="Arabic Transparent" w:hint="cs"/>
          <w:sz w:val="28"/>
          <w:szCs w:val="28"/>
          <w:rtl/>
          <w:lang w:bidi="ar-DZ"/>
        </w:rPr>
        <w:t>مالي</w:t>
      </w:r>
      <w:r w:rsidR="00E33A94" w:rsidRPr="0001735A">
        <w:rPr>
          <w:rFonts w:cs="Arabic Transparent" w:hint="cs"/>
          <w:sz w:val="28"/>
          <w:szCs w:val="28"/>
          <w:rtl/>
          <w:lang w:bidi="ar-DZ"/>
        </w:rPr>
        <w:t xml:space="preserve"> في النقاط </w:t>
      </w:r>
      <w:r w:rsidR="00283375" w:rsidRPr="0001735A">
        <w:rPr>
          <w:rFonts w:cs="Arabic Transparent" w:hint="cs"/>
          <w:sz w:val="28"/>
          <w:szCs w:val="28"/>
          <w:rtl/>
          <w:lang w:bidi="ar-DZ"/>
        </w:rPr>
        <w:t>الآتية</w:t>
      </w:r>
      <w:r w:rsidR="00E33A94" w:rsidRPr="0001735A">
        <w:rPr>
          <w:rFonts w:cs="Arabic Transparent" w:hint="cs"/>
          <w:sz w:val="28"/>
          <w:szCs w:val="28"/>
          <w:rtl/>
          <w:lang w:bidi="ar-DZ"/>
        </w:rPr>
        <w:t>:</w:t>
      </w:r>
    </w:p>
    <w:p w:rsidR="00E03453" w:rsidRPr="0001735A" w:rsidRDefault="00590C76" w:rsidP="00150295">
      <w:pPr>
        <w:pStyle w:val="Paragraphedeliste"/>
        <w:numPr>
          <w:ilvl w:val="0"/>
          <w:numId w:val="27"/>
        </w:numPr>
        <w:bidi/>
        <w:spacing w:after="0" w:line="240"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إرشاد </w:t>
      </w:r>
      <w:r w:rsidR="005740E2" w:rsidRPr="0001735A">
        <w:rPr>
          <w:rFonts w:cs="Arabic Transparent" w:hint="cs"/>
          <w:color w:val="auto"/>
          <w:sz w:val="28"/>
          <w:szCs w:val="28"/>
          <w:rtl/>
          <w:lang w:bidi="ar-DZ"/>
        </w:rPr>
        <w:t>ممتهن</w:t>
      </w:r>
      <w:r w:rsidR="00EC6482">
        <w:rPr>
          <w:rFonts w:cs="Arabic Transparent" w:hint="cs"/>
          <w:color w:val="auto"/>
          <w:sz w:val="28"/>
          <w:szCs w:val="28"/>
          <w:rtl/>
          <w:lang w:bidi="ar-DZ"/>
        </w:rPr>
        <w:t>ي</w:t>
      </w:r>
      <w:r w:rsidR="00036421" w:rsidRPr="0001735A">
        <w:rPr>
          <w:rFonts w:cs="Arabic Transparent" w:hint="cs"/>
          <w:color w:val="auto"/>
          <w:sz w:val="28"/>
          <w:szCs w:val="28"/>
          <w:rtl/>
          <w:lang w:bidi="ar-DZ"/>
        </w:rPr>
        <w:t xml:space="preserve"> المراجعة الخارجية في طريقة عملهم مع الأطراف المعنية</w:t>
      </w:r>
      <w:r w:rsidR="002E641F">
        <w:rPr>
          <w:rFonts w:cs="Arabic Transparent" w:hint="cs"/>
          <w:color w:val="auto"/>
          <w:sz w:val="28"/>
          <w:szCs w:val="28"/>
          <w:rtl/>
          <w:lang w:bidi="ar-DZ"/>
        </w:rPr>
        <w:t>.</w:t>
      </w:r>
    </w:p>
    <w:p w:rsidR="00681E24" w:rsidRPr="0001735A" w:rsidRDefault="00590C76" w:rsidP="00150295">
      <w:pPr>
        <w:pStyle w:val="Paragraphedeliste"/>
        <w:numPr>
          <w:ilvl w:val="0"/>
          <w:numId w:val="27"/>
        </w:numPr>
        <w:bidi/>
        <w:spacing w:before="240"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إظهار</w:t>
      </w:r>
      <w:r w:rsidR="00681E24" w:rsidRPr="0001735A">
        <w:rPr>
          <w:rFonts w:cs="Arabic Transparent" w:hint="cs"/>
          <w:color w:val="auto"/>
          <w:sz w:val="28"/>
          <w:szCs w:val="28"/>
          <w:rtl/>
          <w:lang w:bidi="ar-DZ"/>
        </w:rPr>
        <w:t xml:space="preserve"> رغبة المراجعين في خدمة العملاء من خلال </w:t>
      </w:r>
      <w:r w:rsidR="00283375" w:rsidRPr="0001735A">
        <w:rPr>
          <w:rFonts w:cs="Arabic Transparent" w:hint="cs"/>
          <w:color w:val="auto"/>
          <w:sz w:val="28"/>
          <w:szCs w:val="28"/>
          <w:rtl/>
          <w:lang w:bidi="ar-DZ"/>
        </w:rPr>
        <w:t>إبراز</w:t>
      </w:r>
      <w:r w:rsidR="00681E24" w:rsidRPr="0001735A">
        <w:rPr>
          <w:rFonts w:cs="Arabic Transparent" w:hint="cs"/>
          <w:color w:val="auto"/>
          <w:sz w:val="28"/>
          <w:szCs w:val="28"/>
          <w:rtl/>
          <w:lang w:bidi="ar-DZ"/>
        </w:rPr>
        <w:t xml:space="preserve"> مدى تحمل المسؤوليات</w:t>
      </w:r>
      <w:r w:rsidR="002E641F">
        <w:rPr>
          <w:rFonts w:cs="Arabic Transparent" w:hint="cs"/>
          <w:color w:val="auto"/>
          <w:sz w:val="28"/>
          <w:szCs w:val="28"/>
          <w:rtl/>
          <w:lang w:bidi="ar-DZ"/>
        </w:rPr>
        <w:t>.</w:t>
      </w:r>
    </w:p>
    <w:p w:rsidR="00D96450" w:rsidRDefault="00681E24" w:rsidP="00150295">
      <w:pPr>
        <w:pStyle w:val="Paragraphedeliste"/>
        <w:numPr>
          <w:ilvl w:val="0"/>
          <w:numId w:val="27"/>
        </w:numPr>
        <w:bidi/>
        <w:spacing w:before="240"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توضيح مسؤوليات وواجبات المراجعين الخارجيين</w:t>
      </w:r>
      <w:r w:rsidR="00472753" w:rsidRPr="0001735A">
        <w:rPr>
          <w:rFonts w:cs="Arabic Transparent" w:hint="cs"/>
          <w:color w:val="auto"/>
          <w:sz w:val="28"/>
          <w:szCs w:val="28"/>
          <w:rtl/>
          <w:lang w:bidi="ar-DZ"/>
        </w:rPr>
        <w:t>.</w:t>
      </w:r>
    </w:p>
    <w:p w:rsidR="006E1C0E" w:rsidRPr="00D96450" w:rsidRDefault="006E1C0E" w:rsidP="002D4E32">
      <w:pPr>
        <w:pStyle w:val="Paragraphedeliste"/>
        <w:bidi/>
        <w:spacing w:before="240" w:after="0" w:line="240" w:lineRule="auto"/>
        <w:ind w:left="565"/>
        <w:jc w:val="both"/>
        <w:rPr>
          <w:rFonts w:cs="Arabic Transparent"/>
          <w:color w:val="auto"/>
          <w:sz w:val="28"/>
          <w:szCs w:val="28"/>
          <w:lang w:bidi="ar-DZ"/>
        </w:rPr>
      </w:pPr>
    </w:p>
    <w:p w:rsidR="00B05A5D" w:rsidRPr="00B05A5D" w:rsidRDefault="00736830" w:rsidP="009952F4">
      <w:pPr>
        <w:pStyle w:val="Paragraphedeliste"/>
        <w:numPr>
          <w:ilvl w:val="0"/>
          <w:numId w:val="28"/>
        </w:numPr>
        <w:bidi/>
        <w:spacing w:before="240" w:line="276" w:lineRule="auto"/>
        <w:ind w:left="-2" w:firstLine="0"/>
        <w:jc w:val="both"/>
        <w:rPr>
          <w:rFonts w:ascii="Arabic Transparent" w:cs="Arabic Transparent"/>
          <w:b/>
          <w:bCs/>
          <w:color w:val="auto"/>
          <w:sz w:val="28"/>
          <w:szCs w:val="28"/>
        </w:rPr>
      </w:pPr>
      <w:r w:rsidRPr="00B05A5D">
        <w:rPr>
          <w:rFonts w:cs="Arabic Transparent" w:hint="cs"/>
          <w:b/>
          <w:bCs/>
          <w:color w:val="auto"/>
          <w:sz w:val="28"/>
          <w:szCs w:val="28"/>
          <w:rtl/>
          <w:lang w:bidi="ar-SA"/>
        </w:rPr>
        <w:t>قواعد السلوك المهني</w:t>
      </w:r>
    </w:p>
    <w:p w:rsidR="006E1C0E" w:rsidRPr="003B68E4" w:rsidRDefault="001D4A54" w:rsidP="00C7506E">
      <w:pPr>
        <w:bidi/>
        <w:spacing w:after="160" w:line="276" w:lineRule="auto"/>
        <w:ind w:firstLine="708"/>
        <w:jc w:val="both"/>
        <w:rPr>
          <w:rFonts w:ascii="Arabic Transparent" w:cs="Arabic Transparent"/>
          <w:sz w:val="28"/>
          <w:szCs w:val="28"/>
          <w:rtl/>
        </w:rPr>
      </w:pPr>
      <w:r w:rsidRPr="003B68E4">
        <w:rPr>
          <w:rFonts w:cs="Arabic Transparent" w:hint="cs"/>
          <w:sz w:val="28"/>
          <w:szCs w:val="28"/>
          <w:rtl/>
          <w:lang w:bidi="ar-DZ"/>
        </w:rPr>
        <w:t>لا</w:t>
      </w:r>
      <w:r w:rsidRPr="003B68E4">
        <w:rPr>
          <w:rFonts w:ascii="Arabic Transparent" w:cs="Arabic Transparent" w:hint="cs"/>
          <w:sz w:val="28"/>
          <w:szCs w:val="28"/>
          <w:rtl/>
        </w:rPr>
        <w:t xml:space="preserve"> </w:t>
      </w:r>
      <w:r w:rsidRPr="003B68E4">
        <w:rPr>
          <w:rFonts w:cs="Arabic Transparent" w:hint="cs"/>
          <w:sz w:val="28"/>
          <w:szCs w:val="28"/>
          <w:rtl/>
          <w:lang w:bidi="ar-DZ"/>
        </w:rPr>
        <w:t>يمكن</w:t>
      </w:r>
      <w:r w:rsidRPr="003B68E4">
        <w:rPr>
          <w:rFonts w:ascii="Arabic Transparent" w:cs="Arabic Transparent" w:hint="cs"/>
          <w:sz w:val="28"/>
          <w:szCs w:val="28"/>
          <w:rtl/>
        </w:rPr>
        <w:t xml:space="preserve"> </w:t>
      </w:r>
      <w:r w:rsidRPr="003B68E4">
        <w:rPr>
          <w:rFonts w:cs="Arabic Transparent" w:hint="cs"/>
          <w:sz w:val="28"/>
          <w:szCs w:val="28"/>
          <w:rtl/>
          <w:lang w:bidi="ar-DZ"/>
        </w:rPr>
        <w:t>أن</w:t>
      </w:r>
      <w:r w:rsidRPr="003B68E4">
        <w:rPr>
          <w:rFonts w:ascii="Arabic Transparent" w:cs="Arabic Transparent" w:hint="cs"/>
          <w:sz w:val="28"/>
          <w:szCs w:val="28"/>
          <w:rtl/>
        </w:rPr>
        <w:t xml:space="preserve"> </w:t>
      </w:r>
      <w:r w:rsidRPr="003B68E4">
        <w:rPr>
          <w:rFonts w:cs="Arabic Transparent" w:hint="cs"/>
          <w:sz w:val="28"/>
          <w:szCs w:val="28"/>
          <w:rtl/>
          <w:lang w:bidi="ar-DZ"/>
        </w:rPr>
        <w:t>يظهر</w:t>
      </w:r>
      <w:r w:rsidRPr="003B68E4">
        <w:rPr>
          <w:rFonts w:ascii="Arabic Transparent" w:cs="Arabic Transparent" w:hint="cs"/>
          <w:sz w:val="28"/>
          <w:szCs w:val="28"/>
          <w:rtl/>
        </w:rPr>
        <w:t xml:space="preserve"> </w:t>
      </w:r>
      <w:r w:rsidRPr="003B68E4">
        <w:rPr>
          <w:rFonts w:cs="Arabic Transparent" w:hint="cs"/>
          <w:sz w:val="28"/>
          <w:szCs w:val="28"/>
          <w:rtl/>
          <w:lang w:bidi="ar-DZ"/>
        </w:rPr>
        <w:t>للأطراف</w:t>
      </w:r>
      <w:r w:rsidRPr="003B68E4">
        <w:rPr>
          <w:rFonts w:ascii="Arabic Transparent" w:cs="Arabic Transparent" w:hint="cs"/>
          <w:sz w:val="28"/>
          <w:szCs w:val="28"/>
          <w:rtl/>
        </w:rPr>
        <w:t xml:space="preserve"> </w:t>
      </w:r>
      <w:r w:rsidRPr="003B68E4">
        <w:rPr>
          <w:rFonts w:cs="Arabic Transparent" w:hint="cs"/>
          <w:sz w:val="28"/>
          <w:szCs w:val="28"/>
          <w:rtl/>
          <w:lang w:bidi="ar-DZ"/>
        </w:rPr>
        <w:t>الخارجية</w:t>
      </w:r>
      <w:r w:rsidR="006C6609" w:rsidRPr="003B68E4">
        <w:rPr>
          <w:rFonts w:ascii="Arabic Transparent" w:cs="Arabic Transparent" w:hint="cs"/>
          <w:sz w:val="28"/>
          <w:szCs w:val="28"/>
          <w:rtl/>
        </w:rPr>
        <w:t xml:space="preserve"> </w:t>
      </w:r>
      <w:r w:rsidR="00D96450">
        <w:rPr>
          <w:rFonts w:cs="Arabic Transparent" w:hint="cs"/>
          <w:sz w:val="28"/>
          <w:szCs w:val="28"/>
          <w:rtl/>
          <w:lang w:bidi="ar-DZ"/>
        </w:rPr>
        <w:t>أهمية</w:t>
      </w:r>
      <w:r w:rsidR="00B05A5D" w:rsidRPr="003B68E4">
        <w:rPr>
          <w:rFonts w:cs="Arabic Transparent" w:hint="cs"/>
          <w:sz w:val="28"/>
          <w:szCs w:val="28"/>
          <w:rtl/>
          <w:lang w:bidi="ar-DZ"/>
        </w:rPr>
        <w:t xml:space="preserve"> السلوك</w:t>
      </w:r>
      <w:r w:rsidR="00B05A5D" w:rsidRPr="003B68E4">
        <w:rPr>
          <w:rFonts w:ascii="Arabic Transparent" w:cs="Arabic Transparent" w:hint="cs"/>
          <w:sz w:val="28"/>
          <w:szCs w:val="28"/>
          <w:rtl/>
        </w:rPr>
        <w:t xml:space="preserve"> </w:t>
      </w:r>
      <w:r w:rsidR="00B05A5D" w:rsidRPr="003B68E4">
        <w:rPr>
          <w:rFonts w:cs="Arabic Transparent" w:hint="cs"/>
          <w:sz w:val="28"/>
          <w:szCs w:val="28"/>
          <w:rtl/>
          <w:lang w:bidi="ar-DZ"/>
        </w:rPr>
        <w:t>المهني</w:t>
      </w:r>
      <w:r w:rsidRPr="003B68E4">
        <w:rPr>
          <w:rFonts w:ascii="Arabic Transparent" w:cs="Arabic Transparent" w:hint="cs"/>
          <w:sz w:val="28"/>
          <w:szCs w:val="28"/>
          <w:rtl/>
        </w:rPr>
        <w:t xml:space="preserve"> </w:t>
      </w:r>
      <w:r w:rsidR="00590C76" w:rsidRPr="003B68E4">
        <w:rPr>
          <w:rFonts w:cs="Arabic Transparent" w:hint="cs"/>
          <w:sz w:val="28"/>
          <w:szCs w:val="28"/>
          <w:rtl/>
          <w:lang w:bidi="ar-DZ"/>
        </w:rPr>
        <w:t>إلا</w:t>
      </w:r>
      <w:r w:rsidRPr="003B68E4">
        <w:rPr>
          <w:rFonts w:ascii="Arabic Transparent" w:cs="Arabic Transparent" w:hint="cs"/>
          <w:sz w:val="28"/>
          <w:szCs w:val="28"/>
          <w:rtl/>
        </w:rPr>
        <w:t xml:space="preserve"> </w:t>
      </w:r>
      <w:r w:rsidRPr="003B68E4">
        <w:rPr>
          <w:rFonts w:cs="Arabic Transparent" w:hint="cs"/>
          <w:sz w:val="28"/>
          <w:szCs w:val="28"/>
          <w:rtl/>
          <w:lang w:bidi="ar-DZ"/>
        </w:rPr>
        <w:t>من</w:t>
      </w:r>
      <w:r w:rsidRPr="003B68E4">
        <w:rPr>
          <w:rFonts w:ascii="Arabic Transparent" w:cs="Arabic Transparent" w:hint="cs"/>
          <w:sz w:val="28"/>
          <w:szCs w:val="28"/>
          <w:rtl/>
        </w:rPr>
        <w:t xml:space="preserve"> </w:t>
      </w:r>
      <w:r w:rsidRPr="003B68E4">
        <w:rPr>
          <w:rFonts w:cs="Arabic Transparent" w:hint="cs"/>
          <w:sz w:val="28"/>
          <w:szCs w:val="28"/>
          <w:rtl/>
          <w:lang w:bidi="ar-DZ"/>
        </w:rPr>
        <w:t>خلال</w:t>
      </w:r>
      <w:r w:rsidRPr="003B68E4">
        <w:rPr>
          <w:rFonts w:ascii="Arabic Transparent" w:cs="Arabic Transparent" w:hint="cs"/>
          <w:sz w:val="28"/>
          <w:szCs w:val="28"/>
          <w:rtl/>
        </w:rPr>
        <w:t xml:space="preserve"> </w:t>
      </w:r>
      <w:r w:rsidRPr="003B68E4">
        <w:rPr>
          <w:rFonts w:cs="Arabic Transparent" w:hint="cs"/>
          <w:sz w:val="28"/>
          <w:szCs w:val="28"/>
          <w:rtl/>
          <w:lang w:bidi="ar-DZ"/>
        </w:rPr>
        <w:t>تدعيمه</w:t>
      </w:r>
      <w:r w:rsidRPr="003B68E4">
        <w:rPr>
          <w:rFonts w:ascii="Arabic Transparent" w:cs="Arabic Transparent" w:hint="cs"/>
          <w:sz w:val="28"/>
          <w:szCs w:val="28"/>
          <w:rtl/>
        </w:rPr>
        <w:t xml:space="preserve"> </w:t>
      </w:r>
      <w:r w:rsidRPr="003B68E4">
        <w:rPr>
          <w:rFonts w:cs="Arabic Transparent" w:hint="cs"/>
          <w:sz w:val="28"/>
          <w:szCs w:val="28"/>
          <w:rtl/>
          <w:lang w:bidi="ar-DZ"/>
        </w:rPr>
        <w:t>بقواعد،</w:t>
      </w:r>
      <w:r w:rsidRPr="003B68E4">
        <w:rPr>
          <w:rFonts w:ascii="Arabic Transparent" w:cs="Arabic Transparent" w:hint="cs"/>
          <w:sz w:val="28"/>
          <w:szCs w:val="28"/>
          <w:rtl/>
        </w:rPr>
        <w:t xml:space="preserve"> </w:t>
      </w:r>
      <w:r w:rsidRPr="003B68E4">
        <w:rPr>
          <w:rFonts w:cs="Arabic Transparent" w:hint="cs"/>
          <w:sz w:val="28"/>
          <w:szCs w:val="28"/>
          <w:rtl/>
          <w:lang w:bidi="ar-DZ"/>
        </w:rPr>
        <w:t>التي</w:t>
      </w:r>
      <w:r w:rsidRPr="003B68E4">
        <w:rPr>
          <w:rFonts w:ascii="Arabic Transparent" w:cs="Arabic Transparent" w:hint="cs"/>
          <w:sz w:val="28"/>
          <w:szCs w:val="28"/>
          <w:rtl/>
        </w:rPr>
        <w:t xml:space="preserve"> </w:t>
      </w:r>
      <w:r w:rsidRPr="003B68E4">
        <w:rPr>
          <w:rFonts w:cs="Arabic Transparent" w:hint="cs"/>
          <w:sz w:val="28"/>
          <w:szCs w:val="28"/>
          <w:rtl/>
          <w:lang w:bidi="ar-DZ"/>
        </w:rPr>
        <w:t>لها</w:t>
      </w:r>
      <w:r w:rsidRPr="003B68E4">
        <w:rPr>
          <w:rFonts w:ascii="Arabic Transparent" w:cs="Arabic Transparent" w:hint="cs"/>
          <w:sz w:val="28"/>
          <w:szCs w:val="28"/>
          <w:rtl/>
        </w:rPr>
        <w:t xml:space="preserve"> </w:t>
      </w:r>
      <w:r w:rsidRPr="003B68E4">
        <w:rPr>
          <w:rFonts w:cs="Arabic Transparent" w:hint="cs"/>
          <w:sz w:val="28"/>
          <w:szCs w:val="28"/>
          <w:rtl/>
          <w:lang w:bidi="ar-DZ"/>
        </w:rPr>
        <w:t>من</w:t>
      </w:r>
      <w:r w:rsidRPr="003B68E4">
        <w:rPr>
          <w:rFonts w:ascii="Arabic Transparent" w:cs="Arabic Transparent" w:hint="cs"/>
          <w:sz w:val="28"/>
          <w:szCs w:val="28"/>
          <w:rtl/>
        </w:rPr>
        <w:t xml:space="preserve"> </w:t>
      </w:r>
      <w:r w:rsidRPr="003B68E4">
        <w:rPr>
          <w:rFonts w:cs="Arabic Transparent" w:hint="cs"/>
          <w:sz w:val="28"/>
          <w:szCs w:val="28"/>
          <w:rtl/>
          <w:lang w:bidi="ar-DZ"/>
        </w:rPr>
        <w:t>الأهمية</w:t>
      </w:r>
      <w:r w:rsidRPr="003B68E4">
        <w:rPr>
          <w:rFonts w:ascii="Arabic Transparent" w:cs="Arabic Transparent" w:hint="cs"/>
          <w:sz w:val="28"/>
          <w:szCs w:val="28"/>
          <w:rtl/>
        </w:rPr>
        <w:t xml:space="preserve"> </w:t>
      </w:r>
      <w:r w:rsidRPr="003B68E4">
        <w:rPr>
          <w:rFonts w:cs="Arabic Transparent" w:hint="cs"/>
          <w:sz w:val="28"/>
          <w:szCs w:val="28"/>
          <w:rtl/>
          <w:lang w:bidi="ar-DZ"/>
        </w:rPr>
        <w:t>بما</w:t>
      </w:r>
      <w:r w:rsidRPr="003B68E4">
        <w:rPr>
          <w:rFonts w:ascii="Arabic Transparent" w:cs="Arabic Transparent" w:hint="cs"/>
          <w:sz w:val="28"/>
          <w:szCs w:val="28"/>
          <w:rtl/>
        </w:rPr>
        <w:t xml:space="preserve"> </w:t>
      </w:r>
      <w:r w:rsidRPr="003B68E4">
        <w:rPr>
          <w:rFonts w:cs="Arabic Transparent" w:hint="cs"/>
          <w:sz w:val="28"/>
          <w:szCs w:val="28"/>
          <w:rtl/>
          <w:lang w:bidi="ar-DZ"/>
        </w:rPr>
        <w:t>كان</w:t>
      </w:r>
      <w:r w:rsidRPr="003B68E4">
        <w:rPr>
          <w:rFonts w:ascii="Arabic Transparent" w:cs="Arabic Transparent" w:hint="cs"/>
          <w:sz w:val="28"/>
          <w:szCs w:val="28"/>
          <w:rtl/>
        </w:rPr>
        <w:t xml:space="preserve"> </w:t>
      </w:r>
      <w:r w:rsidRPr="003B68E4">
        <w:rPr>
          <w:rFonts w:cs="Arabic Transparent" w:hint="cs"/>
          <w:sz w:val="28"/>
          <w:szCs w:val="28"/>
          <w:rtl/>
          <w:lang w:bidi="ar-DZ"/>
        </w:rPr>
        <w:t>في</w:t>
      </w:r>
      <w:r w:rsidRPr="003B68E4">
        <w:rPr>
          <w:rFonts w:ascii="Arabic Transparent" w:cs="Arabic Transparent" w:hint="cs"/>
          <w:sz w:val="28"/>
          <w:szCs w:val="28"/>
          <w:rtl/>
        </w:rPr>
        <w:t xml:space="preserve"> </w:t>
      </w:r>
      <w:r w:rsidR="00590C76" w:rsidRPr="003B68E4">
        <w:rPr>
          <w:rFonts w:cs="Arabic Transparent" w:hint="cs"/>
          <w:sz w:val="28"/>
          <w:szCs w:val="28"/>
          <w:rtl/>
          <w:lang w:bidi="ar-DZ"/>
        </w:rPr>
        <w:t>تفعيلت</w:t>
      </w:r>
      <w:r w:rsidR="00590C76" w:rsidRPr="003B68E4">
        <w:rPr>
          <w:rFonts w:cs="Arabic Transparent" w:hint="eastAsia"/>
          <w:sz w:val="28"/>
          <w:szCs w:val="28"/>
          <w:rtl/>
          <w:lang w:bidi="ar-DZ"/>
        </w:rPr>
        <w:t>ه</w:t>
      </w:r>
      <w:r w:rsidRPr="003B68E4">
        <w:rPr>
          <w:rFonts w:ascii="Arabic Transparent" w:cs="Arabic Transparent" w:hint="cs"/>
          <w:sz w:val="28"/>
          <w:szCs w:val="28"/>
          <w:rtl/>
        </w:rPr>
        <w:t xml:space="preserve"> </w:t>
      </w:r>
      <w:r w:rsidRPr="003B68E4">
        <w:rPr>
          <w:rFonts w:cs="Arabic Transparent" w:hint="cs"/>
          <w:sz w:val="28"/>
          <w:szCs w:val="28"/>
          <w:rtl/>
          <w:lang w:bidi="ar-DZ"/>
        </w:rPr>
        <w:t>بشكل</w:t>
      </w:r>
      <w:r w:rsidRPr="003B68E4">
        <w:rPr>
          <w:rFonts w:ascii="Arabic Transparent" w:cs="Arabic Transparent" w:hint="cs"/>
          <w:sz w:val="28"/>
          <w:szCs w:val="28"/>
          <w:rtl/>
        </w:rPr>
        <w:t xml:space="preserve"> </w:t>
      </w:r>
      <w:r w:rsidRPr="003B68E4">
        <w:rPr>
          <w:rFonts w:cs="Arabic Transparent" w:hint="cs"/>
          <w:sz w:val="28"/>
          <w:szCs w:val="28"/>
          <w:rtl/>
          <w:lang w:bidi="ar-DZ"/>
        </w:rPr>
        <w:t>أفضل،</w:t>
      </w:r>
      <w:r w:rsidRPr="003B68E4">
        <w:rPr>
          <w:rFonts w:ascii="Arabic Transparent" w:cs="Arabic Transparent" w:hint="cs"/>
          <w:sz w:val="28"/>
          <w:szCs w:val="28"/>
          <w:rtl/>
        </w:rPr>
        <w:t xml:space="preserve"> </w:t>
      </w:r>
      <w:r w:rsidRPr="003B68E4">
        <w:rPr>
          <w:rFonts w:cs="Arabic Transparent" w:hint="cs"/>
          <w:sz w:val="28"/>
          <w:szCs w:val="28"/>
          <w:rtl/>
          <w:lang w:bidi="ar-DZ"/>
        </w:rPr>
        <w:t>ومن</w:t>
      </w:r>
      <w:r w:rsidRPr="003B68E4">
        <w:rPr>
          <w:rFonts w:ascii="Arabic Transparent" w:cs="Arabic Transparent" w:hint="cs"/>
          <w:sz w:val="28"/>
          <w:szCs w:val="28"/>
          <w:rtl/>
        </w:rPr>
        <w:t xml:space="preserve"> </w:t>
      </w:r>
      <w:r w:rsidRPr="003B68E4">
        <w:rPr>
          <w:rFonts w:cs="Arabic Transparent" w:hint="cs"/>
          <w:sz w:val="28"/>
          <w:szCs w:val="28"/>
          <w:rtl/>
          <w:lang w:bidi="ar-DZ"/>
        </w:rPr>
        <w:t>بين</w:t>
      </w:r>
      <w:r w:rsidRPr="003B68E4">
        <w:rPr>
          <w:rFonts w:ascii="Arabic Transparent" w:cs="Arabic Transparent" w:hint="cs"/>
          <w:sz w:val="28"/>
          <w:szCs w:val="28"/>
          <w:rtl/>
        </w:rPr>
        <w:t xml:space="preserve"> </w:t>
      </w:r>
      <w:r w:rsidR="00681E24" w:rsidRPr="003B68E4">
        <w:rPr>
          <w:rFonts w:cs="Arabic Transparent" w:hint="cs"/>
          <w:sz w:val="28"/>
          <w:szCs w:val="28"/>
          <w:rtl/>
          <w:lang w:bidi="ar-DZ"/>
        </w:rPr>
        <w:t>هذه</w:t>
      </w:r>
      <w:r w:rsidR="00681E24" w:rsidRPr="003B68E4">
        <w:rPr>
          <w:rFonts w:ascii="Arabic Transparent" w:cs="Arabic Transparent" w:hint="cs"/>
          <w:sz w:val="28"/>
          <w:szCs w:val="28"/>
          <w:rtl/>
        </w:rPr>
        <w:t xml:space="preserve"> </w:t>
      </w:r>
      <w:r w:rsidR="00681E24" w:rsidRPr="003B68E4">
        <w:rPr>
          <w:rFonts w:cs="Arabic Transparent" w:hint="cs"/>
          <w:sz w:val="28"/>
          <w:szCs w:val="28"/>
          <w:rtl/>
          <w:lang w:bidi="ar-DZ"/>
        </w:rPr>
        <w:t>القواعد</w:t>
      </w:r>
      <w:r w:rsidR="00681E24" w:rsidRPr="003B68E4">
        <w:rPr>
          <w:rFonts w:ascii="Arabic Transparent" w:cs="Arabic Transparent" w:hint="cs"/>
          <w:sz w:val="28"/>
          <w:szCs w:val="28"/>
          <w:rtl/>
        </w:rPr>
        <w:t xml:space="preserve"> </w:t>
      </w:r>
      <w:r w:rsidR="00681E24" w:rsidRPr="003B68E4">
        <w:rPr>
          <w:rFonts w:cs="Arabic Transparent" w:hint="cs"/>
          <w:sz w:val="28"/>
          <w:szCs w:val="28"/>
          <w:rtl/>
          <w:lang w:bidi="ar-DZ"/>
        </w:rPr>
        <w:t>نجد</w:t>
      </w:r>
      <w:r w:rsidR="00B576DE" w:rsidRPr="003B68E4">
        <w:rPr>
          <w:rFonts w:ascii="Arabic Transparent" w:cs="Arabic Transparent" w:hint="cs"/>
          <w:sz w:val="28"/>
          <w:szCs w:val="28"/>
          <w:rtl/>
        </w:rPr>
        <w:t>:</w:t>
      </w:r>
      <w:r w:rsidR="0022197B" w:rsidRPr="00B05A5D">
        <w:rPr>
          <w:rStyle w:val="Appelnotedebasdep"/>
          <w:rFonts w:cs="Arabic Transparent"/>
          <w:sz w:val="28"/>
          <w:szCs w:val="28"/>
          <w:rtl/>
        </w:rPr>
        <w:footnoteReference w:id="35"/>
      </w:r>
    </w:p>
    <w:p w:rsidR="006E1C0E" w:rsidRPr="00A81F5E" w:rsidRDefault="00524A02" w:rsidP="00EA6F22">
      <w:pPr>
        <w:pStyle w:val="Paragraphedeliste"/>
        <w:numPr>
          <w:ilvl w:val="1"/>
          <w:numId w:val="60"/>
        </w:numPr>
        <w:bidi/>
        <w:spacing w:line="276" w:lineRule="auto"/>
        <w:ind w:left="-2" w:firstLine="0"/>
        <w:jc w:val="both"/>
        <w:rPr>
          <w:rFonts w:cs="Arabic Transparent"/>
          <w:b/>
          <w:bCs/>
          <w:color w:val="auto"/>
          <w:sz w:val="28"/>
          <w:szCs w:val="28"/>
          <w:lang w:val="fr-FR" w:bidi="ar-DZ"/>
        </w:rPr>
      </w:pPr>
      <w:r w:rsidRPr="00A81F5E">
        <w:rPr>
          <w:rFonts w:cs="Arabic Transparent" w:hint="cs"/>
          <w:b/>
          <w:bCs/>
          <w:color w:val="auto"/>
          <w:sz w:val="28"/>
          <w:szCs w:val="28"/>
          <w:rtl/>
          <w:lang w:bidi="ar-DZ"/>
        </w:rPr>
        <w:t>قاعدة</w:t>
      </w:r>
      <w:r w:rsidRPr="00A81F5E">
        <w:rPr>
          <w:rFonts w:ascii="Arabic Transparent" w:cs="Arabic Transparent" w:hint="cs"/>
          <w:b/>
          <w:bCs/>
          <w:color w:val="auto"/>
          <w:sz w:val="28"/>
          <w:szCs w:val="28"/>
          <w:rtl/>
        </w:rPr>
        <w:t xml:space="preserve"> </w:t>
      </w:r>
      <w:r w:rsidR="00624B93" w:rsidRPr="00A81F5E">
        <w:rPr>
          <w:rFonts w:cs="Arabic Transparent" w:hint="cs"/>
          <w:b/>
          <w:bCs/>
          <w:color w:val="auto"/>
          <w:sz w:val="28"/>
          <w:szCs w:val="28"/>
          <w:rtl/>
          <w:lang w:bidi="ar-DZ"/>
        </w:rPr>
        <w:t>الاستقلال</w:t>
      </w:r>
      <w:r w:rsidR="00624B93" w:rsidRPr="00A81F5E">
        <w:rPr>
          <w:rFonts w:ascii="Arabic Transparent" w:cs="Arabic Transparent" w:hint="cs"/>
          <w:b/>
          <w:bCs/>
          <w:color w:val="auto"/>
          <w:sz w:val="28"/>
          <w:szCs w:val="28"/>
          <w:rtl/>
        </w:rPr>
        <w:t xml:space="preserve"> </w:t>
      </w:r>
      <w:r w:rsidR="00624B93" w:rsidRPr="00A81F5E">
        <w:rPr>
          <w:rFonts w:cs="Arabic Transparent" w:hint="cs"/>
          <w:b/>
          <w:bCs/>
          <w:color w:val="auto"/>
          <w:sz w:val="28"/>
          <w:szCs w:val="28"/>
          <w:rtl/>
          <w:lang w:bidi="ar-DZ"/>
        </w:rPr>
        <w:t>والنزاهة</w:t>
      </w:r>
      <w:r w:rsidR="00624B93" w:rsidRPr="00A81F5E">
        <w:rPr>
          <w:rFonts w:ascii="Arabic Transparent" w:cs="Arabic Transparent" w:hint="cs"/>
          <w:b/>
          <w:bCs/>
          <w:color w:val="auto"/>
          <w:sz w:val="28"/>
          <w:szCs w:val="28"/>
          <w:rtl/>
        </w:rPr>
        <w:t xml:space="preserve"> </w:t>
      </w:r>
      <w:r w:rsidR="00624B93" w:rsidRPr="00A81F5E">
        <w:rPr>
          <w:rFonts w:cs="Arabic Transparent" w:hint="cs"/>
          <w:b/>
          <w:bCs/>
          <w:color w:val="auto"/>
          <w:sz w:val="28"/>
          <w:szCs w:val="28"/>
          <w:rtl/>
          <w:lang w:bidi="ar-DZ"/>
        </w:rPr>
        <w:t>والموضوعية</w:t>
      </w:r>
    </w:p>
    <w:p w:rsidR="006E1C0E" w:rsidRPr="006E1C0E" w:rsidRDefault="006E1C0E" w:rsidP="006E1C0E">
      <w:pPr>
        <w:pStyle w:val="Paragraphedeliste"/>
        <w:bidi/>
        <w:spacing w:after="0" w:line="276" w:lineRule="auto"/>
        <w:ind w:left="-2"/>
        <w:jc w:val="both"/>
        <w:rPr>
          <w:rFonts w:cs="Arabic Transparent"/>
          <w:color w:val="auto"/>
          <w:sz w:val="28"/>
          <w:szCs w:val="28"/>
          <w:rtl/>
          <w:lang w:val="fr-FR" w:bidi="ar-DZ"/>
        </w:rPr>
      </w:pPr>
      <w:r>
        <w:rPr>
          <w:rFonts w:cs="Arabic Transparent" w:hint="cs"/>
          <w:color w:val="auto"/>
          <w:sz w:val="28"/>
          <w:szCs w:val="28"/>
          <w:rtl/>
          <w:lang w:val="fr-FR" w:bidi="ar-DZ"/>
        </w:rPr>
        <w:tab/>
      </w:r>
      <w:r>
        <w:rPr>
          <w:rFonts w:cs="Arabic Transparent" w:hint="cs"/>
          <w:color w:val="auto"/>
          <w:sz w:val="28"/>
          <w:szCs w:val="28"/>
          <w:rtl/>
          <w:lang w:val="fr-FR" w:bidi="ar-DZ"/>
        </w:rPr>
        <w:tab/>
        <w:t>حيث تتضمن العناصر الآتية:</w:t>
      </w:r>
    </w:p>
    <w:p w:rsidR="00721909" w:rsidRPr="008D40F5" w:rsidRDefault="00515AC0" w:rsidP="00EA6F22">
      <w:pPr>
        <w:pStyle w:val="Paragraphedeliste"/>
        <w:numPr>
          <w:ilvl w:val="2"/>
          <w:numId w:val="61"/>
        </w:numPr>
        <w:bidi/>
        <w:spacing w:after="0" w:line="276" w:lineRule="auto"/>
        <w:ind w:left="-2" w:firstLine="0"/>
        <w:jc w:val="both"/>
        <w:rPr>
          <w:rFonts w:cs="Arabic Transparent"/>
          <w:b/>
          <w:bCs/>
          <w:color w:val="auto"/>
          <w:sz w:val="28"/>
          <w:szCs w:val="28"/>
          <w:rtl/>
          <w:lang w:bidi="ar-DZ"/>
        </w:rPr>
      </w:pPr>
      <w:r w:rsidRPr="008D40F5">
        <w:rPr>
          <w:rFonts w:cs="Arabic Transparent" w:hint="cs"/>
          <w:b/>
          <w:bCs/>
          <w:color w:val="auto"/>
          <w:sz w:val="28"/>
          <w:szCs w:val="28"/>
          <w:rtl/>
          <w:lang w:bidi="ar-DZ"/>
        </w:rPr>
        <w:t>الاستقلال</w:t>
      </w:r>
    </w:p>
    <w:p w:rsidR="00721909" w:rsidRPr="00CE3CBF" w:rsidRDefault="00624B93" w:rsidP="007100C9">
      <w:pPr>
        <w:bidi/>
        <w:spacing w:line="276" w:lineRule="auto"/>
        <w:ind w:firstLine="708"/>
        <w:jc w:val="both"/>
        <w:rPr>
          <w:rFonts w:ascii="Arabic Transparent" w:cs="Arabic Transparent"/>
          <w:sz w:val="28"/>
          <w:szCs w:val="28"/>
          <w:rtl/>
          <w:lang w:bidi="ar-DZ"/>
        </w:rPr>
      </w:pPr>
      <w:r w:rsidRPr="00CE3CBF">
        <w:rPr>
          <w:rFonts w:cs="Arabic Transparent" w:hint="cs"/>
          <w:sz w:val="28"/>
          <w:szCs w:val="28"/>
          <w:rtl/>
          <w:lang w:bidi="ar-DZ"/>
        </w:rPr>
        <w:t>أي</w:t>
      </w:r>
      <w:r w:rsidRPr="00CE3CBF">
        <w:rPr>
          <w:rFonts w:ascii="Arabic Transparent" w:cs="Arabic Transparent" w:hint="cs"/>
          <w:sz w:val="28"/>
          <w:szCs w:val="28"/>
          <w:rtl/>
        </w:rPr>
        <w:t xml:space="preserve"> </w:t>
      </w:r>
      <w:r w:rsidRPr="00CE3CBF">
        <w:rPr>
          <w:rFonts w:cs="Arabic Transparent" w:hint="cs"/>
          <w:sz w:val="28"/>
          <w:szCs w:val="28"/>
          <w:rtl/>
          <w:lang w:bidi="ar-DZ"/>
        </w:rPr>
        <w:t>ضرورة</w:t>
      </w:r>
      <w:r w:rsidRPr="00CE3CBF">
        <w:rPr>
          <w:rFonts w:ascii="Arabic Transparent" w:cs="Arabic Transparent" w:hint="cs"/>
          <w:sz w:val="28"/>
          <w:szCs w:val="28"/>
          <w:rtl/>
        </w:rPr>
        <w:t xml:space="preserve"> </w:t>
      </w:r>
      <w:r w:rsidRPr="00CE3CBF">
        <w:rPr>
          <w:rFonts w:cs="Arabic Transparent" w:hint="cs"/>
          <w:sz w:val="28"/>
          <w:szCs w:val="28"/>
          <w:rtl/>
          <w:lang w:bidi="ar-DZ"/>
        </w:rPr>
        <w:t>تمتع</w:t>
      </w:r>
      <w:r w:rsidRPr="00CE3CBF">
        <w:rPr>
          <w:rFonts w:ascii="Arabic Transparent" w:cs="Arabic Transparent" w:hint="cs"/>
          <w:sz w:val="28"/>
          <w:szCs w:val="28"/>
          <w:rtl/>
        </w:rPr>
        <w:t xml:space="preserve"> </w:t>
      </w:r>
      <w:r w:rsidRPr="00CE3CBF">
        <w:rPr>
          <w:rFonts w:cs="Arabic Transparent" w:hint="cs"/>
          <w:sz w:val="28"/>
          <w:szCs w:val="28"/>
          <w:rtl/>
          <w:lang w:bidi="ar-DZ"/>
        </w:rPr>
        <w:t>المراجع</w:t>
      </w:r>
      <w:r w:rsidRPr="00CE3CBF">
        <w:rPr>
          <w:rFonts w:ascii="Arabic Transparent" w:cs="Arabic Transparent" w:hint="cs"/>
          <w:sz w:val="28"/>
          <w:szCs w:val="28"/>
          <w:rtl/>
        </w:rPr>
        <w:t xml:space="preserve"> </w:t>
      </w:r>
      <w:r w:rsidRPr="00CE3CBF">
        <w:rPr>
          <w:rFonts w:cs="Arabic Transparent" w:hint="cs"/>
          <w:sz w:val="28"/>
          <w:szCs w:val="28"/>
          <w:rtl/>
          <w:lang w:bidi="ar-DZ"/>
        </w:rPr>
        <w:t>الخارجي</w:t>
      </w:r>
      <w:r w:rsidRPr="00CE3CBF">
        <w:rPr>
          <w:rFonts w:ascii="Arabic Transparent" w:cs="Arabic Transparent" w:hint="cs"/>
          <w:sz w:val="28"/>
          <w:szCs w:val="28"/>
          <w:rtl/>
        </w:rPr>
        <w:t xml:space="preserve"> </w:t>
      </w:r>
      <w:r w:rsidRPr="00CE3CBF">
        <w:rPr>
          <w:rFonts w:cs="Arabic Transparent" w:hint="cs"/>
          <w:sz w:val="28"/>
          <w:szCs w:val="28"/>
          <w:rtl/>
          <w:lang w:bidi="ar-DZ"/>
        </w:rPr>
        <w:t>بالاستقلال</w:t>
      </w:r>
      <w:r w:rsidRPr="00CE3CBF">
        <w:rPr>
          <w:rFonts w:ascii="Arabic Transparent" w:cs="Arabic Transparent" w:hint="cs"/>
          <w:sz w:val="28"/>
          <w:szCs w:val="28"/>
          <w:rtl/>
        </w:rPr>
        <w:t xml:space="preserve"> </w:t>
      </w:r>
      <w:r w:rsidRPr="00CE3CBF">
        <w:rPr>
          <w:rFonts w:cs="Arabic Transparent" w:hint="cs"/>
          <w:sz w:val="28"/>
          <w:szCs w:val="28"/>
          <w:rtl/>
          <w:lang w:bidi="ar-DZ"/>
        </w:rPr>
        <w:t>عند</w:t>
      </w:r>
      <w:r w:rsidRPr="00CE3CBF">
        <w:rPr>
          <w:rFonts w:ascii="Arabic Transparent" w:cs="Arabic Transparent" w:hint="cs"/>
          <w:sz w:val="28"/>
          <w:szCs w:val="28"/>
          <w:rtl/>
        </w:rPr>
        <w:t xml:space="preserve"> </w:t>
      </w:r>
      <w:r w:rsidR="00563012" w:rsidRPr="00CE3CBF">
        <w:rPr>
          <w:rFonts w:cs="Arabic Transparent" w:hint="cs"/>
          <w:sz w:val="28"/>
          <w:szCs w:val="28"/>
          <w:rtl/>
          <w:lang w:bidi="ar-DZ"/>
        </w:rPr>
        <w:t>إبداء</w:t>
      </w:r>
      <w:r w:rsidRPr="00CE3CBF">
        <w:rPr>
          <w:rFonts w:ascii="Arabic Transparent" w:cs="Arabic Transparent" w:hint="cs"/>
          <w:sz w:val="28"/>
          <w:szCs w:val="28"/>
          <w:rtl/>
        </w:rPr>
        <w:t xml:space="preserve"> </w:t>
      </w:r>
      <w:r w:rsidRPr="00CE3CBF">
        <w:rPr>
          <w:rFonts w:cs="Arabic Transparent" w:hint="cs"/>
          <w:sz w:val="28"/>
          <w:szCs w:val="28"/>
          <w:rtl/>
          <w:lang w:bidi="ar-DZ"/>
        </w:rPr>
        <w:t>رأيه</w:t>
      </w:r>
      <w:r w:rsidRPr="00CE3CBF">
        <w:rPr>
          <w:rFonts w:ascii="Arabic Transparent" w:cs="Arabic Transparent" w:hint="cs"/>
          <w:sz w:val="28"/>
          <w:szCs w:val="28"/>
          <w:rtl/>
        </w:rPr>
        <w:t xml:space="preserve"> </w:t>
      </w:r>
      <w:r w:rsidRPr="00CE3CBF">
        <w:rPr>
          <w:rFonts w:cs="Arabic Transparent" w:hint="cs"/>
          <w:sz w:val="28"/>
          <w:szCs w:val="28"/>
          <w:rtl/>
          <w:lang w:bidi="ar-DZ"/>
        </w:rPr>
        <w:t>في</w:t>
      </w:r>
      <w:r w:rsidRPr="00CE3CBF">
        <w:rPr>
          <w:rFonts w:ascii="Arabic Transparent" w:cs="Arabic Transparent" w:hint="cs"/>
          <w:sz w:val="28"/>
          <w:szCs w:val="28"/>
          <w:rtl/>
        </w:rPr>
        <w:t xml:space="preserve"> </w:t>
      </w:r>
      <w:r w:rsidRPr="00CE3CBF">
        <w:rPr>
          <w:rFonts w:cs="Arabic Transparent" w:hint="cs"/>
          <w:sz w:val="28"/>
          <w:szCs w:val="28"/>
          <w:rtl/>
          <w:lang w:bidi="ar-DZ"/>
        </w:rPr>
        <w:t>القوائم</w:t>
      </w:r>
      <w:r w:rsidRPr="00CE3CBF">
        <w:rPr>
          <w:rFonts w:ascii="Arabic Transparent" w:cs="Arabic Transparent" w:hint="cs"/>
          <w:sz w:val="28"/>
          <w:szCs w:val="28"/>
          <w:rtl/>
        </w:rPr>
        <w:t xml:space="preserve"> </w:t>
      </w:r>
      <w:r w:rsidRPr="00CE3CBF">
        <w:rPr>
          <w:rFonts w:cs="Arabic Transparent" w:hint="cs"/>
          <w:sz w:val="28"/>
          <w:szCs w:val="28"/>
          <w:rtl/>
          <w:lang w:bidi="ar-DZ"/>
        </w:rPr>
        <w:t>المالية</w:t>
      </w:r>
      <w:r w:rsidRPr="00CE3CBF">
        <w:rPr>
          <w:rFonts w:ascii="Arabic Transparent" w:cs="Arabic Transparent" w:hint="cs"/>
          <w:sz w:val="28"/>
          <w:szCs w:val="28"/>
          <w:rtl/>
        </w:rPr>
        <w:t>.</w:t>
      </w:r>
    </w:p>
    <w:p w:rsidR="009D192F" w:rsidRPr="008D40F5" w:rsidRDefault="00624B93" w:rsidP="00EA6F22">
      <w:pPr>
        <w:pStyle w:val="Paragraphedeliste"/>
        <w:numPr>
          <w:ilvl w:val="2"/>
          <w:numId w:val="61"/>
        </w:numPr>
        <w:bidi/>
        <w:spacing w:after="0" w:line="276" w:lineRule="auto"/>
        <w:ind w:left="-2" w:firstLine="0"/>
        <w:jc w:val="both"/>
        <w:rPr>
          <w:rFonts w:cs="Arabic Transparent"/>
          <w:b/>
          <w:bCs/>
          <w:color w:val="auto"/>
          <w:sz w:val="28"/>
          <w:szCs w:val="28"/>
          <w:rtl/>
          <w:lang w:bidi="ar-DZ"/>
        </w:rPr>
      </w:pPr>
      <w:r w:rsidRPr="008D40F5">
        <w:rPr>
          <w:rFonts w:cs="Arabic Transparent" w:hint="cs"/>
          <w:b/>
          <w:bCs/>
          <w:color w:val="auto"/>
          <w:sz w:val="28"/>
          <w:szCs w:val="28"/>
          <w:rtl/>
          <w:lang w:bidi="ar-DZ"/>
        </w:rPr>
        <w:t>النزاهة</w:t>
      </w:r>
      <w:r w:rsidRPr="008D40F5">
        <w:rPr>
          <w:rFonts w:ascii="Arabic Transparent" w:cs="Arabic Transparent" w:hint="cs"/>
          <w:b/>
          <w:bCs/>
          <w:color w:val="auto"/>
          <w:sz w:val="28"/>
          <w:szCs w:val="28"/>
          <w:rtl/>
        </w:rPr>
        <w:t xml:space="preserve"> </w:t>
      </w:r>
      <w:r w:rsidR="00515AC0" w:rsidRPr="008D40F5">
        <w:rPr>
          <w:rFonts w:cs="Arabic Transparent" w:hint="cs"/>
          <w:b/>
          <w:bCs/>
          <w:color w:val="auto"/>
          <w:sz w:val="28"/>
          <w:szCs w:val="28"/>
          <w:rtl/>
          <w:lang w:bidi="ar-DZ"/>
        </w:rPr>
        <w:t>والموضوعية</w:t>
      </w:r>
    </w:p>
    <w:p w:rsidR="00ED12DE" w:rsidRPr="00721909" w:rsidRDefault="00E966E1" w:rsidP="007100C9">
      <w:pPr>
        <w:bidi/>
        <w:spacing w:line="276" w:lineRule="auto"/>
        <w:ind w:firstLine="708"/>
        <w:jc w:val="both"/>
        <w:rPr>
          <w:rFonts w:cs="Arabic Transparent"/>
          <w:b/>
          <w:bCs/>
          <w:sz w:val="28"/>
          <w:szCs w:val="28"/>
          <w:rtl/>
          <w:lang w:bidi="ar-DZ"/>
        </w:rPr>
      </w:pPr>
      <w:r w:rsidRPr="00721909">
        <w:rPr>
          <w:rFonts w:cs="Arabic Transparent" w:hint="cs"/>
          <w:sz w:val="28"/>
          <w:szCs w:val="28"/>
          <w:rtl/>
          <w:lang w:bidi="ar-DZ"/>
        </w:rPr>
        <w:t>ح</w:t>
      </w:r>
      <w:r w:rsidR="00624B93" w:rsidRPr="00721909">
        <w:rPr>
          <w:rFonts w:cs="Arabic Transparent" w:hint="cs"/>
          <w:sz w:val="28"/>
          <w:szCs w:val="28"/>
          <w:rtl/>
          <w:lang w:bidi="ar-DZ"/>
        </w:rPr>
        <w:t>يث</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يتعين</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على</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المراجع</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ألا</w:t>
      </w:r>
      <w:r w:rsidR="00624B93" w:rsidRPr="00721909">
        <w:rPr>
          <w:rFonts w:ascii="Arabic Transparent" w:cs="Arabic Transparent" w:hint="cs"/>
          <w:sz w:val="28"/>
          <w:szCs w:val="28"/>
          <w:rtl/>
        </w:rPr>
        <w:t xml:space="preserve"> </w:t>
      </w:r>
      <w:r w:rsidR="00563012" w:rsidRPr="00721909">
        <w:rPr>
          <w:rFonts w:cs="Arabic Transparent" w:hint="cs"/>
          <w:sz w:val="28"/>
          <w:szCs w:val="28"/>
          <w:rtl/>
          <w:lang w:bidi="ar-DZ"/>
        </w:rPr>
        <w:t>يسيء</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في</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رفض</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الحقائق</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عند</w:t>
      </w:r>
      <w:r w:rsidR="007100C9">
        <w:rPr>
          <w:rFonts w:cs="Arabic Transparent" w:hint="cs"/>
          <w:sz w:val="28"/>
          <w:szCs w:val="28"/>
          <w:rtl/>
          <w:lang w:bidi="ar-DZ"/>
        </w:rPr>
        <w:t xml:space="preserve"> إبداء</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رأيه</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في</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مجال</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الضرائب</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والخدمات</w:t>
      </w:r>
      <w:r w:rsidR="00624B93" w:rsidRPr="00721909">
        <w:rPr>
          <w:rFonts w:ascii="Arabic Transparent" w:cs="Arabic Transparent" w:hint="cs"/>
          <w:sz w:val="28"/>
          <w:szCs w:val="28"/>
          <w:rtl/>
        </w:rPr>
        <w:t xml:space="preserve"> </w:t>
      </w:r>
      <w:r w:rsidR="00563012" w:rsidRPr="00721909">
        <w:rPr>
          <w:rFonts w:cs="Arabic Transparent" w:hint="cs"/>
          <w:sz w:val="28"/>
          <w:szCs w:val="28"/>
          <w:rtl/>
          <w:lang w:bidi="ar-DZ"/>
        </w:rPr>
        <w:t>الإدارية</w:t>
      </w:r>
      <w:r w:rsidR="002B5E0E">
        <w:rPr>
          <w:rFonts w:cs="Arabic Transparent" w:hint="cs"/>
          <w:sz w:val="28"/>
          <w:szCs w:val="28"/>
          <w:rtl/>
          <w:lang w:bidi="ar-DZ"/>
        </w:rPr>
        <w:t>..الخ</w:t>
      </w:r>
      <w:r w:rsidR="002F635C" w:rsidRPr="00721909">
        <w:rPr>
          <w:rFonts w:cs="Arabic Transparent" w:hint="cs"/>
          <w:sz w:val="28"/>
          <w:szCs w:val="28"/>
          <w:rtl/>
          <w:lang w:bidi="ar-DZ"/>
        </w:rPr>
        <w:t>،</w:t>
      </w:r>
      <w:r w:rsidR="00624B93" w:rsidRPr="00721909">
        <w:rPr>
          <w:rFonts w:ascii="Arabic Transparent" w:cs="Arabic Transparent" w:hint="cs"/>
          <w:sz w:val="28"/>
          <w:szCs w:val="28"/>
          <w:rtl/>
        </w:rPr>
        <w:t xml:space="preserve"> </w:t>
      </w:r>
      <w:r w:rsidR="00624B93" w:rsidRPr="00721909">
        <w:rPr>
          <w:rFonts w:cs="Arabic Transparent" w:hint="cs"/>
          <w:sz w:val="28"/>
          <w:szCs w:val="28"/>
          <w:rtl/>
          <w:lang w:bidi="ar-DZ"/>
        </w:rPr>
        <w:t>م</w:t>
      </w:r>
      <w:r w:rsidR="00CE3CBF">
        <w:rPr>
          <w:rFonts w:cs="Arabic Transparent" w:hint="cs"/>
          <w:sz w:val="28"/>
          <w:szCs w:val="28"/>
          <w:rtl/>
          <w:lang w:bidi="ar-DZ"/>
        </w:rPr>
        <w:t>ثل</w:t>
      </w:r>
      <w:r w:rsidRPr="00721909">
        <w:rPr>
          <w:rFonts w:ascii="Arabic Transparent" w:cs="Arabic Transparent" w:hint="cs"/>
          <w:sz w:val="28"/>
          <w:szCs w:val="28"/>
          <w:rtl/>
        </w:rPr>
        <w:t xml:space="preserve"> </w:t>
      </w:r>
      <w:r w:rsidR="007100C9">
        <w:rPr>
          <w:rFonts w:ascii="Arabic Transparent" w:cs="Arabic Transparent" w:hint="cs"/>
          <w:sz w:val="28"/>
          <w:szCs w:val="28"/>
          <w:rtl/>
        </w:rPr>
        <w:t>ت</w:t>
      </w:r>
      <w:r w:rsidRPr="00721909">
        <w:rPr>
          <w:rFonts w:cs="Arabic Transparent" w:hint="cs"/>
          <w:sz w:val="28"/>
          <w:szCs w:val="28"/>
          <w:rtl/>
          <w:lang w:bidi="ar-DZ"/>
        </w:rPr>
        <w:t>قد</w:t>
      </w:r>
      <w:r w:rsidR="007100C9">
        <w:rPr>
          <w:rFonts w:cs="Arabic Transparent" w:hint="cs"/>
          <w:sz w:val="28"/>
          <w:szCs w:val="28"/>
          <w:rtl/>
          <w:lang w:bidi="ar-DZ"/>
        </w:rPr>
        <w:t>ي</w:t>
      </w:r>
      <w:r w:rsidRPr="00721909">
        <w:rPr>
          <w:rFonts w:cs="Arabic Transparent" w:hint="cs"/>
          <w:sz w:val="28"/>
          <w:szCs w:val="28"/>
          <w:rtl/>
          <w:lang w:bidi="ar-DZ"/>
        </w:rPr>
        <w:t>م</w:t>
      </w:r>
      <w:r w:rsidRPr="00721909">
        <w:rPr>
          <w:rFonts w:ascii="Arabic Transparent" w:cs="Arabic Transparent" w:hint="cs"/>
          <w:sz w:val="28"/>
          <w:szCs w:val="28"/>
          <w:rtl/>
        </w:rPr>
        <w:t xml:space="preserve"> </w:t>
      </w:r>
      <w:r w:rsidRPr="00721909">
        <w:rPr>
          <w:rFonts w:cs="Arabic Transparent" w:hint="cs"/>
          <w:sz w:val="28"/>
          <w:szCs w:val="28"/>
          <w:rtl/>
          <w:lang w:bidi="ar-DZ"/>
        </w:rPr>
        <w:t>دليل</w:t>
      </w:r>
      <w:r w:rsidRPr="00721909">
        <w:rPr>
          <w:rFonts w:ascii="Arabic Transparent" w:cs="Arabic Transparent" w:hint="cs"/>
          <w:sz w:val="28"/>
          <w:szCs w:val="28"/>
          <w:rtl/>
        </w:rPr>
        <w:t xml:space="preserve"> </w:t>
      </w:r>
      <w:r w:rsidRPr="00721909">
        <w:rPr>
          <w:rFonts w:cs="Arabic Transparent" w:hint="cs"/>
          <w:sz w:val="28"/>
          <w:szCs w:val="28"/>
          <w:rtl/>
          <w:lang w:bidi="ar-DZ"/>
        </w:rPr>
        <w:t>مقبول</w:t>
      </w:r>
      <w:r w:rsidRPr="00721909">
        <w:rPr>
          <w:rFonts w:ascii="Arabic Transparent" w:cs="Arabic Transparent" w:hint="cs"/>
          <w:sz w:val="28"/>
          <w:szCs w:val="28"/>
          <w:rtl/>
        </w:rPr>
        <w:t xml:space="preserve"> </w:t>
      </w:r>
      <w:r w:rsidRPr="00721909">
        <w:rPr>
          <w:rFonts w:cs="Arabic Transparent" w:hint="cs"/>
          <w:sz w:val="28"/>
          <w:szCs w:val="28"/>
          <w:rtl/>
          <w:lang w:bidi="ar-DZ"/>
        </w:rPr>
        <w:t>لوجهة</w:t>
      </w:r>
      <w:r w:rsidRPr="00721909">
        <w:rPr>
          <w:rFonts w:ascii="Arabic Transparent" w:cs="Arabic Transparent" w:hint="cs"/>
          <w:sz w:val="28"/>
          <w:szCs w:val="28"/>
          <w:rtl/>
        </w:rPr>
        <w:t xml:space="preserve"> </w:t>
      </w:r>
      <w:r w:rsidRPr="00721909">
        <w:rPr>
          <w:rFonts w:cs="Arabic Transparent" w:hint="cs"/>
          <w:sz w:val="28"/>
          <w:szCs w:val="28"/>
          <w:rtl/>
          <w:lang w:bidi="ar-DZ"/>
        </w:rPr>
        <w:t>نظره</w:t>
      </w:r>
      <w:r w:rsidRPr="00721909">
        <w:rPr>
          <w:rFonts w:ascii="Arabic Transparent" w:cs="Arabic Transparent" w:hint="cs"/>
          <w:sz w:val="28"/>
          <w:szCs w:val="28"/>
          <w:rtl/>
        </w:rPr>
        <w:t xml:space="preserve"> </w:t>
      </w:r>
      <w:r w:rsidRPr="00721909">
        <w:rPr>
          <w:rFonts w:cs="Arabic Transparent" w:hint="cs"/>
          <w:sz w:val="28"/>
          <w:szCs w:val="28"/>
          <w:rtl/>
          <w:lang w:bidi="ar-DZ"/>
        </w:rPr>
        <w:t>وأن</w:t>
      </w:r>
      <w:r w:rsidRPr="00721909">
        <w:rPr>
          <w:rFonts w:ascii="Arabic Transparent" w:cs="Arabic Transparent" w:hint="cs"/>
          <w:sz w:val="28"/>
          <w:szCs w:val="28"/>
          <w:rtl/>
        </w:rPr>
        <w:t xml:space="preserve"> </w:t>
      </w:r>
      <w:r w:rsidRPr="00721909">
        <w:rPr>
          <w:rFonts w:cs="Arabic Transparent" w:hint="cs"/>
          <w:sz w:val="28"/>
          <w:szCs w:val="28"/>
          <w:rtl/>
          <w:lang w:bidi="ar-DZ"/>
        </w:rPr>
        <w:t>لا</w:t>
      </w:r>
      <w:r w:rsidRPr="00721909">
        <w:rPr>
          <w:rFonts w:ascii="Arabic Transparent" w:cs="Arabic Transparent" w:hint="cs"/>
          <w:sz w:val="28"/>
          <w:szCs w:val="28"/>
          <w:rtl/>
        </w:rPr>
        <w:t xml:space="preserve"> </w:t>
      </w:r>
      <w:r w:rsidRPr="00721909">
        <w:rPr>
          <w:rFonts w:cs="Arabic Transparent" w:hint="cs"/>
          <w:sz w:val="28"/>
          <w:szCs w:val="28"/>
          <w:rtl/>
          <w:lang w:bidi="ar-DZ"/>
        </w:rPr>
        <w:t>يخضع</w:t>
      </w:r>
      <w:r w:rsidRPr="00721909">
        <w:rPr>
          <w:rFonts w:ascii="Arabic Transparent" w:cs="Arabic Transparent" w:hint="cs"/>
          <w:sz w:val="28"/>
          <w:szCs w:val="28"/>
          <w:rtl/>
        </w:rPr>
        <w:t xml:space="preserve"> </w:t>
      </w:r>
      <w:r w:rsidR="00162B8B" w:rsidRPr="00721909">
        <w:rPr>
          <w:rFonts w:cs="Arabic Transparent" w:hint="cs"/>
          <w:sz w:val="28"/>
          <w:szCs w:val="28"/>
          <w:rtl/>
          <w:lang w:bidi="ar-DZ"/>
        </w:rPr>
        <w:t>إلى</w:t>
      </w:r>
      <w:r w:rsidRPr="00721909">
        <w:rPr>
          <w:rFonts w:ascii="Arabic Transparent" w:cs="Arabic Transparent" w:hint="cs"/>
          <w:sz w:val="28"/>
          <w:szCs w:val="28"/>
          <w:rtl/>
        </w:rPr>
        <w:t xml:space="preserve"> </w:t>
      </w:r>
      <w:r w:rsidRPr="00721909">
        <w:rPr>
          <w:rFonts w:cs="Arabic Transparent" w:hint="cs"/>
          <w:sz w:val="28"/>
          <w:szCs w:val="28"/>
          <w:rtl/>
          <w:lang w:bidi="ar-DZ"/>
        </w:rPr>
        <w:t>جهات</w:t>
      </w:r>
      <w:r w:rsidRPr="00721909">
        <w:rPr>
          <w:rFonts w:ascii="Arabic Transparent" w:cs="Arabic Transparent" w:hint="cs"/>
          <w:sz w:val="28"/>
          <w:szCs w:val="28"/>
          <w:rtl/>
        </w:rPr>
        <w:t xml:space="preserve"> </w:t>
      </w:r>
      <w:r w:rsidR="00563012" w:rsidRPr="00721909">
        <w:rPr>
          <w:rFonts w:cs="Arabic Transparent" w:hint="cs"/>
          <w:sz w:val="28"/>
          <w:szCs w:val="28"/>
          <w:rtl/>
          <w:lang w:bidi="ar-DZ"/>
        </w:rPr>
        <w:t>أخرى</w:t>
      </w:r>
      <w:r w:rsidRPr="00721909">
        <w:rPr>
          <w:rFonts w:ascii="Arabic Transparent" w:cs="Arabic Transparent" w:hint="cs"/>
          <w:sz w:val="28"/>
          <w:szCs w:val="28"/>
          <w:rtl/>
        </w:rPr>
        <w:t>.</w:t>
      </w:r>
      <w:r w:rsidR="00ED12DE" w:rsidRPr="00721909">
        <w:rPr>
          <w:rFonts w:cs="Arabic Transparent"/>
          <w:sz w:val="28"/>
          <w:szCs w:val="28"/>
          <w:rtl/>
          <w:lang w:bidi="ar-DZ"/>
        </w:rPr>
        <w:tab/>
      </w:r>
    </w:p>
    <w:p w:rsidR="0095657F" w:rsidRPr="00B47FA5" w:rsidRDefault="00524A02" w:rsidP="00EA6F22">
      <w:pPr>
        <w:pStyle w:val="Paragraphedeliste"/>
        <w:numPr>
          <w:ilvl w:val="1"/>
          <w:numId w:val="60"/>
        </w:numPr>
        <w:bidi/>
        <w:spacing w:before="240" w:after="240" w:line="276" w:lineRule="auto"/>
        <w:ind w:left="-2" w:firstLine="0"/>
        <w:jc w:val="both"/>
        <w:rPr>
          <w:rFonts w:ascii="Arabic Transparent" w:cs="Arabic Transparent"/>
          <w:b/>
          <w:bCs/>
          <w:color w:val="auto"/>
          <w:sz w:val="28"/>
          <w:szCs w:val="28"/>
          <w:rtl/>
        </w:rPr>
      </w:pPr>
      <w:r w:rsidRPr="00A81F5E">
        <w:rPr>
          <w:rFonts w:cs="Arabic Transparent" w:hint="cs"/>
          <w:b/>
          <w:bCs/>
          <w:color w:val="auto"/>
          <w:sz w:val="28"/>
          <w:szCs w:val="28"/>
          <w:rtl/>
          <w:lang w:bidi="ar-DZ"/>
        </w:rPr>
        <w:t>قاعدة</w:t>
      </w:r>
      <w:r w:rsidR="0095657F" w:rsidRPr="00A81F5E">
        <w:rPr>
          <w:rFonts w:ascii="Arabic Transparent" w:cs="Arabic Transparent" w:hint="cs"/>
          <w:b/>
          <w:bCs/>
          <w:color w:val="auto"/>
          <w:sz w:val="28"/>
          <w:szCs w:val="28"/>
          <w:rtl/>
        </w:rPr>
        <w:t xml:space="preserve"> </w:t>
      </w:r>
      <w:r w:rsidR="0095657F" w:rsidRPr="00A81F5E">
        <w:rPr>
          <w:rFonts w:cs="Arabic Transparent" w:hint="cs"/>
          <w:b/>
          <w:bCs/>
          <w:color w:val="auto"/>
          <w:sz w:val="28"/>
          <w:szCs w:val="28"/>
          <w:rtl/>
          <w:lang w:bidi="ar-DZ"/>
        </w:rPr>
        <w:t>القدرة</w:t>
      </w:r>
      <w:r w:rsidR="0095657F" w:rsidRPr="00A81F5E">
        <w:rPr>
          <w:rFonts w:ascii="Arabic Transparent" w:cs="Arabic Transparent" w:hint="cs"/>
          <w:b/>
          <w:bCs/>
          <w:color w:val="auto"/>
          <w:sz w:val="28"/>
          <w:szCs w:val="28"/>
          <w:rtl/>
        </w:rPr>
        <w:t xml:space="preserve"> </w:t>
      </w:r>
      <w:r w:rsidR="0095657F" w:rsidRPr="00A81F5E">
        <w:rPr>
          <w:rFonts w:cs="Arabic Transparent" w:hint="cs"/>
          <w:b/>
          <w:bCs/>
          <w:color w:val="auto"/>
          <w:sz w:val="28"/>
          <w:szCs w:val="28"/>
          <w:rtl/>
          <w:lang w:bidi="ar-DZ"/>
        </w:rPr>
        <w:t>والمعايير</w:t>
      </w:r>
      <w:r w:rsidR="0095657F" w:rsidRPr="00A81F5E">
        <w:rPr>
          <w:rFonts w:ascii="Arabic Transparent" w:cs="Arabic Transparent" w:hint="cs"/>
          <w:b/>
          <w:bCs/>
          <w:color w:val="auto"/>
          <w:sz w:val="28"/>
          <w:szCs w:val="28"/>
          <w:rtl/>
        </w:rPr>
        <w:t xml:space="preserve"> </w:t>
      </w:r>
      <w:r w:rsidR="0095657F" w:rsidRPr="00A81F5E">
        <w:rPr>
          <w:rFonts w:cs="Arabic Transparent" w:hint="cs"/>
          <w:b/>
          <w:bCs/>
          <w:color w:val="auto"/>
          <w:sz w:val="28"/>
          <w:szCs w:val="28"/>
          <w:rtl/>
          <w:lang w:bidi="ar-DZ"/>
        </w:rPr>
        <w:t>الفني</w:t>
      </w:r>
      <w:r w:rsidR="00D96450" w:rsidRPr="00A81F5E">
        <w:rPr>
          <w:rFonts w:cs="Arabic Transparent" w:hint="cs"/>
          <w:b/>
          <w:bCs/>
          <w:color w:val="auto"/>
          <w:sz w:val="28"/>
          <w:szCs w:val="28"/>
          <w:rtl/>
          <w:lang w:bidi="ar-DZ"/>
        </w:rPr>
        <w:t>ة</w:t>
      </w:r>
    </w:p>
    <w:p w:rsidR="006E1C0E" w:rsidRPr="00B47FA5" w:rsidRDefault="006E1C0E" w:rsidP="00C42D8F">
      <w:pPr>
        <w:pStyle w:val="Paragraphedeliste"/>
        <w:bidi/>
        <w:spacing w:after="0" w:line="276" w:lineRule="auto"/>
        <w:ind w:left="-2"/>
        <w:jc w:val="both"/>
        <w:rPr>
          <w:rFonts w:cs="Arabic Transparent"/>
          <w:color w:val="auto"/>
          <w:sz w:val="28"/>
          <w:szCs w:val="28"/>
          <w:rtl/>
          <w:lang w:val="fr-FR" w:bidi="ar-DZ"/>
        </w:rPr>
      </w:pPr>
      <w:r w:rsidRPr="00B47FA5">
        <w:rPr>
          <w:rFonts w:cs="Arabic Transparent" w:hint="cs"/>
          <w:color w:val="auto"/>
          <w:sz w:val="28"/>
          <w:szCs w:val="28"/>
          <w:rtl/>
          <w:lang w:val="fr-FR" w:bidi="ar-DZ"/>
        </w:rPr>
        <w:tab/>
      </w:r>
      <w:r w:rsidRPr="00B47FA5">
        <w:rPr>
          <w:rFonts w:cs="Arabic Transparent" w:hint="cs"/>
          <w:color w:val="auto"/>
          <w:sz w:val="28"/>
          <w:szCs w:val="28"/>
          <w:rtl/>
          <w:lang w:val="fr-FR" w:bidi="ar-DZ"/>
        </w:rPr>
        <w:tab/>
      </w:r>
      <w:r w:rsidR="00C42D8F">
        <w:rPr>
          <w:rFonts w:cs="Arabic Transparent" w:hint="cs"/>
          <w:color w:val="auto"/>
          <w:sz w:val="28"/>
          <w:szCs w:val="28"/>
          <w:rtl/>
          <w:lang w:val="fr-FR" w:bidi="ar-DZ"/>
        </w:rPr>
        <w:t>و</w:t>
      </w:r>
      <w:r w:rsidRPr="00B47FA5">
        <w:rPr>
          <w:rFonts w:cs="Arabic Transparent" w:hint="cs"/>
          <w:color w:val="auto"/>
          <w:sz w:val="28"/>
          <w:szCs w:val="28"/>
          <w:rtl/>
          <w:lang w:val="fr-FR" w:bidi="ar-DZ"/>
        </w:rPr>
        <w:t>تتضمن العناصر الآتية:</w:t>
      </w:r>
    </w:p>
    <w:p w:rsidR="002018CA" w:rsidRPr="00B47FA5" w:rsidRDefault="00524A02" w:rsidP="00EA6F22">
      <w:pPr>
        <w:pStyle w:val="Paragraphedeliste"/>
        <w:numPr>
          <w:ilvl w:val="2"/>
          <w:numId w:val="62"/>
        </w:numPr>
        <w:bidi/>
        <w:spacing w:after="0" w:line="276" w:lineRule="auto"/>
        <w:jc w:val="both"/>
        <w:rPr>
          <w:rFonts w:ascii="Arabic Transparent" w:cs="Arabic Transparent"/>
          <w:b/>
          <w:bCs/>
          <w:color w:val="auto"/>
          <w:sz w:val="28"/>
          <w:szCs w:val="28"/>
          <w:rtl/>
        </w:rPr>
      </w:pPr>
      <w:r w:rsidRPr="00B47FA5">
        <w:rPr>
          <w:rFonts w:cs="Arabic Transparent" w:hint="cs"/>
          <w:b/>
          <w:bCs/>
          <w:color w:val="auto"/>
          <w:sz w:val="28"/>
          <w:szCs w:val="28"/>
          <w:rtl/>
          <w:lang w:bidi="ar-DZ"/>
        </w:rPr>
        <w:t>القدرة</w:t>
      </w:r>
    </w:p>
    <w:p w:rsidR="00DB20C9" w:rsidRPr="00B47FA5" w:rsidRDefault="00524A02" w:rsidP="00CC3D2D">
      <w:pPr>
        <w:bidi/>
        <w:spacing w:line="276" w:lineRule="auto"/>
        <w:ind w:firstLine="708"/>
        <w:jc w:val="both"/>
        <w:rPr>
          <w:rFonts w:cs="Arabic Transparent"/>
          <w:b/>
          <w:bCs/>
          <w:sz w:val="28"/>
          <w:szCs w:val="28"/>
          <w:rtl/>
        </w:rPr>
      </w:pPr>
      <w:r w:rsidRPr="00B47FA5">
        <w:rPr>
          <w:rFonts w:cs="Arabic Transparent" w:hint="cs"/>
          <w:sz w:val="28"/>
          <w:szCs w:val="28"/>
          <w:rtl/>
        </w:rPr>
        <w:t xml:space="preserve">حيث لا يجب </w:t>
      </w:r>
      <w:r w:rsidR="00590C76" w:rsidRPr="00B47FA5">
        <w:rPr>
          <w:rFonts w:cs="Arabic Transparent" w:hint="cs"/>
          <w:sz w:val="28"/>
          <w:szCs w:val="28"/>
          <w:rtl/>
        </w:rPr>
        <w:t>أن</w:t>
      </w:r>
      <w:r w:rsidRPr="00B47FA5">
        <w:rPr>
          <w:rFonts w:cs="Arabic Transparent" w:hint="cs"/>
          <w:sz w:val="28"/>
          <w:szCs w:val="28"/>
          <w:rtl/>
        </w:rPr>
        <w:t xml:space="preserve"> يقبل المراجع الخارجي مراجعة حسابات </w:t>
      </w:r>
      <w:r w:rsidR="00590C76" w:rsidRPr="00B47FA5">
        <w:rPr>
          <w:rFonts w:cs="Arabic Transparent" w:hint="cs"/>
          <w:sz w:val="28"/>
          <w:szCs w:val="28"/>
          <w:rtl/>
        </w:rPr>
        <w:t>إحدى</w:t>
      </w:r>
      <w:r w:rsidRPr="00B47FA5">
        <w:rPr>
          <w:rFonts w:cs="Arabic Transparent" w:hint="cs"/>
          <w:sz w:val="28"/>
          <w:szCs w:val="28"/>
          <w:rtl/>
        </w:rPr>
        <w:t xml:space="preserve"> المؤسسات </w:t>
      </w:r>
      <w:r w:rsidR="00160E9D" w:rsidRPr="00B47FA5">
        <w:rPr>
          <w:rFonts w:cs="Arabic Transparent" w:hint="cs"/>
          <w:sz w:val="28"/>
          <w:szCs w:val="28"/>
          <w:rtl/>
        </w:rPr>
        <w:t xml:space="preserve">لا يستطيع </w:t>
      </w:r>
      <w:r w:rsidR="00590C76" w:rsidRPr="00B47FA5">
        <w:rPr>
          <w:rFonts w:cs="Arabic Transparent" w:hint="cs"/>
          <w:sz w:val="28"/>
          <w:szCs w:val="28"/>
          <w:rtl/>
        </w:rPr>
        <w:t>إكمال</w:t>
      </w:r>
      <w:r w:rsidR="00160E9D" w:rsidRPr="00B47FA5">
        <w:rPr>
          <w:rFonts w:cs="Arabic Transparent" w:hint="cs"/>
          <w:sz w:val="28"/>
          <w:szCs w:val="28"/>
          <w:rtl/>
        </w:rPr>
        <w:t xml:space="preserve"> عمليات المراجعة </w:t>
      </w:r>
      <w:r w:rsidR="00D96450" w:rsidRPr="00B47FA5">
        <w:rPr>
          <w:rFonts w:cs="Arabic Transparent" w:hint="cs"/>
          <w:sz w:val="28"/>
          <w:szCs w:val="28"/>
          <w:rtl/>
        </w:rPr>
        <w:t xml:space="preserve">فيها </w:t>
      </w:r>
      <w:r w:rsidR="00590C76" w:rsidRPr="00B47FA5">
        <w:rPr>
          <w:rFonts w:cs="Arabic Transparent" w:hint="cs"/>
          <w:sz w:val="28"/>
          <w:szCs w:val="28"/>
          <w:rtl/>
        </w:rPr>
        <w:t>وإبداء</w:t>
      </w:r>
      <w:r w:rsidR="00160E9D" w:rsidRPr="00B47FA5">
        <w:rPr>
          <w:rFonts w:cs="Arabic Transparent" w:hint="cs"/>
          <w:sz w:val="28"/>
          <w:szCs w:val="28"/>
          <w:rtl/>
        </w:rPr>
        <w:t xml:space="preserve"> رأيه بالكفاءة المهنية المطلوبة.</w:t>
      </w:r>
    </w:p>
    <w:p w:rsidR="002018CA" w:rsidRPr="00B47FA5" w:rsidRDefault="002B5E0E" w:rsidP="00EA6F22">
      <w:pPr>
        <w:pStyle w:val="Paragraphedeliste"/>
        <w:numPr>
          <w:ilvl w:val="2"/>
          <w:numId w:val="62"/>
        </w:numPr>
        <w:bidi/>
        <w:spacing w:after="0" w:line="276" w:lineRule="auto"/>
        <w:jc w:val="both"/>
        <w:rPr>
          <w:rFonts w:ascii="Arabic Transparent" w:cs="Arabic Transparent"/>
          <w:b/>
          <w:bCs/>
          <w:color w:val="auto"/>
          <w:sz w:val="28"/>
          <w:szCs w:val="28"/>
          <w:rtl/>
        </w:rPr>
      </w:pPr>
      <w:r w:rsidRPr="00B47FA5">
        <w:rPr>
          <w:rFonts w:cs="Arabic Transparent" w:hint="cs"/>
          <w:b/>
          <w:bCs/>
          <w:color w:val="auto"/>
          <w:sz w:val="28"/>
          <w:szCs w:val="28"/>
          <w:rtl/>
          <w:lang w:bidi="ar-SA"/>
        </w:rPr>
        <w:t>المعايير</w:t>
      </w:r>
      <w:r w:rsidR="00524A02" w:rsidRPr="00B47FA5">
        <w:rPr>
          <w:rFonts w:cs="Arabic Transparent" w:hint="cs"/>
          <w:b/>
          <w:bCs/>
          <w:color w:val="auto"/>
          <w:sz w:val="28"/>
          <w:szCs w:val="28"/>
          <w:rtl/>
          <w:lang w:bidi="ar-SA"/>
        </w:rPr>
        <w:t xml:space="preserve"> الفنية</w:t>
      </w:r>
    </w:p>
    <w:p w:rsidR="00E06CA2" w:rsidRPr="00B47FA5" w:rsidRDefault="00160E9D" w:rsidP="00CC3D2D">
      <w:pPr>
        <w:bidi/>
        <w:spacing w:line="276" w:lineRule="auto"/>
        <w:ind w:firstLine="708"/>
        <w:jc w:val="both"/>
        <w:rPr>
          <w:rFonts w:cs="Arabic Transparent"/>
          <w:b/>
          <w:bCs/>
          <w:sz w:val="28"/>
          <w:szCs w:val="28"/>
          <w:rtl/>
        </w:rPr>
      </w:pPr>
      <w:r w:rsidRPr="00B47FA5">
        <w:rPr>
          <w:rFonts w:cs="Arabic Transparent" w:hint="cs"/>
          <w:sz w:val="28"/>
          <w:szCs w:val="28"/>
          <w:rtl/>
        </w:rPr>
        <w:t xml:space="preserve">حيث لا يمكن أن يقرن المراجع اسمه بالقوائم المالية </w:t>
      </w:r>
      <w:r w:rsidR="001575D8" w:rsidRPr="00B47FA5">
        <w:rPr>
          <w:rFonts w:cs="Arabic Transparent" w:hint="cs"/>
          <w:sz w:val="28"/>
          <w:szCs w:val="28"/>
          <w:rtl/>
        </w:rPr>
        <w:t xml:space="preserve">من خلال تفسيرها، </w:t>
      </w:r>
      <w:r w:rsidR="00590C76" w:rsidRPr="00B47FA5">
        <w:rPr>
          <w:rFonts w:cs="Arabic Transparent" w:hint="cs"/>
          <w:sz w:val="28"/>
          <w:szCs w:val="28"/>
          <w:rtl/>
        </w:rPr>
        <w:t>وإنما</w:t>
      </w:r>
      <w:r w:rsidRPr="00B47FA5">
        <w:rPr>
          <w:rFonts w:cs="Arabic Transparent" w:hint="cs"/>
          <w:sz w:val="28"/>
          <w:szCs w:val="28"/>
          <w:rtl/>
        </w:rPr>
        <w:t xml:space="preserve"> وفق تفسير معايير المراجعة المتعارف </w:t>
      </w:r>
      <w:r w:rsidR="00D36185" w:rsidRPr="00B47FA5">
        <w:rPr>
          <w:rFonts w:cs="Arabic Transparent" w:hint="cs"/>
          <w:sz w:val="28"/>
          <w:szCs w:val="28"/>
          <w:rtl/>
        </w:rPr>
        <w:t xml:space="preserve">عليها </w:t>
      </w:r>
      <w:r w:rsidR="00D36185" w:rsidRPr="00B47FA5">
        <w:rPr>
          <w:rFonts w:cs="Arabic Transparent"/>
          <w:sz w:val="28"/>
          <w:szCs w:val="28"/>
        </w:rPr>
        <w:t xml:space="preserve"> (</w:t>
      </w:r>
      <w:r w:rsidR="00D36185" w:rsidRPr="00D102CB">
        <w:rPr>
          <w:rFonts w:cs="Arabic Transparent"/>
          <w:b/>
          <w:bCs/>
          <w:szCs w:val="26"/>
        </w:rPr>
        <w:t>G</w:t>
      </w:r>
      <w:r w:rsidR="00D36185" w:rsidRPr="00D102CB">
        <w:rPr>
          <w:rFonts w:cs="Arabic Transparent"/>
          <w:szCs w:val="26"/>
        </w:rPr>
        <w:t>enerally</w:t>
      </w:r>
      <w:r w:rsidR="00D36185" w:rsidRPr="00D102CB">
        <w:rPr>
          <w:sz w:val="22"/>
          <w:szCs w:val="22"/>
          <w:lang w:bidi="ar-DZ"/>
        </w:rPr>
        <w:t xml:space="preserve"> </w:t>
      </w:r>
      <w:r w:rsidR="00D36185" w:rsidRPr="00B47FA5">
        <w:rPr>
          <w:b/>
          <w:bCs/>
          <w:lang w:bidi="ar-DZ"/>
        </w:rPr>
        <w:t>A</w:t>
      </w:r>
      <w:r w:rsidR="00D36185" w:rsidRPr="00B47FA5">
        <w:rPr>
          <w:lang w:bidi="ar-DZ"/>
        </w:rPr>
        <w:t xml:space="preserve">ccepted </w:t>
      </w:r>
      <w:r w:rsidR="00D36185" w:rsidRPr="00B47FA5">
        <w:rPr>
          <w:b/>
          <w:bCs/>
          <w:lang w:bidi="ar-DZ"/>
        </w:rPr>
        <w:t>A</w:t>
      </w:r>
      <w:r w:rsidR="00D36185" w:rsidRPr="00B47FA5">
        <w:rPr>
          <w:lang w:bidi="ar-DZ"/>
        </w:rPr>
        <w:t xml:space="preserve">uditing </w:t>
      </w:r>
      <w:r w:rsidR="00D36185" w:rsidRPr="00B47FA5">
        <w:rPr>
          <w:b/>
          <w:bCs/>
          <w:lang w:bidi="ar-DZ"/>
        </w:rPr>
        <w:t>S</w:t>
      </w:r>
      <w:r w:rsidR="00D36185" w:rsidRPr="00B47FA5">
        <w:rPr>
          <w:lang w:bidi="ar-DZ"/>
        </w:rPr>
        <w:t>tandards</w:t>
      </w:r>
      <w:r w:rsidR="00D36185" w:rsidRPr="00B47FA5">
        <w:rPr>
          <w:b/>
          <w:bCs/>
          <w:szCs w:val="26"/>
        </w:rPr>
        <w:t>)</w:t>
      </w:r>
      <w:r w:rsidRPr="00B47FA5">
        <w:rPr>
          <w:rFonts w:cs="Arabic Transparent" w:hint="cs"/>
          <w:sz w:val="28"/>
          <w:szCs w:val="28"/>
          <w:rtl/>
          <w:lang w:bidi="ar-DZ"/>
        </w:rPr>
        <w:t>وليس شخصه</w:t>
      </w:r>
      <w:r w:rsidR="001575D8" w:rsidRPr="00B47FA5">
        <w:rPr>
          <w:rFonts w:cs="Arabic Transparent" w:hint="cs"/>
          <w:sz w:val="28"/>
          <w:szCs w:val="28"/>
          <w:rtl/>
          <w:lang w:bidi="ar-DZ"/>
        </w:rPr>
        <w:t>.</w:t>
      </w:r>
    </w:p>
    <w:p w:rsidR="00E06CA2" w:rsidRPr="00B47FA5" w:rsidRDefault="00524A02" w:rsidP="00EA6F22">
      <w:pPr>
        <w:pStyle w:val="Paragraphedeliste"/>
        <w:numPr>
          <w:ilvl w:val="1"/>
          <w:numId w:val="60"/>
        </w:numPr>
        <w:bidi/>
        <w:spacing w:before="240" w:after="0" w:line="276" w:lineRule="auto"/>
        <w:ind w:left="-2" w:firstLine="0"/>
        <w:jc w:val="both"/>
        <w:rPr>
          <w:rFonts w:cs="Arabic Transparent"/>
          <w:b/>
          <w:bCs/>
          <w:color w:val="auto"/>
          <w:sz w:val="28"/>
          <w:szCs w:val="28"/>
        </w:rPr>
      </w:pPr>
      <w:r w:rsidRPr="00B47FA5">
        <w:rPr>
          <w:rFonts w:cs="Arabic Transparent" w:hint="cs"/>
          <w:b/>
          <w:bCs/>
          <w:color w:val="auto"/>
          <w:sz w:val="28"/>
          <w:szCs w:val="28"/>
          <w:rtl/>
          <w:lang w:bidi="ar-SA"/>
        </w:rPr>
        <w:t>المبادئ المحاسبية</w:t>
      </w:r>
    </w:p>
    <w:p w:rsidR="009A2047" w:rsidRDefault="00FE70F2" w:rsidP="002B5E0E">
      <w:pPr>
        <w:bidi/>
        <w:spacing w:line="276" w:lineRule="auto"/>
        <w:ind w:firstLine="708"/>
        <w:jc w:val="both"/>
        <w:rPr>
          <w:rFonts w:cs="Arabic Transparent"/>
          <w:b/>
          <w:bCs/>
          <w:sz w:val="28"/>
          <w:szCs w:val="28"/>
          <w:rtl/>
          <w:lang w:bidi="ar-DZ"/>
        </w:rPr>
      </w:pPr>
      <w:r w:rsidRPr="00B47FA5">
        <w:rPr>
          <w:rFonts w:cs="Arabic Transparent" w:hint="cs"/>
          <w:sz w:val="28"/>
          <w:szCs w:val="28"/>
          <w:rtl/>
        </w:rPr>
        <w:t xml:space="preserve">يجب على المراجع </w:t>
      </w:r>
      <w:r w:rsidR="00590C76" w:rsidRPr="00B47FA5">
        <w:rPr>
          <w:rFonts w:cs="Arabic Transparent" w:hint="cs"/>
          <w:sz w:val="28"/>
          <w:szCs w:val="28"/>
          <w:rtl/>
        </w:rPr>
        <w:t>أن</w:t>
      </w:r>
      <w:r w:rsidRPr="00B47FA5">
        <w:rPr>
          <w:rFonts w:cs="Arabic Transparent" w:hint="cs"/>
          <w:sz w:val="28"/>
          <w:szCs w:val="28"/>
          <w:rtl/>
        </w:rPr>
        <w:t xml:space="preserve"> يبدي رأيه </w:t>
      </w:r>
      <w:r w:rsidR="00590C76" w:rsidRPr="00B47FA5">
        <w:rPr>
          <w:rFonts w:cs="Arabic Transparent" w:hint="cs"/>
          <w:sz w:val="28"/>
          <w:szCs w:val="28"/>
          <w:rtl/>
        </w:rPr>
        <w:t>إذا</w:t>
      </w:r>
      <w:r w:rsidRPr="00B47FA5">
        <w:rPr>
          <w:rFonts w:cs="Arabic Transparent" w:hint="cs"/>
          <w:sz w:val="28"/>
          <w:szCs w:val="28"/>
          <w:rtl/>
        </w:rPr>
        <w:t xml:space="preserve"> كانت القوائم المالية للمؤسسة قد أعدت وفق معايير المحاسبة المتعارف </w:t>
      </w:r>
      <w:r w:rsidR="00590C76" w:rsidRPr="00B47FA5">
        <w:rPr>
          <w:rFonts w:cs="Arabic Transparent" w:hint="cs"/>
          <w:sz w:val="28"/>
          <w:szCs w:val="28"/>
          <w:rtl/>
        </w:rPr>
        <w:t xml:space="preserve">عليها </w:t>
      </w:r>
      <w:r w:rsidR="003647D5" w:rsidRPr="00B47FA5">
        <w:rPr>
          <w:b/>
          <w:bCs/>
          <w:szCs w:val="26"/>
        </w:rPr>
        <w:t>(</w:t>
      </w:r>
      <w:r w:rsidR="002B5E0E" w:rsidRPr="0052590F">
        <w:rPr>
          <w:b/>
          <w:bCs/>
          <w:lang w:bidi="ar-DZ"/>
        </w:rPr>
        <w:t>G</w:t>
      </w:r>
      <w:r w:rsidR="002B5E0E" w:rsidRPr="005133E7">
        <w:rPr>
          <w:lang w:bidi="ar-DZ"/>
        </w:rPr>
        <w:t xml:space="preserve">enerally </w:t>
      </w:r>
      <w:r w:rsidR="002B5E0E" w:rsidRPr="0052590F">
        <w:rPr>
          <w:b/>
          <w:bCs/>
          <w:lang w:bidi="ar-DZ"/>
        </w:rPr>
        <w:t>A</w:t>
      </w:r>
      <w:r w:rsidR="002B5E0E" w:rsidRPr="005133E7">
        <w:rPr>
          <w:lang w:bidi="ar-DZ"/>
        </w:rPr>
        <w:t xml:space="preserve">ccepted </w:t>
      </w:r>
      <w:r w:rsidR="002B5E0E" w:rsidRPr="0052590F">
        <w:rPr>
          <w:b/>
          <w:bCs/>
          <w:lang w:bidi="ar-DZ"/>
        </w:rPr>
        <w:t>A</w:t>
      </w:r>
      <w:r w:rsidR="002B5E0E" w:rsidRPr="005133E7">
        <w:rPr>
          <w:lang w:bidi="ar-DZ"/>
        </w:rPr>
        <w:t xml:space="preserve">ccounting </w:t>
      </w:r>
      <w:r w:rsidR="002B5E0E" w:rsidRPr="0052590F">
        <w:rPr>
          <w:b/>
          <w:bCs/>
          <w:lang w:bidi="ar-DZ"/>
        </w:rPr>
        <w:t>P</w:t>
      </w:r>
      <w:r w:rsidR="002B5E0E" w:rsidRPr="005133E7">
        <w:rPr>
          <w:lang w:bidi="ar-DZ"/>
        </w:rPr>
        <w:t>ractice</w:t>
      </w:r>
      <w:r w:rsidR="003647D5" w:rsidRPr="00B47FA5">
        <w:rPr>
          <w:b/>
          <w:bCs/>
          <w:szCs w:val="26"/>
        </w:rPr>
        <w:t>)</w:t>
      </w:r>
      <w:r w:rsidR="0023709B" w:rsidRPr="00B47FA5">
        <w:rPr>
          <w:rFonts w:cs="Arabic Transparent" w:hint="cs"/>
          <w:szCs w:val="26"/>
          <w:rtl/>
          <w:lang w:bidi="ar-DZ"/>
        </w:rPr>
        <w:t xml:space="preserve"> </w:t>
      </w:r>
      <w:r w:rsidR="0023709B" w:rsidRPr="00B47FA5">
        <w:rPr>
          <w:rFonts w:cs="Arabic Transparent" w:hint="cs"/>
          <w:sz w:val="28"/>
          <w:szCs w:val="28"/>
          <w:rtl/>
          <w:lang w:bidi="ar-DZ"/>
        </w:rPr>
        <w:t xml:space="preserve">وذكر الأسباب التي تجعل عدم </w:t>
      </w:r>
      <w:r w:rsidR="00590C76" w:rsidRPr="00B47FA5">
        <w:rPr>
          <w:rFonts w:cs="Arabic Transparent" w:hint="cs"/>
          <w:sz w:val="28"/>
          <w:szCs w:val="28"/>
          <w:rtl/>
          <w:lang w:bidi="ar-DZ"/>
        </w:rPr>
        <w:t>إظهار</w:t>
      </w:r>
      <w:r w:rsidR="0023709B" w:rsidRPr="00B47FA5">
        <w:rPr>
          <w:rFonts w:cs="Arabic Transparent" w:hint="cs"/>
          <w:sz w:val="28"/>
          <w:szCs w:val="28"/>
          <w:rtl/>
          <w:lang w:bidi="ar-DZ"/>
        </w:rPr>
        <w:t xml:space="preserve"> المركز المالي ونتائج </w:t>
      </w:r>
      <w:r w:rsidR="00590C76" w:rsidRPr="00B47FA5">
        <w:rPr>
          <w:rFonts w:cs="Arabic Transparent" w:hint="cs"/>
          <w:sz w:val="28"/>
          <w:szCs w:val="28"/>
          <w:rtl/>
          <w:lang w:bidi="ar-DZ"/>
        </w:rPr>
        <w:t>الأعمال</w:t>
      </w:r>
      <w:r w:rsidR="0023709B" w:rsidRPr="00B47FA5">
        <w:rPr>
          <w:rFonts w:cs="Arabic Transparent" w:hint="cs"/>
          <w:sz w:val="28"/>
          <w:szCs w:val="28"/>
          <w:rtl/>
          <w:lang w:bidi="ar-DZ"/>
        </w:rPr>
        <w:t xml:space="preserve"> بصورة صادقة.</w:t>
      </w:r>
    </w:p>
    <w:p w:rsidR="007F41C7" w:rsidRPr="009A2047" w:rsidRDefault="00590C76" w:rsidP="00EA6F22">
      <w:pPr>
        <w:pStyle w:val="Paragraphedeliste"/>
        <w:numPr>
          <w:ilvl w:val="1"/>
          <w:numId w:val="60"/>
        </w:numPr>
        <w:bidi/>
        <w:spacing w:before="240" w:after="0" w:line="276" w:lineRule="auto"/>
        <w:ind w:left="-2" w:firstLine="0"/>
        <w:jc w:val="both"/>
        <w:rPr>
          <w:rFonts w:ascii="Arabic Transparent" w:cs="Arabic Transparent"/>
          <w:b/>
          <w:bCs/>
          <w:color w:val="auto"/>
          <w:sz w:val="28"/>
          <w:szCs w:val="28"/>
          <w:rtl/>
        </w:rPr>
      </w:pPr>
      <w:r w:rsidRPr="009A2047">
        <w:rPr>
          <w:rFonts w:cs="Arabic Transparent" w:hint="cs"/>
          <w:b/>
          <w:bCs/>
          <w:color w:val="auto"/>
          <w:sz w:val="28"/>
          <w:szCs w:val="28"/>
          <w:rtl/>
          <w:lang w:bidi="ar-SA"/>
        </w:rPr>
        <w:t>التنبؤ</w:t>
      </w:r>
    </w:p>
    <w:p w:rsidR="0023709B" w:rsidRPr="00B47FA5" w:rsidRDefault="0023709B" w:rsidP="00CC3D2D">
      <w:pPr>
        <w:bidi/>
        <w:spacing w:line="276" w:lineRule="auto"/>
        <w:ind w:firstLine="708"/>
        <w:jc w:val="both"/>
        <w:rPr>
          <w:rFonts w:cs="Arabic Transparent"/>
          <w:sz w:val="28"/>
          <w:szCs w:val="28"/>
          <w:rtl/>
        </w:rPr>
      </w:pPr>
      <w:r w:rsidRPr="00B47FA5">
        <w:rPr>
          <w:rFonts w:cs="Arabic Transparent" w:hint="cs"/>
          <w:sz w:val="28"/>
          <w:szCs w:val="28"/>
          <w:rtl/>
        </w:rPr>
        <w:t xml:space="preserve">أي لا يجب على المراجع </w:t>
      </w:r>
      <w:r w:rsidR="00590C76" w:rsidRPr="00B47FA5">
        <w:rPr>
          <w:rFonts w:cs="Arabic Transparent" w:hint="cs"/>
          <w:sz w:val="28"/>
          <w:szCs w:val="28"/>
          <w:rtl/>
        </w:rPr>
        <w:t>إقران</w:t>
      </w:r>
      <w:r w:rsidRPr="00B47FA5">
        <w:rPr>
          <w:rFonts w:cs="Arabic Transparent" w:hint="cs"/>
          <w:sz w:val="28"/>
          <w:szCs w:val="28"/>
          <w:rtl/>
        </w:rPr>
        <w:t xml:space="preserve"> اسمه مع عمليات متنبأ بها</w:t>
      </w:r>
      <w:r w:rsidR="00554177" w:rsidRPr="00B47FA5">
        <w:rPr>
          <w:rFonts w:cs="Arabic Transparent" w:hint="cs"/>
          <w:sz w:val="28"/>
          <w:szCs w:val="28"/>
          <w:rtl/>
        </w:rPr>
        <w:t>،</w:t>
      </w:r>
      <w:r w:rsidRPr="00B47FA5">
        <w:rPr>
          <w:rFonts w:cs="Arabic Transparent" w:hint="cs"/>
          <w:sz w:val="28"/>
          <w:szCs w:val="28"/>
          <w:rtl/>
        </w:rPr>
        <w:t xml:space="preserve"> مما يجعل الغير يعتقد بأن المراجع يؤكد </w:t>
      </w:r>
      <w:r w:rsidR="00590C76" w:rsidRPr="00B47FA5">
        <w:rPr>
          <w:rFonts w:cs="Arabic Transparent" w:hint="cs"/>
          <w:sz w:val="28"/>
          <w:szCs w:val="28"/>
          <w:rtl/>
        </w:rPr>
        <w:t>إمكانية</w:t>
      </w:r>
      <w:r w:rsidRPr="00B47FA5">
        <w:rPr>
          <w:rFonts w:cs="Arabic Transparent" w:hint="cs"/>
          <w:sz w:val="28"/>
          <w:szCs w:val="28"/>
          <w:rtl/>
        </w:rPr>
        <w:t xml:space="preserve"> تحقيق ذلك.</w:t>
      </w:r>
    </w:p>
    <w:p w:rsidR="005616A1" w:rsidRPr="002B5E0E" w:rsidRDefault="00784884" w:rsidP="00EA6F22">
      <w:pPr>
        <w:pStyle w:val="Paragraphedeliste"/>
        <w:numPr>
          <w:ilvl w:val="1"/>
          <w:numId w:val="60"/>
        </w:numPr>
        <w:bidi/>
        <w:spacing w:before="240" w:after="0" w:line="276" w:lineRule="auto"/>
        <w:ind w:left="-2" w:firstLine="0"/>
        <w:jc w:val="both"/>
        <w:rPr>
          <w:rFonts w:ascii="Arabic Transparent" w:cs="Arabic Transparent"/>
          <w:b/>
          <w:bCs/>
          <w:color w:val="auto"/>
          <w:sz w:val="28"/>
          <w:szCs w:val="28"/>
          <w:rtl/>
        </w:rPr>
      </w:pPr>
      <w:r w:rsidRPr="002B5E0E">
        <w:rPr>
          <w:rFonts w:cs="Arabic Transparent" w:hint="cs"/>
          <w:b/>
          <w:bCs/>
          <w:color w:val="auto"/>
          <w:sz w:val="28"/>
          <w:szCs w:val="28"/>
          <w:rtl/>
          <w:lang w:bidi="ar-SA"/>
        </w:rPr>
        <w:t>المسؤوليات تجاه العملاء</w:t>
      </w:r>
    </w:p>
    <w:p w:rsidR="00784884" w:rsidRPr="007F41C7" w:rsidRDefault="00784884" w:rsidP="00C7506E">
      <w:pPr>
        <w:bidi/>
        <w:spacing w:line="276" w:lineRule="auto"/>
        <w:ind w:firstLine="708"/>
        <w:jc w:val="both"/>
        <w:rPr>
          <w:rFonts w:cs="Arabic Transparent"/>
          <w:b/>
          <w:bCs/>
          <w:sz w:val="28"/>
          <w:szCs w:val="28"/>
          <w:rtl/>
        </w:rPr>
      </w:pPr>
      <w:r w:rsidRPr="0001735A">
        <w:rPr>
          <w:rFonts w:cs="Arabic Transparent" w:hint="cs"/>
          <w:sz w:val="28"/>
          <w:szCs w:val="28"/>
          <w:rtl/>
        </w:rPr>
        <w:t>وتتضمن هذه المسؤوليات مجموعة من قواعد السلوك المهني يمكن حصرها في:</w:t>
      </w:r>
    </w:p>
    <w:p w:rsidR="00784884" w:rsidRPr="0001735A" w:rsidRDefault="00784884" w:rsidP="00133EE4">
      <w:pPr>
        <w:pStyle w:val="Paragraphedeliste"/>
        <w:numPr>
          <w:ilvl w:val="0"/>
          <w:numId w:val="29"/>
        </w:numPr>
        <w:bidi/>
        <w:spacing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 xml:space="preserve">المحافظة على سرية بيانات العميل وعدم </w:t>
      </w:r>
      <w:r w:rsidR="00FA5B47" w:rsidRPr="0001735A">
        <w:rPr>
          <w:rFonts w:cs="Arabic Transparent" w:hint="cs"/>
          <w:color w:val="auto"/>
          <w:sz w:val="28"/>
          <w:szCs w:val="28"/>
          <w:rtl/>
          <w:lang w:bidi="ar-DZ"/>
        </w:rPr>
        <w:t>الإفصاح</w:t>
      </w:r>
      <w:r w:rsidRPr="0001735A">
        <w:rPr>
          <w:rFonts w:cs="Arabic Transparent" w:hint="cs"/>
          <w:color w:val="auto"/>
          <w:sz w:val="28"/>
          <w:szCs w:val="28"/>
          <w:rtl/>
          <w:lang w:bidi="ar-DZ"/>
        </w:rPr>
        <w:t xml:space="preserve"> </w:t>
      </w:r>
      <w:r w:rsidR="00590C76" w:rsidRPr="0001735A">
        <w:rPr>
          <w:rFonts w:cs="Arabic Transparent" w:hint="cs"/>
          <w:color w:val="auto"/>
          <w:sz w:val="28"/>
          <w:szCs w:val="28"/>
          <w:rtl/>
          <w:lang w:bidi="ar-DZ"/>
        </w:rPr>
        <w:t>إلا</w:t>
      </w:r>
      <w:r w:rsidR="004D3647">
        <w:rPr>
          <w:rFonts w:cs="Arabic Transparent" w:hint="cs"/>
          <w:color w:val="auto"/>
          <w:sz w:val="28"/>
          <w:szCs w:val="28"/>
          <w:rtl/>
          <w:lang w:bidi="ar-DZ"/>
        </w:rPr>
        <w:t xml:space="preserve"> بموافقته ورضاؤ</w:t>
      </w:r>
      <w:r w:rsidRPr="0001735A">
        <w:rPr>
          <w:rFonts w:cs="Arabic Transparent" w:hint="cs"/>
          <w:color w:val="auto"/>
          <w:sz w:val="28"/>
          <w:szCs w:val="28"/>
          <w:rtl/>
          <w:lang w:bidi="ar-DZ"/>
        </w:rPr>
        <w:t>ه</w:t>
      </w:r>
      <w:r w:rsidR="002E641F">
        <w:rPr>
          <w:rFonts w:cs="Arabic Transparent" w:hint="cs"/>
          <w:color w:val="auto"/>
          <w:sz w:val="28"/>
          <w:szCs w:val="28"/>
          <w:rtl/>
          <w:lang w:bidi="ar-DZ"/>
        </w:rPr>
        <w:t>.</w:t>
      </w:r>
    </w:p>
    <w:p w:rsidR="00784884" w:rsidRPr="0001735A" w:rsidRDefault="00784884" w:rsidP="00133EE4">
      <w:pPr>
        <w:pStyle w:val="Paragraphedeliste"/>
        <w:numPr>
          <w:ilvl w:val="0"/>
          <w:numId w:val="29"/>
        </w:numPr>
        <w:bidi/>
        <w:spacing w:after="0" w:line="276" w:lineRule="auto"/>
        <w:ind w:left="281" w:hanging="284"/>
        <w:jc w:val="both"/>
        <w:rPr>
          <w:rFonts w:ascii="Arabic Transparent" w:cs="Arabic Transparent"/>
          <w:color w:val="auto"/>
          <w:sz w:val="28"/>
          <w:szCs w:val="28"/>
          <w:rtl/>
        </w:rPr>
      </w:pPr>
      <w:r w:rsidRPr="0001735A">
        <w:rPr>
          <w:rFonts w:cs="Arabic Transparent" w:hint="cs"/>
          <w:color w:val="auto"/>
          <w:sz w:val="28"/>
          <w:szCs w:val="28"/>
          <w:rtl/>
          <w:lang w:bidi="ar-DZ"/>
        </w:rPr>
        <w:t xml:space="preserve">أن تكون </w:t>
      </w:r>
      <w:r w:rsidR="00590C76" w:rsidRPr="0001735A">
        <w:rPr>
          <w:rFonts w:cs="Arabic Transparent" w:hint="cs"/>
          <w:color w:val="auto"/>
          <w:sz w:val="28"/>
          <w:szCs w:val="28"/>
          <w:rtl/>
          <w:lang w:bidi="ar-DZ"/>
        </w:rPr>
        <w:t>الأتعاب</w:t>
      </w:r>
      <w:r w:rsidRPr="0001735A">
        <w:rPr>
          <w:rFonts w:cs="Arabic Transparent" w:hint="cs"/>
          <w:color w:val="auto"/>
          <w:sz w:val="28"/>
          <w:szCs w:val="28"/>
          <w:rtl/>
          <w:lang w:bidi="ar-DZ"/>
        </w:rPr>
        <w:t xml:space="preserve"> مشروطة بنتائج الخدمات المهنية ذاتها.</w:t>
      </w:r>
    </w:p>
    <w:p w:rsidR="005616A1" w:rsidRPr="00B27663" w:rsidRDefault="00784884" w:rsidP="00EA6F22">
      <w:pPr>
        <w:pStyle w:val="Paragraphedeliste"/>
        <w:numPr>
          <w:ilvl w:val="1"/>
          <w:numId w:val="60"/>
        </w:numPr>
        <w:bidi/>
        <w:spacing w:before="240" w:after="0" w:line="276" w:lineRule="auto"/>
        <w:ind w:left="-2" w:firstLine="0"/>
        <w:jc w:val="both"/>
        <w:rPr>
          <w:rFonts w:ascii="Arabic Transparent" w:cs="Arabic Transparent"/>
          <w:b/>
          <w:bCs/>
          <w:color w:val="auto"/>
          <w:sz w:val="28"/>
          <w:szCs w:val="28"/>
          <w:rtl/>
        </w:rPr>
      </w:pPr>
      <w:r w:rsidRPr="00B27663">
        <w:rPr>
          <w:rFonts w:cs="Arabic Transparent" w:hint="cs"/>
          <w:b/>
          <w:bCs/>
          <w:color w:val="auto"/>
          <w:sz w:val="28"/>
          <w:szCs w:val="28"/>
          <w:rtl/>
          <w:lang w:bidi="ar-SA"/>
        </w:rPr>
        <w:t>المسؤوليات تجاه الزملاء</w:t>
      </w:r>
    </w:p>
    <w:p w:rsidR="00784884" w:rsidRPr="00DE349F" w:rsidRDefault="00784884" w:rsidP="00721909">
      <w:pPr>
        <w:bidi/>
        <w:spacing w:line="276" w:lineRule="auto"/>
        <w:ind w:firstLine="708"/>
        <w:jc w:val="both"/>
        <w:rPr>
          <w:rFonts w:cs="Arabic Transparent"/>
          <w:b/>
          <w:bCs/>
          <w:sz w:val="28"/>
          <w:szCs w:val="28"/>
          <w:rtl/>
        </w:rPr>
      </w:pPr>
      <w:r w:rsidRPr="0001735A">
        <w:rPr>
          <w:rFonts w:cs="Arabic Transparent" w:hint="cs"/>
          <w:sz w:val="28"/>
          <w:szCs w:val="28"/>
          <w:rtl/>
        </w:rPr>
        <w:t xml:space="preserve">تهتم قواعد السلوك المهني بتحديد عمل المراجعين </w:t>
      </w:r>
      <w:r w:rsidR="00FA5B47" w:rsidRPr="0001735A">
        <w:rPr>
          <w:rFonts w:cs="Arabic Transparent" w:hint="cs"/>
          <w:sz w:val="28"/>
          <w:szCs w:val="28"/>
          <w:rtl/>
        </w:rPr>
        <w:t>فيما بينهم خاصة ما يخص:</w:t>
      </w:r>
    </w:p>
    <w:p w:rsidR="00FA5B47" w:rsidRPr="0001735A" w:rsidRDefault="00FA5B47" w:rsidP="00133EE4">
      <w:pPr>
        <w:pStyle w:val="Paragraphedeliste"/>
        <w:numPr>
          <w:ilvl w:val="0"/>
          <w:numId w:val="30"/>
        </w:numPr>
        <w:bidi/>
        <w:spacing w:after="0" w:line="276" w:lineRule="auto"/>
        <w:ind w:left="281" w:hanging="285"/>
        <w:jc w:val="both"/>
        <w:rPr>
          <w:rFonts w:cs="Arabic Transparent"/>
          <w:color w:val="auto"/>
          <w:sz w:val="28"/>
          <w:szCs w:val="28"/>
        </w:rPr>
      </w:pPr>
      <w:r w:rsidRPr="0001735A">
        <w:rPr>
          <w:rFonts w:cs="Arabic Transparent" w:hint="cs"/>
          <w:color w:val="auto"/>
          <w:sz w:val="28"/>
          <w:szCs w:val="28"/>
          <w:rtl/>
          <w:lang w:bidi="ar-DZ"/>
        </w:rPr>
        <w:t>المزاحمة والتعدي على حقوق</w:t>
      </w:r>
      <w:r w:rsidR="00FE5A02">
        <w:rPr>
          <w:rFonts w:cs="Arabic Transparent" w:hint="cs"/>
          <w:color w:val="auto"/>
          <w:sz w:val="28"/>
          <w:szCs w:val="28"/>
          <w:rtl/>
          <w:lang w:bidi="ar-DZ"/>
        </w:rPr>
        <w:t>هم</w:t>
      </w:r>
      <w:r w:rsidRPr="0001735A">
        <w:rPr>
          <w:rFonts w:cs="Arabic Transparent" w:hint="cs"/>
          <w:color w:val="auto"/>
          <w:sz w:val="28"/>
          <w:szCs w:val="28"/>
          <w:rtl/>
          <w:lang w:bidi="ar-DZ"/>
        </w:rPr>
        <w:t xml:space="preserve"> البعض من خلال التنافس غير المشروع في كسب العملاء</w:t>
      </w:r>
      <w:r w:rsidR="002E641F">
        <w:rPr>
          <w:rFonts w:cs="Arabic Transparent" w:hint="cs"/>
          <w:color w:val="auto"/>
          <w:sz w:val="28"/>
          <w:szCs w:val="28"/>
          <w:rtl/>
          <w:lang w:bidi="ar-DZ"/>
        </w:rPr>
        <w:t>.</w:t>
      </w:r>
    </w:p>
    <w:p w:rsidR="00B27663" w:rsidRPr="00133EE4" w:rsidRDefault="00FA5B47" w:rsidP="00133EE4">
      <w:pPr>
        <w:pStyle w:val="Paragraphedeliste"/>
        <w:numPr>
          <w:ilvl w:val="0"/>
          <w:numId w:val="30"/>
        </w:numPr>
        <w:bidi/>
        <w:spacing w:before="240" w:after="240" w:line="276" w:lineRule="auto"/>
        <w:ind w:left="281" w:hanging="285"/>
        <w:jc w:val="both"/>
        <w:rPr>
          <w:rFonts w:ascii="Arabic Transparent" w:cs="Arabic Transparent"/>
          <w:color w:val="auto"/>
          <w:sz w:val="28"/>
          <w:szCs w:val="28"/>
        </w:rPr>
      </w:pPr>
      <w:r w:rsidRPr="0001735A">
        <w:rPr>
          <w:rFonts w:cs="Arabic Transparent" w:hint="cs"/>
          <w:color w:val="auto"/>
          <w:sz w:val="28"/>
          <w:szCs w:val="28"/>
          <w:rtl/>
          <w:lang w:bidi="ar-DZ"/>
        </w:rPr>
        <w:t xml:space="preserve">عروض التوظيف من </w:t>
      </w:r>
      <w:r w:rsidR="002E7DC9" w:rsidRPr="0001735A">
        <w:rPr>
          <w:rFonts w:cs="Arabic Transparent" w:hint="cs"/>
          <w:color w:val="auto"/>
          <w:sz w:val="28"/>
          <w:szCs w:val="28"/>
          <w:rtl/>
          <w:lang w:bidi="ar-DZ"/>
        </w:rPr>
        <w:t>طرف المراجعي</w:t>
      </w:r>
      <w:r w:rsidRPr="0001735A">
        <w:rPr>
          <w:rFonts w:cs="Arabic Transparent" w:hint="cs"/>
          <w:color w:val="auto"/>
          <w:sz w:val="28"/>
          <w:szCs w:val="28"/>
          <w:rtl/>
          <w:lang w:bidi="ar-DZ"/>
        </w:rPr>
        <w:t xml:space="preserve">ن، حيث أن قواعد السلوك المهني تمنع على المراجعين بتقديم أية عروض لتوظيف أحد </w:t>
      </w:r>
      <w:r w:rsidR="00590C76" w:rsidRPr="0001735A">
        <w:rPr>
          <w:rFonts w:cs="Arabic Transparent" w:hint="cs"/>
          <w:color w:val="auto"/>
          <w:sz w:val="28"/>
          <w:szCs w:val="28"/>
          <w:rtl/>
          <w:lang w:bidi="ar-DZ"/>
        </w:rPr>
        <w:t>أو</w:t>
      </w:r>
      <w:r w:rsidR="00554177">
        <w:rPr>
          <w:rFonts w:cs="Arabic Transparent" w:hint="cs"/>
          <w:color w:val="auto"/>
          <w:sz w:val="28"/>
          <w:szCs w:val="28"/>
          <w:rtl/>
          <w:lang w:bidi="ar-DZ"/>
        </w:rPr>
        <w:t xml:space="preserve"> أكثر من </w:t>
      </w:r>
      <w:r w:rsidRPr="0001735A">
        <w:rPr>
          <w:rFonts w:cs="Arabic Transparent" w:hint="cs"/>
          <w:color w:val="auto"/>
          <w:sz w:val="28"/>
          <w:szCs w:val="28"/>
          <w:rtl/>
          <w:lang w:bidi="ar-DZ"/>
        </w:rPr>
        <w:t xml:space="preserve">مكتب زميل له، ولا تطبق هذه القاعدة </w:t>
      </w:r>
      <w:r w:rsidR="00590C76" w:rsidRPr="0001735A">
        <w:rPr>
          <w:rFonts w:cs="Arabic Transparent" w:hint="cs"/>
          <w:color w:val="auto"/>
          <w:sz w:val="28"/>
          <w:szCs w:val="28"/>
          <w:rtl/>
          <w:lang w:bidi="ar-DZ"/>
        </w:rPr>
        <w:t>إذا</w:t>
      </w:r>
      <w:r w:rsidRPr="0001735A">
        <w:rPr>
          <w:rFonts w:cs="Arabic Transparent" w:hint="cs"/>
          <w:color w:val="auto"/>
          <w:sz w:val="28"/>
          <w:szCs w:val="28"/>
          <w:rtl/>
          <w:lang w:bidi="ar-DZ"/>
        </w:rPr>
        <w:t xml:space="preserve"> توفر الشعور الذاتي من الموظف </w:t>
      </w:r>
      <w:r w:rsidR="00590C76" w:rsidRPr="0001735A">
        <w:rPr>
          <w:rFonts w:cs="Arabic Transparent" w:hint="cs"/>
          <w:color w:val="auto"/>
          <w:sz w:val="28"/>
          <w:szCs w:val="28"/>
          <w:rtl/>
          <w:lang w:bidi="ar-DZ"/>
        </w:rPr>
        <w:t>أو</w:t>
      </w:r>
      <w:r w:rsidRPr="0001735A">
        <w:rPr>
          <w:rFonts w:cs="Arabic Transparent" w:hint="cs"/>
          <w:color w:val="auto"/>
          <w:sz w:val="28"/>
          <w:szCs w:val="28"/>
          <w:rtl/>
          <w:lang w:bidi="ar-DZ"/>
        </w:rPr>
        <w:t xml:space="preserve"> رغبته أو من خلال </w:t>
      </w:r>
      <w:r w:rsidR="00590C76" w:rsidRPr="0001735A">
        <w:rPr>
          <w:rFonts w:cs="Arabic Transparent" w:hint="cs"/>
          <w:color w:val="auto"/>
          <w:sz w:val="28"/>
          <w:szCs w:val="28"/>
          <w:rtl/>
          <w:lang w:bidi="ar-DZ"/>
        </w:rPr>
        <w:t>إعلان</w:t>
      </w:r>
      <w:r w:rsidRPr="0001735A">
        <w:rPr>
          <w:rFonts w:cs="Arabic Transparent" w:hint="cs"/>
          <w:color w:val="auto"/>
          <w:sz w:val="28"/>
          <w:szCs w:val="28"/>
          <w:rtl/>
          <w:lang w:bidi="ar-DZ"/>
        </w:rPr>
        <w:t xml:space="preserve"> عام للتوظيف.</w:t>
      </w:r>
    </w:p>
    <w:p w:rsidR="001058EA" w:rsidRPr="002957FC" w:rsidRDefault="00784884" w:rsidP="00EA6F22">
      <w:pPr>
        <w:pStyle w:val="Paragraphedeliste"/>
        <w:numPr>
          <w:ilvl w:val="1"/>
          <w:numId w:val="60"/>
        </w:numPr>
        <w:bidi/>
        <w:spacing w:before="240" w:after="0" w:line="276" w:lineRule="auto"/>
        <w:ind w:left="-2" w:firstLine="0"/>
        <w:jc w:val="both"/>
        <w:rPr>
          <w:rFonts w:ascii="Arabic Transparent" w:cs="Arabic Transparent"/>
          <w:b/>
          <w:bCs/>
          <w:color w:val="auto"/>
          <w:sz w:val="28"/>
          <w:szCs w:val="28"/>
          <w:rtl/>
        </w:rPr>
      </w:pPr>
      <w:r w:rsidRPr="002957FC">
        <w:rPr>
          <w:rFonts w:cs="Arabic Transparent" w:hint="cs"/>
          <w:b/>
          <w:bCs/>
          <w:color w:val="auto"/>
          <w:sz w:val="28"/>
          <w:szCs w:val="28"/>
          <w:rtl/>
          <w:lang w:bidi="ar-SA"/>
        </w:rPr>
        <w:t xml:space="preserve">مسؤوليات الأعمال </w:t>
      </w:r>
      <w:r w:rsidR="00F86EA9" w:rsidRPr="002957FC">
        <w:rPr>
          <w:rFonts w:cs="Arabic Transparent" w:hint="cs"/>
          <w:b/>
          <w:bCs/>
          <w:color w:val="auto"/>
          <w:sz w:val="28"/>
          <w:szCs w:val="28"/>
          <w:rtl/>
          <w:lang w:bidi="ar-SA"/>
        </w:rPr>
        <w:t>أخرى</w:t>
      </w:r>
    </w:p>
    <w:p w:rsidR="002E7DC9" w:rsidRPr="00721909" w:rsidRDefault="002E7DC9" w:rsidP="00721909">
      <w:pPr>
        <w:bidi/>
        <w:spacing w:line="276" w:lineRule="auto"/>
        <w:ind w:firstLine="708"/>
        <w:jc w:val="both"/>
        <w:rPr>
          <w:rFonts w:ascii="Arabic Transparent" w:cs="Arabic Transparent"/>
          <w:b/>
          <w:bCs/>
          <w:sz w:val="28"/>
          <w:szCs w:val="28"/>
          <w:rtl/>
        </w:rPr>
      </w:pPr>
      <w:r w:rsidRPr="00721909">
        <w:rPr>
          <w:rFonts w:cs="Arabic Transparent" w:hint="cs"/>
          <w:sz w:val="28"/>
          <w:szCs w:val="28"/>
          <w:rtl/>
        </w:rPr>
        <w:t>حيث تضم القواعد التالية</w:t>
      </w:r>
      <w:r w:rsidRPr="00721909">
        <w:rPr>
          <w:rFonts w:ascii="Arabic Transparent" w:cs="Arabic Transparent" w:hint="cs"/>
          <w:sz w:val="28"/>
          <w:szCs w:val="28"/>
          <w:rtl/>
        </w:rPr>
        <w:t>:</w:t>
      </w:r>
    </w:p>
    <w:p w:rsidR="002E7DC9" w:rsidRPr="0001735A" w:rsidRDefault="002E7DC9" w:rsidP="00133EE4">
      <w:pPr>
        <w:pStyle w:val="Paragraphedeliste"/>
        <w:numPr>
          <w:ilvl w:val="0"/>
          <w:numId w:val="30"/>
        </w:numPr>
        <w:bidi/>
        <w:spacing w:after="0" w:line="276" w:lineRule="auto"/>
        <w:ind w:left="281" w:hanging="285"/>
        <w:jc w:val="both"/>
        <w:rPr>
          <w:rFonts w:cs="Arabic Transparent"/>
          <w:color w:val="auto"/>
          <w:sz w:val="28"/>
          <w:szCs w:val="28"/>
        </w:rPr>
      </w:pPr>
      <w:r w:rsidRPr="0001735A">
        <w:rPr>
          <w:rFonts w:cs="Arabic Transparent" w:hint="cs"/>
          <w:color w:val="auto"/>
          <w:sz w:val="28"/>
          <w:szCs w:val="28"/>
          <w:rtl/>
          <w:lang w:bidi="ar-DZ"/>
        </w:rPr>
        <w:t xml:space="preserve">يتعين على المراجع عدم القيام </w:t>
      </w:r>
      <w:r w:rsidR="00F86EA9" w:rsidRPr="0001735A">
        <w:rPr>
          <w:rFonts w:cs="Arabic Transparent" w:hint="cs"/>
          <w:color w:val="auto"/>
          <w:sz w:val="28"/>
          <w:szCs w:val="28"/>
          <w:rtl/>
          <w:lang w:bidi="ar-DZ"/>
        </w:rPr>
        <w:t>بأي</w:t>
      </w:r>
      <w:r w:rsidR="002B580A">
        <w:rPr>
          <w:rFonts w:cs="Arabic Transparent" w:hint="cs"/>
          <w:color w:val="auto"/>
          <w:sz w:val="28"/>
          <w:szCs w:val="28"/>
          <w:rtl/>
          <w:lang w:bidi="ar-DZ"/>
        </w:rPr>
        <w:t xml:space="preserve"> عمل مخل</w:t>
      </w:r>
      <w:r w:rsidRPr="0001735A">
        <w:rPr>
          <w:rFonts w:cs="Arabic Transparent" w:hint="cs"/>
          <w:color w:val="auto"/>
          <w:sz w:val="28"/>
          <w:szCs w:val="28"/>
          <w:rtl/>
          <w:lang w:bidi="ar-DZ"/>
        </w:rPr>
        <w:t xml:space="preserve"> أو سلوك يضر بالمهنة</w:t>
      </w:r>
      <w:r w:rsidR="002E641F">
        <w:rPr>
          <w:rFonts w:cs="Arabic Transparent" w:hint="cs"/>
          <w:color w:val="auto"/>
          <w:sz w:val="28"/>
          <w:szCs w:val="28"/>
          <w:rtl/>
          <w:lang w:bidi="ar-DZ"/>
        </w:rPr>
        <w:t>.</w:t>
      </w:r>
    </w:p>
    <w:p w:rsidR="002E7DC9" w:rsidRPr="0001735A" w:rsidRDefault="002E7DC9" w:rsidP="00133EE4">
      <w:pPr>
        <w:pStyle w:val="Paragraphedeliste"/>
        <w:numPr>
          <w:ilvl w:val="0"/>
          <w:numId w:val="30"/>
        </w:numPr>
        <w:bidi/>
        <w:spacing w:after="0" w:line="276" w:lineRule="auto"/>
        <w:ind w:left="281" w:hanging="285"/>
        <w:jc w:val="both"/>
        <w:rPr>
          <w:rFonts w:cs="Arabic Transparent"/>
          <w:color w:val="auto"/>
          <w:sz w:val="28"/>
          <w:szCs w:val="28"/>
        </w:rPr>
      </w:pPr>
      <w:r w:rsidRPr="0001735A">
        <w:rPr>
          <w:rFonts w:cs="Arabic Transparent" w:hint="cs"/>
          <w:color w:val="auto"/>
          <w:sz w:val="28"/>
          <w:szCs w:val="28"/>
          <w:rtl/>
          <w:lang w:bidi="ar-DZ"/>
        </w:rPr>
        <w:t>عدم دفع عمولات بغرض الحصول على العملاء</w:t>
      </w:r>
      <w:r w:rsidR="002E641F">
        <w:rPr>
          <w:rFonts w:cs="Arabic Transparent" w:hint="cs"/>
          <w:color w:val="auto"/>
          <w:sz w:val="28"/>
          <w:szCs w:val="28"/>
          <w:rtl/>
          <w:lang w:bidi="ar-DZ"/>
        </w:rPr>
        <w:t>.</w:t>
      </w:r>
    </w:p>
    <w:p w:rsidR="00EE524A" w:rsidRPr="0001735A" w:rsidRDefault="002E7DC9" w:rsidP="00133EE4">
      <w:pPr>
        <w:pStyle w:val="Paragraphedeliste"/>
        <w:numPr>
          <w:ilvl w:val="0"/>
          <w:numId w:val="30"/>
        </w:numPr>
        <w:bidi/>
        <w:spacing w:after="0" w:line="276" w:lineRule="auto"/>
        <w:ind w:left="281" w:hanging="285"/>
        <w:jc w:val="both"/>
        <w:rPr>
          <w:rFonts w:cs="Arabic Transparent"/>
          <w:color w:val="auto"/>
          <w:sz w:val="28"/>
          <w:szCs w:val="28"/>
        </w:rPr>
      </w:pPr>
      <w:r w:rsidRPr="0001735A">
        <w:rPr>
          <w:rFonts w:cs="Arabic Transparent" w:hint="cs"/>
          <w:color w:val="auto"/>
          <w:sz w:val="28"/>
          <w:szCs w:val="28"/>
          <w:rtl/>
          <w:lang w:bidi="ar-DZ"/>
        </w:rPr>
        <w:t>عدم الارتباط بأي وظيفة تضعف موضوعيته في تقديم خدمات مهنية</w:t>
      </w:r>
      <w:r w:rsidR="002E641F">
        <w:rPr>
          <w:rFonts w:cs="Arabic Transparent" w:hint="cs"/>
          <w:color w:val="auto"/>
          <w:sz w:val="28"/>
          <w:szCs w:val="28"/>
          <w:rtl/>
          <w:lang w:bidi="ar-DZ"/>
        </w:rPr>
        <w:t>.</w:t>
      </w:r>
    </w:p>
    <w:p w:rsidR="00BF68F5" w:rsidRPr="00517E6C" w:rsidRDefault="00EE524A" w:rsidP="00133EE4">
      <w:pPr>
        <w:pStyle w:val="Paragraphedeliste"/>
        <w:numPr>
          <w:ilvl w:val="0"/>
          <w:numId w:val="30"/>
        </w:numPr>
        <w:bidi/>
        <w:spacing w:after="0" w:line="276" w:lineRule="auto"/>
        <w:ind w:left="281" w:hanging="285"/>
        <w:jc w:val="both"/>
        <w:rPr>
          <w:rFonts w:cs="Arabic Transparent"/>
          <w:color w:val="auto"/>
          <w:sz w:val="28"/>
          <w:szCs w:val="28"/>
        </w:rPr>
      </w:pPr>
      <w:r w:rsidRPr="0001735A">
        <w:rPr>
          <w:rFonts w:cs="Arabic Transparent" w:hint="cs"/>
          <w:color w:val="auto"/>
          <w:sz w:val="28"/>
          <w:szCs w:val="28"/>
          <w:rtl/>
          <w:lang w:bidi="ar-DZ"/>
        </w:rPr>
        <w:t>أن لا يزاول المراجع الخارجي المهنة تحت اسم وهمي يوضح تخصص</w:t>
      </w:r>
      <w:r w:rsidR="00197A35">
        <w:rPr>
          <w:rFonts w:cs="Arabic Transparent" w:hint="cs"/>
          <w:color w:val="auto"/>
          <w:sz w:val="28"/>
          <w:szCs w:val="28"/>
          <w:rtl/>
          <w:lang w:bidi="ar-DZ"/>
        </w:rPr>
        <w:t>،</w:t>
      </w:r>
      <w:r w:rsidRPr="0001735A">
        <w:rPr>
          <w:rFonts w:cs="Arabic Transparent" w:hint="cs"/>
          <w:color w:val="auto"/>
          <w:sz w:val="28"/>
          <w:szCs w:val="28"/>
          <w:rtl/>
          <w:lang w:bidi="ar-DZ"/>
        </w:rPr>
        <w:t xml:space="preserve"> أو فيما ي</w:t>
      </w:r>
      <w:r w:rsidR="002B580A">
        <w:rPr>
          <w:rFonts w:cs="Arabic Transparent" w:hint="cs"/>
          <w:color w:val="auto"/>
          <w:sz w:val="28"/>
          <w:szCs w:val="28"/>
          <w:rtl/>
          <w:lang w:bidi="ar-DZ"/>
        </w:rPr>
        <w:t xml:space="preserve">تعلق بشكل الملكية في المكتب </w:t>
      </w:r>
      <w:r w:rsidR="00133EE4">
        <w:rPr>
          <w:rFonts w:cs="Arabic Transparent" w:hint="cs"/>
          <w:color w:val="auto"/>
          <w:sz w:val="28"/>
          <w:szCs w:val="28"/>
          <w:rtl/>
          <w:lang w:bidi="ar-DZ"/>
        </w:rPr>
        <w:t>كالا</w:t>
      </w:r>
      <w:r w:rsidR="00133EE4" w:rsidRPr="0001735A">
        <w:rPr>
          <w:rFonts w:cs="Arabic Transparent" w:hint="cs"/>
          <w:color w:val="auto"/>
          <w:sz w:val="28"/>
          <w:szCs w:val="28"/>
          <w:rtl/>
          <w:lang w:bidi="ar-DZ"/>
        </w:rPr>
        <w:t>نتساب</w:t>
      </w:r>
      <w:r w:rsidRPr="0001735A">
        <w:rPr>
          <w:rFonts w:cs="Arabic Transparent" w:hint="cs"/>
          <w:color w:val="auto"/>
          <w:sz w:val="28"/>
          <w:szCs w:val="28"/>
          <w:rtl/>
          <w:lang w:bidi="ar-DZ"/>
        </w:rPr>
        <w:t xml:space="preserve"> </w:t>
      </w:r>
      <w:r w:rsidR="00162B8B" w:rsidRPr="0001735A">
        <w:rPr>
          <w:rFonts w:cs="Arabic Transparent" w:hint="cs"/>
          <w:color w:val="auto"/>
          <w:sz w:val="28"/>
          <w:szCs w:val="28"/>
          <w:rtl/>
          <w:lang w:bidi="ar-DZ"/>
        </w:rPr>
        <w:t>إلى</w:t>
      </w:r>
      <w:r w:rsidRPr="0001735A">
        <w:rPr>
          <w:rFonts w:cs="Arabic Transparent" w:hint="cs"/>
          <w:color w:val="auto"/>
          <w:sz w:val="28"/>
          <w:szCs w:val="28"/>
          <w:rtl/>
          <w:lang w:bidi="ar-DZ"/>
        </w:rPr>
        <w:t xml:space="preserve"> مجموعة مكاتب عالمية.</w:t>
      </w:r>
    </w:p>
    <w:p w:rsidR="00002472" w:rsidRDefault="00B131AA" w:rsidP="00002472">
      <w:pPr>
        <w:bidi/>
        <w:spacing w:before="240" w:line="276" w:lineRule="auto"/>
        <w:jc w:val="both"/>
        <w:rPr>
          <w:rFonts w:cs="Arabic Transparent"/>
          <w:b/>
          <w:bCs/>
          <w:sz w:val="28"/>
          <w:szCs w:val="28"/>
          <w:rtl/>
        </w:rPr>
      </w:pPr>
      <w:r w:rsidRPr="0001735A">
        <w:rPr>
          <w:rFonts w:cs="Arabic Transparent" w:hint="cs"/>
          <w:b/>
          <w:bCs/>
          <w:sz w:val="28"/>
          <w:szCs w:val="28"/>
          <w:rtl/>
        </w:rPr>
        <w:t xml:space="preserve">المطلب الرابع: </w:t>
      </w:r>
      <w:r w:rsidR="002B580A">
        <w:rPr>
          <w:rFonts w:cs="Arabic Transparent" w:hint="cs"/>
          <w:b/>
          <w:bCs/>
          <w:sz w:val="28"/>
          <w:szCs w:val="28"/>
          <w:rtl/>
        </w:rPr>
        <w:t>حقوق وواجبات المراجع</w:t>
      </w:r>
      <w:r w:rsidR="00E71526">
        <w:rPr>
          <w:rFonts w:cs="Arabic Transparent" w:hint="cs"/>
          <w:b/>
          <w:bCs/>
          <w:sz w:val="28"/>
          <w:szCs w:val="28"/>
          <w:rtl/>
        </w:rPr>
        <w:t xml:space="preserve"> المالي</w:t>
      </w:r>
      <w:r w:rsidR="002B580A">
        <w:rPr>
          <w:rFonts w:cs="Arabic Transparent" w:hint="cs"/>
          <w:b/>
          <w:bCs/>
          <w:sz w:val="28"/>
          <w:szCs w:val="28"/>
          <w:rtl/>
        </w:rPr>
        <w:t xml:space="preserve"> و</w:t>
      </w:r>
      <w:r w:rsidR="00784884" w:rsidRPr="0001735A">
        <w:rPr>
          <w:rFonts w:cs="Arabic Transparent" w:hint="cs"/>
          <w:b/>
          <w:bCs/>
          <w:sz w:val="28"/>
          <w:szCs w:val="28"/>
          <w:rtl/>
        </w:rPr>
        <w:t xml:space="preserve">أنواع </w:t>
      </w:r>
      <w:r w:rsidR="003B6F6B" w:rsidRPr="0001735A">
        <w:rPr>
          <w:rFonts w:cs="Arabic Transparent" w:hint="cs"/>
          <w:b/>
          <w:bCs/>
          <w:sz w:val="28"/>
          <w:szCs w:val="28"/>
          <w:rtl/>
        </w:rPr>
        <w:t>مسؤولي</w:t>
      </w:r>
      <w:r w:rsidR="00784884" w:rsidRPr="0001735A">
        <w:rPr>
          <w:rFonts w:cs="Arabic Transparent" w:hint="cs"/>
          <w:b/>
          <w:bCs/>
          <w:sz w:val="28"/>
          <w:szCs w:val="28"/>
          <w:rtl/>
        </w:rPr>
        <w:t>ا</w:t>
      </w:r>
      <w:r w:rsidR="007452D7" w:rsidRPr="0001735A">
        <w:rPr>
          <w:rFonts w:cs="Arabic Transparent" w:hint="cs"/>
          <w:b/>
          <w:bCs/>
          <w:sz w:val="28"/>
          <w:szCs w:val="28"/>
          <w:rtl/>
        </w:rPr>
        <w:t>ته</w:t>
      </w:r>
    </w:p>
    <w:p w:rsidR="00003016" w:rsidRPr="00730511" w:rsidRDefault="000B40D6" w:rsidP="00EC0A5F">
      <w:pPr>
        <w:bidi/>
        <w:spacing w:before="240" w:line="276" w:lineRule="auto"/>
        <w:ind w:firstLine="708"/>
        <w:jc w:val="both"/>
        <w:rPr>
          <w:rFonts w:cs="Arabic Transparent"/>
          <w:sz w:val="28"/>
          <w:szCs w:val="28"/>
          <w:rtl/>
        </w:rPr>
      </w:pPr>
      <w:r w:rsidRPr="0001735A">
        <w:rPr>
          <w:rFonts w:cs="Arabic Transparent" w:hint="cs"/>
          <w:sz w:val="28"/>
          <w:szCs w:val="28"/>
          <w:rtl/>
        </w:rPr>
        <w:t>للمراجع ال</w:t>
      </w:r>
      <w:r w:rsidR="00EC0A5F">
        <w:rPr>
          <w:rFonts w:cs="Arabic Transparent" w:hint="cs"/>
          <w:sz w:val="28"/>
          <w:szCs w:val="28"/>
          <w:rtl/>
        </w:rPr>
        <w:t>مال</w:t>
      </w:r>
      <w:r w:rsidRPr="0001735A">
        <w:rPr>
          <w:rFonts w:cs="Arabic Transparent" w:hint="cs"/>
          <w:sz w:val="28"/>
          <w:szCs w:val="28"/>
          <w:rtl/>
        </w:rPr>
        <w:t xml:space="preserve">ي مجموعة من الحقوق </w:t>
      </w:r>
      <w:r w:rsidR="004C432C" w:rsidRPr="0001735A">
        <w:rPr>
          <w:rFonts w:cs="Arabic Transparent" w:hint="cs"/>
          <w:sz w:val="28"/>
          <w:szCs w:val="28"/>
          <w:rtl/>
        </w:rPr>
        <w:t>يتمتع بها والتي</w:t>
      </w:r>
      <w:r w:rsidRPr="0001735A">
        <w:rPr>
          <w:rFonts w:cs="Arabic Transparent" w:hint="cs"/>
          <w:sz w:val="28"/>
          <w:szCs w:val="28"/>
          <w:rtl/>
        </w:rPr>
        <w:t xml:space="preserve"> تعمل على تسهيل مهمته، </w:t>
      </w:r>
      <w:r w:rsidR="00F86EA9" w:rsidRPr="0001735A">
        <w:rPr>
          <w:rFonts w:cs="Arabic Transparent" w:hint="cs"/>
          <w:sz w:val="28"/>
          <w:szCs w:val="28"/>
          <w:rtl/>
        </w:rPr>
        <w:t>إضافة</w:t>
      </w:r>
      <w:r w:rsidRPr="0001735A">
        <w:rPr>
          <w:rFonts w:cs="Arabic Transparent" w:hint="cs"/>
          <w:sz w:val="28"/>
          <w:szCs w:val="28"/>
          <w:rtl/>
        </w:rPr>
        <w:t xml:space="preserve"> </w:t>
      </w:r>
      <w:r w:rsidR="00162B8B" w:rsidRPr="0001735A">
        <w:rPr>
          <w:rFonts w:cs="Arabic Transparent" w:hint="cs"/>
          <w:sz w:val="28"/>
          <w:szCs w:val="28"/>
          <w:rtl/>
        </w:rPr>
        <w:t>إلى</w:t>
      </w:r>
      <w:r w:rsidRPr="0001735A">
        <w:rPr>
          <w:rFonts w:cs="Arabic Transparent" w:hint="cs"/>
          <w:sz w:val="28"/>
          <w:szCs w:val="28"/>
          <w:rtl/>
        </w:rPr>
        <w:t xml:space="preserve"> ذلك يترتب عليه مجموعة من الالتزامات </w:t>
      </w:r>
      <w:r w:rsidR="00590C76" w:rsidRPr="0001735A">
        <w:rPr>
          <w:rFonts w:cs="Arabic Transparent" w:hint="cs"/>
          <w:sz w:val="28"/>
          <w:szCs w:val="28"/>
          <w:rtl/>
        </w:rPr>
        <w:t>اتجاه</w:t>
      </w:r>
      <w:r w:rsidRPr="0001735A">
        <w:rPr>
          <w:rFonts w:cs="Arabic Transparent" w:hint="cs"/>
          <w:sz w:val="28"/>
          <w:szCs w:val="28"/>
          <w:rtl/>
        </w:rPr>
        <w:t xml:space="preserve"> </w:t>
      </w:r>
      <w:r w:rsidR="002B79BF" w:rsidRPr="0001735A">
        <w:rPr>
          <w:rFonts w:cs="Arabic Transparent" w:hint="cs"/>
          <w:sz w:val="28"/>
          <w:szCs w:val="28"/>
          <w:rtl/>
        </w:rPr>
        <w:t xml:space="preserve">الغير الذين يهمهم أمر المراجعة، </w:t>
      </w:r>
      <w:r w:rsidR="00291DEE" w:rsidRPr="0001735A">
        <w:rPr>
          <w:rFonts w:cs="Arabic Transparent" w:hint="cs"/>
          <w:sz w:val="28"/>
          <w:szCs w:val="28"/>
          <w:rtl/>
        </w:rPr>
        <w:t>و</w:t>
      </w:r>
      <w:r w:rsidR="004C432C" w:rsidRPr="0001735A">
        <w:rPr>
          <w:rFonts w:cs="Arabic Transparent" w:hint="cs"/>
          <w:sz w:val="28"/>
          <w:szCs w:val="28"/>
          <w:rtl/>
        </w:rPr>
        <w:t>يمكن حصر أهم هذه</w:t>
      </w:r>
      <w:r w:rsidR="00C006F2" w:rsidRPr="0001735A">
        <w:rPr>
          <w:rFonts w:cs="Arabic Transparent" w:hint="cs"/>
          <w:sz w:val="28"/>
          <w:szCs w:val="28"/>
          <w:rtl/>
        </w:rPr>
        <w:t xml:space="preserve"> </w:t>
      </w:r>
      <w:r w:rsidR="004C432C" w:rsidRPr="0001735A">
        <w:rPr>
          <w:rFonts w:cs="Arabic Transparent" w:hint="cs"/>
          <w:sz w:val="28"/>
          <w:szCs w:val="28"/>
          <w:rtl/>
        </w:rPr>
        <w:t>ال</w:t>
      </w:r>
      <w:r w:rsidR="00C006F2" w:rsidRPr="0001735A">
        <w:rPr>
          <w:rFonts w:cs="Arabic Transparent" w:hint="cs"/>
          <w:sz w:val="28"/>
          <w:szCs w:val="28"/>
          <w:rtl/>
        </w:rPr>
        <w:t>حقوق و</w:t>
      </w:r>
      <w:r w:rsidR="004C432C" w:rsidRPr="0001735A">
        <w:rPr>
          <w:rFonts w:cs="Arabic Transparent" w:hint="cs"/>
          <w:sz w:val="28"/>
          <w:szCs w:val="28"/>
          <w:rtl/>
        </w:rPr>
        <w:t>ال</w:t>
      </w:r>
      <w:r w:rsidR="00C006F2" w:rsidRPr="0001735A">
        <w:rPr>
          <w:rFonts w:cs="Arabic Transparent" w:hint="cs"/>
          <w:sz w:val="28"/>
          <w:szCs w:val="28"/>
          <w:rtl/>
        </w:rPr>
        <w:t>واجبات</w:t>
      </w:r>
      <w:r w:rsidR="00ED07F6" w:rsidRPr="0001735A">
        <w:rPr>
          <w:rFonts w:cs="Arabic Transparent" w:hint="cs"/>
          <w:sz w:val="28"/>
          <w:szCs w:val="28"/>
          <w:rtl/>
        </w:rPr>
        <w:t xml:space="preserve"> </w:t>
      </w:r>
      <w:r w:rsidR="004C432C" w:rsidRPr="0001735A">
        <w:rPr>
          <w:rFonts w:cs="Arabic Transparent" w:hint="cs"/>
          <w:sz w:val="28"/>
          <w:szCs w:val="28"/>
          <w:rtl/>
        </w:rPr>
        <w:t>الخاصة ب</w:t>
      </w:r>
      <w:r w:rsidR="002B580A">
        <w:rPr>
          <w:rFonts w:cs="Arabic Transparent" w:hint="cs"/>
          <w:sz w:val="28"/>
          <w:szCs w:val="28"/>
          <w:rtl/>
        </w:rPr>
        <w:t>المراجع المالي</w:t>
      </w:r>
      <w:r w:rsidR="004C432C" w:rsidRPr="0001735A">
        <w:rPr>
          <w:rFonts w:cs="Arabic Transparent" w:hint="cs"/>
          <w:sz w:val="28"/>
          <w:szCs w:val="28"/>
          <w:rtl/>
        </w:rPr>
        <w:t xml:space="preserve"> فيما يلي</w:t>
      </w:r>
      <w:r w:rsidR="00612463" w:rsidRPr="0001735A">
        <w:rPr>
          <w:rFonts w:cs="Arabic Transparent" w:hint="cs"/>
          <w:sz w:val="28"/>
          <w:szCs w:val="28"/>
          <w:rtl/>
        </w:rPr>
        <w:t>:</w:t>
      </w:r>
      <w:r w:rsidR="001F289D" w:rsidRPr="0001735A">
        <w:rPr>
          <w:rStyle w:val="Appelnotedebasdep"/>
          <w:rFonts w:cs="Arabic Transparent"/>
          <w:sz w:val="28"/>
          <w:szCs w:val="28"/>
          <w:rtl/>
        </w:rPr>
        <w:footnoteReference w:id="36"/>
      </w:r>
    </w:p>
    <w:p w:rsidR="002F67DB" w:rsidRDefault="00C006F2" w:rsidP="009952F4">
      <w:pPr>
        <w:pStyle w:val="Paragraphedeliste"/>
        <w:numPr>
          <w:ilvl w:val="0"/>
          <w:numId w:val="21"/>
        </w:numPr>
        <w:bidi/>
        <w:spacing w:before="240" w:after="0" w:line="276" w:lineRule="auto"/>
        <w:ind w:left="-2" w:firstLine="0"/>
        <w:jc w:val="both"/>
        <w:rPr>
          <w:rFonts w:cs="Arabic Transparent"/>
          <w:b/>
          <w:bCs/>
          <w:color w:val="auto"/>
          <w:sz w:val="28"/>
          <w:szCs w:val="28"/>
        </w:rPr>
      </w:pPr>
      <w:r w:rsidRPr="0001735A">
        <w:rPr>
          <w:rFonts w:cs="Arabic Transparent" w:hint="cs"/>
          <w:b/>
          <w:bCs/>
          <w:color w:val="auto"/>
          <w:sz w:val="28"/>
          <w:szCs w:val="28"/>
          <w:rtl/>
          <w:lang w:bidi="ar-DZ"/>
        </w:rPr>
        <w:t xml:space="preserve">حقوق المراجع </w:t>
      </w:r>
      <w:r w:rsidR="005961F2">
        <w:rPr>
          <w:rFonts w:cs="Arabic Transparent" w:hint="cs"/>
          <w:b/>
          <w:bCs/>
          <w:color w:val="auto"/>
          <w:sz w:val="28"/>
          <w:szCs w:val="28"/>
          <w:rtl/>
          <w:lang w:bidi="ar-DZ"/>
        </w:rPr>
        <w:t>المالي</w:t>
      </w:r>
    </w:p>
    <w:p w:rsidR="00FE6B56" w:rsidRPr="00EE6C73" w:rsidRDefault="002B580A" w:rsidP="003434DF">
      <w:pPr>
        <w:bidi/>
        <w:spacing w:before="240" w:line="276" w:lineRule="auto"/>
        <w:ind w:firstLine="708"/>
        <w:jc w:val="both"/>
        <w:rPr>
          <w:rFonts w:ascii="Arabic Transparent" w:cs="Arabic Transparent"/>
          <w:b/>
          <w:bCs/>
          <w:sz w:val="28"/>
          <w:szCs w:val="28"/>
          <w:rtl/>
        </w:rPr>
      </w:pPr>
      <w:r w:rsidRPr="00EE6C73">
        <w:rPr>
          <w:rFonts w:cs="Arabic Transparent" w:hint="cs"/>
          <w:sz w:val="28"/>
          <w:szCs w:val="28"/>
          <w:rtl/>
          <w:lang w:bidi="ar-DZ"/>
        </w:rPr>
        <w:t>تتمثل حقوق</w:t>
      </w:r>
      <w:r w:rsidR="00FE6B56" w:rsidRPr="00EE6C73">
        <w:rPr>
          <w:rFonts w:cs="Arabic Transparent" w:hint="cs"/>
          <w:sz w:val="28"/>
          <w:szCs w:val="28"/>
          <w:rtl/>
          <w:lang w:bidi="ar-DZ"/>
        </w:rPr>
        <w:t xml:space="preserve"> المراجع ال</w:t>
      </w:r>
      <w:r w:rsidR="00EC0A5F">
        <w:rPr>
          <w:rFonts w:cs="Arabic Transparent" w:hint="cs"/>
          <w:sz w:val="28"/>
          <w:szCs w:val="28"/>
          <w:rtl/>
          <w:lang w:bidi="ar-DZ"/>
        </w:rPr>
        <w:t>مال</w:t>
      </w:r>
      <w:r w:rsidR="00FE6B56" w:rsidRPr="00EE6C73">
        <w:rPr>
          <w:rFonts w:cs="Arabic Transparent" w:hint="cs"/>
          <w:sz w:val="28"/>
          <w:szCs w:val="28"/>
          <w:rtl/>
          <w:lang w:bidi="ar-DZ"/>
        </w:rPr>
        <w:t>ي في تحديد ما</w:t>
      </w:r>
      <w:r w:rsidR="0089603A" w:rsidRPr="00EE6C73">
        <w:rPr>
          <w:rFonts w:cs="Arabic Transparent"/>
          <w:sz w:val="28"/>
          <w:szCs w:val="28"/>
          <w:lang w:bidi="ar-DZ"/>
        </w:rPr>
        <w:t xml:space="preserve"> </w:t>
      </w:r>
      <w:r w:rsidR="00FE6B56" w:rsidRPr="00EE6C73">
        <w:rPr>
          <w:rFonts w:cs="Arabic Transparent" w:hint="cs"/>
          <w:sz w:val="28"/>
          <w:szCs w:val="28"/>
          <w:rtl/>
          <w:lang w:bidi="ar-DZ"/>
        </w:rPr>
        <w:t>يجب أن يتمتع به من سلطات</w:t>
      </w:r>
      <w:r w:rsidR="00EC0A5F">
        <w:rPr>
          <w:rFonts w:cs="Arabic Transparent" w:hint="cs"/>
          <w:sz w:val="28"/>
          <w:szCs w:val="28"/>
          <w:rtl/>
          <w:lang w:bidi="ar-DZ"/>
        </w:rPr>
        <w:t xml:space="preserve"> تساعده في انجاز برنامج مراجعته</w:t>
      </w:r>
      <w:r w:rsidR="00FE6B56" w:rsidRPr="00EE6C73">
        <w:rPr>
          <w:rFonts w:cs="Arabic Transparent" w:hint="cs"/>
          <w:sz w:val="28"/>
          <w:szCs w:val="28"/>
          <w:rtl/>
          <w:lang w:bidi="ar-DZ"/>
        </w:rPr>
        <w:t xml:space="preserve"> وتحقيق أهدافه</w:t>
      </w:r>
      <w:r w:rsidR="00EC0A5F">
        <w:rPr>
          <w:rFonts w:cs="Arabic Transparent" w:hint="cs"/>
          <w:sz w:val="28"/>
          <w:szCs w:val="28"/>
          <w:rtl/>
          <w:lang w:bidi="ar-DZ"/>
        </w:rPr>
        <w:t>،</w:t>
      </w:r>
      <w:r w:rsidR="00FE6B56" w:rsidRPr="00EE6C73">
        <w:rPr>
          <w:rFonts w:cs="Arabic Transparent" w:hint="cs"/>
          <w:sz w:val="28"/>
          <w:szCs w:val="28"/>
          <w:rtl/>
          <w:lang w:bidi="ar-DZ"/>
        </w:rPr>
        <w:t xml:space="preserve"> وتتمثل أهم هذه الحقوق في:</w:t>
      </w:r>
    </w:p>
    <w:p w:rsidR="00FE6B56" w:rsidRPr="0001735A" w:rsidRDefault="00FE6B56" w:rsidP="005D3569">
      <w:pPr>
        <w:pStyle w:val="Paragraphedeliste"/>
        <w:numPr>
          <w:ilvl w:val="0"/>
          <w:numId w:val="22"/>
        </w:numPr>
        <w:bidi/>
        <w:spacing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 xml:space="preserve">حق طلب أي مستندات </w:t>
      </w:r>
      <w:r w:rsidR="00871280" w:rsidRPr="0001735A">
        <w:rPr>
          <w:rFonts w:cs="Arabic Transparent" w:hint="cs"/>
          <w:color w:val="auto"/>
          <w:sz w:val="28"/>
          <w:szCs w:val="28"/>
          <w:rtl/>
          <w:lang w:bidi="ar-DZ"/>
        </w:rPr>
        <w:t>أو</w:t>
      </w:r>
      <w:r w:rsidRPr="0001735A">
        <w:rPr>
          <w:rFonts w:cs="Arabic Transparent" w:hint="cs"/>
          <w:color w:val="auto"/>
          <w:sz w:val="28"/>
          <w:szCs w:val="28"/>
          <w:rtl/>
          <w:lang w:bidi="ar-DZ"/>
        </w:rPr>
        <w:t xml:space="preserve"> دفاتر </w:t>
      </w:r>
      <w:r w:rsidR="00871280" w:rsidRPr="0001735A">
        <w:rPr>
          <w:rFonts w:cs="Arabic Transparent" w:hint="cs"/>
          <w:color w:val="auto"/>
          <w:sz w:val="28"/>
          <w:szCs w:val="28"/>
          <w:rtl/>
          <w:lang w:bidi="ar-DZ"/>
        </w:rPr>
        <w:t>أو</w:t>
      </w:r>
      <w:r w:rsidR="00906CCA" w:rsidRPr="0001735A">
        <w:rPr>
          <w:rFonts w:cs="Arabic Transparent" w:hint="cs"/>
          <w:color w:val="auto"/>
          <w:sz w:val="28"/>
          <w:szCs w:val="28"/>
          <w:rtl/>
          <w:lang w:bidi="ar-DZ"/>
        </w:rPr>
        <w:t xml:space="preserve"> اللوائح التي تحكم طبيعة عمل ونشاط المؤسسة</w:t>
      </w:r>
      <w:r w:rsidR="002E641F">
        <w:rPr>
          <w:rFonts w:cs="Arabic Transparent" w:hint="cs"/>
          <w:color w:val="auto"/>
          <w:sz w:val="28"/>
          <w:szCs w:val="28"/>
          <w:rtl/>
          <w:lang w:bidi="ar-DZ"/>
        </w:rPr>
        <w:t>.</w:t>
      </w:r>
    </w:p>
    <w:p w:rsidR="00906CCA" w:rsidRPr="0001735A" w:rsidRDefault="00906CCA" w:rsidP="005D3569">
      <w:pPr>
        <w:pStyle w:val="Paragraphedeliste"/>
        <w:numPr>
          <w:ilvl w:val="0"/>
          <w:numId w:val="22"/>
        </w:numPr>
        <w:bidi/>
        <w:spacing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 xml:space="preserve">حق فحص وتدقيق </w:t>
      </w:r>
      <w:r w:rsidR="002B580A">
        <w:rPr>
          <w:rFonts w:cs="Arabic Transparent" w:hint="cs"/>
          <w:color w:val="auto"/>
          <w:sz w:val="28"/>
          <w:szCs w:val="28"/>
          <w:rtl/>
          <w:lang w:bidi="ar-DZ"/>
        </w:rPr>
        <w:t>ا</w:t>
      </w:r>
      <w:r w:rsidRPr="0001735A">
        <w:rPr>
          <w:rFonts w:cs="Arabic Transparent" w:hint="cs"/>
          <w:color w:val="auto"/>
          <w:sz w:val="28"/>
          <w:szCs w:val="28"/>
          <w:rtl/>
          <w:lang w:bidi="ar-DZ"/>
        </w:rPr>
        <w:t>لحسابات والسجلات المختلفة وفق</w:t>
      </w:r>
      <w:r w:rsidR="002B580A">
        <w:rPr>
          <w:rFonts w:cs="Arabic Transparent" w:hint="cs"/>
          <w:color w:val="auto"/>
          <w:sz w:val="28"/>
          <w:szCs w:val="28"/>
          <w:rtl/>
          <w:lang w:bidi="ar-DZ"/>
        </w:rPr>
        <w:t>ً</w:t>
      </w:r>
      <w:r w:rsidRPr="0001735A">
        <w:rPr>
          <w:rFonts w:cs="Arabic Transparent" w:hint="cs"/>
          <w:color w:val="auto"/>
          <w:sz w:val="28"/>
          <w:szCs w:val="28"/>
          <w:rtl/>
          <w:lang w:bidi="ar-DZ"/>
        </w:rPr>
        <w:t>ا للقوانين واللوائح ووفق</w:t>
      </w:r>
      <w:r w:rsidR="002B580A">
        <w:rPr>
          <w:rFonts w:cs="Arabic Transparent" w:hint="cs"/>
          <w:color w:val="auto"/>
          <w:sz w:val="28"/>
          <w:szCs w:val="28"/>
          <w:rtl/>
          <w:lang w:bidi="ar-DZ"/>
        </w:rPr>
        <w:t>ً</w:t>
      </w:r>
      <w:r w:rsidRPr="0001735A">
        <w:rPr>
          <w:rFonts w:cs="Arabic Transparent" w:hint="cs"/>
          <w:color w:val="auto"/>
          <w:sz w:val="28"/>
          <w:szCs w:val="28"/>
          <w:rtl/>
          <w:lang w:bidi="ar-DZ"/>
        </w:rPr>
        <w:t>ا لما تقتضيه قواعد ومبادئ المحاسبة المتعارف عليها</w:t>
      </w:r>
      <w:r w:rsidR="00E71526">
        <w:rPr>
          <w:rFonts w:cs="Arabic Transparent" w:hint="cs"/>
          <w:color w:val="auto"/>
          <w:sz w:val="28"/>
          <w:szCs w:val="28"/>
          <w:rtl/>
          <w:lang w:bidi="ar-DZ"/>
        </w:rPr>
        <w:t xml:space="preserve"> </w:t>
      </w:r>
      <w:r w:rsidR="00075A63">
        <w:rPr>
          <w:rFonts w:asciiTheme="majorBidi" w:hAnsiTheme="majorBidi" w:cstheme="majorBidi"/>
          <w:color w:val="auto"/>
          <w:sz w:val="28"/>
          <w:szCs w:val="28"/>
          <w:rtl/>
          <w:lang w:bidi="ar-DZ"/>
        </w:rPr>
        <w:t>(</w:t>
      </w:r>
      <w:r w:rsidR="00075A63" w:rsidRPr="00E71526">
        <w:rPr>
          <w:rFonts w:asciiTheme="majorBidi" w:hAnsiTheme="majorBidi" w:cstheme="majorBidi"/>
          <w:b/>
          <w:bCs/>
          <w:color w:val="auto"/>
          <w:sz w:val="24"/>
          <w:szCs w:val="24"/>
          <w:lang w:bidi="ar-DZ"/>
        </w:rPr>
        <w:t>G</w:t>
      </w:r>
      <w:r w:rsidR="00075A63" w:rsidRPr="00E71526">
        <w:rPr>
          <w:rFonts w:asciiTheme="majorBidi" w:hAnsiTheme="majorBidi" w:cstheme="majorBidi"/>
          <w:b/>
          <w:bCs/>
          <w:color w:val="auto"/>
          <w:sz w:val="24"/>
          <w:szCs w:val="24"/>
          <w:lang w:val="fr-FR" w:bidi="ar-DZ"/>
        </w:rPr>
        <w:t>AAP</w:t>
      </w:r>
      <w:r w:rsidR="00075A63">
        <w:rPr>
          <w:rFonts w:asciiTheme="majorBidi" w:hAnsiTheme="majorBidi" w:cstheme="majorBidi"/>
          <w:color w:val="auto"/>
          <w:sz w:val="28"/>
          <w:szCs w:val="28"/>
          <w:rtl/>
          <w:lang w:bidi="ar-DZ"/>
        </w:rPr>
        <w:t>)</w:t>
      </w:r>
      <w:r w:rsidR="002E641F">
        <w:rPr>
          <w:rFonts w:cs="Arabic Transparent" w:hint="cs"/>
          <w:color w:val="auto"/>
          <w:sz w:val="28"/>
          <w:szCs w:val="28"/>
          <w:rtl/>
          <w:lang w:bidi="ar-DZ"/>
        </w:rPr>
        <w:t>.</w:t>
      </w:r>
    </w:p>
    <w:p w:rsidR="00E4387B" w:rsidRPr="0001735A" w:rsidRDefault="00E4387B" w:rsidP="005D3569">
      <w:pPr>
        <w:pStyle w:val="Paragraphedeliste"/>
        <w:numPr>
          <w:ilvl w:val="0"/>
          <w:numId w:val="22"/>
        </w:numPr>
        <w:bidi/>
        <w:spacing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حق دعوة الجمعية الع</w:t>
      </w:r>
      <w:r w:rsidR="00197A35">
        <w:rPr>
          <w:rFonts w:cs="Arabic Transparent" w:hint="cs"/>
          <w:color w:val="auto"/>
          <w:sz w:val="28"/>
          <w:szCs w:val="28"/>
          <w:rtl/>
          <w:lang w:bidi="ar-DZ"/>
        </w:rPr>
        <w:t xml:space="preserve">امة للمساهمين للانعقاد في بعض </w:t>
      </w:r>
      <w:r w:rsidRPr="0001735A">
        <w:rPr>
          <w:rFonts w:cs="Arabic Transparent" w:hint="cs"/>
          <w:color w:val="auto"/>
          <w:sz w:val="28"/>
          <w:szCs w:val="28"/>
          <w:rtl/>
          <w:lang w:bidi="ar-DZ"/>
        </w:rPr>
        <w:t>حالات الاستعجال</w:t>
      </w:r>
      <w:r w:rsidR="002E641F">
        <w:rPr>
          <w:rFonts w:cs="Arabic Transparent" w:hint="cs"/>
          <w:color w:val="auto"/>
          <w:sz w:val="28"/>
          <w:szCs w:val="28"/>
          <w:rtl/>
          <w:lang w:bidi="ar-DZ"/>
        </w:rPr>
        <w:t>.</w:t>
      </w:r>
    </w:p>
    <w:p w:rsidR="006E2658" w:rsidRDefault="002B580A" w:rsidP="005D3569">
      <w:pPr>
        <w:pStyle w:val="Paragraphedeliste"/>
        <w:numPr>
          <w:ilvl w:val="0"/>
          <w:numId w:val="22"/>
        </w:numPr>
        <w:bidi/>
        <w:spacing w:after="0" w:line="276" w:lineRule="auto"/>
        <w:ind w:left="281" w:hanging="284"/>
        <w:jc w:val="both"/>
        <w:rPr>
          <w:rFonts w:cs="Arabic Transparent"/>
          <w:color w:val="auto"/>
          <w:sz w:val="28"/>
          <w:szCs w:val="28"/>
        </w:rPr>
      </w:pPr>
      <w:r>
        <w:rPr>
          <w:rFonts w:cs="Arabic Transparent" w:hint="cs"/>
          <w:color w:val="auto"/>
          <w:sz w:val="28"/>
          <w:szCs w:val="28"/>
          <w:rtl/>
          <w:lang w:bidi="ar-DZ"/>
        </w:rPr>
        <w:t xml:space="preserve">حق حضور </w:t>
      </w:r>
      <w:r w:rsidR="00E71526">
        <w:rPr>
          <w:rFonts w:cs="Arabic Transparent" w:hint="cs"/>
          <w:color w:val="auto"/>
          <w:sz w:val="28"/>
          <w:szCs w:val="28"/>
          <w:rtl/>
          <w:lang w:bidi="ar-DZ"/>
        </w:rPr>
        <w:t>ا</w:t>
      </w:r>
      <w:r w:rsidR="00E71526" w:rsidRPr="0001735A">
        <w:rPr>
          <w:rFonts w:cs="Arabic Transparent" w:hint="cs"/>
          <w:color w:val="auto"/>
          <w:sz w:val="28"/>
          <w:szCs w:val="28"/>
          <w:rtl/>
          <w:lang w:bidi="ar-DZ"/>
        </w:rPr>
        <w:t>جتماعات</w:t>
      </w:r>
      <w:r w:rsidR="00E4387B" w:rsidRPr="0001735A">
        <w:rPr>
          <w:rFonts w:cs="Arabic Transparent" w:hint="cs"/>
          <w:color w:val="auto"/>
          <w:sz w:val="28"/>
          <w:szCs w:val="28"/>
          <w:rtl/>
          <w:lang w:bidi="ar-DZ"/>
        </w:rPr>
        <w:t xml:space="preserve"> الجمعية العمومية بصفته الشخصية لتقديم تقريره والرد على الاستفسارات.</w:t>
      </w:r>
      <w:r>
        <w:rPr>
          <w:rFonts w:cs="Arabic Transparent" w:hint="cs"/>
          <w:color w:val="auto"/>
          <w:sz w:val="28"/>
          <w:szCs w:val="28"/>
          <w:rtl/>
          <w:lang w:bidi="ar-DZ"/>
        </w:rPr>
        <w:t>..إلخ.</w:t>
      </w:r>
    </w:p>
    <w:p w:rsidR="00FE5A02" w:rsidRPr="006E2658" w:rsidRDefault="00FE5A02" w:rsidP="00FE5A02">
      <w:pPr>
        <w:pStyle w:val="Paragraphedeliste"/>
        <w:bidi/>
        <w:spacing w:after="0" w:line="240" w:lineRule="auto"/>
        <w:ind w:left="565"/>
        <w:jc w:val="both"/>
        <w:rPr>
          <w:rFonts w:cs="Arabic Transparent"/>
          <w:color w:val="auto"/>
          <w:sz w:val="28"/>
          <w:szCs w:val="28"/>
        </w:rPr>
      </w:pPr>
    </w:p>
    <w:p w:rsidR="002F67DB" w:rsidRDefault="00D27138" w:rsidP="009952F4">
      <w:pPr>
        <w:pStyle w:val="Paragraphedeliste"/>
        <w:numPr>
          <w:ilvl w:val="0"/>
          <w:numId w:val="21"/>
        </w:numPr>
        <w:bidi/>
        <w:spacing w:before="240" w:line="276" w:lineRule="auto"/>
        <w:ind w:left="-2" w:firstLine="0"/>
        <w:jc w:val="both"/>
        <w:rPr>
          <w:rFonts w:cs="Arabic Transparent"/>
          <w:b/>
          <w:bCs/>
          <w:color w:val="auto"/>
          <w:sz w:val="28"/>
          <w:szCs w:val="28"/>
        </w:rPr>
      </w:pPr>
      <w:r w:rsidRPr="0001735A">
        <w:rPr>
          <w:rFonts w:cs="Arabic Transparent" w:hint="cs"/>
          <w:b/>
          <w:bCs/>
          <w:color w:val="auto"/>
          <w:sz w:val="28"/>
          <w:szCs w:val="28"/>
          <w:rtl/>
          <w:lang w:bidi="ar-DZ"/>
        </w:rPr>
        <w:t>واجبات</w:t>
      </w:r>
      <w:r w:rsidR="00C006F2" w:rsidRPr="0001735A">
        <w:rPr>
          <w:rFonts w:cs="Arabic Transparent" w:hint="cs"/>
          <w:b/>
          <w:bCs/>
          <w:color w:val="auto"/>
          <w:sz w:val="28"/>
          <w:szCs w:val="28"/>
          <w:rtl/>
          <w:lang w:bidi="ar-DZ"/>
        </w:rPr>
        <w:t xml:space="preserve"> المراجع </w:t>
      </w:r>
      <w:r w:rsidR="005961F2">
        <w:rPr>
          <w:rFonts w:cs="Arabic Transparent" w:hint="cs"/>
          <w:b/>
          <w:bCs/>
          <w:color w:val="auto"/>
          <w:sz w:val="28"/>
          <w:szCs w:val="28"/>
          <w:rtl/>
          <w:lang w:bidi="ar-DZ"/>
        </w:rPr>
        <w:t>المالي</w:t>
      </w:r>
    </w:p>
    <w:p w:rsidR="00DC50A7" w:rsidRPr="00EE6C73" w:rsidRDefault="00B923E2" w:rsidP="00EC0A5F">
      <w:pPr>
        <w:bidi/>
        <w:spacing w:line="276" w:lineRule="auto"/>
        <w:ind w:firstLine="708"/>
        <w:jc w:val="both"/>
        <w:rPr>
          <w:rFonts w:ascii="Arabic Transparent" w:cs="Arabic Transparent"/>
          <w:b/>
          <w:bCs/>
          <w:sz w:val="28"/>
          <w:szCs w:val="28"/>
          <w:rtl/>
        </w:rPr>
      </w:pPr>
      <w:r w:rsidRPr="00EE6C73">
        <w:rPr>
          <w:rFonts w:cs="Arabic Transparent" w:hint="cs"/>
          <w:sz w:val="28"/>
          <w:szCs w:val="28"/>
          <w:rtl/>
          <w:lang w:bidi="ar-DZ"/>
        </w:rPr>
        <w:t>تتمثل في الالت</w:t>
      </w:r>
      <w:r w:rsidR="00EC0A5F">
        <w:rPr>
          <w:rFonts w:cs="Arabic Transparent" w:hint="cs"/>
          <w:sz w:val="28"/>
          <w:szCs w:val="28"/>
          <w:rtl/>
          <w:lang w:bidi="ar-DZ"/>
        </w:rPr>
        <w:t xml:space="preserve">زامات الواجب عليه أداءها تجاه </w:t>
      </w:r>
      <w:r w:rsidRPr="00EE6C73">
        <w:rPr>
          <w:rFonts w:cs="Arabic Transparent" w:hint="cs"/>
          <w:sz w:val="28"/>
          <w:szCs w:val="28"/>
          <w:rtl/>
          <w:lang w:bidi="ar-DZ"/>
        </w:rPr>
        <w:t xml:space="preserve">غير الموكلين له مهمة مراجعة </w:t>
      </w:r>
      <w:r w:rsidR="002B580A" w:rsidRPr="00EE6C73">
        <w:rPr>
          <w:rFonts w:cs="Arabic Transparent" w:hint="cs"/>
          <w:sz w:val="28"/>
          <w:szCs w:val="28"/>
          <w:rtl/>
          <w:lang w:bidi="ar-DZ"/>
        </w:rPr>
        <w:t xml:space="preserve">حسابات </w:t>
      </w:r>
      <w:r w:rsidRPr="00EE6C73">
        <w:rPr>
          <w:rFonts w:cs="Arabic Transparent" w:hint="cs"/>
          <w:sz w:val="28"/>
          <w:szCs w:val="28"/>
          <w:rtl/>
          <w:lang w:bidi="ar-DZ"/>
        </w:rPr>
        <w:t>المؤسسة، ويمكن حصر أهم الواجبات التي تقع على عاتق المراجع ال</w:t>
      </w:r>
      <w:r w:rsidR="00EC0A5F">
        <w:rPr>
          <w:rFonts w:cs="Arabic Transparent" w:hint="cs"/>
          <w:sz w:val="28"/>
          <w:szCs w:val="28"/>
          <w:rtl/>
          <w:lang w:bidi="ar-DZ"/>
        </w:rPr>
        <w:t>مال</w:t>
      </w:r>
      <w:r w:rsidRPr="00EE6C73">
        <w:rPr>
          <w:rFonts w:cs="Arabic Transparent" w:hint="cs"/>
          <w:sz w:val="28"/>
          <w:szCs w:val="28"/>
          <w:rtl/>
          <w:lang w:bidi="ar-DZ"/>
        </w:rPr>
        <w:t xml:space="preserve">ي في النقاط </w:t>
      </w:r>
      <w:r w:rsidR="00590C76" w:rsidRPr="00EE6C73">
        <w:rPr>
          <w:rFonts w:cs="Arabic Transparent" w:hint="cs"/>
          <w:sz w:val="28"/>
          <w:szCs w:val="28"/>
          <w:rtl/>
          <w:lang w:bidi="ar-DZ"/>
        </w:rPr>
        <w:t>الآتية</w:t>
      </w:r>
      <w:r w:rsidRPr="00EE6C73">
        <w:rPr>
          <w:rFonts w:cs="Arabic Transparent" w:hint="cs"/>
          <w:sz w:val="28"/>
          <w:szCs w:val="28"/>
          <w:rtl/>
          <w:lang w:bidi="ar-DZ"/>
        </w:rPr>
        <w:t>:</w:t>
      </w:r>
    </w:p>
    <w:p w:rsidR="00BC6FE1" w:rsidRPr="0001735A" w:rsidRDefault="00BC6FE1" w:rsidP="00684659">
      <w:pPr>
        <w:pStyle w:val="Paragraphedeliste"/>
        <w:numPr>
          <w:ilvl w:val="0"/>
          <w:numId w:val="23"/>
        </w:numPr>
        <w:bidi/>
        <w:spacing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أن يقوم بالفحص والتدقيق الفعلي لحسابات المؤسسة ودفاترها</w:t>
      </w:r>
      <w:r w:rsidR="00454320" w:rsidRPr="0001735A">
        <w:rPr>
          <w:rFonts w:cs="Arabic Transparent" w:hint="cs"/>
          <w:color w:val="auto"/>
          <w:sz w:val="28"/>
          <w:szCs w:val="28"/>
          <w:rtl/>
          <w:lang w:bidi="ar-DZ"/>
        </w:rPr>
        <w:t xml:space="preserve"> بما تحتويه من قيود وتسجيلات</w:t>
      </w:r>
      <w:r w:rsidR="002B580A">
        <w:rPr>
          <w:rFonts w:cs="Arabic Transparent" w:hint="cs"/>
          <w:color w:val="auto"/>
          <w:sz w:val="28"/>
          <w:szCs w:val="28"/>
          <w:rtl/>
          <w:lang w:bidi="ar-DZ"/>
        </w:rPr>
        <w:t>،</w:t>
      </w:r>
      <w:r w:rsidR="00454320" w:rsidRPr="0001735A">
        <w:rPr>
          <w:rFonts w:cs="Arabic Transparent" w:hint="cs"/>
          <w:color w:val="auto"/>
          <w:sz w:val="28"/>
          <w:szCs w:val="28"/>
          <w:rtl/>
          <w:lang w:bidi="ar-DZ"/>
        </w:rPr>
        <w:t xml:space="preserve"> بغرض التحقق وكشف الأخطاء والعمل على تصحيحها</w:t>
      </w:r>
      <w:r w:rsidR="002E641F">
        <w:rPr>
          <w:rFonts w:cs="Arabic Transparent" w:hint="cs"/>
          <w:color w:val="auto"/>
          <w:sz w:val="28"/>
          <w:szCs w:val="28"/>
          <w:rtl/>
          <w:lang w:bidi="ar-DZ"/>
        </w:rPr>
        <w:t>.</w:t>
      </w:r>
    </w:p>
    <w:p w:rsidR="00454320" w:rsidRPr="0001735A" w:rsidRDefault="00454320" w:rsidP="00684659">
      <w:pPr>
        <w:pStyle w:val="Paragraphedeliste"/>
        <w:numPr>
          <w:ilvl w:val="0"/>
          <w:numId w:val="23"/>
        </w:numPr>
        <w:bidi/>
        <w:spacing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التحقق من القيم المسجلة لع</w:t>
      </w:r>
      <w:r w:rsidR="002F67DB">
        <w:rPr>
          <w:rFonts w:cs="Arabic Transparent" w:hint="cs"/>
          <w:color w:val="auto"/>
          <w:sz w:val="28"/>
          <w:szCs w:val="28"/>
          <w:rtl/>
          <w:lang w:bidi="ar-DZ"/>
        </w:rPr>
        <w:t>ناصر الأصول والالتزامات</w:t>
      </w:r>
      <w:r w:rsidRPr="0001735A">
        <w:rPr>
          <w:rFonts w:cs="Arabic Transparent" w:hint="cs"/>
          <w:color w:val="auto"/>
          <w:sz w:val="28"/>
          <w:szCs w:val="28"/>
          <w:rtl/>
          <w:lang w:bidi="ar-DZ"/>
        </w:rPr>
        <w:t xml:space="preserve"> </w:t>
      </w:r>
      <w:r w:rsidR="00590C76" w:rsidRPr="0001735A">
        <w:rPr>
          <w:rFonts w:cs="Arabic Transparent" w:hint="cs"/>
          <w:color w:val="auto"/>
          <w:sz w:val="28"/>
          <w:szCs w:val="28"/>
          <w:rtl/>
          <w:lang w:bidi="ar-DZ"/>
        </w:rPr>
        <w:t>بأي</w:t>
      </w:r>
      <w:r w:rsidR="002F67DB">
        <w:rPr>
          <w:rFonts w:cs="Arabic Transparent" w:hint="cs"/>
          <w:color w:val="auto"/>
          <w:sz w:val="28"/>
          <w:szCs w:val="28"/>
          <w:rtl/>
          <w:lang w:bidi="ar-DZ"/>
        </w:rPr>
        <w:t xml:space="preserve"> طريقة يراها مناسبة</w:t>
      </w:r>
      <w:r w:rsidR="002E641F">
        <w:rPr>
          <w:rFonts w:cs="Arabic Transparent" w:hint="cs"/>
          <w:color w:val="auto"/>
          <w:sz w:val="28"/>
          <w:szCs w:val="28"/>
          <w:rtl/>
          <w:lang w:bidi="ar-DZ"/>
        </w:rPr>
        <w:t>.</w:t>
      </w:r>
    </w:p>
    <w:p w:rsidR="00454320" w:rsidRPr="0001735A" w:rsidRDefault="00D11339" w:rsidP="00684659">
      <w:pPr>
        <w:pStyle w:val="Paragraphedeliste"/>
        <w:numPr>
          <w:ilvl w:val="0"/>
          <w:numId w:val="23"/>
        </w:numPr>
        <w:bidi/>
        <w:spacing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التأكد من قوة نظام الرقابة الداخلية من خلال تقيمه</w:t>
      </w:r>
      <w:r w:rsidR="002E641F">
        <w:rPr>
          <w:rFonts w:cs="Arabic Transparent" w:hint="cs"/>
          <w:color w:val="auto"/>
          <w:sz w:val="28"/>
          <w:szCs w:val="28"/>
          <w:rtl/>
          <w:lang w:bidi="ar-DZ"/>
        </w:rPr>
        <w:t>.</w:t>
      </w:r>
    </w:p>
    <w:p w:rsidR="00D11339" w:rsidRPr="0001735A" w:rsidRDefault="00D11339" w:rsidP="00684659">
      <w:pPr>
        <w:pStyle w:val="Paragraphedeliste"/>
        <w:numPr>
          <w:ilvl w:val="0"/>
          <w:numId w:val="23"/>
        </w:numPr>
        <w:bidi/>
        <w:spacing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تقديم التوصيات والاقتراحات الملائمة</w:t>
      </w:r>
      <w:r w:rsidR="002E641F">
        <w:rPr>
          <w:rFonts w:cs="Arabic Transparent" w:hint="cs"/>
          <w:color w:val="auto"/>
          <w:sz w:val="28"/>
          <w:szCs w:val="28"/>
          <w:rtl/>
          <w:lang w:bidi="ar-DZ"/>
        </w:rPr>
        <w:t>.</w:t>
      </w:r>
    </w:p>
    <w:p w:rsidR="00F0759E" w:rsidRPr="0001735A" w:rsidRDefault="00F0759E" w:rsidP="00684659">
      <w:pPr>
        <w:pStyle w:val="Paragraphedeliste"/>
        <w:numPr>
          <w:ilvl w:val="0"/>
          <w:numId w:val="23"/>
        </w:numPr>
        <w:bidi/>
        <w:spacing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التحقق بأن المؤسسة ملتزمة بقواعد المحاسبة المقبولة عموما</w:t>
      </w:r>
      <w:r w:rsidR="00E71526">
        <w:rPr>
          <w:rFonts w:cs="Arabic Transparent" w:hint="cs"/>
          <w:color w:val="auto"/>
          <w:sz w:val="28"/>
          <w:szCs w:val="28"/>
          <w:rtl/>
          <w:lang w:bidi="ar-DZ"/>
        </w:rPr>
        <w:t xml:space="preserve"> </w:t>
      </w:r>
      <w:r w:rsidR="00A755D6">
        <w:rPr>
          <w:rFonts w:asciiTheme="majorBidi" w:hAnsiTheme="majorBidi" w:cstheme="majorBidi"/>
          <w:color w:val="auto"/>
          <w:sz w:val="28"/>
          <w:szCs w:val="28"/>
          <w:rtl/>
          <w:lang w:bidi="ar-DZ"/>
        </w:rPr>
        <w:t>(</w:t>
      </w:r>
      <w:r w:rsidR="00A755D6" w:rsidRPr="00E71526">
        <w:rPr>
          <w:rFonts w:asciiTheme="majorBidi" w:hAnsiTheme="majorBidi" w:cstheme="majorBidi"/>
          <w:b/>
          <w:bCs/>
          <w:color w:val="auto"/>
          <w:sz w:val="24"/>
          <w:szCs w:val="24"/>
          <w:lang w:bidi="ar-DZ"/>
        </w:rPr>
        <w:t>G</w:t>
      </w:r>
      <w:r w:rsidR="00A755D6" w:rsidRPr="00E71526">
        <w:rPr>
          <w:rFonts w:asciiTheme="majorBidi" w:hAnsiTheme="majorBidi" w:cstheme="majorBidi"/>
          <w:b/>
          <w:bCs/>
          <w:color w:val="auto"/>
          <w:sz w:val="24"/>
          <w:szCs w:val="24"/>
          <w:lang w:val="fr-FR" w:bidi="ar-DZ"/>
        </w:rPr>
        <w:t>AAP</w:t>
      </w:r>
      <w:r w:rsidR="00A755D6">
        <w:rPr>
          <w:rFonts w:asciiTheme="majorBidi" w:hAnsiTheme="majorBidi" w:cstheme="majorBidi"/>
          <w:color w:val="auto"/>
          <w:sz w:val="28"/>
          <w:szCs w:val="28"/>
          <w:rtl/>
          <w:lang w:bidi="ar-DZ"/>
        </w:rPr>
        <w:t>)</w:t>
      </w:r>
      <w:r w:rsidR="002E641F">
        <w:rPr>
          <w:rFonts w:cs="Arabic Transparent" w:hint="cs"/>
          <w:color w:val="auto"/>
          <w:sz w:val="28"/>
          <w:szCs w:val="28"/>
          <w:rtl/>
          <w:lang w:bidi="ar-DZ"/>
        </w:rPr>
        <w:t>.</w:t>
      </w:r>
    </w:p>
    <w:p w:rsidR="00D11339" w:rsidRPr="0001735A" w:rsidRDefault="00F0759E" w:rsidP="00684659">
      <w:pPr>
        <w:pStyle w:val="Paragraphedeliste"/>
        <w:numPr>
          <w:ilvl w:val="0"/>
          <w:numId w:val="23"/>
        </w:numPr>
        <w:bidi/>
        <w:spacing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 xml:space="preserve">فحص </w:t>
      </w:r>
      <w:r w:rsidR="002F67DB">
        <w:rPr>
          <w:rFonts w:cs="Arabic Transparent" w:hint="cs"/>
          <w:color w:val="auto"/>
          <w:sz w:val="28"/>
          <w:szCs w:val="28"/>
          <w:rtl/>
          <w:lang w:bidi="ar-DZ"/>
        </w:rPr>
        <w:t>عناصر</w:t>
      </w:r>
      <w:r w:rsidR="002B580A">
        <w:rPr>
          <w:rFonts w:cs="Arabic Transparent" w:hint="cs"/>
          <w:color w:val="auto"/>
          <w:sz w:val="28"/>
          <w:szCs w:val="28"/>
          <w:rtl/>
          <w:lang w:bidi="ar-DZ"/>
        </w:rPr>
        <w:t xml:space="preserve"> المركز المالي والتأ</w:t>
      </w:r>
      <w:r w:rsidR="00257C65" w:rsidRPr="0001735A">
        <w:rPr>
          <w:rFonts w:cs="Arabic Transparent" w:hint="cs"/>
          <w:color w:val="auto"/>
          <w:sz w:val="28"/>
          <w:szCs w:val="28"/>
          <w:rtl/>
          <w:lang w:bidi="ar-DZ"/>
        </w:rPr>
        <w:t xml:space="preserve">كد من </w:t>
      </w:r>
      <w:r w:rsidR="00590C76" w:rsidRPr="0001735A">
        <w:rPr>
          <w:rFonts w:cs="Arabic Transparent" w:hint="cs"/>
          <w:color w:val="auto"/>
          <w:sz w:val="28"/>
          <w:szCs w:val="28"/>
          <w:rtl/>
          <w:lang w:bidi="ar-DZ"/>
        </w:rPr>
        <w:t>أنها</w:t>
      </w:r>
      <w:r w:rsidR="002F67DB">
        <w:rPr>
          <w:rFonts w:cs="Arabic Transparent" w:hint="cs"/>
          <w:color w:val="auto"/>
          <w:sz w:val="28"/>
          <w:szCs w:val="28"/>
          <w:rtl/>
          <w:lang w:bidi="ar-DZ"/>
        </w:rPr>
        <w:t xml:space="preserve"> تعبر </w:t>
      </w:r>
      <w:r w:rsidR="00257C65" w:rsidRPr="0001735A">
        <w:rPr>
          <w:rFonts w:cs="Arabic Transparent" w:hint="cs"/>
          <w:color w:val="auto"/>
          <w:sz w:val="28"/>
          <w:szCs w:val="28"/>
          <w:rtl/>
          <w:lang w:bidi="ar-DZ"/>
        </w:rPr>
        <w:t>على القيمة الحقيق</w:t>
      </w:r>
      <w:r w:rsidR="002B580A">
        <w:rPr>
          <w:rFonts w:cs="Arabic Transparent" w:hint="cs"/>
          <w:color w:val="auto"/>
          <w:sz w:val="28"/>
          <w:szCs w:val="28"/>
          <w:rtl/>
          <w:lang w:bidi="ar-DZ"/>
        </w:rPr>
        <w:t>ي</w:t>
      </w:r>
      <w:r w:rsidR="002F67DB">
        <w:rPr>
          <w:rFonts w:cs="Arabic Transparent" w:hint="cs"/>
          <w:color w:val="auto"/>
          <w:sz w:val="28"/>
          <w:szCs w:val="28"/>
          <w:rtl/>
          <w:lang w:bidi="ar-DZ"/>
        </w:rPr>
        <w:t>ة للأصول</w:t>
      </w:r>
      <w:r w:rsidR="002E641F">
        <w:rPr>
          <w:rFonts w:cs="Arabic Transparent" w:hint="cs"/>
          <w:color w:val="auto"/>
          <w:sz w:val="28"/>
          <w:szCs w:val="28"/>
          <w:rtl/>
          <w:lang w:bidi="ar-DZ"/>
        </w:rPr>
        <w:t>.</w:t>
      </w:r>
    </w:p>
    <w:p w:rsidR="00197A35" w:rsidRPr="00197A35" w:rsidRDefault="00257C65" w:rsidP="00684659">
      <w:pPr>
        <w:pStyle w:val="Paragraphedeliste"/>
        <w:numPr>
          <w:ilvl w:val="0"/>
          <w:numId w:val="23"/>
        </w:numPr>
        <w:bidi/>
        <w:spacing w:line="276" w:lineRule="auto"/>
        <w:ind w:left="281" w:hanging="284"/>
        <w:jc w:val="both"/>
        <w:rPr>
          <w:rFonts w:ascii="Arabic Transparent" w:cs="Arabic Transparent"/>
          <w:color w:val="auto"/>
          <w:sz w:val="28"/>
          <w:szCs w:val="28"/>
        </w:rPr>
      </w:pPr>
      <w:r w:rsidRPr="0001735A">
        <w:rPr>
          <w:rFonts w:cs="Arabic Transparent" w:hint="cs"/>
          <w:color w:val="auto"/>
          <w:sz w:val="28"/>
          <w:szCs w:val="28"/>
          <w:rtl/>
          <w:lang w:bidi="ar-DZ"/>
        </w:rPr>
        <w:t>حضور الجمعية العامة و</w:t>
      </w:r>
      <w:r w:rsidR="002F67DB">
        <w:rPr>
          <w:rFonts w:cs="Arabic Transparent" w:hint="cs"/>
          <w:color w:val="auto"/>
          <w:sz w:val="28"/>
          <w:szCs w:val="28"/>
          <w:rtl/>
          <w:lang w:bidi="ar-DZ"/>
        </w:rPr>
        <w:t>تقديم تقريره بحيث يتضمن</w:t>
      </w:r>
      <w:r w:rsidRPr="0001735A">
        <w:rPr>
          <w:rFonts w:cs="Arabic Transparent" w:hint="cs"/>
          <w:color w:val="auto"/>
          <w:sz w:val="28"/>
          <w:szCs w:val="28"/>
          <w:rtl/>
          <w:lang w:bidi="ar-DZ"/>
        </w:rPr>
        <w:t xml:space="preserve"> جميع البيانات اللازمة.</w:t>
      </w:r>
    </w:p>
    <w:p w:rsidR="00197A35" w:rsidRPr="00197A35" w:rsidRDefault="00197A35" w:rsidP="00197A35">
      <w:pPr>
        <w:pStyle w:val="Paragraphedeliste"/>
        <w:bidi/>
        <w:spacing w:line="276" w:lineRule="auto"/>
        <w:ind w:left="565"/>
        <w:jc w:val="both"/>
        <w:rPr>
          <w:rFonts w:ascii="Arabic Transparent" w:cs="Arabic Transparent"/>
          <w:color w:val="auto"/>
          <w:sz w:val="28"/>
          <w:szCs w:val="28"/>
          <w:rtl/>
        </w:rPr>
      </w:pPr>
    </w:p>
    <w:p w:rsidR="002F67DB" w:rsidRPr="002F67DB" w:rsidRDefault="008432CB" w:rsidP="009952F4">
      <w:pPr>
        <w:pStyle w:val="Paragraphedeliste"/>
        <w:numPr>
          <w:ilvl w:val="0"/>
          <w:numId w:val="21"/>
        </w:numPr>
        <w:bidi/>
        <w:spacing w:line="276" w:lineRule="auto"/>
        <w:ind w:left="-2" w:firstLine="0"/>
        <w:jc w:val="both"/>
        <w:rPr>
          <w:rFonts w:ascii="Arabic Transparent" w:cs="Arabic Transparent"/>
          <w:b/>
          <w:bCs/>
          <w:color w:val="auto"/>
          <w:sz w:val="28"/>
          <w:szCs w:val="28"/>
        </w:rPr>
      </w:pPr>
      <w:r w:rsidRPr="0001735A">
        <w:rPr>
          <w:rFonts w:cs="Arabic Transparent" w:hint="cs"/>
          <w:b/>
          <w:bCs/>
          <w:color w:val="auto"/>
          <w:sz w:val="28"/>
          <w:szCs w:val="28"/>
          <w:rtl/>
          <w:lang w:bidi="ar-DZ"/>
        </w:rPr>
        <w:t xml:space="preserve">مسؤوليات المراجع </w:t>
      </w:r>
      <w:r w:rsidR="005961F2">
        <w:rPr>
          <w:rFonts w:cs="Arabic Transparent" w:hint="cs"/>
          <w:b/>
          <w:bCs/>
          <w:color w:val="auto"/>
          <w:sz w:val="28"/>
          <w:szCs w:val="28"/>
          <w:rtl/>
          <w:lang w:bidi="ar-DZ"/>
        </w:rPr>
        <w:t>المالي</w:t>
      </w:r>
    </w:p>
    <w:p w:rsidR="00BF68F5" w:rsidRPr="000D4EA1" w:rsidRDefault="004C432C" w:rsidP="00C7506E">
      <w:pPr>
        <w:bidi/>
        <w:spacing w:after="240" w:line="276" w:lineRule="auto"/>
        <w:ind w:firstLine="708"/>
        <w:jc w:val="both"/>
        <w:rPr>
          <w:rFonts w:ascii="Arabic Transparent" w:cs="Arabic Transparent"/>
          <w:b/>
          <w:bCs/>
          <w:sz w:val="28"/>
          <w:szCs w:val="28"/>
          <w:rtl/>
        </w:rPr>
      </w:pPr>
      <w:r w:rsidRPr="00EE6C73">
        <w:rPr>
          <w:rFonts w:cs="Arabic Transparent" w:hint="cs"/>
          <w:sz w:val="28"/>
          <w:szCs w:val="28"/>
          <w:rtl/>
          <w:lang w:bidi="ar-DZ"/>
        </w:rPr>
        <w:t>يتحمل المراجع ال</w:t>
      </w:r>
      <w:r w:rsidR="00B4249E">
        <w:rPr>
          <w:rFonts w:cs="Arabic Transparent" w:hint="cs"/>
          <w:sz w:val="28"/>
          <w:szCs w:val="28"/>
          <w:rtl/>
          <w:lang w:bidi="ar-DZ"/>
        </w:rPr>
        <w:t>مال</w:t>
      </w:r>
      <w:r w:rsidRPr="00EE6C73">
        <w:rPr>
          <w:rFonts w:cs="Arabic Transparent" w:hint="cs"/>
          <w:sz w:val="28"/>
          <w:szCs w:val="28"/>
          <w:rtl/>
          <w:lang w:bidi="ar-DZ"/>
        </w:rPr>
        <w:t>ي</w:t>
      </w:r>
      <w:r w:rsidRPr="00EE6C73">
        <w:rPr>
          <w:rFonts w:ascii="Arabic Transparent" w:cs="Arabic Transparent" w:hint="cs"/>
          <w:sz w:val="28"/>
          <w:szCs w:val="28"/>
          <w:rtl/>
        </w:rPr>
        <w:t xml:space="preserve"> </w:t>
      </w:r>
      <w:r w:rsidR="00F6437C" w:rsidRPr="00EE6C73">
        <w:rPr>
          <w:rFonts w:cs="Arabic Transparent" w:hint="cs"/>
          <w:sz w:val="28"/>
          <w:szCs w:val="28"/>
          <w:rtl/>
          <w:lang w:bidi="ar-DZ"/>
        </w:rPr>
        <w:t xml:space="preserve">نتيجة </w:t>
      </w:r>
      <w:r w:rsidRPr="00EE6C73">
        <w:rPr>
          <w:rFonts w:cs="Arabic Transparent" w:hint="cs"/>
          <w:sz w:val="28"/>
          <w:szCs w:val="28"/>
          <w:rtl/>
          <w:lang w:bidi="ar-DZ"/>
        </w:rPr>
        <w:t>مز</w:t>
      </w:r>
      <w:r w:rsidR="009010E8" w:rsidRPr="00EE6C73">
        <w:rPr>
          <w:rFonts w:cs="Arabic Transparent" w:hint="cs"/>
          <w:sz w:val="28"/>
          <w:szCs w:val="28"/>
          <w:rtl/>
          <w:lang w:bidi="ar-DZ"/>
        </w:rPr>
        <w:t>ا</w:t>
      </w:r>
      <w:r w:rsidR="00871280" w:rsidRPr="00EE6C73">
        <w:rPr>
          <w:rFonts w:cs="Arabic Transparent" w:hint="cs"/>
          <w:sz w:val="28"/>
          <w:szCs w:val="28"/>
          <w:rtl/>
          <w:lang w:bidi="ar-DZ"/>
        </w:rPr>
        <w:t>و</w:t>
      </w:r>
      <w:r w:rsidRPr="00EE6C73">
        <w:rPr>
          <w:rFonts w:cs="Arabic Transparent" w:hint="cs"/>
          <w:sz w:val="28"/>
          <w:szCs w:val="28"/>
          <w:rtl/>
          <w:lang w:bidi="ar-DZ"/>
        </w:rPr>
        <w:t>لته</w:t>
      </w:r>
      <w:r w:rsidRPr="00EE6C73">
        <w:rPr>
          <w:rFonts w:ascii="Arabic Transparent" w:cs="Arabic Transparent" w:hint="cs"/>
          <w:sz w:val="28"/>
          <w:szCs w:val="28"/>
          <w:rtl/>
        </w:rPr>
        <w:t xml:space="preserve"> </w:t>
      </w:r>
      <w:r w:rsidR="00F6437C" w:rsidRPr="00EE6C73">
        <w:rPr>
          <w:rFonts w:cs="Arabic Transparent" w:hint="cs"/>
          <w:sz w:val="28"/>
          <w:szCs w:val="28"/>
          <w:rtl/>
          <w:lang w:bidi="ar-DZ"/>
        </w:rPr>
        <w:t>مهنة المراجعة عدة مسؤوليات</w:t>
      </w:r>
      <w:r w:rsidRPr="00EE6C73">
        <w:rPr>
          <w:rFonts w:cs="Arabic Transparent" w:hint="cs"/>
          <w:sz w:val="28"/>
          <w:szCs w:val="28"/>
          <w:rtl/>
          <w:lang w:bidi="ar-DZ"/>
        </w:rPr>
        <w:t>،</w:t>
      </w:r>
      <w:r w:rsidR="00B4249E">
        <w:rPr>
          <w:rFonts w:cs="Arabic Transparent" w:hint="cs"/>
          <w:sz w:val="28"/>
          <w:szCs w:val="28"/>
          <w:rtl/>
          <w:lang w:bidi="ar-DZ"/>
        </w:rPr>
        <w:t xml:space="preserve"> وذ</w:t>
      </w:r>
      <w:r w:rsidR="00F6437C" w:rsidRPr="00EE6C73">
        <w:rPr>
          <w:rFonts w:cs="Arabic Transparent" w:hint="cs"/>
          <w:sz w:val="28"/>
          <w:szCs w:val="28"/>
          <w:rtl/>
          <w:lang w:bidi="ar-DZ"/>
        </w:rPr>
        <w:t xml:space="preserve">لك في حالة </w:t>
      </w:r>
      <w:r w:rsidR="00FE60E4" w:rsidRPr="00EE6C73">
        <w:rPr>
          <w:rFonts w:cs="Arabic Transparent" w:hint="cs"/>
          <w:sz w:val="28"/>
          <w:szCs w:val="28"/>
          <w:rtl/>
          <w:lang w:bidi="ar-DZ"/>
        </w:rPr>
        <w:t xml:space="preserve">وجود </w:t>
      </w:r>
      <w:r w:rsidR="00590C76" w:rsidRPr="00EE6C73">
        <w:rPr>
          <w:rFonts w:cs="Arabic Transparent" w:hint="cs"/>
          <w:sz w:val="28"/>
          <w:szCs w:val="28"/>
          <w:rtl/>
          <w:lang w:bidi="ar-DZ"/>
        </w:rPr>
        <w:t>إهمال</w:t>
      </w:r>
      <w:r w:rsidR="00FE60E4" w:rsidRPr="00EE6C73">
        <w:rPr>
          <w:rFonts w:cs="Arabic Transparent" w:hint="cs"/>
          <w:sz w:val="28"/>
          <w:szCs w:val="28"/>
          <w:rtl/>
          <w:lang w:bidi="ar-DZ"/>
        </w:rPr>
        <w:t xml:space="preserve"> منه، ويتحدد </w:t>
      </w:r>
      <w:r w:rsidR="00590C76" w:rsidRPr="00EE6C73">
        <w:rPr>
          <w:rFonts w:cs="Arabic Transparent" w:hint="cs"/>
          <w:sz w:val="28"/>
          <w:szCs w:val="28"/>
          <w:rtl/>
          <w:lang w:bidi="ar-DZ"/>
        </w:rPr>
        <w:t>إهمال</w:t>
      </w:r>
      <w:r w:rsidR="00FE60E4" w:rsidRPr="00EE6C73">
        <w:rPr>
          <w:rFonts w:cs="Arabic Transparent" w:hint="cs"/>
          <w:sz w:val="28"/>
          <w:szCs w:val="28"/>
          <w:rtl/>
          <w:lang w:bidi="ar-DZ"/>
        </w:rPr>
        <w:t xml:space="preserve"> المراجع </w:t>
      </w:r>
      <w:r w:rsidR="00871280" w:rsidRPr="00EE6C73">
        <w:rPr>
          <w:rFonts w:cs="Arabic Transparent" w:hint="cs"/>
          <w:sz w:val="28"/>
          <w:szCs w:val="28"/>
          <w:rtl/>
          <w:lang w:bidi="ar-DZ"/>
        </w:rPr>
        <w:t>أو</w:t>
      </w:r>
      <w:r w:rsidR="00FE60E4" w:rsidRPr="00EE6C73">
        <w:rPr>
          <w:rFonts w:cs="Arabic Transparent" w:hint="cs"/>
          <w:sz w:val="28"/>
          <w:szCs w:val="28"/>
          <w:rtl/>
          <w:lang w:bidi="ar-DZ"/>
        </w:rPr>
        <w:t xml:space="preserve"> تقصيره في القيام بعمله وفقا لما تمليه الدرجة المعقولة من العناية المهنية الملائمة للموقف، وعليه </w:t>
      </w:r>
      <w:r w:rsidR="00590C76" w:rsidRPr="00EE6C73">
        <w:rPr>
          <w:rFonts w:cs="Arabic Transparent" w:hint="cs"/>
          <w:sz w:val="28"/>
          <w:szCs w:val="28"/>
          <w:rtl/>
          <w:lang w:bidi="ar-DZ"/>
        </w:rPr>
        <w:t>إذا</w:t>
      </w:r>
      <w:r w:rsidR="00FE60E4" w:rsidRPr="00EE6C73">
        <w:rPr>
          <w:rFonts w:cs="Arabic Transparent" w:hint="cs"/>
          <w:sz w:val="28"/>
          <w:szCs w:val="28"/>
          <w:rtl/>
          <w:lang w:bidi="ar-DZ"/>
        </w:rPr>
        <w:t xml:space="preserve"> قدمت له التسهيلات التي يراها ضرورية لمهنته المحدد</w:t>
      </w:r>
      <w:r w:rsidR="002F35CA" w:rsidRPr="00EE6C73">
        <w:rPr>
          <w:rFonts w:cs="Arabic Transparent" w:hint="cs"/>
          <w:sz w:val="28"/>
          <w:szCs w:val="28"/>
          <w:rtl/>
          <w:lang w:bidi="ar-DZ"/>
        </w:rPr>
        <w:t>ة</w:t>
      </w:r>
      <w:r w:rsidR="00FE60E4" w:rsidRPr="00EE6C73">
        <w:rPr>
          <w:rFonts w:cs="Arabic Transparent" w:hint="cs"/>
          <w:sz w:val="28"/>
          <w:szCs w:val="28"/>
          <w:rtl/>
          <w:lang w:bidi="ar-DZ"/>
        </w:rPr>
        <w:t xml:space="preserve"> في القانون </w:t>
      </w:r>
      <w:r w:rsidR="00871280" w:rsidRPr="00EE6C73">
        <w:rPr>
          <w:rFonts w:cs="Arabic Transparent" w:hint="cs"/>
          <w:sz w:val="28"/>
          <w:szCs w:val="28"/>
          <w:rtl/>
          <w:lang w:bidi="ar-DZ"/>
        </w:rPr>
        <w:t>أو</w:t>
      </w:r>
      <w:r w:rsidR="00FE60E4" w:rsidRPr="00EE6C73">
        <w:rPr>
          <w:rFonts w:cs="Arabic Transparent" w:hint="cs"/>
          <w:sz w:val="28"/>
          <w:szCs w:val="28"/>
          <w:rtl/>
          <w:lang w:bidi="ar-DZ"/>
        </w:rPr>
        <w:t xml:space="preserve"> في التعاقد</w:t>
      </w:r>
      <w:r w:rsidR="002F35CA" w:rsidRPr="00EE6C73">
        <w:rPr>
          <w:rFonts w:cs="Arabic Transparent" w:hint="cs"/>
          <w:sz w:val="28"/>
          <w:szCs w:val="28"/>
          <w:rtl/>
          <w:lang w:bidi="ar-DZ"/>
        </w:rPr>
        <w:t>،</w:t>
      </w:r>
      <w:r w:rsidR="00FE60E4" w:rsidRPr="00EE6C73">
        <w:rPr>
          <w:rFonts w:cs="Arabic Transparent" w:hint="cs"/>
          <w:sz w:val="28"/>
          <w:szCs w:val="28"/>
          <w:rtl/>
          <w:lang w:bidi="ar-DZ"/>
        </w:rPr>
        <w:t xml:space="preserve"> </w:t>
      </w:r>
      <w:r w:rsidR="00816B03" w:rsidRPr="00EE6C73">
        <w:rPr>
          <w:rFonts w:cs="Arabic Transparent" w:hint="cs"/>
          <w:sz w:val="28"/>
          <w:szCs w:val="28"/>
          <w:rtl/>
          <w:lang w:bidi="ar-DZ"/>
        </w:rPr>
        <w:t xml:space="preserve">فانه يصبح </w:t>
      </w:r>
      <w:r w:rsidR="00590C76" w:rsidRPr="00EE6C73">
        <w:rPr>
          <w:rFonts w:cs="Arabic Transparent" w:hint="cs"/>
          <w:sz w:val="28"/>
          <w:szCs w:val="28"/>
          <w:rtl/>
          <w:lang w:bidi="ar-DZ"/>
        </w:rPr>
        <w:t>مسئولا</w:t>
      </w:r>
      <w:r w:rsidR="00816B03" w:rsidRPr="00EE6C73">
        <w:rPr>
          <w:rFonts w:cs="Arabic Transparent" w:hint="cs"/>
          <w:sz w:val="28"/>
          <w:szCs w:val="28"/>
          <w:rtl/>
          <w:lang w:bidi="ar-DZ"/>
        </w:rPr>
        <w:t xml:space="preserve"> عن أي فشل </w:t>
      </w:r>
      <w:r w:rsidR="00871280" w:rsidRPr="00EE6C73">
        <w:rPr>
          <w:rFonts w:cs="Arabic Transparent" w:hint="cs"/>
          <w:sz w:val="28"/>
          <w:szCs w:val="28"/>
          <w:rtl/>
          <w:lang w:bidi="ar-DZ"/>
        </w:rPr>
        <w:t>أو</w:t>
      </w:r>
      <w:r w:rsidR="00816B03" w:rsidRPr="00EE6C73">
        <w:rPr>
          <w:rFonts w:cs="Arabic Transparent" w:hint="cs"/>
          <w:sz w:val="28"/>
          <w:szCs w:val="28"/>
          <w:rtl/>
          <w:lang w:bidi="ar-DZ"/>
        </w:rPr>
        <w:t xml:space="preserve"> تقصير ينسب </w:t>
      </w:r>
      <w:r w:rsidR="00590C76" w:rsidRPr="00EE6C73">
        <w:rPr>
          <w:rFonts w:cs="Arabic Transparent" w:hint="cs"/>
          <w:sz w:val="28"/>
          <w:szCs w:val="28"/>
          <w:rtl/>
          <w:lang w:bidi="ar-DZ"/>
        </w:rPr>
        <w:t>إليه</w:t>
      </w:r>
      <w:r w:rsidR="004050E6" w:rsidRPr="00EE6C73">
        <w:rPr>
          <w:rFonts w:cs="Arabic Transparent" w:hint="cs"/>
          <w:sz w:val="28"/>
          <w:szCs w:val="28"/>
          <w:rtl/>
          <w:lang w:bidi="ar-DZ"/>
        </w:rPr>
        <w:t>.</w:t>
      </w:r>
      <w:r w:rsidR="00816B03" w:rsidRPr="0001735A">
        <w:rPr>
          <w:rStyle w:val="Appelnotedebasdep"/>
          <w:rFonts w:cs="Arabic Transparent"/>
          <w:sz w:val="28"/>
          <w:szCs w:val="28"/>
          <w:rtl/>
        </w:rPr>
        <w:footnoteReference w:id="37"/>
      </w:r>
      <w:r w:rsidR="00816B03" w:rsidRPr="00EE6C73">
        <w:rPr>
          <w:rFonts w:cs="Arabic Transparent" w:hint="cs"/>
          <w:sz w:val="28"/>
          <w:szCs w:val="28"/>
          <w:rtl/>
          <w:lang w:bidi="ar-DZ"/>
        </w:rPr>
        <w:t xml:space="preserve"> </w:t>
      </w:r>
      <w:r w:rsidR="000D4EA1">
        <w:rPr>
          <w:rFonts w:ascii="Arabic Transparent" w:cs="Arabic Transparent" w:hint="cs"/>
          <w:b/>
          <w:bCs/>
          <w:sz w:val="28"/>
          <w:szCs w:val="28"/>
          <w:rtl/>
          <w:lang w:bidi="ar-DZ"/>
        </w:rPr>
        <w:t xml:space="preserve"> </w:t>
      </w:r>
      <w:r w:rsidR="00D93C36" w:rsidRPr="0001735A">
        <w:rPr>
          <w:rFonts w:cs="Arabic Transparent" w:hint="cs"/>
          <w:sz w:val="28"/>
          <w:szCs w:val="28"/>
          <w:rtl/>
          <w:lang w:bidi="ar-DZ"/>
        </w:rPr>
        <w:t>ويمكن</w:t>
      </w:r>
      <w:r w:rsidR="004D153D" w:rsidRPr="0001735A">
        <w:rPr>
          <w:rFonts w:cs="Arabic Transparent"/>
          <w:sz w:val="28"/>
          <w:szCs w:val="28"/>
          <w:lang w:bidi="ar-DZ"/>
        </w:rPr>
        <w:t xml:space="preserve"> </w:t>
      </w:r>
      <w:r w:rsidR="004D153D" w:rsidRPr="0001735A">
        <w:rPr>
          <w:rFonts w:cs="Arabic Transparent" w:hint="cs"/>
          <w:sz w:val="28"/>
          <w:szCs w:val="28"/>
          <w:rtl/>
          <w:lang w:bidi="ar-DZ"/>
        </w:rPr>
        <w:t>تلخيص أهم المسؤوليات التي على</w:t>
      </w:r>
      <w:r w:rsidR="00197A35">
        <w:rPr>
          <w:rFonts w:cs="Arabic Transparent" w:hint="cs"/>
          <w:sz w:val="28"/>
          <w:szCs w:val="28"/>
          <w:rtl/>
          <w:lang w:bidi="ar-DZ"/>
        </w:rPr>
        <w:t xml:space="preserve"> عاتق</w:t>
      </w:r>
      <w:r w:rsidR="004D153D" w:rsidRPr="0001735A">
        <w:rPr>
          <w:rFonts w:cs="Arabic Transparent" w:hint="cs"/>
          <w:sz w:val="28"/>
          <w:szCs w:val="28"/>
          <w:rtl/>
          <w:lang w:bidi="ar-DZ"/>
        </w:rPr>
        <w:t xml:space="preserve"> المراجع تجاه الغير فيما يلي</w:t>
      </w:r>
      <w:r w:rsidR="0034419A" w:rsidRPr="0001735A">
        <w:rPr>
          <w:rFonts w:cs="Arabic Transparent" w:hint="cs"/>
          <w:sz w:val="28"/>
          <w:szCs w:val="28"/>
          <w:rtl/>
          <w:lang w:bidi="ar-DZ"/>
        </w:rPr>
        <w:t>:</w:t>
      </w:r>
      <w:r w:rsidR="006C54B5" w:rsidRPr="0001735A">
        <w:rPr>
          <w:rStyle w:val="Appelnotedebasdep"/>
          <w:rFonts w:cs="Arabic Transparent"/>
          <w:sz w:val="28"/>
          <w:szCs w:val="28"/>
          <w:rtl/>
          <w:lang w:bidi="ar-DZ"/>
        </w:rPr>
        <w:footnoteReference w:id="38"/>
      </w:r>
    </w:p>
    <w:p w:rsidR="00C2424F" w:rsidRPr="00197A35" w:rsidRDefault="00050F0D" w:rsidP="00EA6F22">
      <w:pPr>
        <w:pStyle w:val="Paragraphedeliste"/>
        <w:numPr>
          <w:ilvl w:val="1"/>
          <w:numId w:val="63"/>
        </w:numPr>
        <w:bidi/>
        <w:spacing w:after="0" w:line="276" w:lineRule="auto"/>
        <w:ind w:left="-2" w:firstLine="0"/>
        <w:jc w:val="both"/>
        <w:rPr>
          <w:rFonts w:cs="Arabic Transparent"/>
          <w:b/>
          <w:bCs/>
          <w:color w:val="auto"/>
          <w:sz w:val="28"/>
          <w:szCs w:val="28"/>
          <w:rtl/>
          <w:lang w:bidi="ar-DZ"/>
        </w:rPr>
      </w:pPr>
      <w:r w:rsidRPr="00197A35">
        <w:rPr>
          <w:rFonts w:cs="Arabic Transparent" w:hint="cs"/>
          <w:b/>
          <w:bCs/>
          <w:color w:val="auto"/>
          <w:sz w:val="28"/>
          <w:szCs w:val="28"/>
          <w:rtl/>
          <w:lang w:bidi="ar-DZ"/>
        </w:rPr>
        <w:t>المسؤولية الاجتماعية</w:t>
      </w:r>
    </w:p>
    <w:p w:rsidR="00D22D50" w:rsidRPr="00EC1F08" w:rsidRDefault="004D153D" w:rsidP="00C7506E">
      <w:pPr>
        <w:bidi/>
        <w:spacing w:after="240" w:line="276" w:lineRule="auto"/>
        <w:ind w:firstLine="708"/>
        <w:jc w:val="both"/>
        <w:rPr>
          <w:rFonts w:cs="Arabic Transparent"/>
          <w:b/>
          <w:bCs/>
          <w:sz w:val="28"/>
          <w:szCs w:val="28"/>
          <w:rtl/>
          <w:lang w:bidi="ar-DZ"/>
        </w:rPr>
      </w:pPr>
      <w:r w:rsidRPr="00EC1F08">
        <w:rPr>
          <w:rFonts w:cs="Arabic Transparent" w:hint="cs"/>
          <w:sz w:val="28"/>
          <w:szCs w:val="28"/>
          <w:rtl/>
          <w:lang w:bidi="ar-DZ"/>
        </w:rPr>
        <w:t>ويطلق عليها اسم المسؤولية الأدبية، ويُعبًر</w:t>
      </w:r>
      <w:r w:rsidR="002439F4" w:rsidRPr="00EC1F08">
        <w:rPr>
          <w:rFonts w:cs="Arabic Transparent" w:hint="cs"/>
          <w:sz w:val="28"/>
          <w:szCs w:val="28"/>
          <w:rtl/>
          <w:lang w:bidi="ar-DZ"/>
        </w:rPr>
        <w:t xml:space="preserve"> ه</w:t>
      </w:r>
      <w:r w:rsidR="00B4249E">
        <w:rPr>
          <w:rFonts w:cs="Arabic Transparent" w:hint="cs"/>
          <w:sz w:val="28"/>
          <w:szCs w:val="28"/>
          <w:rtl/>
          <w:lang w:bidi="ar-DZ"/>
        </w:rPr>
        <w:t>ذا النوع من المسؤولية عن مدى إ</w:t>
      </w:r>
      <w:r w:rsidR="002439F4" w:rsidRPr="00EC1F08">
        <w:rPr>
          <w:rFonts w:cs="Arabic Transparent" w:hint="cs"/>
          <w:sz w:val="28"/>
          <w:szCs w:val="28"/>
          <w:rtl/>
          <w:lang w:bidi="ar-DZ"/>
        </w:rPr>
        <w:t xml:space="preserve">لتزام </w:t>
      </w:r>
      <w:r w:rsidR="002A755B" w:rsidRPr="00EC1F08">
        <w:rPr>
          <w:rFonts w:cs="Arabic Transparent" w:hint="cs"/>
          <w:sz w:val="28"/>
          <w:szCs w:val="28"/>
          <w:rtl/>
          <w:lang w:bidi="ar-DZ"/>
        </w:rPr>
        <w:t xml:space="preserve">مراجع الحسابات نحو المجتمع الذي يمارس فيه مهنة المراجعة، حيث أن </w:t>
      </w:r>
      <w:r w:rsidR="00A929AF" w:rsidRPr="00EC1F08">
        <w:rPr>
          <w:rFonts w:cs="Arabic Transparent" w:hint="cs"/>
          <w:sz w:val="28"/>
          <w:szCs w:val="28"/>
          <w:rtl/>
          <w:lang w:bidi="ar-DZ"/>
        </w:rPr>
        <w:t xml:space="preserve">إناطة </w:t>
      </w:r>
      <w:r w:rsidR="002A755B" w:rsidRPr="00EC1F08">
        <w:rPr>
          <w:rFonts w:cs="Arabic Transparent" w:hint="cs"/>
          <w:sz w:val="28"/>
          <w:szCs w:val="28"/>
          <w:rtl/>
          <w:lang w:bidi="ar-DZ"/>
        </w:rPr>
        <w:t xml:space="preserve">المجتمع </w:t>
      </w:r>
      <w:r w:rsidR="00A929AF" w:rsidRPr="00EC1F08">
        <w:rPr>
          <w:rFonts w:cs="Arabic Transparent" w:hint="cs"/>
          <w:sz w:val="28"/>
          <w:szCs w:val="28"/>
          <w:rtl/>
          <w:lang w:bidi="ar-DZ"/>
        </w:rPr>
        <w:t xml:space="preserve">له </w:t>
      </w:r>
      <w:r w:rsidR="002A755B" w:rsidRPr="00EC1F08">
        <w:rPr>
          <w:rFonts w:cs="Arabic Transparent" w:hint="cs"/>
          <w:sz w:val="28"/>
          <w:szCs w:val="28"/>
          <w:rtl/>
          <w:lang w:bidi="ar-DZ"/>
        </w:rPr>
        <w:t xml:space="preserve">بدور مراجع الحسابات جعله يمثل ضمير المجتمع والحارس الوافي من الفساد </w:t>
      </w:r>
      <w:r w:rsidR="00442847" w:rsidRPr="00EC1F08">
        <w:rPr>
          <w:rFonts w:cs="Arabic Transparent" w:hint="cs"/>
          <w:sz w:val="28"/>
          <w:szCs w:val="28"/>
          <w:rtl/>
          <w:lang w:bidi="ar-DZ"/>
        </w:rPr>
        <w:t>وإساءة</w:t>
      </w:r>
      <w:r w:rsidR="002A755B" w:rsidRPr="00EC1F08">
        <w:rPr>
          <w:rFonts w:cs="Arabic Transparent" w:hint="cs"/>
          <w:sz w:val="28"/>
          <w:szCs w:val="28"/>
          <w:rtl/>
          <w:lang w:bidi="ar-DZ"/>
        </w:rPr>
        <w:t xml:space="preserve"> الاستعمال بحسب المعايير </w:t>
      </w:r>
      <w:r w:rsidR="00442847" w:rsidRPr="00EC1F08">
        <w:rPr>
          <w:rFonts w:cs="Arabic Transparent" w:hint="cs"/>
          <w:sz w:val="28"/>
          <w:szCs w:val="28"/>
          <w:rtl/>
          <w:lang w:bidi="ar-DZ"/>
        </w:rPr>
        <w:t>الأخلاقية</w:t>
      </w:r>
      <w:r w:rsidR="002A755B" w:rsidRPr="00EC1F08">
        <w:rPr>
          <w:rFonts w:cs="Arabic Transparent" w:hint="cs"/>
          <w:sz w:val="28"/>
          <w:szCs w:val="28"/>
          <w:rtl/>
          <w:lang w:bidi="ar-DZ"/>
        </w:rPr>
        <w:t xml:space="preserve"> التي يتبناها المجتمع في مرحلة من </w:t>
      </w:r>
      <w:r w:rsidR="00442847" w:rsidRPr="00EC1F08">
        <w:rPr>
          <w:rFonts w:cs="Arabic Transparent" w:hint="cs"/>
          <w:sz w:val="28"/>
          <w:szCs w:val="28"/>
          <w:rtl/>
          <w:lang w:bidi="ar-DZ"/>
        </w:rPr>
        <w:t>المراحل، ولكي يفي مراجع الحسابات بالمسؤولية الاجتماعية  نحو هذا المجتمع عليه:</w:t>
      </w:r>
    </w:p>
    <w:p w:rsidR="00442847" w:rsidRPr="0001735A" w:rsidRDefault="0059640A" w:rsidP="0073617B">
      <w:pPr>
        <w:pStyle w:val="Paragraphedeliste"/>
        <w:numPr>
          <w:ilvl w:val="0"/>
          <w:numId w:val="26"/>
        </w:numPr>
        <w:bidi/>
        <w:spacing w:after="240" w:line="276" w:lineRule="auto"/>
        <w:ind w:left="281" w:hanging="284"/>
        <w:jc w:val="both"/>
        <w:rPr>
          <w:rFonts w:cs="Arabic Transparent"/>
          <w:color w:val="auto"/>
          <w:sz w:val="28"/>
          <w:szCs w:val="28"/>
          <w:lang w:val="fr-FR" w:bidi="ar-DZ"/>
        </w:rPr>
      </w:pPr>
      <w:r>
        <w:rPr>
          <w:rFonts w:cs="Arabic Transparent" w:hint="cs"/>
          <w:color w:val="auto"/>
          <w:sz w:val="28"/>
          <w:szCs w:val="28"/>
          <w:rtl/>
          <w:lang w:val="fr-FR" w:bidi="ar-DZ"/>
        </w:rPr>
        <w:t xml:space="preserve">أن </w:t>
      </w:r>
      <w:r w:rsidR="00442847" w:rsidRPr="0001735A">
        <w:rPr>
          <w:rFonts w:cs="Arabic Transparent" w:hint="cs"/>
          <w:color w:val="auto"/>
          <w:sz w:val="28"/>
          <w:szCs w:val="28"/>
          <w:rtl/>
          <w:lang w:val="fr-FR" w:bidi="ar-DZ"/>
        </w:rPr>
        <w:t xml:space="preserve">يساعد المجتمع </w:t>
      </w:r>
      <w:r w:rsidR="00A061E2" w:rsidRPr="0001735A">
        <w:rPr>
          <w:rFonts w:cs="Arabic Transparent" w:hint="cs"/>
          <w:color w:val="auto"/>
          <w:sz w:val="28"/>
          <w:szCs w:val="28"/>
          <w:rtl/>
          <w:lang w:val="fr-FR" w:bidi="ar-DZ"/>
        </w:rPr>
        <w:t xml:space="preserve">في رقابة </w:t>
      </w:r>
      <w:r w:rsidR="00590C76" w:rsidRPr="0001735A">
        <w:rPr>
          <w:rFonts w:cs="Arabic Transparent" w:hint="cs"/>
          <w:color w:val="auto"/>
          <w:sz w:val="28"/>
          <w:szCs w:val="28"/>
          <w:rtl/>
          <w:lang w:val="fr-FR" w:bidi="ar-DZ"/>
        </w:rPr>
        <w:t>إدارة</w:t>
      </w:r>
      <w:r w:rsidR="00A061E2" w:rsidRPr="0001735A">
        <w:rPr>
          <w:rFonts w:cs="Arabic Transparent" w:hint="cs"/>
          <w:color w:val="auto"/>
          <w:sz w:val="28"/>
          <w:szCs w:val="28"/>
          <w:rtl/>
          <w:lang w:val="fr-FR" w:bidi="ar-DZ"/>
        </w:rPr>
        <w:t xml:space="preserve"> المشروع من خلال مراجعة الحسابات </w:t>
      </w:r>
      <w:r w:rsidR="00590C76" w:rsidRPr="0001735A">
        <w:rPr>
          <w:rFonts w:cs="Arabic Transparent" w:hint="cs"/>
          <w:color w:val="auto"/>
          <w:sz w:val="28"/>
          <w:szCs w:val="28"/>
          <w:rtl/>
          <w:lang w:val="fr-FR" w:bidi="ar-DZ"/>
        </w:rPr>
        <w:t>بكفاءة</w:t>
      </w:r>
      <w:r w:rsidR="00A061E2" w:rsidRPr="0001735A">
        <w:rPr>
          <w:rFonts w:cs="Arabic Transparent" w:hint="cs"/>
          <w:color w:val="auto"/>
          <w:sz w:val="28"/>
          <w:szCs w:val="28"/>
          <w:rtl/>
          <w:lang w:val="fr-FR" w:bidi="ar-DZ"/>
        </w:rPr>
        <w:t xml:space="preserve"> مهنية</w:t>
      </w:r>
      <w:r>
        <w:rPr>
          <w:rFonts w:cs="Arabic Transparent" w:hint="cs"/>
          <w:color w:val="auto"/>
          <w:sz w:val="28"/>
          <w:szCs w:val="28"/>
          <w:rtl/>
          <w:lang w:val="fr-FR" w:bidi="ar-DZ"/>
        </w:rPr>
        <w:t>،</w:t>
      </w:r>
      <w:r w:rsidR="00A061E2" w:rsidRPr="0001735A">
        <w:rPr>
          <w:rFonts w:cs="Arabic Transparent" w:hint="cs"/>
          <w:color w:val="auto"/>
          <w:sz w:val="28"/>
          <w:szCs w:val="28"/>
          <w:rtl/>
          <w:lang w:val="fr-FR" w:bidi="ar-DZ"/>
        </w:rPr>
        <w:t xml:space="preserve"> </w:t>
      </w:r>
      <w:r w:rsidR="00590C76" w:rsidRPr="0001735A">
        <w:rPr>
          <w:rFonts w:cs="Arabic Transparent" w:hint="cs"/>
          <w:color w:val="auto"/>
          <w:sz w:val="28"/>
          <w:szCs w:val="28"/>
          <w:rtl/>
          <w:lang w:val="fr-FR" w:bidi="ar-DZ"/>
        </w:rPr>
        <w:t>وإمداد</w:t>
      </w:r>
      <w:r w:rsidR="00A061E2" w:rsidRPr="0001735A">
        <w:rPr>
          <w:rFonts w:cs="Arabic Transparent" w:hint="cs"/>
          <w:color w:val="auto"/>
          <w:sz w:val="28"/>
          <w:szCs w:val="28"/>
          <w:rtl/>
          <w:lang w:val="fr-FR" w:bidi="ar-DZ"/>
        </w:rPr>
        <w:t xml:space="preserve"> المجتمع بتقرير عن نتائج هذه المراجعة</w:t>
      </w:r>
      <w:r w:rsidR="002E641F">
        <w:rPr>
          <w:rFonts w:cs="Arabic Transparent" w:hint="cs"/>
          <w:color w:val="auto"/>
          <w:sz w:val="28"/>
          <w:szCs w:val="28"/>
          <w:rtl/>
          <w:lang w:bidi="ar-DZ"/>
        </w:rPr>
        <w:t>.</w:t>
      </w:r>
    </w:p>
    <w:p w:rsidR="00A061E2" w:rsidRPr="0001735A" w:rsidRDefault="00A061E2" w:rsidP="00B756C9">
      <w:pPr>
        <w:pStyle w:val="Paragraphedeliste"/>
        <w:numPr>
          <w:ilvl w:val="0"/>
          <w:numId w:val="26"/>
        </w:numPr>
        <w:bidi/>
        <w:spacing w:before="240" w:after="0" w:line="276" w:lineRule="auto"/>
        <w:ind w:left="281" w:hanging="284"/>
        <w:jc w:val="both"/>
        <w:rPr>
          <w:rFonts w:cs="Arabic Transparent"/>
          <w:color w:val="auto"/>
          <w:sz w:val="28"/>
          <w:szCs w:val="28"/>
          <w:lang w:val="fr-FR" w:bidi="ar-DZ"/>
        </w:rPr>
      </w:pPr>
      <w:r w:rsidRPr="0001735A">
        <w:rPr>
          <w:rFonts w:cs="Arabic Transparent" w:hint="cs"/>
          <w:color w:val="auto"/>
          <w:sz w:val="28"/>
          <w:szCs w:val="28"/>
          <w:rtl/>
          <w:lang w:bidi="ar-DZ"/>
        </w:rPr>
        <w:t xml:space="preserve">أن يوسع مجالات المراجعة بحيث تشمل مراجعة </w:t>
      </w:r>
      <w:r w:rsidR="00590C76" w:rsidRPr="0001735A">
        <w:rPr>
          <w:rFonts w:cs="Arabic Transparent" w:hint="cs"/>
          <w:color w:val="auto"/>
          <w:sz w:val="28"/>
          <w:szCs w:val="28"/>
          <w:rtl/>
          <w:lang w:bidi="ar-DZ"/>
        </w:rPr>
        <w:t>الآثار</w:t>
      </w:r>
      <w:r w:rsidRPr="0001735A">
        <w:rPr>
          <w:rFonts w:cs="Arabic Transparent" w:hint="cs"/>
          <w:color w:val="auto"/>
          <w:sz w:val="28"/>
          <w:szCs w:val="28"/>
          <w:rtl/>
          <w:lang w:bidi="ar-DZ"/>
        </w:rPr>
        <w:t xml:space="preserve"> المالية لتصرفات المشروع الاجتماعية مثل سداد الضرائب</w:t>
      </w:r>
      <w:r w:rsidR="00EB2418" w:rsidRPr="0001735A">
        <w:rPr>
          <w:rFonts w:cs="Arabic Transparent" w:hint="cs"/>
          <w:color w:val="auto"/>
          <w:sz w:val="28"/>
          <w:szCs w:val="28"/>
          <w:rtl/>
          <w:lang w:bidi="ar-DZ"/>
        </w:rPr>
        <w:t>، مكافح</w:t>
      </w:r>
      <w:r w:rsidR="00E33C7B" w:rsidRPr="0001735A">
        <w:rPr>
          <w:rFonts w:cs="Arabic Transparent" w:hint="cs"/>
          <w:color w:val="auto"/>
          <w:sz w:val="28"/>
          <w:szCs w:val="28"/>
          <w:rtl/>
          <w:lang w:bidi="ar-DZ"/>
        </w:rPr>
        <w:t>ة تلوث البيئة</w:t>
      </w:r>
      <w:r w:rsidR="0059640A">
        <w:rPr>
          <w:rFonts w:cs="Arabic Transparent" w:hint="cs"/>
          <w:color w:val="auto"/>
          <w:sz w:val="28"/>
          <w:szCs w:val="28"/>
          <w:rtl/>
          <w:lang w:bidi="ar-DZ"/>
        </w:rPr>
        <w:t>.</w:t>
      </w:r>
      <w:r w:rsidR="00E33C7B" w:rsidRPr="0001735A">
        <w:rPr>
          <w:rFonts w:cs="Arabic Transparent" w:hint="cs"/>
          <w:color w:val="auto"/>
          <w:sz w:val="28"/>
          <w:szCs w:val="28"/>
          <w:rtl/>
          <w:lang w:bidi="ar-DZ"/>
        </w:rPr>
        <w:t>..</w:t>
      </w:r>
      <w:r w:rsidR="0059640A">
        <w:rPr>
          <w:rFonts w:cs="Arabic Transparent" w:hint="cs"/>
          <w:color w:val="auto"/>
          <w:sz w:val="28"/>
          <w:szCs w:val="28"/>
          <w:rtl/>
          <w:lang w:bidi="ar-DZ"/>
        </w:rPr>
        <w:t>إ</w:t>
      </w:r>
      <w:r w:rsidR="00E33C7B" w:rsidRPr="0001735A">
        <w:rPr>
          <w:rFonts w:cs="Arabic Transparent" w:hint="cs"/>
          <w:color w:val="auto"/>
          <w:sz w:val="28"/>
          <w:szCs w:val="28"/>
          <w:rtl/>
          <w:lang w:bidi="ar-DZ"/>
        </w:rPr>
        <w:t>لخ</w:t>
      </w:r>
      <w:r w:rsidR="002E641F">
        <w:rPr>
          <w:rFonts w:cs="Arabic Transparent" w:hint="cs"/>
          <w:color w:val="auto"/>
          <w:sz w:val="28"/>
          <w:szCs w:val="28"/>
          <w:rtl/>
          <w:lang w:bidi="ar-DZ"/>
        </w:rPr>
        <w:t>.</w:t>
      </w:r>
    </w:p>
    <w:p w:rsidR="00E33C7B" w:rsidRPr="0001735A" w:rsidRDefault="00CC3272" w:rsidP="00B756C9">
      <w:pPr>
        <w:pStyle w:val="Paragraphedeliste"/>
        <w:numPr>
          <w:ilvl w:val="0"/>
          <w:numId w:val="26"/>
        </w:numPr>
        <w:bidi/>
        <w:spacing w:before="240" w:after="0" w:line="276" w:lineRule="auto"/>
        <w:ind w:left="281" w:hanging="284"/>
        <w:jc w:val="both"/>
        <w:rPr>
          <w:rFonts w:cs="Arabic Transparent"/>
          <w:color w:val="auto"/>
          <w:sz w:val="28"/>
          <w:szCs w:val="28"/>
          <w:lang w:val="fr-FR" w:bidi="ar-DZ"/>
        </w:rPr>
      </w:pPr>
      <w:r w:rsidRPr="0001735A">
        <w:rPr>
          <w:rFonts w:cs="Arabic Transparent" w:hint="cs"/>
          <w:color w:val="auto"/>
          <w:sz w:val="28"/>
          <w:szCs w:val="28"/>
          <w:rtl/>
          <w:lang w:val="fr-FR" w:bidi="ar-DZ"/>
        </w:rPr>
        <w:t>أن يدرك دائما أن عامة المجتمع يمثلون طرفا صاحب مصلحة في المشروع حتى ولو كان المشروع خاصا</w:t>
      </w:r>
      <w:r w:rsidR="002E641F">
        <w:rPr>
          <w:rFonts w:cs="Arabic Transparent" w:hint="cs"/>
          <w:color w:val="auto"/>
          <w:sz w:val="28"/>
          <w:szCs w:val="28"/>
          <w:rtl/>
          <w:lang w:bidi="ar-DZ"/>
        </w:rPr>
        <w:t>.</w:t>
      </w:r>
    </w:p>
    <w:p w:rsidR="002F67DB" w:rsidRPr="0073617B" w:rsidRDefault="006365B5" w:rsidP="00B756C9">
      <w:pPr>
        <w:pStyle w:val="Paragraphedeliste"/>
        <w:numPr>
          <w:ilvl w:val="0"/>
          <w:numId w:val="26"/>
        </w:numPr>
        <w:bidi/>
        <w:spacing w:before="240" w:after="0" w:line="276" w:lineRule="auto"/>
        <w:ind w:left="281" w:hanging="284"/>
        <w:jc w:val="both"/>
        <w:rPr>
          <w:rFonts w:cs="Arabic Transparent"/>
          <w:color w:val="auto"/>
          <w:sz w:val="28"/>
          <w:szCs w:val="28"/>
          <w:lang w:val="fr-FR" w:bidi="ar-DZ"/>
        </w:rPr>
      </w:pPr>
      <w:r w:rsidRPr="0001735A">
        <w:rPr>
          <w:rFonts w:cs="Arabic Transparent" w:hint="cs"/>
          <w:color w:val="auto"/>
          <w:sz w:val="28"/>
          <w:szCs w:val="28"/>
          <w:rtl/>
          <w:lang w:bidi="ar-DZ"/>
        </w:rPr>
        <w:t xml:space="preserve">أن لا يساهم من خلال جودة مراجعة الحسابات في </w:t>
      </w:r>
      <w:r w:rsidR="00590C76" w:rsidRPr="0001735A">
        <w:rPr>
          <w:rFonts w:cs="Arabic Transparent" w:hint="cs"/>
          <w:color w:val="auto"/>
          <w:sz w:val="28"/>
          <w:szCs w:val="28"/>
          <w:rtl/>
          <w:lang w:bidi="ar-DZ"/>
        </w:rPr>
        <w:t>إلحاق</w:t>
      </w:r>
      <w:r w:rsidRPr="0001735A">
        <w:rPr>
          <w:rFonts w:cs="Arabic Transparent" w:hint="cs"/>
          <w:color w:val="auto"/>
          <w:sz w:val="28"/>
          <w:szCs w:val="28"/>
          <w:rtl/>
          <w:lang w:bidi="ar-DZ"/>
        </w:rPr>
        <w:t xml:space="preserve"> أدنى ضرر بالمستثمرين من أفراد المجتمع</w:t>
      </w:r>
      <w:r w:rsidR="00072081" w:rsidRPr="0001735A">
        <w:rPr>
          <w:rFonts w:cs="Arabic Transparent" w:hint="cs"/>
          <w:color w:val="auto"/>
          <w:sz w:val="28"/>
          <w:szCs w:val="28"/>
          <w:rtl/>
          <w:lang w:bidi="ar-DZ"/>
        </w:rPr>
        <w:t>، وأن يلعب تقريره دور ترشيد قراراتهم.</w:t>
      </w:r>
    </w:p>
    <w:p w:rsidR="0073617B" w:rsidRPr="00B93A19" w:rsidRDefault="0073617B" w:rsidP="0073617B">
      <w:pPr>
        <w:pStyle w:val="Paragraphedeliste"/>
        <w:bidi/>
        <w:spacing w:after="0" w:line="240" w:lineRule="auto"/>
        <w:ind w:left="281"/>
        <w:jc w:val="both"/>
        <w:rPr>
          <w:rFonts w:cs="Arabic Transparent"/>
          <w:color w:val="auto"/>
          <w:sz w:val="28"/>
          <w:szCs w:val="28"/>
          <w:rtl/>
          <w:lang w:val="fr-FR" w:bidi="ar-DZ"/>
        </w:rPr>
      </w:pPr>
    </w:p>
    <w:p w:rsidR="00C2424F" w:rsidRPr="00197A35" w:rsidRDefault="00AB3C30" w:rsidP="00EA6F22">
      <w:pPr>
        <w:pStyle w:val="Paragraphedeliste"/>
        <w:numPr>
          <w:ilvl w:val="1"/>
          <w:numId w:val="63"/>
        </w:numPr>
        <w:bidi/>
        <w:spacing w:after="0" w:line="276" w:lineRule="auto"/>
        <w:ind w:left="-2" w:firstLine="0"/>
        <w:jc w:val="both"/>
        <w:rPr>
          <w:rFonts w:cs="Arabic Transparent"/>
          <w:b/>
          <w:bCs/>
          <w:color w:val="auto"/>
          <w:sz w:val="28"/>
          <w:szCs w:val="28"/>
          <w:rtl/>
          <w:lang w:bidi="ar-DZ"/>
        </w:rPr>
      </w:pPr>
      <w:r w:rsidRPr="00197A35">
        <w:rPr>
          <w:rFonts w:cs="Arabic Transparent" w:hint="cs"/>
          <w:b/>
          <w:bCs/>
          <w:color w:val="auto"/>
          <w:sz w:val="28"/>
          <w:szCs w:val="28"/>
          <w:rtl/>
          <w:lang w:bidi="ar-DZ"/>
        </w:rPr>
        <w:t>المسؤولية المهنية</w:t>
      </w:r>
    </w:p>
    <w:p w:rsidR="0073617B" w:rsidRDefault="00EA1D2D" w:rsidP="00B823F8">
      <w:pPr>
        <w:bidi/>
        <w:spacing w:line="276" w:lineRule="auto"/>
        <w:ind w:firstLine="708"/>
        <w:jc w:val="both"/>
        <w:rPr>
          <w:rFonts w:cs="Arabic Transparent"/>
          <w:sz w:val="28"/>
          <w:szCs w:val="28"/>
          <w:rtl/>
          <w:lang w:bidi="ar-DZ"/>
        </w:rPr>
      </w:pPr>
      <w:r w:rsidRPr="00C2424F">
        <w:rPr>
          <w:rFonts w:cs="Arabic Transparent" w:hint="cs"/>
          <w:sz w:val="28"/>
          <w:szCs w:val="28"/>
          <w:rtl/>
          <w:lang w:bidi="ar-DZ"/>
        </w:rPr>
        <w:t>تع</w:t>
      </w:r>
      <w:r w:rsidR="00270958" w:rsidRPr="00C2424F">
        <w:rPr>
          <w:rFonts w:cs="Arabic Transparent" w:hint="cs"/>
          <w:sz w:val="28"/>
          <w:szCs w:val="28"/>
          <w:rtl/>
          <w:lang w:bidi="ar-DZ"/>
        </w:rPr>
        <w:t>ت</w:t>
      </w:r>
      <w:r w:rsidRPr="00C2424F">
        <w:rPr>
          <w:rFonts w:cs="Arabic Transparent" w:hint="cs"/>
          <w:sz w:val="28"/>
          <w:szCs w:val="28"/>
          <w:rtl/>
          <w:lang w:bidi="ar-DZ"/>
        </w:rPr>
        <w:t>بر المسؤولية المهنية لمراجع الحسابات في التزامه وواجباته تجاه المهنة بشكل عام وتجاه زملائه بشكل خاص</w:t>
      </w:r>
      <w:r w:rsidR="00040189" w:rsidRPr="00C2424F">
        <w:rPr>
          <w:rFonts w:cs="Arabic Transparent" w:hint="cs"/>
          <w:sz w:val="28"/>
          <w:szCs w:val="28"/>
          <w:rtl/>
          <w:lang w:bidi="ar-DZ"/>
        </w:rPr>
        <w:t xml:space="preserve">، حيث </w:t>
      </w:r>
      <w:r w:rsidR="00D82798" w:rsidRPr="00C2424F">
        <w:rPr>
          <w:rFonts w:cs="Arabic Transparent" w:hint="cs"/>
          <w:sz w:val="28"/>
          <w:szCs w:val="28"/>
          <w:rtl/>
          <w:lang w:bidi="ar-DZ"/>
        </w:rPr>
        <w:t>إن</w:t>
      </w:r>
      <w:r w:rsidR="00040189" w:rsidRPr="00C2424F">
        <w:rPr>
          <w:rFonts w:cs="Arabic Transparent" w:hint="cs"/>
          <w:sz w:val="28"/>
          <w:szCs w:val="28"/>
          <w:rtl/>
          <w:lang w:bidi="ar-DZ"/>
        </w:rPr>
        <w:t xml:space="preserve"> الدور المهم لمراجعي الحسابات دفعهم لتنظيم مهنتهم في شكل نقابات ومنظمات مهنية في معظم الدول، وذلك بوضع دليل للسلوك </w:t>
      </w:r>
      <w:r w:rsidR="004A45EE" w:rsidRPr="00C2424F">
        <w:rPr>
          <w:rFonts w:cs="Arabic Transparent" w:hint="cs"/>
          <w:sz w:val="28"/>
          <w:szCs w:val="28"/>
          <w:rtl/>
          <w:lang w:bidi="ar-DZ"/>
        </w:rPr>
        <w:t xml:space="preserve">المهني الذي يتوجب على الأعضاء الالتزام به، </w:t>
      </w:r>
      <w:r w:rsidR="00D82798" w:rsidRPr="00C2424F">
        <w:rPr>
          <w:rFonts w:cs="Arabic Transparent" w:hint="cs"/>
          <w:sz w:val="28"/>
          <w:szCs w:val="28"/>
          <w:rtl/>
          <w:lang w:bidi="ar-DZ"/>
        </w:rPr>
        <w:t>وإلا</w:t>
      </w:r>
      <w:r w:rsidR="004A45EE" w:rsidRPr="00C2424F">
        <w:rPr>
          <w:rFonts w:cs="Arabic Transparent" w:hint="cs"/>
          <w:sz w:val="28"/>
          <w:szCs w:val="28"/>
          <w:rtl/>
          <w:lang w:bidi="ar-DZ"/>
        </w:rPr>
        <w:t xml:space="preserve"> </w:t>
      </w:r>
      <w:r w:rsidR="00D82798" w:rsidRPr="00C2424F">
        <w:rPr>
          <w:rFonts w:cs="Arabic Transparent" w:hint="cs"/>
          <w:sz w:val="28"/>
          <w:szCs w:val="28"/>
          <w:rtl/>
          <w:lang w:bidi="ar-DZ"/>
        </w:rPr>
        <w:t>تعرضوا</w:t>
      </w:r>
      <w:r w:rsidR="004A45EE" w:rsidRPr="00C2424F">
        <w:rPr>
          <w:rFonts w:cs="Arabic Transparent" w:hint="cs"/>
          <w:sz w:val="28"/>
          <w:szCs w:val="28"/>
          <w:rtl/>
          <w:lang w:bidi="ar-DZ"/>
        </w:rPr>
        <w:t xml:space="preserve"> للمساءلة المهنية التي قد </w:t>
      </w:r>
      <w:r w:rsidR="00590C76" w:rsidRPr="00C2424F">
        <w:rPr>
          <w:rFonts w:cs="Arabic Transparent" w:hint="cs"/>
          <w:sz w:val="28"/>
          <w:szCs w:val="28"/>
          <w:rtl/>
          <w:lang w:bidi="ar-DZ"/>
        </w:rPr>
        <w:t>تتراوح</w:t>
      </w:r>
      <w:r w:rsidR="004A45EE" w:rsidRPr="00C2424F">
        <w:rPr>
          <w:rFonts w:cs="Arabic Transparent" w:hint="cs"/>
          <w:sz w:val="28"/>
          <w:szCs w:val="28"/>
          <w:rtl/>
          <w:lang w:bidi="ar-DZ"/>
        </w:rPr>
        <w:t xml:space="preserve"> بين التنبيه </w:t>
      </w:r>
      <w:r w:rsidR="00162B8B" w:rsidRPr="00C2424F">
        <w:rPr>
          <w:rFonts w:cs="Arabic Transparent" w:hint="cs"/>
          <w:sz w:val="28"/>
          <w:szCs w:val="28"/>
          <w:rtl/>
          <w:lang w:bidi="ar-DZ"/>
        </w:rPr>
        <w:t>إلى</w:t>
      </w:r>
      <w:r w:rsidR="004A45EE" w:rsidRPr="00C2424F">
        <w:rPr>
          <w:rFonts w:cs="Arabic Transparent" w:hint="cs"/>
          <w:sz w:val="28"/>
          <w:szCs w:val="28"/>
          <w:rtl/>
          <w:lang w:bidi="ar-DZ"/>
        </w:rPr>
        <w:t xml:space="preserve"> </w:t>
      </w:r>
      <w:r w:rsidR="00D82798" w:rsidRPr="00C2424F">
        <w:rPr>
          <w:rFonts w:cs="Arabic Transparent" w:hint="cs"/>
          <w:sz w:val="28"/>
          <w:szCs w:val="28"/>
          <w:rtl/>
          <w:lang w:bidi="ar-DZ"/>
        </w:rPr>
        <w:t>الإنذار</w:t>
      </w:r>
      <w:r w:rsidR="004A45EE" w:rsidRPr="00C2424F">
        <w:rPr>
          <w:rFonts w:cs="Arabic Transparent" w:hint="cs"/>
          <w:sz w:val="28"/>
          <w:szCs w:val="28"/>
          <w:rtl/>
          <w:lang w:bidi="ar-DZ"/>
        </w:rPr>
        <w:t xml:space="preserve"> </w:t>
      </w:r>
      <w:r w:rsidR="00871280" w:rsidRPr="00C2424F">
        <w:rPr>
          <w:rFonts w:cs="Arabic Transparent" w:hint="cs"/>
          <w:sz w:val="28"/>
          <w:szCs w:val="28"/>
          <w:rtl/>
          <w:lang w:bidi="ar-DZ"/>
        </w:rPr>
        <w:t>أو</w:t>
      </w:r>
      <w:r w:rsidR="004A45EE" w:rsidRPr="00C2424F">
        <w:rPr>
          <w:rFonts w:cs="Arabic Transparent" w:hint="cs"/>
          <w:sz w:val="28"/>
          <w:szCs w:val="28"/>
          <w:rtl/>
          <w:lang w:bidi="ar-DZ"/>
        </w:rPr>
        <w:t xml:space="preserve"> تجميد العضوية وحرمانهم من ممارسة نشاط المراجعة</w:t>
      </w:r>
      <w:r w:rsidR="00051A18" w:rsidRPr="00C2424F">
        <w:rPr>
          <w:rFonts w:cs="Arabic Transparent" w:hint="cs"/>
          <w:sz w:val="28"/>
          <w:szCs w:val="28"/>
          <w:rtl/>
          <w:lang w:bidi="ar-DZ"/>
        </w:rPr>
        <w:t>.</w:t>
      </w:r>
    </w:p>
    <w:p w:rsidR="00C2424F" w:rsidRPr="00197A35" w:rsidRDefault="000E538A" w:rsidP="00EA6F22">
      <w:pPr>
        <w:pStyle w:val="Paragraphedeliste"/>
        <w:numPr>
          <w:ilvl w:val="1"/>
          <w:numId w:val="63"/>
        </w:numPr>
        <w:bidi/>
        <w:spacing w:after="0" w:line="276" w:lineRule="auto"/>
        <w:ind w:left="-2" w:firstLine="0"/>
        <w:jc w:val="both"/>
        <w:rPr>
          <w:rFonts w:cs="Arabic Transparent"/>
          <w:b/>
          <w:bCs/>
          <w:color w:val="auto"/>
          <w:sz w:val="28"/>
          <w:szCs w:val="28"/>
          <w:rtl/>
          <w:lang w:bidi="ar-DZ"/>
        </w:rPr>
      </w:pPr>
      <w:r w:rsidRPr="00197A35">
        <w:rPr>
          <w:rFonts w:cs="Arabic Transparent" w:hint="cs"/>
          <w:b/>
          <w:bCs/>
          <w:color w:val="auto"/>
          <w:sz w:val="28"/>
          <w:szCs w:val="28"/>
          <w:rtl/>
          <w:lang w:bidi="ar-DZ"/>
        </w:rPr>
        <w:t>المسؤولية القانونية</w:t>
      </w:r>
    </w:p>
    <w:p w:rsidR="009B261D" w:rsidRDefault="000E538A" w:rsidP="00A617DC">
      <w:pPr>
        <w:bidi/>
        <w:spacing w:line="276" w:lineRule="auto"/>
        <w:ind w:firstLine="708"/>
        <w:jc w:val="both"/>
        <w:rPr>
          <w:rFonts w:cs="Arabic Transparent"/>
          <w:sz w:val="28"/>
          <w:szCs w:val="28"/>
          <w:rtl/>
          <w:lang w:bidi="ar-DZ"/>
        </w:rPr>
      </w:pPr>
      <w:r w:rsidRPr="0001735A">
        <w:rPr>
          <w:rFonts w:cs="Arabic Transparent" w:hint="cs"/>
          <w:sz w:val="28"/>
          <w:szCs w:val="28"/>
          <w:rtl/>
          <w:lang w:bidi="ar-DZ"/>
        </w:rPr>
        <w:t>نظرا لأهمية دور المراجع ال</w:t>
      </w:r>
      <w:r w:rsidR="00B4249E">
        <w:rPr>
          <w:rFonts w:cs="Arabic Transparent" w:hint="cs"/>
          <w:sz w:val="28"/>
          <w:szCs w:val="28"/>
          <w:rtl/>
          <w:lang w:bidi="ar-DZ"/>
        </w:rPr>
        <w:t>مال</w:t>
      </w:r>
      <w:r w:rsidRPr="0001735A">
        <w:rPr>
          <w:rFonts w:cs="Arabic Transparent" w:hint="cs"/>
          <w:sz w:val="28"/>
          <w:szCs w:val="28"/>
          <w:rtl/>
          <w:lang w:bidi="ar-DZ"/>
        </w:rPr>
        <w:t>ي</w:t>
      </w:r>
      <w:r w:rsidR="00270958">
        <w:rPr>
          <w:rFonts w:cs="Arabic Transparent" w:hint="cs"/>
          <w:sz w:val="28"/>
          <w:szCs w:val="28"/>
          <w:rtl/>
          <w:lang w:bidi="ar-DZ"/>
        </w:rPr>
        <w:t>،</w:t>
      </w:r>
      <w:r w:rsidRPr="0001735A">
        <w:rPr>
          <w:rFonts w:cs="Arabic Transparent" w:hint="cs"/>
          <w:sz w:val="28"/>
          <w:szCs w:val="28"/>
          <w:rtl/>
          <w:lang w:bidi="ar-DZ"/>
        </w:rPr>
        <w:t xml:space="preserve"> لم يترك </w:t>
      </w:r>
      <w:r w:rsidR="00A617DC" w:rsidRPr="0001735A">
        <w:rPr>
          <w:rFonts w:cs="Arabic Transparent" w:hint="cs"/>
          <w:sz w:val="28"/>
          <w:szCs w:val="28"/>
          <w:rtl/>
          <w:lang w:bidi="ar-DZ"/>
        </w:rPr>
        <w:t>المش</w:t>
      </w:r>
      <w:r w:rsidR="00A617DC">
        <w:rPr>
          <w:rFonts w:cs="Arabic Transparent" w:hint="cs"/>
          <w:sz w:val="28"/>
          <w:szCs w:val="28"/>
          <w:rtl/>
          <w:lang w:bidi="ar-DZ"/>
        </w:rPr>
        <w:t>ٌ</w:t>
      </w:r>
      <w:r w:rsidR="00A617DC" w:rsidRPr="0001735A">
        <w:rPr>
          <w:rFonts w:cs="Arabic Transparent" w:hint="cs"/>
          <w:sz w:val="28"/>
          <w:szCs w:val="28"/>
          <w:rtl/>
          <w:lang w:bidi="ar-DZ"/>
        </w:rPr>
        <w:t xml:space="preserve">رع </w:t>
      </w:r>
      <w:r w:rsidR="00D82798" w:rsidRPr="0001735A">
        <w:rPr>
          <w:rFonts w:cs="Arabic Transparent" w:hint="cs"/>
          <w:sz w:val="28"/>
          <w:szCs w:val="28"/>
          <w:rtl/>
          <w:lang w:bidi="ar-DZ"/>
        </w:rPr>
        <w:t>أمر</w:t>
      </w:r>
      <w:r w:rsidRPr="0001735A">
        <w:rPr>
          <w:rFonts w:cs="Arabic Transparent" w:hint="cs"/>
          <w:sz w:val="28"/>
          <w:szCs w:val="28"/>
          <w:rtl/>
          <w:lang w:bidi="ar-DZ"/>
        </w:rPr>
        <w:t xml:space="preserve"> مسؤوليته </w:t>
      </w:r>
      <w:r w:rsidR="00270958">
        <w:rPr>
          <w:rFonts w:cs="Arabic Transparent" w:hint="cs"/>
          <w:sz w:val="28"/>
          <w:szCs w:val="28"/>
          <w:rtl/>
          <w:lang w:bidi="ar-DZ"/>
        </w:rPr>
        <w:t>ُت</w:t>
      </w:r>
      <w:r w:rsidR="00480324">
        <w:rPr>
          <w:rFonts w:cs="Arabic Transparent" w:hint="cs"/>
          <w:sz w:val="28"/>
          <w:szCs w:val="28"/>
          <w:rtl/>
          <w:lang w:bidi="ar-DZ"/>
        </w:rPr>
        <w:t>ق</w:t>
      </w:r>
      <w:r w:rsidR="00C2424F">
        <w:rPr>
          <w:rFonts w:cs="Arabic Transparent" w:hint="cs"/>
          <w:sz w:val="28"/>
          <w:szCs w:val="28"/>
          <w:rtl/>
          <w:lang w:bidi="ar-DZ"/>
        </w:rPr>
        <w:t>َ</w:t>
      </w:r>
      <w:r w:rsidRPr="0001735A">
        <w:rPr>
          <w:rFonts w:cs="Arabic Transparent" w:hint="cs"/>
          <w:sz w:val="28"/>
          <w:szCs w:val="28"/>
          <w:rtl/>
          <w:lang w:bidi="ar-DZ"/>
        </w:rPr>
        <w:t>ر</w:t>
      </w:r>
      <w:r w:rsidR="00270958">
        <w:rPr>
          <w:rFonts w:cs="Arabic Transparent" w:hint="cs"/>
          <w:sz w:val="28"/>
          <w:szCs w:val="28"/>
          <w:rtl/>
          <w:lang w:bidi="ar-DZ"/>
        </w:rPr>
        <w:t>ُ</w:t>
      </w:r>
      <w:r w:rsidRPr="0001735A">
        <w:rPr>
          <w:rFonts w:cs="Arabic Transparent" w:hint="cs"/>
          <w:sz w:val="28"/>
          <w:szCs w:val="28"/>
          <w:rtl/>
          <w:lang w:bidi="ar-DZ"/>
        </w:rPr>
        <w:t xml:space="preserve">رها نظرة المجتمع </w:t>
      </w:r>
      <w:r w:rsidR="00871280" w:rsidRPr="0001735A">
        <w:rPr>
          <w:rFonts w:cs="Arabic Transparent" w:hint="cs"/>
          <w:sz w:val="28"/>
          <w:szCs w:val="28"/>
          <w:rtl/>
          <w:lang w:bidi="ar-DZ"/>
        </w:rPr>
        <w:t>أو</w:t>
      </w:r>
      <w:r w:rsidRPr="0001735A">
        <w:rPr>
          <w:rFonts w:cs="Arabic Transparent" w:hint="cs"/>
          <w:sz w:val="28"/>
          <w:szCs w:val="28"/>
          <w:rtl/>
          <w:lang w:bidi="ar-DZ"/>
        </w:rPr>
        <w:t xml:space="preserve"> المهنة، بل </w:t>
      </w:r>
      <w:r w:rsidR="00480324">
        <w:rPr>
          <w:rFonts w:cs="Arabic Transparent" w:hint="cs"/>
          <w:sz w:val="28"/>
          <w:szCs w:val="28"/>
          <w:rtl/>
          <w:lang w:bidi="ar-DZ"/>
        </w:rPr>
        <w:t>َ</w:t>
      </w:r>
      <w:r w:rsidRPr="0001735A">
        <w:rPr>
          <w:rFonts w:cs="Arabic Transparent" w:hint="cs"/>
          <w:sz w:val="28"/>
          <w:szCs w:val="28"/>
          <w:rtl/>
          <w:lang w:bidi="ar-DZ"/>
        </w:rPr>
        <w:t>تد</w:t>
      </w:r>
      <w:r w:rsidR="00480324">
        <w:rPr>
          <w:rFonts w:cs="Arabic Transparent" w:hint="cs"/>
          <w:sz w:val="28"/>
          <w:szCs w:val="28"/>
          <w:rtl/>
          <w:lang w:bidi="ar-DZ"/>
        </w:rPr>
        <w:t>َ</w:t>
      </w:r>
      <w:r w:rsidRPr="0001735A">
        <w:rPr>
          <w:rFonts w:cs="Arabic Transparent" w:hint="cs"/>
          <w:sz w:val="28"/>
          <w:szCs w:val="28"/>
          <w:rtl/>
          <w:lang w:bidi="ar-DZ"/>
        </w:rPr>
        <w:t xml:space="preserve">خل من خلال </w:t>
      </w:r>
      <w:r w:rsidR="00835D99">
        <w:rPr>
          <w:rFonts w:cs="Arabic Transparent" w:hint="cs"/>
          <w:sz w:val="28"/>
          <w:szCs w:val="28"/>
          <w:rtl/>
          <w:lang w:bidi="ar-DZ"/>
        </w:rPr>
        <w:t xml:space="preserve">سن </w:t>
      </w:r>
      <w:r w:rsidRPr="0001735A">
        <w:rPr>
          <w:rFonts w:cs="Arabic Transparent" w:hint="cs"/>
          <w:sz w:val="28"/>
          <w:szCs w:val="28"/>
          <w:rtl/>
          <w:lang w:bidi="ar-DZ"/>
        </w:rPr>
        <w:t xml:space="preserve">تشريعات </w:t>
      </w:r>
      <w:r w:rsidR="00835D99">
        <w:rPr>
          <w:rFonts w:cs="Arabic Transparent" w:hint="cs"/>
          <w:sz w:val="28"/>
          <w:szCs w:val="28"/>
          <w:rtl/>
          <w:lang w:bidi="ar-DZ"/>
        </w:rPr>
        <w:t>وق</w:t>
      </w:r>
      <w:r w:rsidR="00DE473B" w:rsidRPr="0001735A">
        <w:rPr>
          <w:rFonts w:cs="Arabic Transparent" w:hint="cs"/>
          <w:sz w:val="28"/>
          <w:szCs w:val="28"/>
          <w:rtl/>
          <w:lang w:bidi="ar-DZ"/>
        </w:rPr>
        <w:t>و</w:t>
      </w:r>
      <w:r w:rsidR="00835D99">
        <w:rPr>
          <w:rFonts w:cs="Arabic Transparent" w:hint="cs"/>
          <w:sz w:val="28"/>
          <w:szCs w:val="28"/>
          <w:rtl/>
          <w:lang w:bidi="ar-DZ"/>
        </w:rPr>
        <w:t>انين</w:t>
      </w:r>
      <w:r w:rsidR="00DE473B" w:rsidRPr="0001735A">
        <w:rPr>
          <w:rFonts w:cs="Arabic Transparent" w:hint="cs"/>
          <w:sz w:val="28"/>
          <w:szCs w:val="28"/>
          <w:rtl/>
          <w:lang w:bidi="ar-DZ"/>
        </w:rPr>
        <w:t xml:space="preserve"> لبحث المسؤولية القانونية</w:t>
      </w:r>
      <w:r w:rsidR="00E17DE0">
        <w:rPr>
          <w:rFonts w:cs="Arabic Transparent" w:hint="cs"/>
          <w:sz w:val="28"/>
          <w:szCs w:val="28"/>
          <w:rtl/>
          <w:lang w:bidi="ar-DZ"/>
        </w:rPr>
        <w:t xml:space="preserve"> ووضع </w:t>
      </w:r>
      <w:r w:rsidR="00C2424F">
        <w:rPr>
          <w:rFonts w:cs="Arabic Transparent" w:hint="cs"/>
          <w:sz w:val="28"/>
          <w:szCs w:val="28"/>
          <w:rtl/>
          <w:lang w:bidi="ar-DZ"/>
        </w:rPr>
        <w:t>إطار</w:t>
      </w:r>
      <w:r w:rsidR="00E17DE0">
        <w:rPr>
          <w:rFonts w:cs="Arabic Transparent" w:hint="cs"/>
          <w:sz w:val="28"/>
          <w:szCs w:val="28"/>
          <w:rtl/>
          <w:lang w:bidi="ar-DZ"/>
        </w:rPr>
        <w:t xml:space="preserve"> لها</w:t>
      </w:r>
      <w:r w:rsidR="00910E65">
        <w:rPr>
          <w:rFonts w:cs="Arabic Transparent" w:hint="cs"/>
          <w:sz w:val="28"/>
          <w:szCs w:val="28"/>
          <w:rtl/>
          <w:lang w:bidi="ar-DZ"/>
        </w:rPr>
        <w:t>.</w:t>
      </w:r>
    </w:p>
    <w:p w:rsidR="00B131AA" w:rsidRPr="0001735A" w:rsidRDefault="00B131AA" w:rsidP="0001735A">
      <w:pPr>
        <w:bidi/>
        <w:spacing w:before="240" w:after="240" w:line="276" w:lineRule="auto"/>
        <w:jc w:val="both"/>
        <w:rPr>
          <w:rFonts w:cs="Arabic Transparent"/>
          <w:b/>
          <w:bCs/>
          <w:sz w:val="28"/>
          <w:szCs w:val="28"/>
          <w:rtl/>
        </w:rPr>
      </w:pPr>
      <w:r w:rsidRPr="00AD28E5">
        <w:rPr>
          <w:rFonts w:cs="Arabic Transparent" w:hint="cs"/>
          <w:b/>
          <w:bCs/>
          <w:sz w:val="28"/>
          <w:szCs w:val="28"/>
          <w:rtl/>
        </w:rPr>
        <w:t>المبحث الثالث: المراجعة المالية في الجزائر</w:t>
      </w:r>
    </w:p>
    <w:p w:rsidR="00287AF5" w:rsidRDefault="00AE41FE" w:rsidP="005F7ACE">
      <w:pPr>
        <w:bidi/>
        <w:spacing w:before="240" w:after="240" w:line="276" w:lineRule="auto"/>
        <w:ind w:firstLine="708"/>
        <w:jc w:val="both"/>
        <w:rPr>
          <w:rFonts w:cs="Arabic Transparent"/>
          <w:sz w:val="28"/>
          <w:szCs w:val="28"/>
          <w:lang w:bidi="ar-DZ"/>
        </w:rPr>
      </w:pPr>
      <w:r w:rsidRPr="0001735A">
        <w:rPr>
          <w:rFonts w:cs="Arabic Transparent" w:hint="cs"/>
          <w:sz w:val="28"/>
          <w:szCs w:val="28"/>
          <w:rtl/>
          <w:lang w:bidi="ar-DZ"/>
        </w:rPr>
        <w:t>نحاول</w:t>
      </w:r>
      <w:r w:rsidR="00A60FEB">
        <w:rPr>
          <w:rFonts w:cs="Arabic Transparent" w:hint="cs"/>
          <w:sz w:val="28"/>
          <w:szCs w:val="28"/>
          <w:rtl/>
          <w:lang w:bidi="ar-DZ"/>
        </w:rPr>
        <w:t xml:space="preserve"> في هذا المبحث</w:t>
      </w:r>
      <w:r w:rsidR="00287AF5" w:rsidRPr="0001735A">
        <w:rPr>
          <w:rFonts w:cs="Arabic Transparent" w:hint="cs"/>
          <w:sz w:val="28"/>
          <w:szCs w:val="28"/>
          <w:rtl/>
          <w:lang w:bidi="ar-DZ"/>
        </w:rPr>
        <w:t xml:space="preserve"> </w:t>
      </w:r>
      <w:r w:rsidR="00590C76" w:rsidRPr="0001735A">
        <w:rPr>
          <w:rFonts w:cs="Arabic Transparent" w:hint="cs"/>
          <w:sz w:val="28"/>
          <w:szCs w:val="28"/>
          <w:rtl/>
          <w:lang w:bidi="ar-DZ"/>
        </w:rPr>
        <w:t>أن</w:t>
      </w:r>
      <w:r w:rsidR="00287AF5" w:rsidRPr="0001735A">
        <w:rPr>
          <w:rFonts w:cs="Arabic Transparent" w:hint="cs"/>
          <w:sz w:val="28"/>
          <w:szCs w:val="28"/>
          <w:rtl/>
          <w:lang w:bidi="ar-DZ"/>
        </w:rPr>
        <w:t xml:space="preserve"> نتعرض </w:t>
      </w:r>
      <w:r w:rsidR="00590C76" w:rsidRPr="0001735A">
        <w:rPr>
          <w:rFonts w:cs="Arabic Transparent" w:hint="cs"/>
          <w:sz w:val="28"/>
          <w:szCs w:val="28"/>
          <w:rtl/>
          <w:lang w:bidi="ar-DZ"/>
        </w:rPr>
        <w:t>إلى</w:t>
      </w:r>
      <w:r w:rsidR="00287AF5" w:rsidRPr="0001735A">
        <w:rPr>
          <w:rFonts w:cs="Arabic Transparent" w:hint="cs"/>
          <w:sz w:val="28"/>
          <w:szCs w:val="28"/>
          <w:rtl/>
          <w:lang w:bidi="ar-DZ"/>
        </w:rPr>
        <w:t xml:space="preserve"> المراجعة المالية في الجزائر م</w:t>
      </w:r>
      <w:r w:rsidR="000264A1">
        <w:rPr>
          <w:rFonts w:cs="Arabic Transparent" w:hint="cs"/>
          <w:sz w:val="28"/>
          <w:szCs w:val="28"/>
          <w:rtl/>
          <w:lang w:bidi="ar-DZ"/>
        </w:rPr>
        <w:t>ن حيث</w:t>
      </w:r>
      <w:r w:rsidR="00287AF5" w:rsidRPr="0001735A">
        <w:rPr>
          <w:rFonts w:cs="Arabic Transparent" w:hint="cs"/>
          <w:sz w:val="28"/>
          <w:szCs w:val="28"/>
          <w:rtl/>
          <w:lang w:bidi="ar-DZ"/>
        </w:rPr>
        <w:t xml:space="preserve"> تطورها وتحديد </w:t>
      </w:r>
      <w:r w:rsidRPr="0001735A">
        <w:rPr>
          <w:rFonts w:cs="Arabic Transparent" w:hint="cs"/>
          <w:sz w:val="28"/>
          <w:szCs w:val="28"/>
          <w:rtl/>
          <w:lang w:bidi="ar-DZ"/>
        </w:rPr>
        <w:t>إطار</w:t>
      </w:r>
      <w:r w:rsidR="00372589">
        <w:rPr>
          <w:rFonts w:cs="Arabic Transparent" w:hint="cs"/>
          <w:sz w:val="28"/>
          <w:szCs w:val="28"/>
          <w:rtl/>
          <w:lang w:bidi="ar-DZ"/>
        </w:rPr>
        <w:t>ها</w:t>
      </w:r>
      <w:r w:rsidR="00287AF5" w:rsidRPr="0001735A">
        <w:rPr>
          <w:rFonts w:cs="Arabic Transparent" w:hint="cs"/>
          <w:sz w:val="28"/>
          <w:szCs w:val="28"/>
          <w:rtl/>
          <w:lang w:bidi="ar-DZ"/>
        </w:rPr>
        <w:t xml:space="preserve"> القانوني، كما نحدد المفاهيم والأنواع </w:t>
      </w:r>
      <w:r w:rsidR="00FC2CC9" w:rsidRPr="0001735A">
        <w:rPr>
          <w:rFonts w:cs="Arabic Transparent" w:hint="cs"/>
          <w:sz w:val="28"/>
          <w:szCs w:val="28"/>
          <w:rtl/>
          <w:lang w:bidi="ar-DZ"/>
        </w:rPr>
        <w:t>الخاصة ب</w:t>
      </w:r>
      <w:r w:rsidR="00372589">
        <w:rPr>
          <w:rFonts w:cs="Arabic Transparent" w:hint="cs"/>
          <w:sz w:val="28"/>
          <w:szCs w:val="28"/>
          <w:rtl/>
          <w:lang w:bidi="ar-DZ"/>
        </w:rPr>
        <w:t>ها</w:t>
      </w:r>
      <w:r w:rsidR="00287AF5" w:rsidRPr="0001735A">
        <w:rPr>
          <w:rFonts w:cs="Arabic Transparent" w:hint="cs"/>
          <w:sz w:val="28"/>
          <w:szCs w:val="28"/>
          <w:rtl/>
          <w:lang w:bidi="ar-DZ"/>
        </w:rPr>
        <w:t xml:space="preserve">، </w:t>
      </w:r>
      <w:r w:rsidR="00372589">
        <w:rPr>
          <w:rFonts w:cs="Arabic Transparent" w:hint="cs"/>
          <w:sz w:val="28"/>
          <w:szCs w:val="28"/>
          <w:rtl/>
          <w:lang w:bidi="ar-DZ"/>
        </w:rPr>
        <w:t>إضافة إلى</w:t>
      </w:r>
      <w:r w:rsidR="00287AF5" w:rsidRPr="0001735A">
        <w:rPr>
          <w:rFonts w:cs="Arabic Transparent" w:hint="cs"/>
          <w:sz w:val="28"/>
          <w:szCs w:val="28"/>
          <w:rtl/>
          <w:lang w:bidi="ar-DZ"/>
        </w:rPr>
        <w:t xml:space="preserve"> تحديد الهيئات الو</w:t>
      </w:r>
      <w:r w:rsidR="00A60FEB">
        <w:rPr>
          <w:rFonts w:cs="Arabic Transparent" w:hint="cs"/>
          <w:sz w:val="28"/>
          <w:szCs w:val="28"/>
          <w:rtl/>
          <w:lang w:bidi="ar-DZ"/>
        </w:rPr>
        <w:t xml:space="preserve">طنية المشرفة على المهنة </w:t>
      </w:r>
      <w:r w:rsidR="00372589">
        <w:rPr>
          <w:rFonts w:cs="Arabic Transparent" w:hint="cs"/>
          <w:sz w:val="28"/>
          <w:szCs w:val="28"/>
          <w:rtl/>
          <w:lang w:bidi="ar-DZ"/>
        </w:rPr>
        <w:t>منذ بدايتها في الجزائر وصولا إلى</w:t>
      </w:r>
      <w:r w:rsidR="00A60FEB">
        <w:rPr>
          <w:rFonts w:cs="Arabic Transparent" w:hint="cs"/>
          <w:sz w:val="28"/>
          <w:szCs w:val="28"/>
          <w:rtl/>
          <w:lang w:bidi="ar-DZ"/>
        </w:rPr>
        <w:t xml:space="preserve"> </w:t>
      </w:r>
      <w:r w:rsidR="00372589">
        <w:rPr>
          <w:rFonts w:cs="Arabic Transparent" w:hint="cs"/>
          <w:sz w:val="28"/>
          <w:szCs w:val="28"/>
          <w:rtl/>
          <w:lang w:bidi="ar-DZ"/>
        </w:rPr>
        <w:t>ما هي عليه حاليا</w:t>
      </w:r>
      <w:r w:rsidR="00287AF5" w:rsidRPr="0001735A">
        <w:rPr>
          <w:rFonts w:cs="Arabic Transparent" w:hint="cs"/>
          <w:sz w:val="28"/>
          <w:szCs w:val="28"/>
          <w:rtl/>
          <w:lang w:bidi="ar-DZ"/>
        </w:rPr>
        <w:t xml:space="preserve"> من خلال النصوص الجديدة التي طبقت مؤخرا.</w:t>
      </w:r>
    </w:p>
    <w:p w:rsidR="003A295B" w:rsidRDefault="00B131AA" w:rsidP="003A295B">
      <w:pPr>
        <w:bidi/>
        <w:spacing w:before="240" w:after="240" w:line="276" w:lineRule="auto"/>
        <w:jc w:val="both"/>
        <w:rPr>
          <w:rFonts w:cs="Arabic Transparent"/>
          <w:b/>
          <w:bCs/>
          <w:sz w:val="28"/>
          <w:szCs w:val="28"/>
          <w:rtl/>
        </w:rPr>
      </w:pPr>
      <w:r w:rsidRPr="0001735A">
        <w:rPr>
          <w:rFonts w:cs="Arabic Transparent" w:hint="cs"/>
          <w:b/>
          <w:bCs/>
          <w:sz w:val="28"/>
          <w:szCs w:val="28"/>
          <w:rtl/>
        </w:rPr>
        <w:t>المطلب ال</w:t>
      </w:r>
      <w:r w:rsidR="00871280" w:rsidRPr="0001735A">
        <w:rPr>
          <w:rFonts w:cs="Arabic Transparent" w:hint="cs"/>
          <w:b/>
          <w:bCs/>
          <w:sz w:val="28"/>
          <w:szCs w:val="28"/>
          <w:rtl/>
        </w:rPr>
        <w:t>أو</w:t>
      </w:r>
      <w:r w:rsidRPr="0001735A">
        <w:rPr>
          <w:rFonts w:cs="Arabic Transparent" w:hint="cs"/>
          <w:b/>
          <w:bCs/>
          <w:sz w:val="28"/>
          <w:szCs w:val="28"/>
          <w:rtl/>
        </w:rPr>
        <w:t>ل:  مراحل تطور المراجعة المالية في الجزائر</w:t>
      </w:r>
    </w:p>
    <w:p w:rsidR="00AC7903" w:rsidRPr="00730511" w:rsidRDefault="00126AED" w:rsidP="00C7506E">
      <w:pPr>
        <w:bidi/>
        <w:spacing w:before="240" w:line="276" w:lineRule="auto"/>
        <w:ind w:firstLine="708"/>
        <w:jc w:val="both"/>
        <w:rPr>
          <w:rFonts w:cs="Arabic Transparent"/>
          <w:sz w:val="28"/>
          <w:szCs w:val="28"/>
          <w:rtl/>
        </w:rPr>
      </w:pPr>
      <w:r w:rsidRPr="0001735A">
        <w:rPr>
          <w:rFonts w:cs="Arabic Transparent" w:hint="cs"/>
          <w:sz w:val="28"/>
          <w:szCs w:val="28"/>
          <w:rtl/>
        </w:rPr>
        <w:t xml:space="preserve">شهدت الجزائر عدة تغيرات اقتصادية بداية من </w:t>
      </w:r>
      <w:r w:rsidR="003A295B">
        <w:rPr>
          <w:rFonts w:cs="Arabic Transparent" w:hint="cs"/>
          <w:sz w:val="28"/>
          <w:szCs w:val="28"/>
          <w:rtl/>
        </w:rPr>
        <w:t xml:space="preserve">التوجه </w:t>
      </w:r>
      <w:r w:rsidRPr="0001735A">
        <w:rPr>
          <w:rFonts w:cs="Arabic Transparent" w:hint="cs"/>
          <w:sz w:val="28"/>
          <w:szCs w:val="28"/>
          <w:rtl/>
        </w:rPr>
        <w:t>الاقتصاد</w:t>
      </w:r>
      <w:r w:rsidR="003A295B">
        <w:rPr>
          <w:rFonts w:cs="Arabic Transparent" w:hint="cs"/>
          <w:sz w:val="28"/>
          <w:szCs w:val="28"/>
          <w:rtl/>
        </w:rPr>
        <w:t>ي</w:t>
      </w:r>
      <w:r w:rsidRPr="0001735A">
        <w:rPr>
          <w:rFonts w:cs="Arabic Transparent" w:hint="cs"/>
          <w:sz w:val="28"/>
          <w:szCs w:val="28"/>
          <w:rtl/>
        </w:rPr>
        <w:t xml:space="preserve"> المغلق ذو الطبيعة الاشتراكية </w:t>
      </w:r>
      <w:r w:rsidR="00162B8B" w:rsidRPr="0001735A">
        <w:rPr>
          <w:rFonts w:cs="Arabic Transparent" w:hint="cs"/>
          <w:sz w:val="28"/>
          <w:szCs w:val="28"/>
          <w:rtl/>
        </w:rPr>
        <w:t>إلى</w:t>
      </w:r>
      <w:r w:rsidRPr="0001735A">
        <w:rPr>
          <w:rFonts w:cs="Arabic Transparent" w:hint="cs"/>
          <w:sz w:val="28"/>
          <w:szCs w:val="28"/>
          <w:rtl/>
        </w:rPr>
        <w:t xml:space="preserve"> ال</w:t>
      </w:r>
      <w:r w:rsidR="00C0654C" w:rsidRPr="0001735A">
        <w:rPr>
          <w:rFonts w:cs="Arabic Transparent" w:hint="cs"/>
          <w:sz w:val="28"/>
          <w:szCs w:val="28"/>
          <w:rtl/>
        </w:rPr>
        <w:t>انفتاح على العالم الخارجي والذي يطلق عليه اقتصاد السوق، وخلال هذه الفترة س</w:t>
      </w:r>
      <w:r w:rsidR="00157347">
        <w:rPr>
          <w:rFonts w:cs="Arabic Transparent" w:hint="cs"/>
          <w:sz w:val="28"/>
          <w:szCs w:val="28"/>
          <w:rtl/>
        </w:rPr>
        <w:t>َ</w:t>
      </w:r>
      <w:r w:rsidR="00C0654C" w:rsidRPr="0001735A">
        <w:rPr>
          <w:rFonts w:cs="Arabic Transparent" w:hint="cs"/>
          <w:sz w:val="28"/>
          <w:szCs w:val="28"/>
          <w:rtl/>
        </w:rPr>
        <w:t>ن</w:t>
      </w:r>
      <w:r w:rsidR="00157347">
        <w:rPr>
          <w:rFonts w:cs="Arabic Transparent" w:hint="cs"/>
          <w:sz w:val="28"/>
          <w:szCs w:val="28"/>
          <w:rtl/>
        </w:rPr>
        <w:t>ٌ</w:t>
      </w:r>
      <w:r w:rsidR="00C0654C" w:rsidRPr="0001735A">
        <w:rPr>
          <w:rFonts w:cs="Arabic Transparent" w:hint="cs"/>
          <w:sz w:val="28"/>
          <w:szCs w:val="28"/>
          <w:rtl/>
        </w:rPr>
        <w:t>ت الجزائر مجموعة من القوانين تتماشى مع المراحل الاقتصادية التي مرت بها، ومن بين القوانين والتشريعات المنظمة للحياة الا</w:t>
      </w:r>
      <w:r w:rsidR="00157347">
        <w:rPr>
          <w:rFonts w:cs="Arabic Transparent" w:hint="cs"/>
          <w:sz w:val="28"/>
          <w:szCs w:val="28"/>
          <w:rtl/>
        </w:rPr>
        <w:t>قتصادية نجد</w:t>
      </w:r>
      <w:r w:rsidR="00C0654C" w:rsidRPr="0001735A">
        <w:rPr>
          <w:rFonts w:cs="Arabic Transparent" w:hint="cs"/>
          <w:sz w:val="28"/>
          <w:szCs w:val="28"/>
          <w:rtl/>
        </w:rPr>
        <w:t xml:space="preserve"> قوانين وتشريعات خاصة بتنظيم مهنة المراجعة ال</w:t>
      </w:r>
      <w:r w:rsidR="006B4EB9">
        <w:rPr>
          <w:rFonts w:cs="Arabic Transparent" w:hint="cs"/>
          <w:sz w:val="28"/>
          <w:szCs w:val="28"/>
          <w:rtl/>
        </w:rPr>
        <w:t>مال</w:t>
      </w:r>
      <w:r w:rsidR="00C0654C" w:rsidRPr="0001735A">
        <w:rPr>
          <w:rFonts w:cs="Arabic Transparent" w:hint="cs"/>
          <w:sz w:val="28"/>
          <w:szCs w:val="28"/>
          <w:rtl/>
        </w:rPr>
        <w:t xml:space="preserve">ية </w:t>
      </w:r>
      <w:r w:rsidR="006B4EB9">
        <w:rPr>
          <w:rFonts w:cs="Arabic Transparent" w:hint="cs"/>
          <w:sz w:val="28"/>
          <w:szCs w:val="28"/>
          <w:rtl/>
        </w:rPr>
        <w:t xml:space="preserve">- الخارجية - </w:t>
      </w:r>
      <w:r w:rsidR="00C0654C" w:rsidRPr="0001735A">
        <w:rPr>
          <w:rFonts w:cs="Arabic Transparent" w:hint="cs"/>
          <w:sz w:val="28"/>
          <w:szCs w:val="28"/>
          <w:rtl/>
        </w:rPr>
        <w:t>للمؤسسات</w:t>
      </w:r>
      <w:r w:rsidR="00FC15DC" w:rsidRPr="0001735A">
        <w:rPr>
          <w:rFonts w:cs="Arabic Transparent" w:hint="cs"/>
          <w:sz w:val="28"/>
          <w:szCs w:val="28"/>
          <w:rtl/>
        </w:rPr>
        <w:t xml:space="preserve"> سواء كانت </w:t>
      </w:r>
      <w:r w:rsidR="00CE4D5C" w:rsidRPr="0001735A">
        <w:rPr>
          <w:rFonts w:cs="Arabic Transparent" w:hint="cs"/>
          <w:sz w:val="28"/>
          <w:szCs w:val="28"/>
          <w:rtl/>
        </w:rPr>
        <w:t>عامة أو خاصة</w:t>
      </w:r>
      <w:r w:rsidR="00D21C07" w:rsidRPr="0001735A">
        <w:rPr>
          <w:rFonts w:cs="Arabic Transparent" w:hint="cs"/>
          <w:sz w:val="28"/>
          <w:szCs w:val="28"/>
          <w:rtl/>
        </w:rPr>
        <w:t>، ويمكن تلخيص أهم المراحل التي مرت بها المراجعة ال</w:t>
      </w:r>
      <w:r w:rsidR="006B4EB9">
        <w:rPr>
          <w:rFonts w:cs="Arabic Transparent" w:hint="cs"/>
          <w:sz w:val="28"/>
          <w:szCs w:val="28"/>
          <w:rtl/>
        </w:rPr>
        <w:t>مال</w:t>
      </w:r>
      <w:r w:rsidR="00D21C07" w:rsidRPr="0001735A">
        <w:rPr>
          <w:rFonts w:cs="Arabic Transparent" w:hint="cs"/>
          <w:sz w:val="28"/>
          <w:szCs w:val="28"/>
          <w:rtl/>
        </w:rPr>
        <w:t>ية في الجزائر في ما يلي:</w:t>
      </w:r>
    </w:p>
    <w:p w:rsidR="006B73E3" w:rsidRDefault="00D259B6" w:rsidP="00DB1B18">
      <w:pPr>
        <w:pStyle w:val="Paragraphedeliste"/>
        <w:numPr>
          <w:ilvl w:val="0"/>
          <w:numId w:val="35"/>
        </w:numPr>
        <w:bidi/>
        <w:spacing w:line="276" w:lineRule="auto"/>
        <w:ind w:left="281" w:hanging="283"/>
        <w:jc w:val="both"/>
        <w:rPr>
          <w:rFonts w:cs="Arabic Transparent"/>
          <w:b/>
          <w:bCs/>
          <w:color w:val="auto"/>
          <w:sz w:val="28"/>
          <w:szCs w:val="28"/>
        </w:rPr>
      </w:pPr>
      <w:r w:rsidRPr="0001735A">
        <w:rPr>
          <w:rFonts w:cs="Arabic Transparent" w:hint="cs"/>
          <w:b/>
          <w:bCs/>
          <w:color w:val="auto"/>
          <w:sz w:val="28"/>
          <w:szCs w:val="28"/>
          <w:rtl/>
          <w:lang w:bidi="ar-DZ"/>
        </w:rPr>
        <w:t xml:space="preserve">من </w:t>
      </w:r>
      <w:r w:rsidR="00D21C07" w:rsidRPr="0001735A">
        <w:rPr>
          <w:rFonts w:cs="Arabic Transparent" w:hint="cs"/>
          <w:b/>
          <w:bCs/>
          <w:color w:val="auto"/>
          <w:sz w:val="28"/>
          <w:szCs w:val="28"/>
          <w:rtl/>
          <w:lang w:bidi="ar-DZ"/>
        </w:rPr>
        <w:t>سنة 196</w:t>
      </w:r>
      <w:r w:rsidRPr="0001735A">
        <w:rPr>
          <w:rFonts w:cs="Arabic Transparent" w:hint="cs"/>
          <w:b/>
          <w:bCs/>
          <w:color w:val="auto"/>
          <w:sz w:val="28"/>
          <w:szCs w:val="28"/>
          <w:rtl/>
          <w:lang w:bidi="ar-DZ"/>
        </w:rPr>
        <w:t>2</w:t>
      </w:r>
      <w:r w:rsidR="0087357E" w:rsidRPr="0001735A">
        <w:rPr>
          <w:rFonts w:cs="Arabic Transparent" w:hint="cs"/>
          <w:b/>
          <w:bCs/>
          <w:color w:val="auto"/>
          <w:sz w:val="28"/>
          <w:szCs w:val="28"/>
          <w:rtl/>
          <w:lang w:bidi="ar-DZ"/>
        </w:rPr>
        <w:t xml:space="preserve"> </w:t>
      </w:r>
      <w:r w:rsidR="00162B8B" w:rsidRPr="0001735A">
        <w:rPr>
          <w:rFonts w:cs="Arabic Transparent" w:hint="cs"/>
          <w:b/>
          <w:bCs/>
          <w:color w:val="auto"/>
          <w:sz w:val="28"/>
          <w:szCs w:val="28"/>
          <w:rtl/>
          <w:lang w:bidi="ar-DZ"/>
        </w:rPr>
        <w:t>إلى</w:t>
      </w:r>
      <w:r w:rsidRPr="0001735A">
        <w:rPr>
          <w:rFonts w:cs="Arabic Transparent" w:hint="cs"/>
          <w:b/>
          <w:bCs/>
          <w:color w:val="auto"/>
          <w:sz w:val="28"/>
          <w:szCs w:val="28"/>
          <w:rtl/>
          <w:lang w:bidi="ar-DZ"/>
        </w:rPr>
        <w:t xml:space="preserve"> سنة </w:t>
      </w:r>
      <w:r w:rsidR="00B07AB2">
        <w:rPr>
          <w:rFonts w:cs="Arabic Transparent" w:hint="cs"/>
          <w:b/>
          <w:bCs/>
          <w:color w:val="auto"/>
          <w:sz w:val="28"/>
          <w:szCs w:val="28"/>
          <w:rtl/>
          <w:lang w:bidi="ar-DZ"/>
        </w:rPr>
        <w:t>1969</w:t>
      </w:r>
      <w:r w:rsidRPr="0001735A">
        <w:rPr>
          <w:rFonts w:cs="Arabic Transparent" w:hint="cs"/>
          <w:b/>
          <w:bCs/>
          <w:color w:val="auto"/>
          <w:sz w:val="28"/>
          <w:szCs w:val="28"/>
          <w:rtl/>
          <w:lang w:bidi="ar-DZ"/>
        </w:rPr>
        <w:t xml:space="preserve"> </w:t>
      </w:r>
    </w:p>
    <w:p w:rsidR="00D21C07" w:rsidRDefault="00157347" w:rsidP="00C7506E">
      <w:pPr>
        <w:bidi/>
        <w:spacing w:line="276" w:lineRule="auto"/>
        <w:ind w:left="-2" w:firstLine="710"/>
        <w:jc w:val="both"/>
        <w:rPr>
          <w:rFonts w:cs="Arabic Transparent"/>
          <w:sz w:val="28"/>
          <w:szCs w:val="28"/>
          <w:rtl/>
          <w:lang w:bidi="ar-DZ"/>
        </w:rPr>
      </w:pPr>
      <w:r w:rsidRPr="008B334F">
        <w:rPr>
          <w:rFonts w:cs="Arabic Transparent" w:hint="cs"/>
          <w:sz w:val="28"/>
          <w:szCs w:val="28"/>
          <w:rtl/>
          <w:lang w:bidi="ar-DZ"/>
        </w:rPr>
        <w:t>حيث</w:t>
      </w:r>
      <w:r w:rsidR="00326058" w:rsidRPr="008B334F">
        <w:rPr>
          <w:rFonts w:cs="Arabic Transparent" w:hint="cs"/>
          <w:sz w:val="28"/>
          <w:szCs w:val="28"/>
          <w:rtl/>
          <w:lang w:bidi="ar-DZ"/>
        </w:rPr>
        <w:t xml:space="preserve"> صدر فيما يتعلق بمهنة المراجعة ال</w:t>
      </w:r>
      <w:r w:rsidR="006B4EB9">
        <w:rPr>
          <w:rFonts w:cs="Arabic Transparent" w:hint="cs"/>
          <w:sz w:val="28"/>
          <w:szCs w:val="28"/>
          <w:rtl/>
          <w:lang w:bidi="ar-DZ"/>
        </w:rPr>
        <w:t>مال</w:t>
      </w:r>
      <w:r w:rsidR="00326058" w:rsidRPr="008B334F">
        <w:rPr>
          <w:rFonts w:cs="Arabic Transparent" w:hint="cs"/>
          <w:sz w:val="28"/>
          <w:szCs w:val="28"/>
          <w:rtl/>
          <w:lang w:bidi="ar-DZ"/>
        </w:rPr>
        <w:t>ية</w:t>
      </w:r>
      <w:r w:rsidRPr="008B334F">
        <w:rPr>
          <w:rFonts w:cs="Arabic Transparent" w:hint="cs"/>
          <w:sz w:val="28"/>
          <w:szCs w:val="28"/>
          <w:rtl/>
          <w:lang w:bidi="ar-DZ"/>
        </w:rPr>
        <w:t>،</w:t>
      </w:r>
      <w:r w:rsidR="00326058" w:rsidRPr="008B334F">
        <w:rPr>
          <w:rFonts w:cs="Arabic Transparent" w:hint="cs"/>
          <w:sz w:val="28"/>
          <w:szCs w:val="28"/>
          <w:rtl/>
          <w:lang w:bidi="ar-DZ"/>
        </w:rPr>
        <w:t xml:space="preserve"> الأمر رقم 69-107 بتاريخ 31-12-1969 المتضمن قانون المالية لسنة 1970، </w:t>
      </w:r>
      <w:r w:rsidRPr="008B334F">
        <w:rPr>
          <w:rFonts w:cs="Arabic Transparent" w:hint="cs"/>
          <w:sz w:val="28"/>
          <w:szCs w:val="28"/>
          <w:rtl/>
          <w:lang w:bidi="ar-DZ"/>
        </w:rPr>
        <w:t>و</w:t>
      </w:r>
      <w:r w:rsidR="0034006D" w:rsidRPr="008B334F">
        <w:rPr>
          <w:rFonts w:cs="Arabic Transparent" w:hint="cs"/>
          <w:sz w:val="28"/>
          <w:szCs w:val="28"/>
          <w:rtl/>
          <w:lang w:bidi="ar-DZ"/>
        </w:rPr>
        <w:t>الذي يحد</w:t>
      </w:r>
      <w:r w:rsidR="00326058" w:rsidRPr="008B334F">
        <w:rPr>
          <w:rFonts w:cs="Arabic Transparent" w:hint="cs"/>
          <w:sz w:val="28"/>
          <w:szCs w:val="28"/>
          <w:rtl/>
          <w:lang w:bidi="ar-DZ"/>
        </w:rPr>
        <w:t>د مهام وواجبات محافظي الحسابات</w:t>
      </w:r>
      <w:r w:rsidR="0034006D" w:rsidRPr="008B334F">
        <w:rPr>
          <w:rFonts w:cs="Arabic Transparent" w:hint="cs"/>
          <w:sz w:val="28"/>
          <w:szCs w:val="28"/>
          <w:rtl/>
          <w:lang w:bidi="ar-DZ"/>
        </w:rPr>
        <w:t>،</w:t>
      </w:r>
      <w:r w:rsidR="00326058" w:rsidRPr="008B334F">
        <w:rPr>
          <w:rFonts w:cs="Arabic Transparent" w:hint="cs"/>
          <w:sz w:val="28"/>
          <w:szCs w:val="28"/>
          <w:rtl/>
          <w:lang w:bidi="ar-DZ"/>
        </w:rPr>
        <w:t xml:space="preserve"> بهدف التأكد من سلامة ومصداقية الحسابات وأيضا تحليل الوضعيات المالية لأصول وخصوم المؤسسات العمومية التي كانت تغلب على النشاط الاقتصادي في تلك الفترة.</w:t>
      </w:r>
      <w:r w:rsidR="00126D07" w:rsidRPr="0001735A">
        <w:rPr>
          <w:rStyle w:val="Appelnotedebasdep"/>
          <w:rFonts w:cs="Arabic Transparent"/>
          <w:sz w:val="28"/>
          <w:szCs w:val="28"/>
          <w:rtl/>
          <w:lang w:bidi="ar-DZ"/>
        </w:rPr>
        <w:footnoteReference w:id="39"/>
      </w:r>
    </w:p>
    <w:p w:rsidR="00DB1B18" w:rsidRPr="008B334F" w:rsidRDefault="00DB1B18" w:rsidP="00DB1B18">
      <w:pPr>
        <w:bidi/>
        <w:ind w:left="-2" w:firstLine="282"/>
        <w:jc w:val="both"/>
        <w:rPr>
          <w:rFonts w:cs="Arabic Transparent"/>
          <w:b/>
          <w:bCs/>
          <w:sz w:val="28"/>
          <w:szCs w:val="28"/>
        </w:rPr>
      </w:pPr>
    </w:p>
    <w:p w:rsidR="006B73E3" w:rsidRDefault="00FA37B8" w:rsidP="009952F4">
      <w:pPr>
        <w:pStyle w:val="Paragraphedeliste"/>
        <w:numPr>
          <w:ilvl w:val="0"/>
          <w:numId w:val="35"/>
        </w:numPr>
        <w:bidi/>
        <w:spacing w:after="240" w:line="276" w:lineRule="auto"/>
        <w:ind w:left="281" w:hanging="283"/>
        <w:jc w:val="both"/>
        <w:rPr>
          <w:rFonts w:cs="Arabic Transparent"/>
          <w:b/>
          <w:bCs/>
          <w:color w:val="auto"/>
          <w:sz w:val="28"/>
          <w:szCs w:val="28"/>
        </w:rPr>
      </w:pPr>
      <w:r w:rsidRPr="0001735A">
        <w:rPr>
          <w:rFonts w:cs="Arabic Transparent" w:hint="cs"/>
          <w:b/>
          <w:bCs/>
          <w:color w:val="auto"/>
          <w:sz w:val="28"/>
          <w:szCs w:val="28"/>
          <w:rtl/>
          <w:lang w:bidi="ar-DZ"/>
        </w:rPr>
        <w:t xml:space="preserve">من </w:t>
      </w:r>
      <w:r w:rsidR="00D21C07" w:rsidRPr="0001735A">
        <w:rPr>
          <w:rFonts w:cs="Arabic Transparent" w:hint="cs"/>
          <w:b/>
          <w:bCs/>
          <w:color w:val="auto"/>
          <w:sz w:val="28"/>
          <w:szCs w:val="28"/>
          <w:rtl/>
          <w:lang w:bidi="ar-DZ"/>
        </w:rPr>
        <w:t xml:space="preserve">سنة </w:t>
      </w:r>
      <w:r w:rsidR="007F24EE">
        <w:rPr>
          <w:rFonts w:cs="Arabic Transparent" w:hint="cs"/>
          <w:b/>
          <w:bCs/>
          <w:color w:val="auto"/>
          <w:sz w:val="28"/>
          <w:szCs w:val="28"/>
          <w:rtl/>
          <w:lang w:bidi="ar-DZ"/>
        </w:rPr>
        <w:t>1970</w:t>
      </w:r>
      <w:r w:rsidRPr="0001735A">
        <w:rPr>
          <w:rFonts w:cs="Arabic Transparent" w:hint="cs"/>
          <w:b/>
          <w:bCs/>
          <w:color w:val="auto"/>
          <w:sz w:val="28"/>
          <w:szCs w:val="28"/>
          <w:rtl/>
          <w:lang w:bidi="ar-DZ"/>
        </w:rPr>
        <w:t xml:space="preserve"> </w:t>
      </w:r>
      <w:r w:rsidR="00162B8B" w:rsidRPr="0001735A">
        <w:rPr>
          <w:rFonts w:cs="Arabic Transparent" w:hint="cs"/>
          <w:b/>
          <w:bCs/>
          <w:color w:val="auto"/>
          <w:sz w:val="28"/>
          <w:szCs w:val="28"/>
          <w:rtl/>
          <w:lang w:bidi="ar-DZ"/>
        </w:rPr>
        <w:t>إلى</w:t>
      </w:r>
      <w:r w:rsidRPr="0001735A">
        <w:rPr>
          <w:rFonts w:cs="Arabic Transparent" w:hint="cs"/>
          <w:b/>
          <w:bCs/>
          <w:color w:val="auto"/>
          <w:sz w:val="28"/>
          <w:szCs w:val="28"/>
          <w:rtl/>
          <w:lang w:bidi="ar-DZ"/>
        </w:rPr>
        <w:t xml:space="preserve"> </w:t>
      </w:r>
      <w:r w:rsidR="00D21C07" w:rsidRPr="0001735A">
        <w:rPr>
          <w:rFonts w:cs="Arabic Transparent" w:hint="cs"/>
          <w:b/>
          <w:bCs/>
          <w:color w:val="auto"/>
          <w:sz w:val="28"/>
          <w:szCs w:val="28"/>
          <w:rtl/>
          <w:lang w:bidi="ar-DZ"/>
        </w:rPr>
        <w:t>سنة 19</w:t>
      </w:r>
      <w:r w:rsidR="007B52C6" w:rsidRPr="0001735A">
        <w:rPr>
          <w:rFonts w:cs="Arabic Transparent" w:hint="cs"/>
          <w:b/>
          <w:bCs/>
          <w:color w:val="auto"/>
          <w:sz w:val="28"/>
          <w:szCs w:val="28"/>
          <w:rtl/>
          <w:lang w:bidi="ar-DZ"/>
        </w:rPr>
        <w:t>79</w:t>
      </w:r>
      <w:r w:rsidRPr="0001735A">
        <w:rPr>
          <w:rFonts w:cs="Arabic Transparent" w:hint="cs"/>
          <w:b/>
          <w:bCs/>
          <w:color w:val="auto"/>
          <w:sz w:val="28"/>
          <w:szCs w:val="28"/>
          <w:rtl/>
          <w:lang w:bidi="ar-DZ"/>
        </w:rPr>
        <w:t xml:space="preserve"> </w:t>
      </w:r>
    </w:p>
    <w:p w:rsidR="00423388" w:rsidRDefault="00FA37B8" w:rsidP="00C7506E">
      <w:pPr>
        <w:pStyle w:val="Paragraphedeliste"/>
        <w:bidi/>
        <w:spacing w:before="240" w:after="0" w:line="276" w:lineRule="auto"/>
        <w:ind w:left="-2" w:firstLine="710"/>
        <w:jc w:val="both"/>
        <w:rPr>
          <w:rFonts w:ascii="Arabic Transparent" w:cs="Arabic Transparent"/>
          <w:color w:val="auto"/>
          <w:sz w:val="28"/>
          <w:szCs w:val="28"/>
          <w:rtl/>
          <w:lang w:bidi="ar-DZ"/>
        </w:rPr>
      </w:pPr>
      <w:r w:rsidRPr="006B73E3">
        <w:rPr>
          <w:rFonts w:cs="Arabic Transparent" w:hint="cs"/>
          <w:color w:val="auto"/>
          <w:sz w:val="28"/>
          <w:szCs w:val="28"/>
          <w:rtl/>
          <w:lang w:bidi="ar-DZ"/>
        </w:rPr>
        <w:t>صدور</w:t>
      </w:r>
      <w:r w:rsidRPr="006B73E3">
        <w:rPr>
          <w:rFonts w:ascii="Arabic Transparent" w:cs="Arabic Transparent" w:hint="cs"/>
          <w:color w:val="auto"/>
          <w:sz w:val="28"/>
          <w:szCs w:val="28"/>
          <w:rtl/>
        </w:rPr>
        <w:t xml:space="preserve"> </w:t>
      </w:r>
      <w:r w:rsidRPr="006B73E3">
        <w:rPr>
          <w:rFonts w:cs="Arabic Transparent" w:hint="cs"/>
          <w:color w:val="auto"/>
          <w:sz w:val="28"/>
          <w:szCs w:val="28"/>
          <w:rtl/>
          <w:lang w:bidi="ar-DZ"/>
        </w:rPr>
        <w:t>الأمر</w:t>
      </w:r>
      <w:r w:rsidRPr="006B73E3">
        <w:rPr>
          <w:rFonts w:ascii="Arabic Transparent" w:cs="Arabic Transparent" w:hint="cs"/>
          <w:color w:val="auto"/>
          <w:sz w:val="28"/>
          <w:szCs w:val="28"/>
          <w:rtl/>
        </w:rPr>
        <w:t xml:space="preserve"> </w:t>
      </w:r>
      <w:r w:rsidRPr="006B73E3">
        <w:rPr>
          <w:rFonts w:cs="Arabic Transparent" w:hint="cs"/>
          <w:color w:val="auto"/>
          <w:sz w:val="28"/>
          <w:szCs w:val="28"/>
          <w:rtl/>
          <w:lang w:bidi="ar-DZ"/>
        </w:rPr>
        <w:t>الرئاسي</w:t>
      </w:r>
      <w:r w:rsidRPr="006B73E3">
        <w:rPr>
          <w:rFonts w:ascii="Arabic Transparent" w:cs="Arabic Transparent" w:hint="cs"/>
          <w:color w:val="auto"/>
          <w:sz w:val="28"/>
          <w:szCs w:val="28"/>
          <w:rtl/>
        </w:rPr>
        <w:t xml:space="preserve"> </w:t>
      </w:r>
      <w:r w:rsidRPr="006B73E3">
        <w:rPr>
          <w:rFonts w:cs="Arabic Transparent" w:hint="cs"/>
          <w:color w:val="auto"/>
          <w:sz w:val="28"/>
          <w:szCs w:val="28"/>
          <w:rtl/>
          <w:lang w:bidi="ar-DZ"/>
        </w:rPr>
        <w:t>رقم</w:t>
      </w:r>
      <w:r w:rsidRPr="006B73E3">
        <w:rPr>
          <w:rFonts w:ascii="Arabic Transparent" w:cs="Arabic Transparent" w:hint="cs"/>
          <w:color w:val="auto"/>
          <w:sz w:val="28"/>
          <w:szCs w:val="28"/>
          <w:rtl/>
        </w:rPr>
        <w:t xml:space="preserve"> 71-82 </w:t>
      </w:r>
      <w:r w:rsidRPr="006B73E3">
        <w:rPr>
          <w:rFonts w:cs="Arabic Transparent" w:hint="cs"/>
          <w:color w:val="auto"/>
          <w:sz w:val="28"/>
          <w:szCs w:val="28"/>
          <w:rtl/>
          <w:lang w:bidi="ar-DZ"/>
        </w:rPr>
        <w:t>بتاريخ</w:t>
      </w:r>
      <w:r w:rsidRPr="006B73E3">
        <w:rPr>
          <w:rFonts w:ascii="Arabic Transparent" w:cs="Arabic Transparent" w:hint="cs"/>
          <w:color w:val="auto"/>
          <w:sz w:val="28"/>
          <w:szCs w:val="28"/>
          <w:rtl/>
        </w:rPr>
        <w:t xml:space="preserve"> 29-12-1971 </w:t>
      </w:r>
      <w:r w:rsidRPr="006B73E3">
        <w:rPr>
          <w:rFonts w:cs="Arabic Transparent" w:hint="cs"/>
          <w:color w:val="auto"/>
          <w:sz w:val="28"/>
          <w:szCs w:val="28"/>
          <w:rtl/>
          <w:lang w:bidi="ar-DZ"/>
        </w:rPr>
        <w:t>المتعلق</w:t>
      </w:r>
      <w:r w:rsidRPr="006B73E3">
        <w:rPr>
          <w:rFonts w:ascii="Arabic Transparent" w:cs="Arabic Transparent" w:hint="cs"/>
          <w:color w:val="auto"/>
          <w:sz w:val="28"/>
          <w:szCs w:val="28"/>
          <w:rtl/>
        </w:rPr>
        <w:t xml:space="preserve"> </w:t>
      </w:r>
      <w:r w:rsidRPr="006B73E3">
        <w:rPr>
          <w:rFonts w:cs="Arabic Transparent" w:hint="cs"/>
          <w:color w:val="auto"/>
          <w:sz w:val="28"/>
          <w:szCs w:val="28"/>
          <w:rtl/>
          <w:lang w:bidi="ar-DZ"/>
        </w:rPr>
        <w:t>بتنظيم</w:t>
      </w:r>
      <w:r w:rsidRPr="006B73E3">
        <w:rPr>
          <w:rFonts w:ascii="Arabic Transparent" w:cs="Arabic Transparent" w:hint="cs"/>
          <w:color w:val="auto"/>
          <w:sz w:val="28"/>
          <w:szCs w:val="28"/>
          <w:rtl/>
        </w:rPr>
        <w:t xml:space="preserve"> </w:t>
      </w:r>
      <w:r w:rsidRPr="006B73E3">
        <w:rPr>
          <w:rFonts w:cs="Arabic Transparent" w:hint="cs"/>
          <w:color w:val="auto"/>
          <w:sz w:val="28"/>
          <w:szCs w:val="28"/>
          <w:rtl/>
          <w:lang w:bidi="ar-DZ"/>
        </w:rPr>
        <w:t>مهنة</w:t>
      </w:r>
      <w:r w:rsidRPr="006B73E3">
        <w:rPr>
          <w:rFonts w:ascii="Arabic Transparent" w:cs="Arabic Transparent" w:hint="cs"/>
          <w:color w:val="auto"/>
          <w:sz w:val="28"/>
          <w:szCs w:val="28"/>
          <w:rtl/>
        </w:rPr>
        <w:t xml:space="preserve"> </w:t>
      </w:r>
      <w:r w:rsidRPr="006B73E3">
        <w:rPr>
          <w:rFonts w:cs="Arabic Transparent" w:hint="cs"/>
          <w:color w:val="auto"/>
          <w:sz w:val="28"/>
          <w:szCs w:val="28"/>
          <w:rtl/>
          <w:lang w:bidi="ar-DZ"/>
        </w:rPr>
        <w:t>المحاسب</w:t>
      </w:r>
      <w:r w:rsidRPr="006B73E3">
        <w:rPr>
          <w:rFonts w:ascii="Arabic Transparent" w:cs="Arabic Transparent" w:hint="cs"/>
          <w:color w:val="auto"/>
          <w:sz w:val="28"/>
          <w:szCs w:val="28"/>
          <w:rtl/>
        </w:rPr>
        <w:t xml:space="preserve"> </w:t>
      </w:r>
      <w:r w:rsidRPr="006B73E3">
        <w:rPr>
          <w:rFonts w:cs="Arabic Transparent" w:hint="cs"/>
          <w:color w:val="auto"/>
          <w:sz w:val="28"/>
          <w:szCs w:val="28"/>
          <w:rtl/>
          <w:lang w:bidi="ar-DZ"/>
        </w:rPr>
        <w:t>والخبير</w:t>
      </w:r>
      <w:r w:rsidRPr="006B73E3">
        <w:rPr>
          <w:rFonts w:ascii="Arabic Transparent" w:cs="Arabic Transparent" w:hint="cs"/>
          <w:color w:val="auto"/>
          <w:sz w:val="28"/>
          <w:szCs w:val="28"/>
          <w:rtl/>
        </w:rPr>
        <w:t xml:space="preserve"> </w:t>
      </w:r>
      <w:r w:rsidRPr="006B73E3">
        <w:rPr>
          <w:rFonts w:cs="Arabic Transparent" w:hint="cs"/>
          <w:color w:val="auto"/>
          <w:sz w:val="28"/>
          <w:szCs w:val="28"/>
          <w:rtl/>
          <w:lang w:bidi="ar-DZ"/>
        </w:rPr>
        <w:t>المحاسب</w:t>
      </w:r>
      <w:r w:rsidR="00D60A64" w:rsidRPr="006B73E3">
        <w:rPr>
          <w:rFonts w:cs="Arabic Transparent" w:hint="cs"/>
          <w:color w:val="auto"/>
          <w:sz w:val="28"/>
          <w:szCs w:val="28"/>
          <w:rtl/>
          <w:lang w:bidi="ar-DZ"/>
        </w:rPr>
        <w:t>،</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حيث</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تعرض</w:t>
      </w:r>
      <w:r w:rsidR="00D60A64" w:rsidRPr="006B73E3">
        <w:rPr>
          <w:rFonts w:ascii="Arabic Transparent" w:cs="Arabic Transparent" w:hint="cs"/>
          <w:color w:val="auto"/>
          <w:sz w:val="28"/>
          <w:szCs w:val="28"/>
          <w:rtl/>
        </w:rPr>
        <w:t xml:space="preserve"> </w:t>
      </w:r>
      <w:r w:rsidR="00162B8B" w:rsidRPr="006B73E3">
        <w:rPr>
          <w:rFonts w:cs="Arabic Transparent" w:hint="cs"/>
          <w:color w:val="auto"/>
          <w:sz w:val="28"/>
          <w:szCs w:val="28"/>
          <w:rtl/>
          <w:lang w:bidi="ar-DZ"/>
        </w:rPr>
        <w:t>إلى</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تحديد</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اختصاص</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كل</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منهما</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في</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المواد</w:t>
      </w:r>
      <w:r w:rsidR="006B73E3">
        <w:rPr>
          <w:rFonts w:cs="Arabic Transparent" w:hint="cs"/>
          <w:color w:val="auto"/>
          <w:sz w:val="28"/>
          <w:szCs w:val="28"/>
          <w:rtl/>
          <w:lang w:bidi="ar-DZ"/>
        </w:rPr>
        <w:t xml:space="preserve"> من</w:t>
      </w:r>
      <w:r w:rsidR="00D60A64" w:rsidRPr="006B73E3">
        <w:rPr>
          <w:rFonts w:ascii="Arabic Transparent" w:cs="Arabic Transparent" w:hint="cs"/>
          <w:color w:val="auto"/>
          <w:sz w:val="28"/>
          <w:szCs w:val="28"/>
          <w:rtl/>
        </w:rPr>
        <w:t xml:space="preserve"> </w:t>
      </w:r>
      <w:r w:rsidR="006B73E3">
        <w:rPr>
          <w:rFonts w:cs="Calibri"/>
          <w:color w:val="auto"/>
          <w:sz w:val="28"/>
          <w:szCs w:val="28"/>
          <w:rtl/>
        </w:rPr>
        <w:t>(</w:t>
      </w:r>
      <w:r w:rsidR="00D60A64" w:rsidRPr="006B73E3">
        <w:rPr>
          <w:rFonts w:cs="Arabic Transparent" w:hint="cs"/>
          <w:color w:val="auto"/>
          <w:sz w:val="28"/>
          <w:szCs w:val="28"/>
          <w:rtl/>
          <w:lang w:bidi="ar-DZ"/>
        </w:rPr>
        <w:t>م</w:t>
      </w:r>
      <w:r w:rsidR="00D60A64" w:rsidRPr="006B73E3">
        <w:rPr>
          <w:rFonts w:ascii="Arabic Transparent" w:cs="Arabic Transparent" w:hint="cs"/>
          <w:color w:val="auto"/>
          <w:sz w:val="28"/>
          <w:szCs w:val="28"/>
          <w:rtl/>
        </w:rPr>
        <w:t xml:space="preserve">4 </w:t>
      </w:r>
      <w:r w:rsidR="00162B8B" w:rsidRPr="006B73E3">
        <w:rPr>
          <w:rFonts w:cs="Arabic Transparent" w:hint="cs"/>
          <w:color w:val="auto"/>
          <w:sz w:val="28"/>
          <w:szCs w:val="28"/>
          <w:rtl/>
          <w:lang w:bidi="ar-DZ"/>
        </w:rPr>
        <w:t>إلى</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غاية</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م</w:t>
      </w:r>
      <w:r w:rsidR="00D60A64" w:rsidRPr="006B73E3">
        <w:rPr>
          <w:rFonts w:ascii="Arabic Transparent" w:cs="Arabic Transparent" w:hint="cs"/>
          <w:color w:val="auto"/>
          <w:sz w:val="28"/>
          <w:szCs w:val="28"/>
          <w:rtl/>
        </w:rPr>
        <w:t>9</w:t>
      </w:r>
      <w:r w:rsidR="006B73E3">
        <w:rPr>
          <w:rFonts w:cs="Calibri"/>
          <w:color w:val="auto"/>
          <w:sz w:val="28"/>
          <w:szCs w:val="28"/>
          <w:rtl/>
        </w:rPr>
        <w:t>)</w:t>
      </w:r>
      <w:r w:rsidR="00D60A64" w:rsidRPr="006B73E3">
        <w:rPr>
          <w:rFonts w:cs="Arabic Transparent" w:hint="cs"/>
          <w:color w:val="auto"/>
          <w:sz w:val="28"/>
          <w:szCs w:val="28"/>
          <w:rtl/>
          <w:lang w:bidi="ar-DZ"/>
        </w:rPr>
        <w:t>،</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وشرط</w:t>
      </w:r>
      <w:r w:rsidR="00D60A64" w:rsidRPr="006B73E3">
        <w:rPr>
          <w:rFonts w:ascii="Arabic Transparent" w:cs="Arabic Transparent" w:hint="cs"/>
          <w:color w:val="auto"/>
          <w:sz w:val="28"/>
          <w:szCs w:val="28"/>
          <w:rtl/>
        </w:rPr>
        <w:t xml:space="preserve"> </w:t>
      </w:r>
      <w:r w:rsidR="00F171D2">
        <w:rPr>
          <w:rFonts w:cs="Arabic Transparent" w:hint="cs"/>
          <w:color w:val="auto"/>
          <w:sz w:val="28"/>
          <w:szCs w:val="28"/>
          <w:rtl/>
          <w:lang w:bidi="ar-DZ"/>
        </w:rPr>
        <w:t>الدخول في</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المهنة</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في</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المواد</w:t>
      </w:r>
      <w:r w:rsidR="00D60A64" w:rsidRPr="006B73E3">
        <w:rPr>
          <w:rFonts w:ascii="Arabic Transparent" w:cs="Arabic Transparent" w:hint="cs"/>
          <w:color w:val="auto"/>
          <w:sz w:val="28"/>
          <w:szCs w:val="28"/>
          <w:rtl/>
        </w:rPr>
        <w:t xml:space="preserve"> </w:t>
      </w:r>
      <w:r w:rsidR="006B73E3">
        <w:rPr>
          <w:rFonts w:cs="Arabic Transparent" w:hint="cs"/>
          <w:color w:val="auto"/>
          <w:sz w:val="28"/>
          <w:szCs w:val="28"/>
          <w:rtl/>
          <w:lang w:bidi="ar-DZ"/>
        </w:rPr>
        <w:t xml:space="preserve">من </w:t>
      </w:r>
      <w:r w:rsidR="006B73E3">
        <w:rPr>
          <w:rFonts w:cs="Calibri"/>
          <w:color w:val="auto"/>
          <w:sz w:val="28"/>
          <w:szCs w:val="28"/>
          <w:rtl/>
          <w:lang w:bidi="ar-DZ"/>
        </w:rPr>
        <w:t>(</w:t>
      </w:r>
      <w:r w:rsidR="00D60A64" w:rsidRPr="006B73E3">
        <w:rPr>
          <w:rFonts w:cs="Arabic Transparent" w:hint="cs"/>
          <w:color w:val="auto"/>
          <w:sz w:val="28"/>
          <w:szCs w:val="28"/>
          <w:rtl/>
          <w:lang w:bidi="ar-DZ"/>
        </w:rPr>
        <w:t>م</w:t>
      </w:r>
      <w:r w:rsidR="00D60A64" w:rsidRPr="006B73E3">
        <w:rPr>
          <w:rFonts w:ascii="Arabic Transparent" w:cs="Arabic Transparent" w:hint="cs"/>
          <w:color w:val="auto"/>
          <w:sz w:val="28"/>
          <w:szCs w:val="28"/>
          <w:rtl/>
        </w:rPr>
        <w:t xml:space="preserve">10 </w:t>
      </w:r>
      <w:r w:rsidR="00162B8B" w:rsidRPr="006B73E3">
        <w:rPr>
          <w:rFonts w:cs="Arabic Transparent" w:hint="cs"/>
          <w:color w:val="auto"/>
          <w:sz w:val="28"/>
          <w:szCs w:val="28"/>
          <w:rtl/>
          <w:lang w:bidi="ar-DZ"/>
        </w:rPr>
        <w:t>إلى</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غاية</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م</w:t>
      </w:r>
      <w:r w:rsidR="00D60A64" w:rsidRPr="006B73E3">
        <w:rPr>
          <w:rFonts w:ascii="Arabic Transparent" w:cs="Arabic Transparent" w:hint="cs"/>
          <w:color w:val="auto"/>
          <w:sz w:val="28"/>
          <w:szCs w:val="28"/>
          <w:rtl/>
        </w:rPr>
        <w:t>12</w:t>
      </w:r>
      <w:r w:rsidR="006B73E3">
        <w:rPr>
          <w:rFonts w:cs="Calibri"/>
          <w:color w:val="auto"/>
          <w:sz w:val="28"/>
          <w:szCs w:val="28"/>
          <w:rtl/>
        </w:rPr>
        <w:t>)</w:t>
      </w:r>
      <w:r w:rsidR="00D60A64" w:rsidRPr="006B73E3">
        <w:rPr>
          <w:rFonts w:cs="Arabic Transparent" w:hint="cs"/>
          <w:color w:val="auto"/>
          <w:sz w:val="28"/>
          <w:szCs w:val="28"/>
          <w:rtl/>
          <w:lang w:bidi="ar-DZ"/>
        </w:rPr>
        <w:t>،</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وكيفية</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ممارسة</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المهنة</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في</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المواد</w:t>
      </w:r>
      <w:r w:rsidR="006B73E3">
        <w:rPr>
          <w:rFonts w:cs="Arabic Transparent" w:hint="cs"/>
          <w:color w:val="auto"/>
          <w:sz w:val="28"/>
          <w:szCs w:val="28"/>
          <w:rtl/>
          <w:lang w:bidi="ar-DZ"/>
        </w:rPr>
        <w:t xml:space="preserve"> من</w:t>
      </w:r>
      <w:r w:rsidR="00D60A64" w:rsidRPr="006B73E3">
        <w:rPr>
          <w:rFonts w:ascii="Arabic Transparent" w:cs="Arabic Transparent" w:hint="cs"/>
          <w:color w:val="auto"/>
          <w:sz w:val="28"/>
          <w:szCs w:val="28"/>
          <w:rtl/>
        </w:rPr>
        <w:t xml:space="preserve"> </w:t>
      </w:r>
      <w:r w:rsidR="006B73E3">
        <w:rPr>
          <w:rFonts w:cs="Calibri"/>
          <w:color w:val="auto"/>
          <w:sz w:val="28"/>
          <w:szCs w:val="28"/>
          <w:rtl/>
        </w:rPr>
        <w:t>(</w:t>
      </w:r>
      <w:r w:rsidR="00D60A64" w:rsidRPr="006B73E3">
        <w:rPr>
          <w:rFonts w:cs="Arabic Transparent" w:hint="cs"/>
          <w:color w:val="auto"/>
          <w:sz w:val="28"/>
          <w:szCs w:val="28"/>
          <w:rtl/>
          <w:lang w:bidi="ar-DZ"/>
        </w:rPr>
        <w:t>م</w:t>
      </w:r>
      <w:r w:rsidR="00D60A64" w:rsidRPr="006B73E3">
        <w:rPr>
          <w:rFonts w:ascii="Arabic Transparent" w:cs="Arabic Transparent" w:hint="cs"/>
          <w:color w:val="auto"/>
          <w:sz w:val="28"/>
          <w:szCs w:val="28"/>
          <w:rtl/>
        </w:rPr>
        <w:t xml:space="preserve">13 </w:t>
      </w:r>
      <w:r w:rsidR="00162B8B" w:rsidRPr="006B73E3">
        <w:rPr>
          <w:rFonts w:cs="Arabic Transparent" w:hint="cs"/>
          <w:color w:val="auto"/>
          <w:sz w:val="28"/>
          <w:szCs w:val="28"/>
          <w:rtl/>
          <w:lang w:bidi="ar-DZ"/>
        </w:rPr>
        <w:t>إلى</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غاية</w:t>
      </w:r>
      <w:r w:rsidR="00D60A64" w:rsidRPr="006B73E3">
        <w:rPr>
          <w:rFonts w:ascii="Arabic Transparent" w:cs="Arabic Transparent" w:hint="cs"/>
          <w:color w:val="auto"/>
          <w:sz w:val="28"/>
          <w:szCs w:val="28"/>
          <w:rtl/>
        </w:rPr>
        <w:t xml:space="preserve"> </w:t>
      </w:r>
      <w:r w:rsidR="00D60A64" w:rsidRPr="006B73E3">
        <w:rPr>
          <w:rFonts w:cs="Arabic Transparent" w:hint="cs"/>
          <w:color w:val="auto"/>
          <w:sz w:val="28"/>
          <w:szCs w:val="28"/>
          <w:rtl/>
          <w:lang w:bidi="ar-DZ"/>
        </w:rPr>
        <w:t>م</w:t>
      </w:r>
      <w:r w:rsidR="00D60A64" w:rsidRPr="006B73E3">
        <w:rPr>
          <w:rFonts w:ascii="Arabic Transparent" w:cs="Arabic Transparent" w:hint="cs"/>
          <w:color w:val="auto"/>
          <w:sz w:val="28"/>
          <w:szCs w:val="28"/>
          <w:rtl/>
        </w:rPr>
        <w:t>21</w:t>
      </w:r>
      <w:r w:rsidR="006B73E3">
        <w:rPr>
          <w:rFonts w:cs="Calibri"/>
          <w:color w:val="auto"/>
          <w:sz w:val="28"/>
          <w:szCs w:val="28"/>
          <w:rtl/>
        </w:rPr>
        <w:t>)</w:t>
      </w:r>
      <w:r w:rsidR="00D60A64" w:rsidRPr="006B73E3">
        <w:rPr>
          <w:rFonts w:cs="Arabic Transparent" w:hint="cs"/>
          <w:color w:val="auto"/>
          <w:sz w:val="28"/>
          <w:szCs w:val="28"/>
          <w:rtl/>
          <w:lang w:bidi="ar-DZ"/>
        </w:rPr>
        <w:t>،</w:t>
      </w:r>
      <w:r w:rsidR="00D60A64" w:rsidRPr="006B73E3">
        <w:rPr>
          <w:rFonts w:ascii="Arabic Transparent" w:cs="Arabic Transparent" w:hint="cs"/>
          <w:color w:val="auto"/>
          <w:sz w:val="28"/>
          <w:szCs w:val="28"/>
          <w:rtl/>
        </w:rPr>
        <w:t xml:space="preserve"> </w:t>
      </w:r>
      <w:r w:rsidR="002D23FA" w:rsidRPr="006B73E3">
        <w:rPr>
          <w:rFonts w:ascii="Arabic Transparent" w:cs="Arabic Transparent" w:hint="cs"/>
          <w:color w:val="auto"/>
          <w:sz w:val="28"/>
          <w:szCs w:val="28"/>
          <w:rtl/>
        </w:rPr>
        <w:t xml:space="preserve"> </w:t>
      </w:r>
      <w:r w:rsidR="002D23FA" w:rsidRPr="006B73E3">
        <w:rPr>
          <w:rFonts w:cs="Arabic Transparent" w:hint="cs"/>
          <w:color w:val="auto"/>
          <w:sz w:val="28"/>
          <w:szCs w:val="28"/>
          <w:rtl/>
          <w:lang w:bidi="ar-DZ"/>
        </w:rPr>
        <w:t>وتطرق</w:t>
      </w:r>
      <w:r w:rsidR="002D23FA" w:rsidRPr="006B73E3">
        <w:rPr>
          <w:rFonts w:ascii="Arabic Transparent" w:cs="Arabic Transparent" w:hint="cs"/>
          <w:color w:val="auto"/>
          <w:sz w:val="28"/>
          <w:szCs w:val="28"/>
          <w:rtl/>
        </w:rPr>
        <w:t xml:space="preserve"> </w:t>
      </w:r>
      <w:r w:rsidR="00162B8B" w:rsidRPr="006B73E3">
        <w:rPr>
          <w:rFonts w:cs="Arabic Transparent" w:hint="cs"/>
          <w:color w:val="auto"/>
          <w:sz w:val="28"/>
          <w:szCs w:val="28"/>
          <w:rtl/>
          <w:lang w:bidi="ar-DZ"/>
        </w:rPr>
        <w:t>إلى</w:t>
      </w:r>
      <w:r w:rsidR="002D23FA" w:rsidRPr="006B73E3">
        <w:rPr>
          <w:rFonts w:ascii="Arabic Transparent" w:cs="Arabic Transparent" w:hint="cs"/>
          <w:color w:val="auto"/>
          <w:sz w:val="28"/>
          <w:szCs w:val="28"/>
          <w:rtl/>
        </w:rPr>
        <w:t xml:space="preserve"> </w:t>
      </w:r>
      <w:r w:rsidR="002D23FA" w:rsidRPr="006B73E3">
        <w:rPr>
          <w:rFonts w:cs="Arabic Transparent" w:hint="cs"/>
          <w:color w:val="auto"/>
          <w:sz w:val="28"/>
          <w:szCs w:val="28"/>
          <w:rtl/>
          <w:lang w:bidi="ar-DZ"/>
        </w:rPr>
        <w:t>كيفية</w:t>
      </w:r>
      <w:r w:rsidR="002D23FA" w:rsidRPr="006B73E3">
        <w:rPr>
          <w:rFonts w:ascii="Arabic Transparent" w:cs="Arabic Transparent" w:hint="cs"/>
          <w:color w:val="auto"/>
          <w:sz w:val="28"/>
          <w:szCs w:val="28"/>
          <w:rtl/>
        </w:rPr>
        <w:t xml:space="preserve"> </w:t>
      </w:r>
      <w:r w:rsidR="002D23FA" w:rsidRPr="006B73E3">
        <w:rPr>
          <w:rFonts w:cs="Arabic Transparent" w:hint="cs"/>
          <w:color w:val="auto"/>
          <w:sz w:val="28"/>
          <w:szCs w:val="28"/>
          <w:rtl/>
          <w:lang w:bidi="ar-DZ"/>
        </w:rPr>
        <w:t>تشكيل</w:t>
      </w:r>
      <w:r w:rsidR="002D23FA" w:rsidRPr="006B73E3">
        <w:rPr>
          <w:rFonts w:ascii="Arabic Transparent" w:cs="Arabic Transparent" w:hint="cs"/>
          <w:color w:val="auto"/>
          <w:sz w:val="28"/>
          <w:szCs w:val="28"/>
          <w:rtl/>
        </w:rPr>
        <w:t xml:space="preserve"> </w:t>
      </w:r>
      <w:r w:rsidR="002D23FA" w:rsidRPr="006B73E3">
        <w:rPr>
          <w:rFonts w:cs="Arabic Transparent" w:hint="cs"/>
          <w:color w:val="auto"/>
          <w:sz w:val="28"/>
          <w:szCs w:val="28"/>
          <w:rtl/>
          <w:lang w:bidi="ar-DZ"/>
        </w:rPr>
        <w:t>المجلس</w:t>
      </w:r>
      <w:r w:rsidR="002D23FA" w:rsidRPr="006B73E3">
        <w:rPr>
          <w:rFonts w:ascii="Arabic Transparent" w:cs="Arabic Transparent" w:hint="cs"/>
          <w:color w:val="auto"/>
          <w:sz w:val="28"/>
          <w:szCs w:val="28"/>
          <w:rtl/>
        </w:rPr>
        <w:t xml:space="preserve"> </w:t>
      </w:r>
      <w:r w:rsidR="002D23FA" w:rsidRPr="006B73E3">
        <w:rPr>
          <w:rFonts w:cs="Arabic Transparent" w:hint="cs"/>
          <w:color w:val="auto"/>
          <w:sz w:val="28"/>
          <w:szCs w:val="28"/>
          <w:rtl/>
          <w:lang w:bidi="ar-DZ"/>
        </w:rPr>
        <w:t>الأعلى</w:t>
      </w:r>
      <w:r w:rsidR="002D23FA" w:rsidRPr="006B73E3">
        <w:rPr>
          <w:rFonts w:ascii="Arabic Transparent" w:cs="Arabic Transparent" w:hint="cs"/>
          <w:color w:val="auto"/>
          <w:sz w:val="28"/>
          <w:szCs w:val="28"/>
          <w:rtl/>
        </w:rPr>
        <w:t xml:space="preserve"> </w:t>
      </w:r>
      <w:r w:rsidR="002D23FA" w:rsidRPr="006B73E3">
        <w:rPr>
          <w:rFonts w:cs="Arabic Transparent" w:hint="cs"/>
          <w:color w:val="auto"/>
          <w:sz w:val="28"/>
          <w:szCs w:val="28"/>
          <w:rtl/>
          <w:lang w:bidi="ar-DZ"/>
        </w:rPr>
        <w:t>للمحاسبة</w:t>
      </w:r>
      <w:r w:rsidR="002D23FA" w:rsidRPr="006B73E3">
        <w:rPr>
          <w:rFonts w:ascii="Arabic Transparent" w:cs="Arabic Transparent" w:hint="cs"/>
          <w:color w:val="auto"/>
          <w:sz w:val="28"/>
          <w:szCs w:val="28"/>
          <w:rtl/>
        </w:rPr>
        <w:t xml:space="preserve"> </w:t>
      </w:r>
      <w:r w:rsidR="002D23FA" w:rsidRPr="006B73E3">
        <w:rPr>
          <w:rFonts w:cs="Arabic Transparent" w:hint="cs"/>
          <w:color w:val="auto"/>
          <w:sz w:val="28"/>
          <w:szCs w:val="28"/>
          <w:rtl/>
          <w:lang w:bidi="ar-DZ"/>
        </w:rPr>
        <w:t>وتسيره</w:t>
      </w:r>
      <w:r w:rsidR="002D23FA" w:rsidRPr="006B73E3">
        <w:rPr>
          <w:rFonts w:ascii="Arabic Transparent" w:cs="Arabic Transparent" w:hint="cs"/>
          <w:color w:val="auto"/>
          <w:sz w:val="28"/>
          <w:szCs w:val="28"/>
          <w:rtl/>
        </w:rPr>
        <w:t xml:space="preserve"> </w:t>
      </w:r>
      <w:r w:rsidR="002D23FA" w:rsidRPr="006B73E3">
        <w:rPr>
          <w:rFonts w:cs="Arabic Transparent" w:hint="cs"/>
          <w:color w:val="auto"/>
          <w:sz w:val="28"/>
          <w:szCs w:val="28"/>
          <w:rtl/>
          <w:lang w:bidi="ar-DZ"/>
        </w:rPr>
        <w:t>في</w:t>
      </w:r>
      <w:r w:rsidR="002D23FA" w:rsidRPr="006B73E3">
        <w:rPr>
          <w:rFonts w:ascii="Arabic Transparent" w:cs="Arabic Transparent" w:hint="cs"/>
          <w:color w:val="auto"/>
          <w:sz w:val="28"/>
          <w:szCs w:val="28"/>
          <w:rtl/>
        </w:rPr>
        <w:t xml:space="preserve"> </w:t>
      </w:r>
      <w:r w:rsidR="002D23FA" w:rsidRPr="006B73E3">
        <w:rPr>
          <w:rFonts w:cs="Arabic Transparent" w:hint="cs"/>
          <w:color w:val="auto"/>
          <w:sz w:val="28"/>
          <w:szCs w:val="28"/>
          <w:rtl/>
          <w:lang w:bidi="ar-DZ"/>
        </w:rPr>
        <w:t>المواد</w:t>
      </w:r>
      <w:r w:rsidR="006B73E3">
        <w:rPr>
          <w:rFonts w:cs="Arabic Transparent" w:hint="cs"/>
          <w:color w:val="auto"/>
          <w:sz w:val="28"/>
          <w:szCs w:val="28"/>
          <w:rtl/>
          <w:lang w:bidi="ar-DZ"/>
        </w:rPr>
        <w:t xml:space="preserve"> من</w:t>
      </w:r>
      <w:r w:rsidR="002D23FA" w:rsidRPr="006B73E3">
        <w:rPr>
          <w:rFonts w:ascii="Arabic Transparent" w:cs="Arabic Transparent" w:hint="cs"/>
          <w:color w:val="auto"/>
          <w:sz w:val="28"/>
          <w:szCs w:val="28"/>
          <w:rtl/>
        </w:rPr>
        <w:t xml:space="preserve"> </w:t>
      </w:r>
      <w:r w:rsidR="006B73E3">
        <w:rPr>
          <w:rFonts w:cs="Calibri"/>
          <w:color w:val="auto"/>
          <w:sz w:val="28"/>
          <w:szCs w:val="28"/>
          <w:rtl/>
        </w:rPr>
        <w:t>(</w:t>
      </w:r>
      <w:r w:rsidR="002D23FA" w:rsidRPr="006B73E3">
        <w:rPr>
          <w:rFonts w:cs="Arabic Transparent" w:hint="cs"/>
          <w:color w:val="auto"/>
          <w:sz w:val="28"/>
          <w:szCs w:val="28"/>
          <w:rtl/>
          <w:lang w:bidi="ar-DZ"/>
        </w:rPr>
        <w:t>م</w:t>
      </w:r>
      <w:r w:rsidR="002D23FA" w:rsidRPr="006B73E3">
        <w:rPr>
          <w:rFonts w:ascii="Arabic Transparent" w:cs="Arabic Transparent" w:hint="cs"/>
          <w:color w:val="auto"/>
          <w:sz w:val="28"/>
          <w:szCs w:val="28"/>
          <w:rtl/>
        </w:rPr>
        <w:t xml:space="preserve">22 </w:t>
      </w:r>
      <w:r w:rsidR="00162B8B" w:rsidRPr="006B73E3">
        <w:rPr>
          <w:rFonts w:cs="Arabic Transparent" w:hint="cs"/>
          <w:color w:val="auto"/>
          <w:sz w:val="28"/>
          <w:szCs w:val="28"/>
          <w:rtl/>
          <w:lang w:bidi="ar-DZ"/>
        </w:rPr>
        <w:t>إلى</w:t>
      </w:r>
      <w:r w:rsidR="00126D07" w:rsidRPr="006B73E3">
        <w:rPr>
          <w:rFonts w:ascii="Arabic Transparent" w:cs="Arabic Transparent" w:hint="cs"/>
          <w:color w:val="auto"/>
          <w:sz w:val="28"/>
          <w:szCs w:val="28"/>
          <w:rtl/>
        </w:rPr>
        <w:t xml:space="preserve"> </w:t>
      </w:r>
      <w:r w:rsidR="00126D07" w:rsidRPr="006B73E3">
        <w:rPr>
          <w:rFonts w:cs="Arabic Transparent" w:hint="cs"/>
          <w:color w:val="auto"/>
          <w:sz w:val="28"/>
          <w:szCs w:val="28"/>
          <w:rtl/>
          <w:lang w:bidi="ar-DZ"/>
        </w:rPr>
        <w:t>غاية</w:t>
      </w:r>
      <w:r w:rsidR="00126D07" w:rsidRPr="006B73E3">
        <w:rPr>
          <w:rFonts w:ascii="Arabic Transparent" w:cs="Arabic Transparent" w:hint="cs"/>
          <w:color w:val="auto"/>
          <w:sz w:val="28"/>
          <w:szCs w:val="28"/>
          <w:rtl/>
        </w:rPr>
        <w:t xml:space="preserve"> </w:t>
      </w:r>
      <w:r w:rsidR="00126D07" w:rsidRPr="006B73E3">
        <w:rPr>
          <w:rFonts w:cs="Arabic Transparent" w:hint="cs"/>
          <w:color w:val="auto"/>
          <w:sz w:val="28"/>
          <w:szCs w:val="28"/>
          <w:rtl/>
          <w:lang w:bidi="ar-DZ"/>
        </w:rPr>
        <w:t>م</w:t>
      </w:r>
      <w:r w:rsidR="00126D07" w:rsidRPr="006B73E3">
        <w:rPr>
          <w:rFonts w:ascii="Arabic Transparent" w:cs="Arabic Transparent" w:hint="cs"/>
          <w:color w:val="auto"/>
          <w:sz w:val="28"/>
          <w:szCs w:val="28"/>
          <w:rtl/>
        </w:rPr>
        <w:t>60</w:t>
      </w:r>
      <w:r w:rsidR="006B73E3">
        <w:rPr>
          <w:rFonts w:cs="Calibri"/>
          <w:color w:val="auto"/>
          <w:sz w:val="28"/>
          <w:szCs w:val="28"/>
          <w:rtl/>
        </w:rPr>
        <w:t>)</w:t>
      </w:r>
      <w:r w:rsidR="00126D07" w:rsidRPr="006B73E3">
        <w:rPr>
          <w:rFonts w:ascii="Arabic Transparent" w:cs="Arabic Transparent" w:hint="cs"/>
          <w:color w:val="auto"/>
          <w:sz w:val="28"/>
          <w:szCs w:val="28"/>
          <w:rtl/>
        </w:rPr>
        <w:t>.</w:t>
      </w:r>
      <w:r w:rsidR="00126D07" w:rsidRPr="006B73E3">
        <w:rPr>
          <w:rStyle w:val="Appelnotedebasdep"/>
          <w:rFonts w:cs="Arabic Transparent"/>
          <w:color w:val="auto"/>
          <w:sz w:val="28"/>
          <w:szCs w:val="28"/>
          <w:rtl/>
        </w:rPr>
        <w:footnoteReference w:id="40"/>
      </w:r>
    </w:p>
    <w:p w:rsidR="00DB1B18" w:rsidRPr="00FB3A50" w:rsidRDefault="00DB1B18" w:rsidP="00DB1B18">
      <w:pPr>
        <w:pStyle w:val="Paragraphedeliste"/>
        <w:bidi/>
        <w:spacing w:before="240" w:after="0" w:line="240" w:lineRule="auto"/>
        <w:ind w:left="-2" w:firstLine="282"/>
        <w:jc w:val="both"/>
        <w:rPr>
          <w:rFonts w:ascii="Arabic Transparent" w:cs="Arabic Transparent"/>
          <w:color w:val="auto"/>
          <w:sz w:val="28"/>
          <w:szCs w:val="28"/>
          <w:rtl/>
          <w:lang w:bidi="ar-DZ"/>
        </w:rPr>
      </w:pPr>
    </w:p>
    <w:p w:rsidR="00014F8D" w:rsidRDefault="007B52C6" w:rsidP="009952F4">
      <w:pPr>
        <w:pStyle w:val="Paragraphedeliste"/>
        <w:numPr>
          <w:ilvl w:val="0"/>
          <w:numId w:val="35"/>
        </w:numPr>
        <w:bidi/>
        <w:spacing w:before="240" w:after="0" w:line="276" w:lineRule="auto"/>
        <w:ind w:left="281" w:hanging="283"/>
        <w:jc w:val="both"/>
        <w:rPr>
          <w:rFonts w:cs="Arabic Transparent"/>
          <w:b/>
          <w:bCs/>
          <w:color w:val="auto"/>
          <w:sz w:val="28"/>
          <w:szCs w:val="28"/>
        </w:rPr>
      </w:pPr>
      <w:r w:rsidRPr="0001735A">
        <w:rPr>
          <w:rFonts w:cs="Arabic Transparent" w:hint="cs"/>
          <w:b/>
          <w:bCs/>
          <w:color w:val="auto"/>
          <w:sz w:val="28"/>
          <w:szCs w:val="28"/>
          <w:rtl/>
          <w:lang w:bidi="ar-DZ"/>
        </w:rPr>
        <w:t xml:space="preserve">من </w:t>
      </w:r>
      <w:r w:rsidR="00D21C07" w:rsidRPr="0001735A">
        <w:rPr>
          <w:rFonts w:cs="Arabic Transparent" w:hint="cs"/>
          <w:b/>
          <w:bCs/>
          <w:color w:val="auto"/>
          <w:sz w:val="28"/>
          <w:szCs w:val="28"/>
          <w:rtl/>
          <w:lang w:bidi="ar-DZ"/>
        </w:rPr>
        <w:t>سنة 198</w:t>
      </w:r>
      <w:r w:rsidRPr="0001735A">
        <w:rPr>
          <w:rFonts w:cs="Arabic Transparent" w:hint="cs"/>
          <w:b/>
          <w:bCs/>
          <w:color w:val="auto"/>
          <w:sz w:val="28"/>
          <w:szCs w:val="28"/>
          <w:rtl/>
          <w:lang w:bidi="ar-DZ"/>
        </w:rPr>
        <w:t>0</w:t>
      </w:r>
      <w:r w:rsidR="00D21C07" w:rsidRPr="0001735A">
        <w:rPr>
          <w:rFonts w:cs="Arabic Transparent" w:hint="cs"/>
          <w:b/>
          <w:bCs/>
          <w:color w:val="auto"/>
          <w:sz w:val="28"/>
          <w:szCs w:val="28"/>
          <w:rtl/>
          <w:lang w:bidi="ar-DZ"/>
        </w:rPr>
        <w:t xml:space="preserve"> </w:t>
      </w:r>
      <w:r w:rsidR="00162B8B" w:rsidRPr="0001735A">
        <w:rPr>
          <w:rFonts w:cs="Arabic Transparent" w:hint="cs"/>
          <w:b/>
          <w:bCs/>
          <w:color w:val="auto"/>
          <w:sz w:val="28"/>
          <w:szCs w:val="28"/>
          <w:rtl/>
          <w:lang w:bidi="ar-DZ"/>
        </w:rPr>
        <w:t>إلى</w:t>
      </w:r>
      <w:r w:rsidRPr="0001735A">
        <w:rPr>
          <w:rFonts w:cs="Arabic Transparent" w:hint="cs"/>
          <w:b/>
          <w:bCs/>
          <w:color w:val="auto"/>
          <w:sz w:val="28"/>
          <w:szCs w:val="28"/>
          <w:rtl/>
          <w:lang w:bidi="ar-DZ"/>
        </w:rPr>
        <w:t xml:space="preserve"> سنة 1989</w:t>
      </w:r>
    </w:p>
    <w:p w:rsidR="0004560C" w:rsidRPr="00A75E09" w:rsidRDefault="00507E44" w:rsidP="00C7506E">
      <w:pPr>
        <w:bidi/>
        <w:spacing w:line="276" w:lineRule="auto"/>
        <w:ind w:left="-2" w:firstLine="710"/>
        <w:jc w:val="both"/>
        <w:rPr>
          <w:rFonts w:ascii="Arabic Transparent" w:cs="Arabic Transparent"/>
          <w:sz w:val="28"/>
          <w:szCs w:val="28"/>
        </w:rPr>
      </w:pPr>
      <w:r w:rsidRPr="008B334F">
        <w:rPr>
          <w:rFonts w:cs="Arabic Transparent" w:hint="cs"/>
          <w:sz w:val="28"/>
          <w:szCs w:val="28"/>
          <w:rtl/>
          <w:lang w:bidi="ar-DZ"/>
        </w:rPr>
        <w:t>حيث</w:t>
      </w:r>
      <w:r w:rsidRPr="008B334F">
        <w:rPr>
          <w:rFonts w:ascii="Arabic Transparent" w:cs="Arabic Transparent" w:hint="cs"/>
          <w:sz w:val="28"/>
          <w:szCs w:val="28"/>
          <w:rtl/>
        </w:rPr>
        <w:t xml:space="preserve"> </w:t>
      </w:r>
      <w:r w:rsidR="000820FF" w:rsidRPr="008B334F">
        <w:rPr>
          <w:rFonts w:cs="Arabic Transparent" w:hint="cs"/>
          <w:sz w:val="28"/>
          <w:szCs w:val="28"/>
          <w:rtl/>
          <w:lang w:bidi="ar-DZ"/>
        </w:rPr>
        <w:t>في</w:t>
      </w:r>
      <w:r w:rsidR="000820FF" w:rsidRPr="008B334F">
        <w:rPr>
          <w:rFonts w:ascii="Arabic Transparent" w:cs="Arabic Transparent" w:hint="cs"/>
          <w:sz w:val="28"/>
          <w:szCs w:val="28"/>
          <w:rtl/>
        </w:rPr>
        <w:t xml:space="preserve"> </w:t>
      </w:r>
      <w:r w:rsidR="000820FF" w:rsidRPr="008B334F">
        <w:rPr>
          <w:rFonts w:cs="Arabic Transparent" w:hint="cs"/>
          <w:sz w:val="28"/>
          <w:szCs w:val="28"/>
          <w:rtl/>
          <w:lang w:bidi="ar-DZ"/>
        </w:rPr>
        <w:t>سنة</w:t>
      </w:r>
      <w:r w:rsidR="000820FF" w:rsidRPr="008B334F">
        <w:rPr>
          <w:rFonts w:ascii="Arabic Transparent" w:cs="Arabic Transparent" w:hint="cs"/>
          <w:sz w:val="28"/>
          <w:szCs w:val="28"/>
          <w:rtl/>
        </w:rPr>
        <w:t xml:space="preserve"> 1988 </w:t>
      </w:r>
      <w:r w:rsidR="000820FF" w:rsidRPr="008B334F">
        <w:rPr>
          <w:rFonts w:cs="Arabic Transparent" w:hint="cs"/>
          <w:sz w:val="28"/>
          <w:szCs w:val="28"/>
          <w:rtl/>
          <w:lang w:bidi="ar-DZ"/>
        </w:rPr>
        <w:t>صدر</w:t>
      </w:r>
      <w:r w:rsidR="000820FF" w:rsidRPr="008B334F">
        <w:rPr>
          <w:rFonts w:ascii="Arabic Transparent" w:cs="Arabic Transparent" w:hint="cs"/>
          <w:sz w:val="28"/>
          <w:szCs w:val="28"/>
          <w:rtl/>
        </w:rPr>
        <w:t xml:space="preserve"> </w:t>
      </w:r>
      <w:r w:rsidR="001613C6" w:rsidRPr="008B334F">
        <w:rPr>
          <w:rFonts w:cs="Arabic Transparent" w:hint="cs"/>
          <w:sz w:val="28"/>
          <w:szCs w:val="28"/>
          <w:rtl/>
          <w:lang w:bidi="ar-DZ"/>
        </w:rPr>
        <w:t>ال</w:t>
      </w:r>
      <w:r w:rsidR="000820FF" w:rsidRPr="008B334F">
        <w:rPr>
          <w:rFonts w:cs="Arabic Transparent" w:hint="cs"/>
          <w:sz w:val="28"/>
          <w:szCs w:val="28"/>
          <w:rtl/>
          <w:lang w:bidi="ar-DZ"/>
        </w:rPr>
        <w:t>قانون</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التوجيهي</w:t>
      </w:r>
      <w:r w:rsidR="000820FF" w:rsidRPr="008B334F">
        <w:rPr>
          <w:rFonts w:ascii="Arabic Transparent" w:cs="Arabic Transparent" w:hint="cs"/>
          <w:sz w:val="28"/>
          <w:szCs w:val="28"/>
          <w:rtl/>
        </w:rPr>
        <w:t xml:space="preserve"> </w:t>
      </w:r>
      <w:r w:rsidR="000820FF" w:rsidRPr="008B334F">
        <w:rPr>
          <w:rFonts w:cs="Arabic Transparent" w:hint="cs"/>
          <w:sz w:val="28"/>
          <w:szCs w:val="28"/>
          <w:rtl/>
          <w:lang w:bidi="ar-DZ"/>
        </w:rPr>
        <w:t>رقم</w:t>
      </w:r>
      <w:r w:rsidR="000820FF" w:rsidRPr="008B334F">
        <w:rPr>
          <w:rFonts w:ascii="Arabic Transparent" w:cs="Arabic Transparent" w:hint="cs"/>
          <w:sz w:val="28"/>
          <w:szCs w:val="28"/>
          <w:rtl/>
        </w:rPr>
        <w:t xml:space="preserve"> 88-01 </w:t>
      </w:r>
      <w:r w:rsidR="001613C6" w:rsidRPr="008B334F">
        <w:rPr>
          <w:rFonts w:cs="Arabic Transparent" w:hint="cs"/>
          <w:sz w:val="28"/>
          <w:szCs w:val="28"/>
          <w:rtl/>
          <w:lang w:bidi="ar-DZ"/>
        </w:rPr>
        <w:t>المؤرخ</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في</w:t>
      </w:r>
      <w:r w:rsidR="001613C6" w:rsidRPr="008B334F">
        <w:rPr>
          <w:rFonts w:ascii="Arabic Transparent" w:cs="Arabic Transparent" w:hint="cs"/>
          <w:sz w:val="28"/>
          <w:szCs w:val="28"/>
          <w:rtl/>
        </w:rPr>
        <w:t xml:space="preserve"> 12-1-1988</w:t>
      </w:r>
      <w:r w:rsidR="001613C6" w:rsidRPr="008B334F">
        <w:rPr>
          <w:rFonts w:cs="Arabic Transparent" w:hint="cs"/>
          <w:sz w:val="28"/>
          <w:szCs w:val="28"/>
          <w:rtl/>
          <w:lang w:bidi="ar-DZ"/>
        </w:rPr>
        <w:t>،</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والخاص</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بتوجيه</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المؤسسات</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الاقتصادية</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العمومية</w:t>
      </w:r>
      <w:r w:rsidR="001C01F5" w:rsidRPr="008B334F">
        <w:rPr>
          <w:rFonts w:cs="Arabic Transparent" w:hint="cs"/>
          <w:sz w:val="28"/>
          <w:szCs w:val="28"/>
          <w:rtl/>
          <w:lang w:bidi="ar-DZ"/>
        </w:rPr>
        <w:t>،</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حيث</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أشار</w:t>
      </w:r>
      <w:r w:rsidR="001613C6" w:rsidRPr="008B334F">
        <w:rPr>
          <w:rFonts w:ascii="Arabic Transparent" w:cs="Arabic Transparent" w:hint="cs"/>
          <w:sz w:val="28"/>
          <w:szCs w:val="28"/>
          <w:rtl/>
        </w:rPr>
        <w:t xml:space="preserve"> </w:t>
      </w:r>
      <w:r w:rsidR="001C01F5" w:rsidRPr="008B334F">
        <w:rPr>
          <w:rFonts w:cs="Arabic Transparent" w:hint="cs"/>
          <w:sz w:val="28"/>
          <w:szCs w:val="28"/>
          <w:rtl/>
          <w:lang w:bidi="ar-DZ"/>
        </w:rPr>
        <w:t>هذا</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القانون</w:t>
      </w:r>
      <w:r w:rsidR="001C01F5" w:rsidRPr="008B334F">
        <w:rPr>
          <w:rFonts w:ascii="Arabic Transparent" w:cs="Arabic Transparent" w:hint="cs"/>
          <w:sz w:val="28"/>
          <w:szCs w:val="28"/>
          <w:rtl/>
        </w:rPr>
        <w:t xml:space="preserve"> </w:t>
      </w:r>
      <w:r w:rsidR="001613C6" w:rsidRPr="008B334F">
        <w:rPr>
          <w:rFonts w:cs="Arabic Transparent" w:hint="cs"/>
          <w:sz w:val="28"/>
          <w:szCs w:val="28"/>
          <w:rtl/>
          <w:lang w:bidi="ar-DZ"/>
        </w:rPr>
        <w:t>في</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القسم</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الخاص</w:t>
      </w:r>
      <w:r w:rsidR="001613C6" w:rsidRPr="008B334F">
        <w:rPr>
          <w:rFonts w:ascii="Arabic Transparent" w:cs="Arabic Transparent" w:hint="cs"/>
          <w:sz w:val="28"/>
          <w:szCs w:val="28"/>
          <w:rtl/>
        </w:rPr>
        <w:t xml:space="preserve"> </w:t>
      </w:r>
      <w:r w:rsidR="001613C6" w:rsidRPr="008B334F">
        <w:rPr>
          <w:rFonts w:cs="Arabic Transparent" w:hint="cs"/>
          <w:sz w:val="28"/>
          <w:szCs w:val="28"/>
          <w:rtl/>
          <w:lang w:bidi="ar-DZ"/>
        </w:rPr>
        <w:t>بالمراقبة</w:t>
      </w:r>
      <w:r w:rsidR="00F171D2">
        <w:rPr>
          <w:rFonts w:cs="Arabic Transparent" w:hint="cs"/>
          <w:sz w:val="28"/>
          <w:szCs w:val="28"/>
          <w:rtl/>
          <w:lang w:bidi="ar-DZ"/>
        </w:rPr>
        <w:t>،</w:t>
      </w:r>
      <w:r w:rsidR="006C2E47" w:rsidRPr="008B334F">
        <w:rPr>
          <w:rFonts w:ascii="Arabic Transparent" w:cs="Arabic Transparent" w:hint="cs"/>
          <w:sz w:val="28"/>
          <w:szCs w:val="28"/>
          <w:rtl/>
        </w:rPr>
        <w:t xml:space="preserve"> </w:t>
      </w:r>
      <w:r w:rsidRPr="008B334F">
        <w:rPr>
          <w:rFonts w:cs="Arabic Transparent" w:hint="cs"/>
          <w:sz w:val="28"/>
          <w:szCs w:val="28"/>
          <w:rtl/>
          <w:lang w:bidi="ar-DZ"/>
        </w:rPr>
        <w:t>إلى</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كيفية</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ممارسة</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الرقابة</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على</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المؤسسات</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وتحسين</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أنماط</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تسييرها</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في</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المواد</w:t>
      </w:r>
      <w:r w:rsidR="00014F8D" w:rsidRPr="008B334F">
        <w:rPr>
          <w:rFonts w:cs="Arabic Transparent" w:hint="cs"/>
          <w:sz w:val="28"/>
          <w:szCs w:val="28"/>
          <w:rtl/>
          <w:lang w:bidi="ar-DZ"/>
        </w:rPr>
        <w:t xml:space="preserve"> من</w:t>
      </w:r>
      <w:r w:rsidR="006C2E47" w:rsidRPr="008B334F">
        <w:rPr>
          <w:rFonts w:ascii="Arabic Transparent" w:cs="Arabic Transparent" w:hint="cs"/>
          <w:sz w:val="28"/>
          <w:szCs w:val="28"/>
          <w:rtl/>
        </w:rPr>
        <w:t xml:space="preserve"> </w:t>
      </w:r>
      <w:r w:rsidR="00014F8D" w:rsidRPr="008B334F">
        <w:rPr>
          <w:rFonts w:cs="Calibri"/>
          <w:sz w:val="28"/>
          <w:szCs w:val="28"/>
          <w:rtl/>
        </w:rPr>
        <w:t>(</w:t>
      </w:r>
      <w:r w:rsidR="006C2E47" w:rsidRPr="008B334F">
        <w:rPr>
          <w:rFonts w:cs="Arabic Transparent" w:hint="cs"/>
          <w:sz w:val="28"/>
          <w:szCs w:val="28"/>
          <w:rtl/>
          <w:lang w:bidi="ar-DZ"/>
        </w:rPr>
        <w:t>م</w:t>
      </w:r>
      <w:r w:rsidR="006C2E47" w:rsidRPr="008B334F">
        <w:rPr>
          <w:rFonts w:ascii="Arabic Transparent" w:cs="Arabic Transparent" w:hint="cs"/>
          <w:sz w:val="28"/>
          <w:szCs w:val="28"/>
          <w:rtl/>
        </w:rPr>
        <w:t xml:space="preserve">39 </w:t>
      </w:r>
      <w:r w:rsidRPr="008B334F">
        <w:rPr>
          <w:rFonts w:cs="Arabic Transparent" w:hint="cs"/>
          <w:sz w:val="28"/>
          <w:szCs w:val="28"/>
          <w:rtl/>
          <w:lang w:bidi="ar-DZ"/>
        </w:rPr>
        <w:t>إلى</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غاية</w:t>
      </w:r>
      <w:r w:rsidR="006C2E47" w:rsidRPr="008B334F">
        <w:rPr>
          <w:rFonts w:ascii="Arabic Transparent" w:cs="Arabic Transparent" w:hint="cs"/>
          <w:sz w:val="28"/>
          <w:szCs w:val="28"/>
          <w:rtl/>
        </w:rPr>
        <w:t xml:space="preserve"> </w:t>
      </w:r>
      <w:r w:rsidR="006C2E47" w:rsidRPr="008B334F">
        <w:rPr>
          <w:rFonts w:cs="Arabic Transparent" w:hint="cs"/>
          <w:sz w:val="28"/>
          <w:szCs w:val="28"/>
          <w:rtl/>
          <w:lang w:bidi="ar-DZ"/>
        </w:rPr>
        <w:t>م</w:t>
      </w:r>
      <w:r w:rsidR="006C2E47" w:rsidRPr="008B334F">
        <w:rPr>
          <w:rFonts w:ascii="Arabic Transparent" w:cs="Arabic Transparent" w:hint="cs"/>
          <w:sz w:val="28"/>
          <w:szCs w:val="28"/>
          <w:rtl/>
        </w:rPr>
        <w:t>42</w:t>
      </w:r>
      <w:r w:rsidR="00014F8D" w:rsidRPr="008B334F">
        <w:rPr>
          <w:rFonts w:cs="Calibri"/>
          <w:sz w:val="28"/>
          <w:szCs w:val="28"/>
          <w:rtl/>
        </w:rPr>
        <w:t>)</w:t>
      </w:r>
      <w:r w:rsidR="006C2E47" w:rsidRPr="008B334F">
        <w:rPr>
          <w:rFonts w:cs="Arabic Transparent" w:hint="cs"/>
          <w:sz w:val="28"/>
          <w:szCs w:val="28"/>
          <w:rtl/>
          <w:lang w:bidi="ar-DZ"/>
        </w:rPr>
        <w:t>،</w:t>
      </w:r>
      <w:r w:rsidR="006C2E47" w:rsidRPr="008B334F">
        <w:rPr>
          <w:rFonts w:ascii="Arabic Transparent" w:cs="Arabic Transparent" w:hint="cs"/>
          <w:sz w:val="28"/>
          <w:szCs w:val="28"/>
          <w:rtl/>
        </w:rPr>
        <w:t xml:space="preserve"> </w:t>
      </w:r>
      <w:r w:rsidR="001C01F5" w:rsidRPr="008B334F">
        <w:rPr>
          <w:rFonts w:cs="Arabic Transparent" w:hint="cs"/>
          <w:sz w:val="28"/>
          <w:szCs w:val="28"/>
          <w:rtl/>
          <w:lang w:bidi="ar-DZ"/>
        </w:rPr>
        <w:t>من</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طرف</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جهاز</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خارجي</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مؤهل</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ويعمل</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على</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التقييم</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الاقتصادي</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للاستغلال</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باستثناء</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كل</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تدخل</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في</w:t>
      </w:r>
      <w:r w:rsidR="001C01F5" w:rsidRPr="008B334F">
        <w:rPr>
          <w:rFonts w:ascii="Arabic Transparent" w:cs="Arabic Transparent" w:hint="cs"/>
          <w:sz w:val="28"/>
          <w:szCs w:val="28"/>
          <w:rtl/>
        </w:rPr>
        <w:t xml:space="preserve"> </w:t>
      </w:r>
      <w:r w:rsidR="001C01F5" w:rsidRPr="008B334F">
        <w:rPr>
          <w:rFonts w:cs="Arabic Transparent" w:hint="cs"/>
          <w:sz w:val="28"/>
          <w:szCs w:val="28"/>
          <w:rtl/>
          <w:lang w:bidi="ar-DZ"/>
        </w:rPr>
        <w:t>التسيير</w:t>
      </w:r>
      <w:r w:rsidR="001C01F5" w:rsidRPr="008B334F">
        <w:rPr>
          <w:rFonts w:ascii="Arabic Transparent" w:cs="Arabic Transparent" w:hint="cs"/>
          <w:sz w:val="28"/>
          <w:szCs w:val="28"/>
          <w:rtl/>
        </w:rPr>
        <w:t>.</w:t>
      </w:r>
      <w:r w:rsidR="00126D07" w:rsidRPr="00014F8D">
        <w:rPr>
          <w:rStyle w:val="Appelnotedebasdep"/>
          <w:rFonts w:cs="Arabic Transparent"/>
          <w:sz w:val="28"/>
          <w:szCs w:val="28"/>
          <w:rtl/>
        </w:rPr>
        <w:footnoteReference w:id="41"/>
      </w:r>
    </w:p>
    <w:p w:rsidR="00014F8D" w:rsidRDefault="00507E44" w:rsidP="009952F4">
      <w:pPr>
        <w:pStyle w:val="Paragraphedeliste"/>
        <w:numPr>
          <w:ilvl w:val="0"/>
          <w:numId w:val="35"/>
        </w:numPr>
        <w:bidi/>
        <w:spacing w:after="0" w:line="276" w:lineRule="auto"/>
        <w:ind w:left="281" w:hanging="283"/>
        <w:jc w:val="both"/>
        <w:rPr>
          <w:rFonts w:cs="Arabic Transparent"/>
          <w:b/>
          <w:bCs/>
          <w:color w:val="auto"/>
          <w:sz w:val="28"/>
          <w:szCs w:val="28"/>
        </w:rPr>
      </w:pPr>
      <w:r w:rsidRPr="0001735A">
        <w:rPr>
          <w:rFonts w:cs="Arabic Transparent" w:hint="cs"/>
          <w:b/>
          <w:bCs/>
          <w:color w:val="auto"/>
          <w:sz w:val="28"/>
          <w:szCs w:val="28"/>
          <w:rtl/>
          <w:lang w:bidi="ar-DZ"/>
        </w:rPr>
        <w:t xml:space="preserve">من </w:t>
      </w:r>
      <w:r w:rsidR="00D21C07" w:rsidRPr="0001735A">
        <w:rPr>
          <w:rFonts w:cs="Arabic Transparent" w:hint="cs"/>
          <w:b/>
          <w:bCs/>
          <w:color w:val="auto"/>
          <w:sz w:val="28"/>
          <w:szCs w:val="28"/>
          <w:rtl/>
          <w:lang w:bidi="ar-DZ"/>
        </w:rPr>
        <w:t xml:space="preserve">سنة </w:t>
      </w:r>
      <w:r w:rsidR="004934FC" w:rsidRPr="0001735A">
        <w:rPr>
          <w:rFonts w:cs="Arabic Transparent" w:hint="cs"/>
          <w:b/>
          <w:bCs/>
          <w:color w:val="auto"/>
          <w:sz w:val="28"/>
          <w:szCs w:val="28"/>
          <w:rtl/>
          <w:lang w:bidi="ar-DZ"/>
        </w:rPr>
        <w:t>1990</w:t>
      </w:r>
      <w:r w:rsidRPr="0001735A">
        <w:rPr>
          <w:rFonts w:cs="Arabic Transparent" w:hint="cs"/>
          <w:b/>
          <w:bCs/>
          <w:color w:val="auto"/>
          <w:sz w:val="28"/>
          <w:szCs w:val="28"/>
          <w:rtl/>
          <w:lang w:bidi="ar-DZ"/>
        </w:rPr>
        <w:t xml:space="preserve"> إلى سنة </w:t>
      </w:r>
      <w:r w:rsidR="00DC0C51">
        <w:rPr>
          <w:rFonts w:cs="Arabic Transparent" w:hint="cs"/>
          <w:b/>
          <w:bCs/>
          <w:color w:val="auto"/>
          <w:sz w:val="28"/>
          <w:szCs w:val="28"/>
          <w:rtl/>
          <w:lang w:bidi="ar-DZ"/>
        </w:rPr>
        <w:t>1999</w:t>
      </w:r>
    </w:p>
    <w:p w:rsidR="006247E2" w:rsidRPr="00FB3A50" w:rsidRDefault="00F75D15" w:rsidP="00C7506E">
      <w:pPr>
        <w:bidi/>
        <w:spacing w:line="276" w:lineRule="auto"/>
        <w:ind w:left="-2" w:firstLine="710"/>
        <w:jc w:val="both"/>
        <w:rPr>
          <w:rFonts w:ascii="Arabic Transparent" w:cs="Arabic Transparent"/>
          <w:b/>
          <w:bCs/>
          <w:sz w:val="28"/>
          <w:szCs w:val="28"/>
          <w:rtl/>
        </w:rPr>
      </w:pPr>
      <w:r w:rsidRPr="008B334F">
        <w:rPr>
          <w:rFonts w:cs="Arabic Transparent" w:hint="cs"/>
          <w:sz w:val="28"/>
          <w:szCs w:val="28"/>
          <w:rtl/>
          <w:lang w:bidi="ar-DZ"/>
        </w:rPr>
        <w:t xml:space="preserve">خلال هذه الفترة صدرت عدة تشريعات قانونية تتعلق بإعادة تنظيم المهنة، وأبرزها قانون 91-08 المنظم لمهنة خبير المحاسب ومحافظ الحسابات والمحاسب المعتمد بتاريخ 27-4-1991 والمعتمد بتاريخ 1-5-1991، </w:t>
      </w:r>
      <w:r w:rsidR="00283BDA" w:rsidRPr="008B334F">
        <w:rPr>
          <w:rFonts w:cs="Arabic Transparent" w:hint="cs"/>
          <w:sz w:val="28"/>
          <w:szCs w:val="28"/>
          <w:rtl/>
          <w:lang w:bidi="ar-DZ"/>
        </w:rPr>
        <w:t>وتضمن هذا القانون تسعة أبواب خاصة بمهنة المراجعة والشخص الممارس لها</w:t>
      </w:r>
      <w:r w:rsidR="003E2058" w:rsidRPr="008B334F">
        <w:rPr>
          <w:rFonts w:cs="Arabic Transparent" w:hint="cs"/>
          <w:sz w:val="28"/>
          <w:szCs w:val="28"/>
          <w:rtl/>
          <w:lang w:bidi="ar-DZ"/>
        </w:rPr>
        <w:t>، و</w:t>
      </w:r>
      <w:r w:rsidR="00283BDA" w:rsidRPr="008B334F">
        <w:rPr>
          <w:rFonts w:cs="Arabic Transparent" w:hint="cs"/>
          <w:sz w:val="28"/>
          <w:szCs w:val="28"/>
          <w:rtl/>
          <w:lang w:bidi="ar-DZ"/>
        </w:rPr>
        <w:t xml:space="preserve">تطرقت </w:t>
      </w:r>
      <w:r w:rsidR="006247E2" w:rsidRPr="008B334F">
        <w:rPr>
          <w:rFonts w:cs="Arabic Transparent" w:hint="cs"/>
          <w:sz w:val="28"/>
          <w:szCs w:val="28"/>
          <w:rtl/>
          <w:lang w:bidi="ar-DZ"/>
        </w:rPr>
        <w:t>إلى</w:t>
      </w:r>
      <w:r w:rsidR="00283BDA" w:rsidRPr="008B334F">
        <w:rPr>
          <w:rFonts w:cs="Arabic Transparent" w:hint="cs"/>
          <w:sz w:val="28"/>
          <w:szCs w:val="28"/>
          <w:rtl/>
          <w:lang w:bidi="ar-DZ"/>
        </w:rPr>
        <w:t xml:space="preserve"> الحقوق والواجبات وتحديد المسؤوليات</w:t>
      </w:r>
      <w:r w:rsidR="00014F8D" w:rsidRPr="008B334F">
        <w:rPr>
          <w:rFonts w:cs="Arabic Transparent" w:hint="cs"/>
          <w:sz w:val="28"/>
          <w:szCs w:val="28"/>
          <w:rtl/>
          <w:lang w:bidi="ar-DZ"/>
        </w:rPr>
        <w:t>.</w:t>
      </w:r>
      <w:r w:rsidR="00D5592F" w:rsidRPr="0001735A">
        <w:rPr>
          <w:rStyle w:val="Appelnotedebasdep"/>
          <w:rFonts w:cs="Arabic Transparent"/>
          <w:sz w:val="28"/>
          <w:szCs w:val="28"/>
          <w:rtl/>
          <w:lang w:bidi="ar-DZ"/>
        </w:rPr>
        <w:footnoteReference w:id="42"/>
      </w:r>
      <w:r w:rsidR="00FB3A50">
        <w:rPr>
          <w:rFonts w:ascii="Arabic Transparent" w:cs="Arabic Transparent" w:hint="cs"/>
          <w:b/>
          <w:bCs/>
          <w:sz w:val="28"/>
          <w:szCs w:val="28"/>
          <w:rtl/>
          <w:lang w:bidi="ar-DZ"/>
        </w:rPr>
        <w:t xml:space="preserve"> </w:t>
      </w:r>
      <w:r w:rsidR="004B2019" w:rsidRPr="008B334F">
        <w:rPr>
          <w:rFonts w:cs="Arabic Transparent" w:hint="cs"/>
          <w:sz w:val="28"/>
          <w:szCs w:val="28"/>
          <w:rtl/>
          <w:lang w:bidi="ar-DZ"/>
        </w:rPr>
        <w:t>كذلك صدور قرار رقم 24-02-</w:t>
      </w:r>
      <w:r w:rsidR="004B2019" w:rsidRPr="008B334F">
        <w:rPr>
          <w:rFonts w:cs="Arabic Transparent"/>
          <w:sz w:val="28"/>
          <w:szCs w:val="28"/>
          <w:lang w:bidi="ar-DZ"/>
        </w:rPr>
        <w:t>SPM</w:t>
      </w:r>
      <w:r w:rsidR="004B2019" w:rsidRPr="008B334F">
        <w:rPr>
          <w:rFonts w:cs="Arabic Transparent" w:hint="cs"/>
          <w:sz w:val="28"/>
          <w:szCs w:val="28"/>
          <w:rtl/>
          <w:lang w:bidi="ar-DZ"/>
        </w:rPr>
        <w:t xml:space="preserve">-103 بتاريخ 2-2-1994 بأمر من وزير الاقتصاد، </w:t>
      </w:r>
      <w:r w:rsidR="00680F3A" w:rsidRPr="008B334F">
        <w:rPr>
          <w:rFonts w:cs="Arabic Transparent" w:hint="cs"/>
          <w:sz w:val="28"/>
          <w:szCs w:val="28"/>
          <w:rtl/>
          <w:lang w:bidi="ar-DZ"/>
        </w:rPr>
        <w:t>يضم ست</w:t>
      </w:r>
      <w:r w:rsidR="005F7694">
        <w:rPr>
          <w:rFonts w:cs="Arabic Transparent" w:hint="cs"/>
          <w:sz w:val="28"/>
          <w:szCs w:val="28"/>
          <w:rtl/>
          <w:lang w:bidi="ar-DZ"/>
        </w:rPr>
        <w:t>ة</w:t>
      </w:r>
      <w:r w:rsidR="00680F3A" w:rsidRPr="008B334F">
        <w:rPr>
          <w:rFonts w:cs="Arabic Transparent" w:hint="cs"/>
          <w:sz w:val="28"/>
          <w:szCs w:val="28"/>
          <w:rtl/>
          <w:lang w:bidi="ar-DZ"/>
        </w:rPr>
        <w:t xml:space="preserve"> توصيات يلزم فيه محافظ</w:t>
      </w:r>
      <w:r w:rsidR="00BD087E" w:rsidRPr="008B334F">
        <w:rPr>
          <w:rFonts w:cs="Arabic Transparent" w:hint="cs"/>
          <w:sz w:val="28"/>
          <w:szCs w:val="28"/>
          <w:rtl/>
          <w:lang w:bidi="ar-DZ"/>
        </w:rPr>
        <w:t>ي الحسابات</w:t>
      </w:r>
      <w:r w:rsidR="00680F3A" w:rsidRPr="008B334F">
        <w:rPr>
          <w:rFonts w:cs="Arabic Transparent" w:hint="cs"/>
          <w:sz w:val="28"/>
          <w:szCs w:val="28"/>
          <w:rtl/>
          <w:lang w:bidi="ar-DZ"/>
        </w:rPr>
        <w:t xml:space="preserve"> </w:t>
      </w:r>
      <w:r w:rsidR="0094588B" w:rsidRPr="008B334F">
        <w:rPr>
          <w:rFonts w:cs="Arabic Transparent" w:hint="cs"/>
          <w:sz w:val="28"/>
          <w:szCs w:val="28"/>
          <w:rtl/>
          <w:lang w:bidi="ar-DZ"/>
        </w:rPr>
        <w:t>بإتباعها</w:t>
      </w:r>
      <w:r w:rsidR="00680F3A" w:rsidRPr="008B334F">
        <w:rPr>
          <w:rFonts w:cs="Arabic Transparent" w:hint="cs"/>
          <w:sz w:val="28"/>
          <w:szCs w:val="28"/>
          <w:rtl/>
          <w:lang w:bidi="ar-DZ"/>
        </w:rPr>
        <w:t xml:space="preserve">، وعلى مجلس </w:t>
      </w:r>
      <w:r w:rsidR="0094588B" w:rsidRPr="008B334F">
        <w:rPr>
          <w:rFonts w:cs="Arabic Transparent" w:hint="cs"/>
          <w:sz w:val="28"/>
          <w:szCs w:val="28"/>
          <w:rtl/>
          <w:lang w:bidi="ar-DZ"/>
        </w:rPr>
        <w:t>الخبراء</w:t>
      </w:r>
      <w:r w:rsidR="00E478D7" w:rsidRPr="008B334F">
        <w:rPr>
          <w:rFonts w:cs="Arabic Transparent" w:hint="cs"/>
          <w:sz w:val="28"/>
          <w:szCs w:val="28"/>
          <w:rtl/>
          <w:lang w:bidi="ar-DZ"/>
        </w:rPr>
        <w:t xml:space="preserve"> المحاسبين وم</w:t>
      </w:r>
      <w:r w:rsidR="00680F3A" w:rsidRPr="008B334F">
        <w:rPr>
          <w:rFonts w:cs="Arabic Transparent" w:hint="cs"/>
          <w:sz w:val="28"/>
          <w:szCs w:val="28"/>
          <w:rtl/>
          <w:lang w:bidi="ar-DZ"/>
        </w:rPr>
        <w:t xml:space="preserve">حافظي الحسابات والمحاسبين المعتمدين السهر على تطبيقها، وتتضمن التوصيات </w:t>
      </w:r>
      <w:r w:rsidR="007F1B12" w:rsidRPr="008B334F">
        <w:rPr>
          <w:rFonts w:cs="Arabic Transparent" w:hint="cs"/>
          <w:sz w:val="28"/>
          <w:szCs w:val="28"/>
          <w:rtl/>
          <w:lang w:bidi="ar-DZ"/>
        </w:rPr>
        <w:t>إثراء</w:t>
      </w:r>
      <w:r w:rsidR="00680F3A" w:rsidRPr="008B334F">
        <w:rPr>
          <w:rFonts w:cs="Arabic Transparent" w:hint="cs"/>
          <w:sz w:val="28"/>
          <w:szCs w:val="28"/>
          <w:rtl/>
          <w:lang w:bidi="ar-DZ"/>
        </w:rPr>
        <w:t xml:space="preserve"> مهنة المراجعة الخارجية حسب ما تقتضيه الظروف </w:t>
      </w:r>
      <w:r w:rsidR="00BD087E" w:rsidRPr="008B334F">
        <w:rPr>
          <w:rFonts w:cs="Arabic Transparent" w:hint="cs"/>
          <w:sz w:val="28"/>
          <w:szCs w:val="28"/>
          <w:rtl/>
          <w:lang w:bidi="ar-DZ"/>
        </w:rPr>
        <w:t xml:space="preserve">من </w:t>
      </w:r>
      <w:r w:rsidR="0094588B" w:rsidRPr="008B334F">
        <w:rPr>
          <w:rFonts w:cs="Arabic Transparent" w:hint="cs"/>
          <w:sz w:val="28"/>
          <w:szCs w:val="28"/>
          <w:rtl/>
          <w:lang w:bidi="ar-DZ"/>
        </w:rPr>
        <w:t xml:space="preserve">تطور </w:t>
      </w:r>
      <w:r w:rsidR="00680F3A" w:rsidRPr="008B334F">
        <w:rPr>
          <w:rFonts w:cs="Arabic Transparent" w:hint="cs"/>
          <w:sz w:val="28"/>
          <w:szCs w:val="28"/>
          <w:rtl/>
          <w:lang w:bidi="ar-DZ"/>
        </w:rPr>
        <w:t>تقنيات المحاسبة</w:t>
      </w:r>
      <w:r w:rsidR="0094588B" w:rsidRPr="008B334F">
        <w:rPr>
          <w:rFonts w:cs="Arabic Transparent" w:hint="cs"/>
          <w:sz w:val="28"/>
          <w:szCs w:val="28"/>
          <w:rtl/>
          <w:lang w:bidi="ar-DZ"/>
        </w:rPr>
        <w:t xml:space="preserve"> والمعايير الدولية حول المراجعة القانونية</w:t>
      </w:r>
      <w:r w:rsidR="006E2CA2" w:rsidRPr="008B334F">
        <w:rPr>
          <w:rFonts w:cs="Arabic Transparent" w:hint="cs"/>
          <w:sz w:val="28"/>
          <w:szCs w:val="28"/>
          <w:rtl/>
          <w:lang w:bidi="ar-DZ"/>
        </w:rPr>
        <w:t>.</w:t>
      </w:r>
      <w:r w:rsidR="006247E2" w:rsidRPr="0001735A">
        <w:rPr>
          <w:rStyle w:val="Appelnotedebasdep"/>
          <w:rFonts w:cs="Arabic Transparent"/>
          <w:sz w:val="28"/>
          <w:szCs w:val="28"/>
          <w:rtl/>
          <w:lang w:bidi="ar-DZ"/>
        </w:rPr>
        <w:footnoteReference w:id="43"/>
      </w:r>
    </w:p>
    <w:p w:rsidR="002F44D7" w:rsidRDefault="00F376FB" w:rsidP="00C7506E">
      <w:pPr>
        <w:bidi/>
        <w:spacing w:before="240" w:line="276" w:lineRule="auto"/>
        <w:ind w:firstLine="708"/>
        <w:jc w:val="both"/>
        <w:rPr>
          <w:rFonts w:cs="Arabic Transparent"/>
          <w:sz w:val="28"/>
          <w:szCs w:val="28"/>
          <w:rtl/>
          <w:lang w:bidi="ar-DZ"/>
        </w:rPr>
      </w:pPr>
      <w:r w:rsidRPr="008B334F">
        <w:rPr>
          <w:rFonts w:cs="Arabic Transparent" w:hint="cs"/>
          <w:sz w:val="28"/>
          <w:szCs w:val="28"/>
          <w:rtl/>
          <w:lang w:bidi="ar-DZ"/>
        </w:rPr>
        <w:t>إضافة</w:t>
      </w:r>
      <w:r w:rsidR="002F44D7" w:rsidRPr="008B334F">
        <w:rPr>
          <w:rFonts w:cs="Arabic Transparent" w:hint="cs"/>
          <w:sz w:val="28"/>
          <w:szCs w:val="28"/>
          <w:rtl/>
          <w:lang w:bidi="ar-DZ"/>
        </w:rPr>
        <w:t xml:space="preserve"> </w:t>
      </w:r>
      <w:r w:rsidR="00590C76" w:rsidRPr="008B334F">
        <w:rPr>
          <w:rFonts w:cs="Arabic Transparent" w:hint="cs"/>
          <w:sz w:val="28"/>
          <w:szCs w:val="28"/>
          <w:rtl/>
          <w:lang w:bidi="ar-DZ"/>
        </w:rPr>
        <w:t>إلى</w:t>
      </w:r>
      <w:r w:rsidR="002F44D7" w:rsidRPr="008B334F">
        <w:rPr>
          <w:rFonts w:cs="Arabic Transparent" w:hint="cs"/>
          <w:sz w:val="28"/>
          <w:szCs w:val="28"/>
          <w:rtl/>
          <w:lang w:bidi="ar-DZ"/>
        </w:rPr>
        <w:t xml:space="preserve"> </w:t>
      </w:r>
      <w:r w:rsidR="005F7694">
        <w:rPr>
          <w:rFonts w:cs="Arabic Transparent" w:hint="cs"/>
          <w:sz w:val="28"/>
          <w:szCs w:val="28"/>
          <w:rtl/>
          <w:lang w:bidi="ar-DZ"/>
        </w:rPr>
        <w:t>ذلك</w:t>
      </w:r>
      <w:r w:rsidR="002F44D7" w:rsidRPr="008B334F">
        <w:rPr>
          <w:rFonts w:cs="Arabic Transparent" w:hint="cs"/>
          <w:sz w:val="28"/>
          <w:szCs w:val="28"/>
          <w:rtl/>
          <w:lang w:bidi="ar-DZ"/>
        </w:rPr>
        <w:t xml:space="preserve"> صدور سنة 1996 المرسوم التنفيذي رقم</w:t>
      </w:r>
      <w:r w:rsidR="000E6465" w:rsidRPr="008B334F">
        <w:rPr>
          <w:rFonts w:cs="Arabic Transparent" w:hint="cs"/>
          <w:sz w:val="28"/>
          <w:szCs w:val="28"/>
          <w:rtl/>
          <w:lang w:bidi="ar-DZ"/>
        </w:rPr>
        <w:t xml:space="preserve"> </w:t>
      </w:r>
      <w:r w:rsidR="002F44D7" w:rsidRPr="008B334F">
        <w:rPr>
          <w:rFonts w:cs="Arabic Transparent" w:hint="cs"/>
          <w:sz w:val="28"/>
          <w:szCs w:val="28"/>
          <w:rtl/>
          <w:lang w:bidi="ar-DZ"/>
        </w:rPr>
        <w:t>96-136 المتعلق بقانون أخلاقيات مهنة خبير المحاسبة ومحافظ الحسابات والمحاسب المعتمد والمؤرخ في 15-4-1996،</w:t>
      </w:r>
      <w:r w:rsidR="00983FD1" w:rsidRPr="008B334F">
        <w:rPr>
          <w:rFonts w:cs="Arabic Transparent" w:hint="cs"/>
          <w:sz w:val="28"/>
          <w:szCs w:val="28"/>
          <w:rtl/>
          <w:lang w:bidi="ar-DZ"/>
        </w:rPr>
        <w:t xml:space="preserve"> حيث بموجب </w:t>
      </w:r>
      <w:r w:rsidR="00C7506E">
        <w:rPr>
          <w:rFonts w:cs="Arabic Transparent" w:hint="cs"/>
          <w:sz w:val="28"/>
          <w:szCs w:val="28"/>
          <w:rtl/>
          <w:lang w:bidi="ar-DZ"/>
        </w:rPr>
        <w:t>هذه المادة تت</w:t>
      </w:r>
      <w:r w:rsidR="00983FD1" w:rsidRPr="008B334F">
        <w:rPr>
          <w:rFonts w:cs="Arabic Transparent" w:hint="cs"/>
          <w:sz w:val="28"/>
          <w:szCs w:val="28"/>
          <w:rtl/>
          <w:lang w:bidi="ar-DZ"/>
        </w:rPr>
        <w:t>حدد القواعد الأخلاقية المهنية المطبقة على</w:t>
      </w:r>
      <w:r w:rsidR="002F44D7" w:rsidRPr="008B334F">
        <w:rPr>
          <w:rFonts w:cs="Arabic Transparent" w:hint="cs"/>
          <w:sz w:val="28"/>
          <w:szCs w:val="28"/>
          <w:rtl/>
          <w:lang w:bidi="ar-DZ"/>
        </w:rPr>
        <w:t xml:space="preserve"> </w:t>
      </w:r>
      <w:r w:rsidR="00983FD1" w:rsidRPr="008B334F">
        <w:rPr>
          <w:rFonts w:cs="Arabic Transparent" w:hint="cs"/>
          <w:sz w:val="28"/>
          <w:szCs w:val="28"/>
          <w:rtl/>
          <w:lang w:bidi="ar-DZ"/>
        </w:rPr>
        <w:t>أعضاء النقابة الوطني</w:t>
      </w:r>
      <w:r w:rsidR="0064744C" w:rsidRPr="008B334F">
        <w:rPr>
          <w:rFonts w:cs="Arabic Transparent" w:hint="cs"/>
          <w:sz w:val="28"/>
          <w:szCs w:val="28"/>
          <w:rtl/>
          <w:lang w:bidi="ar-DZ"/>
        </w:rPr>
        <w:t xml:space="preserve">ة </w:t>
      </w:r>
      <w:r w:rsidR="00983FD1" w:rsidRPr="008B334F">
        <w:rPr>
          <w:rFonts w:cs="Arabic Transparent" w:hint="cs"/>
          <w:sz w:val="28"/>
          <w:szCs w:val="28"/>
          <w:rtl/>
          <w:lang w:bidi="ar-DZ"/>
        </w:rPr>
        <w:t>لخبراء المحاسبة ومحافظي</w:t>
      </w:r>
      <w:r w:rsidR="0064744C" w:rsidRPr="008B334F">
        <w:rPr>
          <w:rFonts w:cs="Arabic Transparent" w:hint="cs"/>
          <w:sz w:val="28"/>
          <w:szCs w:val="28"/>
          <w:rtl/>
          <w:lang w:bidi="ar-DZ"/>
        </w:rPr>
        <w:t xml:space="preserve"> الحسابات والمحاسبيين المعتمدين</w:t>
      </w:r>
      <w:r w:rsidR="00924420" w:rsidRPr="008B334F">
        <w:rPr>
          <w:rFonts w:cs="Arabic Transparent" w:hint="cs"/>
          <w:sz w:val="28"/>
          <w:szCs w:val="28"/>
          <w:rtl/>
          <w:lang w:bidi="ar-DZ"/>
        </w:rPr>
        <w:t>.</w:t>
      </w:r>
      <w:r w:rsidR="00D82021" w:rsidRPr="0001735A">
        <w:rPr>
          <w:rStyle w:val="Appelnotedebasdep"/>
          <w:rFonts w:cs="Arabic Transparent"/>
          <w:sz w:val="28"/>
          <w:szCs w:val="28"/>
          <w:rtl/>
          <w:lang w:bidi="ar-DZ"/>
        </w:rPr>
        <w:footnoteReference w:id="44"/>
      </w:r>
    </w:p>
    <w:p w:rsidR="006E2CA2" w:rsidRDefault="007E7D5B" w:rsidP="00C7574E">
      <w:pPr>
        <w:pStyle w:val="Paragraphedeliste"/>
        <w:numPr>
          <w:ilvl w:val="0"/>
          <w:numId w:val="35"/>
        </w:numPr>
        <w:bidi/>
        <w:spacing w:before="240" w:after="0" w:line="276" w:lineRule="auto"/>
        <w:ind w:left="281" w:hanging="283"/>
        <w:jc w:val="both"/>
        <w:rPr>
          <w:rFonts w:cs="Arabic Transparent"/>
          <w:b/>
          <w:bCs/>
          <w:color w:val="auto"/>
          <w:sz w:val="28"/>
          <w:szCs w:val="28"/>
        </w:rPr>
      </w:pPr>
      <w:r w:rsidRPr="00C64968">
        <w:rPr>
          <w:rFonts w:cs="Arabic Transparent" w:hint="cs"/>
          <w:b/>
          <w:bCs/>
          <w:color w:val="auto"/>
          <w:sz w:val="28"/>
          <w:szCs w:val="28"/>
          <w:rtl/>
          <w:lang w:bidi="ar-DZ"/>
        </w:rPr>
        <w:t xml:space="preserve">من سنة </w:t>
      </w:r>
      <w:r w:rsidR="00DC0C51">
        <w:rPr>
          <w:rFonts w:cs="Arabic Transparent" w:hint="cs"/>
          <w:b/>
          <w:bCs/>
          <w:color w:val="auto"/>
          <w:sz w:val="28"/>
          <w:szCs w:val="28"/>
          <w:rtl/>
          <w:lang w:bidi="ar-DZ"/>
        </w:rPr>
        <w:t>2000</w:t>
      </w:r>
      <w:r w:rsidRPr="00C64968">
        <w:rPr>
          <w:rFonts w:cs="Arabic Transparent" w:hint="cs"/>
          <w:b/>
          <w:bCs/>
          <w:color w:val="auto"/>
          <w:sz w:val="28"/>
          <w:szCs w:val="28"/>
          <w:rtl/>
          <w:lang w:bidi="ar-DZ"/>
        </w:rPr>
        <w:t xml:space="preserve"> </w:t>
      </w:r>
      <w:r w:rsidR="009010E8" w:rsidRPr="00C64968">
        <w:rPr>
          <w:rFonts w:cs="Arabic Transparent" w:hint="cs"/>
          <w:b/>
          <w:bCs/>
          <w:color w:val="auto"/>
          <w:sz w:val="28"/>
          <w:szCs w:val="28"/>
          <w:rtl/>
          <w:lang w:bidi="ar-DZ"/>
        </w:rPr>
        <w:t>إلى</w:t>
      </w:r>
      <w:r w:rsidRPr="00C64968">
        <w:rPr>
          <w:rFonts w:cs="Arabic Transparent" w:hint="cs"/>
          <w:b/>
          <w:bCs/>
          <w:color w:val="auto"/>
          <w:sz w:val="28"/>
          <w:szCs w:val="28"/>
          <w:rtl/>
          <w:lang w:bidi="ar-DZ"/>
        </w:rPr>
        <w:t xml:space="preserve"> سنة 2011</w:t>
      </w:r>
    </w:p>
    <w:p w:rsidR="00D21C07" w:rsidRPr="008B334F" w:rsidRDefault="00EB7092" w:rsidP="00C7506E">
      <w:pPr>
        <w:bidi/>
        <w:spacing w:line="276" w:lineRule="auto"/>
        <w:ind w:firstLine="708"/>
        <w:jc w:val="both"/>
        <w:rPr>
          <w:rFonts w:ascii="Arabic Transparent" w:cs="Arabic Transparent"/>
          <w:b/>
          <w:bCs/>
          <w:sz w:val="28"/>
          <w:szCs w:val="28"/>
          <w:rtl/>
        </w:rPr>
      </w:pPr>
      <w:r w:rsidRPr="008B334F">
        <w:rPr>
          <w:rFonts w:ascii="Arabic Transparent" w:cs="Arabic Transparent" w:hint="cs"/>
          <w:sz w:val="28"/>
          <w:szCs w:val="28"/>
          <w:rtl/>
          <w:lang w:bidi="ar-DZ"/>
        </w:rPr>
        <w:t xml:space="preserve">صدور </w:t>
      </w:r>
      <w:r w:rsidR="00A55C1C" w:rsidRPr="008B334F">
        <w:rPr>
          <w:rFonts w:ascii="Arabic Transparent" w:cs="Arabic Transparent" w:hint="cs"/>
          <w:sz w:val="28"/>
          <w:szCs w:val="28"/>
          <w:rtl/>
          <w:lang w:bidi="ar-DZ"/>
        </w:rPr>
        <w:t>عدة مراسيم تنفيذية</w:t>
      </w:r>
      <w:r w:rsidRPr="008B334F">
        <w:rPr>
          <w:rFonts w:ascii="Arabic Transparent" w:cs="Arabic Transparent" w:hint="cs"/>
          <w:sz w:val="28"/>
          <w:szCs w:val="28"/>
          <w:rtl/>
          <w:lang w:bidi="ar-DZ"/>
        </w:rPr>
        <w:t xml:space="preserve"> أهمها ما صدر في </w:t>
      </w:r>
      <w:r w:rsidR="00635BD9">
        <w:rPr>
          <w:rFonts w:ascii="Arabic Transparent" w:cs="Arabic Transparent" w:hint="cs"/>
          <w:sz w:val="28"/>
          <w:szCs w:val="28"/>
          <w:rtl/>
          <w:lang w:bidi="ar-DZ"/>
        </w:rPr>
        <w:t>السنوات</w:t>
      </w:r>
      <w:r w:rsidRPr="008B334F">
        <w:rPr>
          <w:rFonts w:ascii="Arabic Transparent" w:cs="Arabic Transparent" w:hint="cs"/>
          <w:sz w:val="28"/>
          <w:szCs w:val="28"/>
          <w:rtl/>
          <w:lang w:bidi="ar-DZ"/>
        </w:rPr>
        <w:t xml:space="preserve"> الأخيرة والمتعلق </w:t>
      </w:r>
      <w:r w:rsidR="00E94971" w:rsidRPr="008B334F">
        <w:rPr>
          <w:rFonts w:ascii="Arabic Transparent" w:cs="Arabic Transparent" w:hint="cs"/>
          <w:sz w:val="28"/>
          <w:szCs w:val="28"/>
          <w:rtl/>
          <w:lang w:bidi="ar-DZ"/>
        </w:rPr>
        <w:t>بإعادة</w:t>
      </w:r>
      <w:r w:rsidRPr="008B334F">
        <w:rPr>
          <w:rFonts w:ascii="Arabic Transparent" w:cs="Arabic Transparent" w:hint="cs"/>
          <w:sz w:val="28"/>
          <w:szCs w:val="28"/>
          <w:rtl/>
          <w:lang w:bidi="ar-DZ"/>
        </w:rPr>
        <w:t xml:space="preserve"> تنظيم المهنة ونقل صلاحياتها من </w:t>
      </w:r>
      <w:r w:rsidR="00B10BDC" w:rsidRPr="008B334F">
        <w:rPr>
          <w:rFonts w:ascii="Arabic Transparent" w:cs="Arabic Transparent" w:hint="cs"/>
          <w:sz w:val="28"/>
          <w:szCs w:val="28"/>
          <w:rtl/>
          <w:lang w:bidi="ar-DZ"/>
        </w:rPr>
        <w:t>ألمصف</w:t>
      </w:r>
      <w:r w:rsidRPr="008B334F">
        <w:rPr>
          <w:rFonts w:ascii="Arabic Transparent" w:cs="Arabic Transparent" w:hint="cs"/>
          <w:sz w:val="28"/>
          <w:szCs w:val="28"/>
          <w:rtl/>
          <w:lang w:bidi="ar-DZ"/>
        </w:rPr>
        <w:t xml:space="preserve"> الوطني للخبراء المحاسبين ومحافظي الحسابات والمحاسبين المعتمدين </w:t>
      </w:r>
      <w:r w:rsidR="00E94971" w:rsidRPr="008B334F">
        <w:rPr>
          <w:rFonts w:ascii="Arabic Transparent" w:cs="Arabic Transparent" w:hint="cs"/>
          <w:sz w:val="28"/>
          <w:szCs w:val="28"/>
          <w:rtl/>
          <w:lang w:bidi="ar-DZ"/>
        </w:rPr>
        <w:t>إلى</w:t>
      </w:r>
      <w:r w:rsidRPr="008B334F">
        <w:rPr>
          <w:rFonts w:ascii="Arabic Transparent" w:cs="Arabic Transparent" w:hint="cs"/>
          <w:sz w:val="28"/>
          <w:szCs w:val="28"/>
          <w:rtl/>
          <w:lang w:bidi="ar-DZ"/>
        </w:rPr>
        <w:t xml:space="preserve"> وزارة المالــية</w:t>
      </w:r>
      <w:r w:rsidR="00A55C1C" w:rsidRPr="008B334F">
        <w:rPr>
          <w:rFonts w:ascii="Arabic Transparent" w:cs="Arabic Transparent" w:hint="cs"/>
          <w:sz w:val="28"/>
          <w:szCs w:val="28"/>
          <w:rtl/>
          <w:lang w:bidi="ar-DZ"/>
        </w:rPr>
        <w:t>، ولعل أهم هذه المراسيم ما</w:t>
      </w:r>
      <w:r w:rsidR="007A2F76">
        <w:rPr>
          <w:rFonts w:ascii="Arabic Transparent" w:cs="Arabic Transparent" w:hint="cs"/>
          <w:sz w:val="28"/>
          <w:szCs w:val="28"/>
          <w:rtl/>
          <w:lang w:bidi="ar-DZ"/>
        </w:rPr>
        <w:t xml:space="preserve"> </w:t>
      </w:r>
      <w:r w:rsidR="00A55C1C" w:rsidRPr="008B334F">
        <w:rPr>
          <w:rFonts w:ascii="Arabic Transparent" w:cs="Arabic Transparent" w:hint="cs"/>
          <w:sz w:val="28"/>
          <w:szCs w:val="28"/>
          <w:rtl/>
          <w:lang w:bidi="ar-DZ"/>
        </w:rPr>
        <w:t>يلي:</w:t>
      </w:r>
    </w:p>
    <w:p w:rsidR="00A55C1C" w:rsidRPr="008B334F" w:rsidRDefault="00F131B8" w:rsidP="00053445">
      <w:pPr>
        <w:pStyle w:val="Paragraphedeliste"/>
        <w:numPr>
          <w:ilvl w:val="0"/>
          <w:numId w:val="53"/>
        </w:numPr>
        <w:bidi/>
        <w:spacing w:after="240" w:line="276" w:lineRule="auto"/>
        <w:ind w:left="281" w:hanging="283"/>
        <w:jc w:val="both"/>
        <w:rPr>
          <w:rFonts w:ascii="Arabic Transparent" w:cs="Arabic Transparent"/>
          <w:color w:val="auto"/>
          <w:sz w:val="28"/>
          <w:szCs w:val="28"/>
          <w:lang w:bidi="ar-DZ"/>
        </w:rPr>
      </w:pPr>
      <w:r w:rsidRPr="008B334F">
        <w:rPr>
          <w:rFonts w:ascii="Arabic Transparent" w:cs="Arabic Transparent" w:hint="cs"/>
          <w:color w:val="auto"/>
          <w:sz w:val="28"/>
          <w:szCs w:val="28"/>
          <w:rtl/>
          <w:lang w:bidi="ar-DZ"/>
        </w:rPr>
        <w:t>المرسوم التنفيذي</w:t>
      </w:r>
      <w:r w:rsidR="00004284" w:rsidRPr="008B334F">
        <w:rPr>
          <w:rFonts w:ascii="Arabic Transparent" w:cs="Arabic Transparent" w:hint="cs"/>
          <w:color w:val="auto"/>
          <w:sz w:val="28"/>
          <w:szCs w:val="28"/>
          <w:rtl/>
          <w:lang w:bidi="ar-DZ"/>
        </w:rPr>
        <w:t xml:space="preserve"> رقم 10-01 المؤرخ في 29 جوان 20</w:t>
      </w:r>
      <w:r w:rsidR="008B334F" w:rsidRPr="008B334F">
        <w:rPr>
          <w:rFonts w:ascii="Arabic Transparent" w:cs="Arabic Transparent" w:hint="cs"/>
          <w:color w:val="auto"/>
          <w:sz w:val="28"/>
          <w:szCs w:val="28"/>
          <w:rtl/>
          <w:lang w:bidi="ar-DZ"/>
        </w:rPr>
        <w:t xml:space="preserve">10 المتعلق بمهنة الخبير المحاسب </w:t>
      </w:r>
      <w:r w:rsidR="00004284" w:rsidRPr="008B334F">
        <w:rPr>
          <w:rFonts w:ascii="Arabic Transparent" w:cs="Arabic Transparent" w:hint="cs"/>
          <w:color w:val="auto"/>
          <w:sz w:val="28"/>
          <w:szCs w:val="28"/>
          <w:rtl/>
          <w:lang w:bidi="ar-DZ"/>
        </w:rPr>
        <w:t xml:space="preserve">ومحافظ الحسابات والمحاسب المعتمد، حيث يهدف كما تشير مادته الأولى </w:t>
      </w:r>
      <w:r w:rsidR="007F3EA0" w:rsidRPr="008B334F">
        <w:rPr>
          <w:rFonts w:ascii="Arabic Transparent" w:cs="Arabic Transparent" w:hint="cs"/>
          <w:color w:val="auto"/>
          <w:sz w:val="28"/>
          <w:szCs w:val="28"/>
          <w:rtl/>
          <w:lang w:bidi="ar-DZ"/>
        </w:rPr>
        <w:t xml:space="preserve">إلى </w:t>
      </w:r>
      <w:r w:rsidR="00452753" w:rsidRPr="008B334F">
        <w:rPr>
          <w:rFonts w:ascii="Arabic Transparent" w:cs="Arabic Transparent" w:hint="cs"/>
          <w:color w:val="auto"/>
          <w:sz w:val="28"/>
          <w:szCs w:val="28"/>
          <w:rtl/>
          <w:lang w:bidi="ar-DZ"/>
        </w:rPr>
        <w:t>تحديد شروط وكيفية</w:t>
      </w:r>
      <w:r w:rsidR="00004284" w:rsidRPr="008B334F">
        <w:rPr>
          <w:rFonts w:ascii="Arabic Transparent" w:cs="Arabic Transparent" w:hint="cs"/>
          <w:color w:val="auto"/>
          <w:sz w:val="28"/>
          <w:szCs w:val="28"/>
          <w:rtl/>
          <w:lang w:bidi="ar-DZ"/>
        </w:rPr>
        <w:t xml:space="preserve"> ممارسة مهنة الخبير المحاسب ومحافظ الحسابات والمحاسب المعتمد</w:t>
      </w:r>
      <w:r w:rsidR="001D3151" w:rsidRPr="008B334F">
        <w:rPr>
          <w:rFonts w:ascii="Arabic Transparent" w:cs="Arabic Transparent" w:hint="cs"/>
          <w:color w:val="auto"/>
          <w:sz w:val="28"/>
          <w:szCs w:val="28"/>
          <w:rtl/>
          <w:lang w:bidi="ar-DZ"/>
        </w:rPr>
        <w:t>.</w:t>
      </w:r>
      <w:r w:rsidR="00C41E30" w:rsidRPr="008B334F">
        <w:rPr>
          <w:rStyle w:val="Appelnotedebasdep"/>
          <w:rFonts w:ascii="Arabic Transparent" w:cs="Arabic Transparent"/>
          <w:color w:val="auto"/>
          <w:sz w:val="28"/>
          <w:szCs w:val="28"/>
          <w:rtl/>
          <w:lang w:bidi="ar-DZ"/>
        </w:rPr>
        <w:footnoteReference w:id="45"/>
      </w:r>
    </w:p>
    <w:p w:rsidR="0028146D" w:rsidRPr="008B334F" w:rsidRDefault="00F131B8" w:rsidP="00053445">
      <w:pPr>
        <w:pStyle w:val="Paragraphedeliste"/>
        <w:numPr>
          <w:ilvl w:val="0"/>
          <w:numId w:val="53"/>
        </w:numPr>
        <w:bidi/>
        <w:spacing w:before="240" w:after="240" w:line="276" w:lineRule="auto"/>
        <w:ind w:left="281" w:hanging="283"/>
        <w:jc w:val="both"/>
        <w:rPr>
          <w:rFonts w:ascii="Arabic Transparent" w:cs="Arabic Transparent"/>
          <w:color w:val="auto"/>
          <w:sz w:val="28"/>
          <w:szCs w:val="28"/>
          <w:lang w:bidi="ar-DZ"/>
        </w:rPr>
      </w:pPr>
      <w:r w:rsidRPr="008B334F">
        <w:rPr>
          <w:rFonts w:ascii="Arabic Transparent" w:cs="Arabic Transparent" w:hint="cs"/>
          <w:color w:val="auto"/>
          <w:sz w:val="28"/>
          <w:szCs w:val="28"/>
          <w:rtl/>
          <w:lang w:bidi="ar-DZ"/>
        </w:rPr>
        <w:t>المرسوم التنفيذي</w:t>
      </w:r>
      <w:r w:rsidR="0028146D" w:rsidRPr="008B334F">
        <w:rPr>
          <w:rFonts w:ascii="Arabic Transparent" w:cs="Arabic Transparent" w:hint="cs"/>
          <w:color w:val="auto"/>
          <w:sz w:val="28"/>
          <w:szCs w:val="28"/>
          <w:rtl/>
          <w:lang w:bidi="ar-DZ"/>
        </w:rPr>
        <w:t xml:space="preserve"> رقم 10-02 المؤرخ في </w:t>
      </w:r>
      <w:r w:rsidR="00AA1DD3" w:rsidRPr="008B334F">
        <w:rPr>
          <w:rFonts w:ascii="Arabic Transparent" w:cs="Arabic Transparent" w:hint="cs"/>
          <w:color w:val="auto"/>
          <w:sz w:val="28"/>
          <w:szCs w:val="28"/>
          <w:rtl/>
          <w:lang w:bidi="ar-DZ"/>
        </w:rPr>
        <w:t>26</w:t>
      </w:r>
      <w:r w:rsidR="0028146D" w:rsidRPr="008B334F">
        <w:rPr>
          <w:rFonts w:ascii="Arabic Transparent" w:cs="Arabic Transparent" w:hint="cs"/>
          <w:color w:val="auto"/>
          <w:sz w:val="28"/>
          <w:szCs w:val="28"/>
          <w:rtl/>
          <w:lang w:bidi="ar-DZ"/>
        </w:rPr>
        <w:t>-</w:t>
      </w:r>
      <w:r w:rsidR="00AA1DD3" w:rsidRPr="008B334F">
        <w:rPr>
          <w:rFonts w:ascii="Arabic Transparent" w:cs="Arabic Transparent" w:hint="cs"/>
          <w:color w:val="auto"/>
          <w:sz w:val="28"/>
          <w:szCs w:val="28"/>
          <w:rtl/>
          <w:lang w:bidi="ar-DZ"/>
        </w:rPr>
        <w:t>8</w:t>
      </w:r>
      <w:r w:rsidR="0028146D" w:rsidRPr="008B334F">
        <w:rPr>
          <w:rFonts w:ascii="Arabic Transparent" w:cs="Arabic Transparent" w:hint="cs"/>
          <w:color w:val="auto"/>
          <w:sz w:val="28"/>
          <w:szCs w:val="28"/>
          <w:rtl/>
          <w:lang w:bidi="ar-DZ"/>
        </w:rPr>
        <w:t xml:space="preserve">-2010 والمتعلق بمجلس المحاسبة، حيث يهدف هذا الأمر </w:t>
      </w:r>
      <w:r w:rsidR="00B10BDC" w:rsidRPr="008B334F">
        <w:rPr>
          <w:rFonts w:ascii="Arabic Transparent" w:cs="Arabic Transparent" w:hint="cs"/>
          <w:color w:val="auto"/>
          <w:sz w:val="28"/>
          <w:szCs w:val="28"/>
          <w:rtl/>
          <w:lang w:bidi="ar-DZ"/>
        </w:rPr>
        <w:t>إلى</w:t>
      </w:r>
      <w:r w:rsidR="0028146D" w:rsidRPr="008B334F">
        <w:rPr>
          <w:rFonts w:ascii="Arabic Transparent" w:cs="Arabic Transparent" w:hint="cs"/>
          <w:color w:val="auto"/>
          <w:sz w:val="28"/>
          <w:szCs w:val="28"/>
          <w:rtl/>
          <w:lang w:bidi="ar-DZ"/>
        </w:rPr>
        <w:t xml:space="preserve"> تتميم الأمر رقم</w:t>
      </w:r>
      <w:r w:rsidR="00440ED2" w:rsidRPr="008B334F">
        <w:rPr>
          <w:rFonts w:ascii="Arabic Transparent" w:cs="Arabic Transparent" w:hint="cs"/>
          <w:color w:val="auto"/>
          <w:sz w:val="28"/>
          <w:szCs w:val="28"/>
          <w:rtl/>
          <w:lang w:bidi="ar-DZ"/>
        </w:rPr>
        <w:t xml:space="preserve"> </w:t>
      </w:r>
      <w:r w:rsidR="0028146D" w:rsidRPr="008B334F">
        <w:rPr>
          <w:rFonts w:ascii="Arabic Transparent" w:cs="Arabic Transparent" w:hint="cs"/>
          <w:color w:val="auto"/>
          <w:sz w:val="28"/>
          <w:szCs w:val="28"/>
          <w:rtl/>
          <w:lang w:bidi="ar-DZ"/>
        </w:rPr>
        <w:t>95-20 المؤرخ في 17-7-1995</w:t>
      </w:r>
      <w:r w:rsidR="00680E93" w:rsidRPr="008B334F">
        <w:rPr>
          <w:rFonts w:ascii="Arabic Transparent" w:cs="Arabic Transparent" w:hint="cs"/>
          <w:color w:val="auto"/>
          <w:sz w:val="28"/>
          <w:szCs w:val="28"/>
          <w:rtl/>
          <w:lang w:bidi="ar-DZ"/>
        </w:rPr>
        <w:t xml:space="preserve"> المت</w:t>
      </w:r>
      <w:r w:rsidR="006E2CA2" w:rsidRPr="008B334F">
        <w:rPr>
          <w:rFonts w:ascii="Arabic Transparent" w:cs="Arabic Transparent" w:hint="cs"/>
          <w:color w:val="auto"/>
          <w:sz w:val="28"/>
          <w:szCs w:val="28"/>
          <w:rtl/>
          <w:lang w:bidi="ar-DZ"/>
        </w:rPr>
        <w:t xml:space="preserve">علق </w:t>
      </w:r>
      <w:r w:rsidR="00106A62">
        <w:rPr>
          <w:rFonts w:ascii="Arabic Transparent" w:cs="Arabic Transparent" w:hint="cs"/>
          <w:color w:val="auto"/>
          <w:sz w:val="28"/>
          <w:szCs w:val="28"/>
          <w:rtl/>
          <w:lang w:bidi="ar-DZ"/>
        </w:rPr>
        <w:t>ب</w:t>
      </w:r>
      <w:r w:rsidR="006E2CA2" w:rsidRPr="008B334F">
        <w:rPr>
          <w:rFonts w:ascii="Arabic Transparent" w:cs="Arabic Transparent" w:hint="cs"/>
          <w:color w:val="auto"/>
          <w:sz w:val="28"/>
          <w:szCs w:val="28"/>
          <w:rtl/>
          <w:lang w:bidi="ar-DZ"/>
        </w:rPr>
        <w:t>الأمر</w:t>
      </w:r>
      <w:r w:rsidR="00106A62">
        <w:rPr>
          <w:rFonts w:ascii="Arabic Transparent" w:cs="Arabic Transparent" w:hint="cs"/>
          <w:color w:val="auto"/>
          <w:sz w:val="28"/>
          <w:szCs w:val="28"/>
          <w:rtl/>
          <w:lang w:bidi="ar-DZ"/>
        </w:rPr>
        <w:t xml:space="preserve"> </w:t>
      </w:r>
      <w:r w:rsidR="00106A62" w:rsidRPr="008B334F">
        <w:rPr>
          <w:rFonts w:ascii="Arabic Transparent" w:cs="Arabic Transparent" w:hint="cs"/>
          <w:color w:val="auto"/>
          <w:sz w:val="28"/>
          <w:szCs w:val="28"/>
          <w:rtl/>
          <w:lang w:bidi="ar-DZ"/>
        </w:rPr>
        <w:t>بنفس</w:t>
      </w:r>
      <w:r w:rsidR="00106A62">
        <w:rPr>
          <w:rFonts w:ascii="Arabic Transparent" w:cs="Arabic Transparent" w:hint="cs"/>
          <w:color w:val="auto"/>
          <w:sz w:val="28"/>
          <w:szCs w:val="28"/>
          <w:rtl/>
          <w:lang w:bidi="ar-DZ"/>
        </w:rPr>
        <w:t>ه</w:t>
      </w:r>
      <w:r w:rsidR="006E2CA2" w:rsidRPr="008B334F">
        <w:rPr>
          <w:rFonts w:ascii="Arabic Transparent" w:cs="Arabic Transparent" w:hint="cs"/>
          <w:color w:val="auto"/>
          <w:sz w:val="28"/>
          <w:szCs w:val="28"/>
          <w:rtl/>
          <w:lang w:bidi="ar-DZ"/>
        </w:rPr>
        <w:t>، وجاء فيه</w:t>
      </w:r>
      <w:r w:rsidR="00680E93" w:rsidRPr="008B334F">
        <w:rPr>
          <w:rFonts w:ascii="Arabic Transparent" w:cs="Arabic Transparent" w:hint="cs"/>
          <w:color w:val="auto"/>
          <w:sz w:val="28"/>
          <w:szCs w:val="28"/>
          <w:rtl/>
          <w:lang w:bidi="ar-DZ"/>
        </w:rPr>
        <w:t xml:space="preserve"> من مادته الثانية أنه يبقى كما هو عليه </w:t>
      </w:r>
      <w:r w:rsidR="00B23BD1">
        <w:rPr>
          <w:rFonts w:ascii="Arabic Transparent" w:cs="Arabic Transparent" w:hint="cs"/>
          <w:color w:val="auto"/>
          <w:sz w:val="28"/>
          <w:szCs w:val="28"/>
          <w:rtl/>
          <w:lang w:bidi="ar-DZ"/>
        </w:rPr>
        <w:t>بدون حتى تغير لل</w:t>
      </w:r>
      <w:r w:rsidR="00B10BDC" w:rsidRPr="008B334F">
        <w:rPr>
          <w:rFonts w:ascii="Arabic Transparent" w:cs="Arabic Transparent" w:hint="cs"/>
          <w:color w:val="auto"/>
          <w:sz w:val="28"/>
          <w:szCs w:val="28"/>
          <w:rtl/>
          <w:lang w:bidi="ar-DZ"/>
        </w:rPr>
        <w:t>مرافق العمومية</w:t>
      </w:r>
      <w:r w:rsidR="00153E92" w:rsidRPr="008B334F">
        <w:rPr>
          <w:rFonts w:ascii="Arabic Transparent" w:cs="Arabic Transparent" w:hint="cs"/>
          <w:color w:val="auto"/>
          <w:sz w:val="28"/>
          <w:szCs w:val="28"/>
          <w:rtl/>
          <w:lang w:bidi="ar-DZ"/>
        </w:rPr>
        <w:t>.</w:t>
      </w:r>
      <w:r w:rsidR="00944310" w:rsidRPr="008B334F">
        <w:rPr>
          <w:rStyle w:val="Appelnotedebasdep"/>
          <w:rFonts w:ascii="Arabic Transparent" w:cs="Arabic Transparent"/>
          <w:color w:val="auto"/>
          <w:sz w:val="28"/>
          <w:szCs w:val="28"/>
          <w:rtl/>
          <w:lang w:bidi="ar-DZ"/>
        </w:rPr>
        <w:footnoteReference w:id="46"/>
      </w:r>
    </w:p>
    <w:p w:rsidR="00AA1A9A" w:rsidRPr="008B334F" w:rsidRDefault="003A2B57" w:rsidP="00053445">
      <w:pPr>
        <w:pStyle w:val="Paragraphedeliste"/>
        <w:numPr>
          <w:ilvl w:val="0"/>
          <w:numId w:val="53"/>
        </w:numPr>
        <w:bidi/>
        <w:spacing w:before="240" w:after="240" w:line="276" w:lineRule="auto"/>
        <w:ind w:left="281" w:hanging="283"/>
        <w:jc w:val="both"/>
        <w:rPr>
          <w:rFonts w:ascii="Arabic Transparent" w:cs="Arabic Transparent"/>
          <w:color w:val="auto"/>
          <w:sz w:val="28"/>
          <w:szCs w:val="28"/>
          <w:lang w:bidi="ar-DZ"/>
        </w:rPr>
      </w:pPr>
      <w:r w:rsidRPr="008B334F">
        <w:rPr>
          <w:rFonts w:ascii="Arabic Transparent" w:cs="Arabic Transparent" w:hint="cs"/>
          <w:color w:val="auto"/>
          <w:sz w:val="28"/>
          <w:szCs w:val="28"/>
          <w:rtl/>
          <w:lang w:bidi="ar-DZ"/>
        </w:rPr>
        <w:t xml:space="preserve">صدور </w:t>
      </w:r>
      <w:r w:rsidR="00F131B8" w:rsidRPr="008B334F">
        <w:rPr>
          <w:rFonts w:ascii="Arabic Transparent" w:cs="Arabic Transparent" w:hint="cs"/>
          <w:color w:val="auto"/>
          <w:sz w:val="28"/>
          <w:szCs w:val="28"/>
          <w:rtl/>
          <w:lang w:bidi="ar-DZ"/>
        </w:rPr>
        <w:t>المرسوم التنفيذي</w:t>
      </w:r>
      <w:r w:rsidR="009C75FB" w:rsidRPr="008B334F">
        <w:rPr>
          <w:rFonts w:ascii="Arabic Transparent" w:cs="Arabic Transparent" w:hint="cs"/>
          <w:color w:val="auto"/>
          <w:sz w:val="28"/>
          <w:szCs w:val="28"/>
          <w:rtl/>
          <w:lang w:bidi="ar-DZ"/>
        </w:rPr>
        <w:t xml:space="preserve"> رقم</w:t>
      </w:r>
      <w:r w:rsidRPr="008B334F">
        <w:rPr>
          <w:rFonts w:ascii="Arabic Transparent" w:cs="Arabic Transparent" w:hint="cs"/>
          <w:color w:val="auto"/>
          <w:sz w:val="28"/>
          <w:szCs w:val="28"/>
          <w:rtl/>
          <w:lang w:bidi="ar-DZ"/>
        </w:rPr>
        <w:t xml:space="preserve"> 10-08 المؤرخ في 27-10-2010 المتضمن الموافقة على </w:t>
      </w:r>
      <w:r w:rsidR="00F131B8" w:rsidRPr="008B334F">
        <w:rPr>
          <w:rFonts w:ascii="Arabic Transparent" w:cs="Arabic Transparent" w:hint="cs"/>
          <w:color w:val="auto"/>
          <w:sz w:val="28"/>
          <w:szCs w:val="28"/>
          <w:rtl/>
          <w:lang w:bidi="ar-DZ"/>
        </w:rPr>
        <w:t>المرسوم التنفيذي</w:t>
      </w:r>
      <w:r w:rsidRPr="008B334F">
        <w:rPr>
          <w:rFonts w:ascii="Arabic Transparent" w:cs="Arabic Transparent" w:hint="cs"/>
          <w:color w:val="auto"/>
          <w:sz w:val="28"/>
          <w:szCs w:val="28"/>
          <w:rtl/>
          <w:lang w:bidi="ar-DZ"/>
        </w:rPr>
        <w:t xml:space="preserve"> السابق المتعلق بمجلس المحاسبة</w:t>
      </w:r>
      <w:r w:rsidR="00153E92" w:rsidRPr="008B334F">
        <w:rPr>
          <w:rFonts w:ascii="Arabic Transparent" w:cs="Arabic Transparent" w:hint="cs"/>
          <w:color w:val="auto"/>
          <w:sz w:val="28"/>
          <w:szCs w:val="28"/>
          <w:rtl/>
          <w:lang w:bidi="ar-DZ"/>
        </w:rPr>
        <w:t>.</w:t>
      </w:r>
      <w:r w:rsidRPr="008B334F">
        <w:rPr>
          <w:rStyle w:val="Appelnotedebasdep"/>
          <w:rFonts w:ascii="Arabic Transparent" w:cs="Arabic Transparent"/>
          <w:color w:val="auto"/>
          <w:sz w:val="28"/>
          <w:szCs w:val="28"/>
          <w:rtl/>
          <w:lang w:bidi="ar-DZ"/>
        </w:rPr>
        <w:footnoteReference w:id="47"/>
      </w:r>
    </w:p>
    <w:p w:rsidR="0039750E" w:rsidRPr="008B334F" w:rsidRDefault="009C75FB" w:rsidP="00053445">
      <w:pPr>
        <w:pStyle w:val="Paragraphedeliste"/>
        <w:numPr>
          <w:ilvl w:val="0"/>
          <w:numId w:val="53"/>
        </w:numPr>
        <w:bidi/>
        <w:spacing w:before="240" w:after="240" w:line="276" w:lineRule="auto"/>
        <w:ind w:left="281" w:hanging="283"/>
        <w:jc w:val="both"/>
        <w:rPr>
          <w:rFonts w:ascii="Arabic Transparent" w:cs="Arabic Transparent"/>
          <w:color w:val="auto"/>
          <w:sz w:val="28"/>
          <w:szCs w:val="28"/>
          <w:lang w:bidi="ar-DZ"/>
        </w:rPr>
      </w:pPr>
      <w:r w:rsidRPr="008B334F">
        <w:rPr>
          <w:rFonts w:ascii="Arabic Transparent" w:cs="Arabic Transparent" w:hint="cs"/>
          <w:color w:val="auto"/>
          <w:sz w:val="28"/>
          <w:szCs w:val="28"/>
          <w:rtl/>
          <w:lang w:bidi="ar-DZ"/>
        </w:rPr>
        <w:t xml:space="preserve">صدور مجموعة من </w:t>
      </w:r>
      <w:r w:rsidR="0039750E" w:rsidRPr="008B334F">
        <w:rPr>
          <w:rFonts w:ascii="Arabic Transparent" w:cs="Arabic Transparent" w:hint="cs"/>
          <w:color w:val="auto"/>
          <w:sz w:val="28"/>
          <w:szCs w:val="28"/>
          <w:rtl/>
          <w:lang w:bidi="ar-DZ"/>
        </w:rPr>
        <w:t>المراسيم التنفيذية</w:t>
      </w:r>
      <w:r w:rsidRPr="008B334F">
        <w:rPr>
          <w:rFonts w:ascii="Arabic Transparent" w:cs="Arabic Transparent" w:hint="cs"/>
          <w:color w:val="auto"/>
          <w:sz w:val="28"/>
          <w:szCs w:val="28"/>
          <w:rtl/>
          <w:lang w:bidi="ar-DZ"/>
        </w:rPr>
        <w:t xml:space="preserve"> في 27-1-2011 </w:t>
      </w:r>
      <w:r w:rsidR="0039750E" w:rsidRPr="008B334F">
        <w:rPr>
          <w:rFonts w:ascii="Arabic Transparent" w:cs="Arabic Transparent" w:hint="cs"/>
          <w:color w:val="auto"/>
          <w:sz w:val="28"/>
          <w:szCs w:val="28"/>
          <w:rtl/>
          <w:lang w:bidi="ar-DZ"/>
        </w:rPr>
        <w:t xml:space="preserve">والتي تصب في </w:t>
      </w:r>
      <w:r w:rsidR="00590C76" w:rsidRPr="008B334F">
        <w:rPr>
          <w:rFonts w:ascii="Arabic Transparent" w:cs="Arabic Transparent" w:hint="cs"/>
          <w:color w:val="auto"/>
          <w:sz w:val="28"/>
          <w:szCs w:val="28"/>
          <w:rtl/>
          <w:lang w:bidi="ar-DZ"/>
        </w:rPr>
        <w:t>إطار</w:t>
      </w:r>
      <w:r w:rsidR="0039750E" w:rsidRPr="008B334F">
        <w:rPr>
          <w:rFonts w:ascii="Arabic Transparent" w:cs="Arabic Transparent" w:hint="cs"/>
          <w:color w:val="auto"/>
          <w:sz w:val="28"/>
          <w:szCs w:val="28"/>
          <w:rtl/>
          <w:lang w:bidi="ar-DZ"/>
        </w:rPr>
        <w:t xml:space="preserve"> التغير الجذري للسلطة التي تحكم هذه المهنة </w:t>
      </w:r>
      <w:r w:rsidR="00590C76" w:rsidRPr="008B334F">
        <w:rPr>
          <w:rFonts w:ascii="Arabic Transparent" w:cs="Arabic Transparent" w:hint="cs"/>
          <w:color w:val="auto"/>
          <w:sz w:val="28"/>
          <w:szCs w:val="28"/>
          <w:rtl/>
          <w:lang w:bidi="ar-DZ"/>
        </w:rPr>
        <w:t>وإعادة</w:t>
      </w:r>
      <w:r w:rsidR="0039750E" w:rsidRPr="008B334F">
        <w:rPr>
          <w:rFonts w:ascii="Arabic Transparent" w:cs="Arabic Transparent" w:hint="cs"/>
          <w:color w:val="auto"/>
          <w:sz w:val="28"/>
          <w:szCs w:val="28"/>
          <w:rtl/>
          <w:lang w:bidi="ar-DZ"/>
        </w:rPr>
        <w:t xml:space="preserve"> توزيع الأدوار وتوضيح الصلاحيا</w:t>
      </w:r>
      <w:r w:rsidR="00B23BD1">
        <w:rPr>
          <w:rFonts w:ascii="Arabic Transparent" w:cs="Arabic Transparent" w:hint="cs"/>
          <w:color w:val="auto"/>
          <w:sz w:val="28"/>
          <w:szCs w:val="28"/>
          <w:rtl/>
          <w:lang w:bidi="ar-DZ"/>
        </w:rPr>
        <w:t>ت، وأهمها باختصار القوانين الآت</w:t>
      </w:r>
      <w:r w:rsidR="0039750E" w:rsidRPr="008B334F">
        <w:rPr>
          <w:rFonts w:ascii="Arabic Transparent" w:cs="Arabic Transparent" w:hint="cs"/>
          <w:color w:val="auto"/>
          <w:sz w:val="28"/>
          <w:szCs w:val="28"/>
          <w:rtl/>
          <w:lang w:bidi="ar-DZ"/>
        </w:rPr>
        <w:t>ية</w:t>
      </w:r>
      <w:r w:rsidR="00153E92" w:rsidRPr="008B334F">
        <w:rPr>
          <w:rFonts w:ascii="Arabic Transparent" w:cs="Arabic Transparent" w:hint="cs"/>
          <w:color w:val="auto"/>
          <w:sz w:val="28"/>
          <w:szCs w:val="28"/>
          <w:rtl/>
          <w:lang w:bidi="ar-DZ"/>
        </w:rPr>
        <w:t>:</w:t>
      </w:r>
      <w:r w:rsidR="00BB23D9" w:rsidRPr="008B334F">
        <w:rPr>
          <w:rStyle w:val="Appelnotedebasdep"/>
          <w:rFonts w:ascii="Arabic Transparent" w:cs="Arabic Transparent"/>
          <w:color w:val="auto"/>
          <w:sz w:val="28"/>
          <w:szCs w:val="28"/>
          <w:rtl/>
          <w:lang w:bidi="ar-DZ"/>
        </w:rPr>
        <w:footnoteReference w:id="48"/>
      </w:r>
    </w:p>
    <w:p w:rsidR="009C75FB" w:rsidRPr="0001735A" w:rsidRDefault="00CC4561" w:rsidP="009952F4">
      <w:pPr>
        <w:pStyle w:val="Paragraphedeliste"/>
        <w:numPr>
          <w:ilvl w:val="0"/>
          <w:numId w:val="36"/>
        </w:numPr>
        <w:bidi/>
        <w:spacing w:after="24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39750E" w:rsidRPr="0001735A">
        <w:rPr>
          <w:rFonts w:ascii="Arabic Transparent" w:cs="Arabic Transparent" w:hint="cs"/>
          <w:color w:val="auto"/>
          <w:sz w:val="28"/>
          <w:szCs w:val="28"/>
          <w:rtl/>
          <w:lang w:bidi="ar-DZ"/>
        </w:rPr>
        <w:t xml:space="preserve"> </w:t>
      </w:r>
      <w:r w:rsidR="009C75FB" w:rsidRPr="0001735A">
        <w:rPr>
          <w:rFonts w:ascii="Arabic Transparent" w:cs="Arabic Transparent" w:hint="cs"/>
          <w:color w:val="auto"/>
          <w:sz w:val="28"/>
          <w:szCs w:val="28"/>
          <w:rtl/>
          <w:lang w:bidi="ar-DZ"/>
        </w:rPr>
        <w:t xml:space="preserve">رقم </w:t>
      </w:r>
      <w:r w:rsidR="001E231A" w:rsidRPr="0001735A">
        <w:rPr>
          <w:rFonts w:ascii="Arabic Transparent" w:cs="Arabic Transparent" w:hint="cs"/>
          <w:color w:val="auto"/>
          <w:sz w:val="28"/>
          <w:szCs w:val="28"/>
          <w:rtl/>
          <w:lang w:bidi="ar-DZ"/>
        </w:rPr>
        <w:t>11-</w:t>
      </w:r>
      <w:r w:rsidR="009875F7">
        <w:rPr>
          <w:rFonts w:ascii="Arabic Transparent" w:cs="Arabic Transparent" w:hint="cs"/>
          <w:color w:val="auto"/>
          <w:sz w:val="28"/>
          <w:szCs w:val="28"/>
          <w:rtl/>
          <w:lang w:bidi="ar-DZ"/>
        </w:rPr>
        <w:t xml:space="preserve"> </w:t>
      </w:r>
      <w:r w:rsidR="001E231A" w:rsidRPr="0001735A">
        <w:rPr>
          <w:rFonts w:ascii="Arabic Transparent" w:cs="Arabic Transparent" w:hint="cs"/>
          <w:color w:val="auto"/>
          <w:sz w:val="28"/>
          <w:szCs w:val="28"/>
          <w:rtl/>
          <w:lang w:bidi="ar-DZ"/>
        </w:rPr>
        <w:t xml:space="preserve">24 </w:t>
      </w:r>
      <w:r w:rsidR="0039750E" w:rsidRPr="0001735A">
        <w:rPr>
          <w:rFonts w:ascii="Arabic Transparent" w:cs="Arabic Transparent" w:hint="cs"/>
          <w:color w:val="auto"/>
          <w:sz w:val="28"/>
          <w:szCs w:val="28"/>
          <w:rtl/>
          <w:lang w:bidi="ar-DZ"/>
        </w:rPr>
        <w:t>الذي يحدد تشكيلة المجلس الوطني لمحاسبة وتنظيمه و</w:t>
      </w:r>
      <w:r w:rsidR="00E94971" w:rsidRPr="0001735A">
        <w:rPr>
          <w:rFonts w:ascii="Arabic Transparent" w:cs="Arabic Transparent" w:hint="cs"/>
          <w:color w:val="auto"/>
          <w:sz w:val="28"/>
          <w:szCs w:val="28"/>
          <w:rtl/>
          <w:lang w:bidi="ar-DZ"/>
        </w:rPr>
        <w:t xml:space="preserve">تحديد </w:t>
      </w:r>
      <w:r w:rsidR="0039750E" w:rsidRPr="0001735A">
        <w:rPr>
          <w:rFonts w:ascii="Arabic Transparent" w:cs="Arabic Transparent" w:hint="cs"/>
          <w:color w:val="auto"/>
          <w:sz w:val="28"/>
          <w:szCs w:val="28"/>
          <w:rtl/>
          <w:lang w:bidi="ar-DZ"/>
        </w:rPr>
        <w:t>قواعد تسييره</w:t>
      </w:r>
      <w:r w:rsidR="002E641F">
        <w:rPr>
          <w:rFonts w:ascii="Arabic Transparent" w:cs="Arabic Transparent" w:hint="cs"/>
          <w:color w:val="auto"/>
          <w:sz w:val="28"/>
          <w:szCs w:val="28"/>
          <w:rtl/>
          <w:lang w:bidi="ar-DZ"/>
        </w:rPr>
        <w:t>.</w:t>
      </w:r>
    </w:p>
    <w:p w:rsidR="0039750E" w:rsidRPr="0001735A" w:rsidRDefault="00CC4561" w:rsidP="009952F4">
      <w:pPr>
        <w:pStyle w:val="Paragraphedeliste"/>
        <w:numPr>
          <w:ilvl w:val="0"/>
          <w:numId w:val="36"/>
        </w:numPr>
        <w:bidi/>
        <w:spacing w:after="24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39750E" w:rsidRPr="0001735A">
        <w:rPr>
          <w:rFonts w:ascii="Arabic Transparent" w:cs="Arabic Transparent" w:hint="cs"/>
          <w:color w:val="auto"/>
          <w:sz w:val="28"/>
          <w:szCs w:val="28"/>
          <w:rtl/>
          <w:lang w:bidi="ar-DZ"/>
        </w:rPr>
        <w:t xml:space="preserve"> رقم 11-</w:t>
      </w:r>
      <w:r w:rsidR="009875F7">
        <w:rPr>
          <w:rFonts w:ascii="Arabic Transparent" w:cs="Arabic Transparent" w:hint="cs"/>
          <w:color w:val="auto"/>
          <w:sz w:val="28"/>
          <w:szCs w:val="28"/>
          <w:rtl/>
          <w:lang w:bidi="ar-DZ"/>
        </w:rPr>
        <w:t xml:space="preserve"> </w:t>
      </w:r>
      <w:r w:rsidR="0039750E" w:rsidRPr="0001735A">
        <w:rPr>
          <w:rFonts w:ascii="Arabic Transparent" w:cs="Arabic Transparent" w:hint="cs"/>
          <w:color w:val="auto"/>
          <w:sz w:val="28"/>
          <w:szCs w:val="28"/>
          <w:rtl/>
          <w:lang w:bidi="ar-DZ"/>
        </w:rPr>
        <w:t>25 يحدد تشكيلة ال</w:t>
      </w:r>
      <w:r w:rsidR="002F38D5" w:rsidRPr="0001735A">
        <w:rPr>
          <w:rFonts w:ascii="Arabic Transparent" w:cs="Arabic Transparent" w:hint="cs"/>
          <w:color w:val="auto"/>
          <w:sz w:val="28"/>
          <w:szCs w:val="28"/>
          <w:rtl/>
          <w:lang w:bidi="ar-DZ"/>
        </w:rPr>
        <w:t xml:space="preserve">مجلس الوطني </w:t>
      </w:r>
      <w:r w:rsidR="00190EB9" w:rsidRPr="0001735A">
        <w:rPr>
          <w:rFonts w:ascii="Arabic Transparent" w:cs="Arabic Transparent" w:hint="cs"/>
          <w:color w:val="auto"/>
          <w:sz w:val="28"/>
          <w:szCs w:val="28"/>
          <w:rtl/>
          <w:lang w:bidi="ar-DZ"/>
        </w:rPr>
        <w:t>لمصف</w:t>
      </w:r>
      <w:r w:rsidR="002F38D5" w:rsidRPr="0001735A">
        <w:rPr>
          <w:rFonts w:ascii="Arabic Transparent" w:cs="Arabic Transparent" w:hint="cs"/>
          <w:color w:val="auto"/>
          <w:sz w:val="28"/>
          <w:szCs w:val="28"/>
          <w:rtl/>
          <w:lang w:bidi="ar-DZ"/>
        </w:rPr>
        <w:t xml:space="preserve"> الوطني للخبراء المحاسبين وصلاحياته وقواعد تسييره</w:t>
      </w:r>
      <w:r w:rsidR="002E641F">
        <w:rPr>
          <w:rFonts w:ascii="Arabic Transparent" w:cs="Arabic Transparent" w:hint="cs"/>
          <w:color w:val="auto"/>
          <w:sz w:val="28"/>
          <w:szCs w:val="28"/>
          <w:rtl/>
          <w:lang w:bidi="ar-DZ"/>
        </w:rPr>
        <w:t>.</w:t>
      </w:r>
    </w:p>
    <w:p w:rsidR="002F38D5" w:rsidRPr="0001735A" w:rsidRDefault="00CC4561" w:rsidP="009952F4">
      <w:pPr>
        <w:pStyle w:val="Paragraphedeliste"/>
        <w:numPr>
          <w:ilvl w:val="0"/>
          <w:numId w:val="36"/>
        </w:numPr>
        <w:bidi/>
        <w:spacing w:after="24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2F38D5" w:rsidRPr="0001735A">
        <w:rPr>
          <w:rFonts w:ascii="Arabic Transparent" w:cs="Arabic Transparent" w:hint="cs"/>
          <w:color w:val="auto"/>
          <w:sz w:val="28"/>
          <w:szCs w:val="28"/>
          <w:rtl/>
          <w:lang w:bidi="ar-DZ"/>
        </w:rPr>
        <w:t xml:space="preserve"> رقم 11-</w:t>
      </w:r>
      <w:r w:rsidR="009875F7">
        <w:rPr>
          <w:rFonts w:ascii="Arabic Transparent" w:cs="Arabic Transparent" w:hint="cs"/>
          <w:color w:val="auto"/>
          <w:sz w:val="28"/>
          <w:szCs w:val="28"/>
          <w:rtl/>
          <w:lang w:bidi="ar-DZ"/>
        </w:rPr>
        <w:t xml:space="preserve"> </w:t>
      </w:r>
      <w:r w:rsidR="002F38D5" w:rsidRPr="0001735A">
        <w:rPr>
          <w:rFonts w:ascii="Arabic Transparent" w:cs="Arabic Transparent" w:hint="cs"/>
          <w:color w:val="auto"/>
          <w:sz w:val="28"/>
          <w:szCs w:val="28"/>
          <w:rtl/>
          <w:lang w:bidi="ar-DZ"/>
        </w:rPr>
        <w:t>26 يحدد تشكيلة المجلس الوطني للغرفة الوطنية لمحافظي الحسابات وصلاحياته وقواعد تسييره</w:t>
      </w:r>
      <w:r w:rsidR="002E641F">
        <w:rPr>
          <w:rFonts w:ascii="Arabic Transparent" w:cs="Arabic Transparent" w:hint="cs"/>
          <w:color w:val="auto"/>
          <w:sz w:val="28"/>
          <w:szCs w:val="28"/>
          <w:rtl/>
          <w:lang w:bidi="ar-DZ"/>
        </w:rPr>
        <w:t>.</w:t>
      </w:r>
    </w:p>
    <w:p w:rsidR="002F38D5" w:rsidRPr="0001735A" w:rsidRDefault="00CC4561" w:rsidP="009952F4">
      <w:pPr>
        <w:pStyle w:val="Paragraphedeliste"/>
        <w:numPr>
          <w:ilvl w:val="0"/>
          <w:numId w:val="36"/>
        </w:numPr>
        <w:bidi/>
        <w:spacing w:after="24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2F38D5" w:rsidRPr="0001735A">
        <w:rPr>
          <w:rFonts w:ascii="Arabic Transparent" w:cs="Arabic Transparent" w:hint="cs"/>
          <w:color w:val="auto"/>
          <w:sz w:val="28"/>
          <w:szCs w:val="28"/>
          <w:rtl/>
          <w:lang w:bidi="ar-DZ"/>
        </w:rPr>
        <w:t xml:space="preserve"> رقم 11-</w:t>
      </w:r>
      <w:r w:rsidR="009875F7">
        <w:rPr>
          <w:rFonts w:ascii="Arabic Transparent" w:cs="Arabic Transparent" w:hint="cs"/>
          <w:color w:val="auto"/>
          <w:sz w:val="28"/>
          <w:szCs w:val="28"/>
          <w:rtl/>
          <w:lang w:bidi="ar-DZ"/>
        </w:rPr>
        <w:t xml:space="preserve"> </w:t>
      </w:r>
      <w:r w:rsidR="002F38D5" w:rsidRPr="0001735A">
        <w:rPr>
          <w:rFonts w:ascii="Arabic Transparent" w:cs="Arabic Transparent" w:hint="cs"/>
          <w:color w:val="auto"/>
          <w:sz w:val="28"/>
          <w:szCs w:val="28"/>
          <w:rtl/>
          <w:lang w:bidi="ar-DZ"/>
        </w:rPr>
        <w:t>27</w:t>
      </w:r>
      <w:r w:rsidR="001E231A" w:rsidRPr="0001735A">
        <w:rPr>
          <w:rFonts w:ascii="Arabic Transparent" w:cs="Arabic Transparent" w:hint="cs"/>
          <w:color w:val="auto"/>
          <w:sz w:val="28"/>
          <w:szCs w:val="28"/>
          <w:rtl/>
          <w:lang w:bidi="ar-DZ"/>
        </w:rPr>
        <w:t xml:space="preserve"> </w:t>
      </w:r>
      <w:r w:rsidR="002F38D5" w:rsidRPr="0001735A">
        <w:rPr>
          <w:rFonts w:ascii="Arabic Transparent" w:cs="Arabic Transparent" w:hint="cs"/>
          <w:color w:val="auto"/>
          <w:sz w:val="28"/>
          <w:szCs w:val="28"/>
          <w:rtl/>
          <w:lang w:bidi="ar-DZ"/>
        </w:rPr>
        <w:t>يحدد تشكيلة المجلس الوطني للمنظمة الوطنية للمحاسبين المعتمدين وصلاحياته وقواعد تسييره</w:t>
      </w:r>
      <w:r w:rsidR="002E641F">
        <w:rPr>
          <w:rFonts w:ascii="Arabic Transparent" w:cs="Arabic Transparent" w:hint="cs"/>
          <w:color w:val="auto"/>
          <w:sz w:val="28"/>
          <w:szCs w:val="28"/>
          <w:rtl/>
          <w:lang w:bidi="ar-DZ"/>
        </w:rPr>
        <w:t>.</w:t>
      </w:r>
    </w:p>
    <w:p w:rsidR="002F38D5" w:rsidRPr="0001735A" w:rsidRDefault="00CC4561" w:rsidP="009952F4">
      <w:pPr>
        <w:pStyle w:val="Paragraphedeliste"/>
        <w:numPr>
          <w:ilvl w:val="0"/>
          <w:numId w:val="36"/>
        </w:numPr>
        <w:bidi/>
        <w:spacing w:after="24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2F38D5" w:rsidRPr="0001735A">
        <w:rPr>
          <w:rFonts w:ascii="Arabic Transparent" w:cs="Arabic Transparent" w:hint="cs"/>
          <w:color w:val="auto"/>
          <w:sz w:val="28"/>
          <w:szCs w:val="28"/>
          <w:rtl/>
          <w:lang w:bidi="ar-DZ"/>
        </w:rPr>
        <w:t xml:space="preserve"> رقم 11-</w:t>
      </w:r>
      <w:r w:rsidR="009875F7">
        <w:rPr>
          <w:rFonts w:ascii="Arabic Transparent" w:cs="Arabic Transparent" w:hint="cs"/>
          <w:color w:val="auto"/>
          <w:sz w:val="28"/>
          <w:szCs w:val="28"/>
          <w:rtl/>
          <w:lang w:bidi="ar-DZ"/>
        </w:rPr>
        <w:t xml:space="preserve"> </w:t>
      </w:r>
      <w:r w:rsidR="002F38D5" w:rsidRPr="0001735A">
        <w:rPr>
          <w:rFonts w:ascii="Arabic Transparent" w:cs="Arabic Transparent" w:hint="cs"/>
          <w:color w:val="auto"/>
          <w:sz w:val="28"/>
          <w:szCs w:val="28"/>
          <w:rtl/>
          <w:lang w:bidi="ar-DZ"/>
        </w:rPr>
        <w:t>2</w:t>
      </w:r>
      <w:r w:rsidR="001E231A" w:rsidRPr="0001735A">
        <w:rPr>
          <w:rFonts w:ascii="Arabic Transparent" w:cs="Arabic Transparent" w:hint="cs"/>
          <w:color w:val="auto"/>
          <w:sz w:val="28"/>
          <w:szCs w:val="28"/>
          <w:rtl/>
          <w:lang w:bidi="ar-DZ"/>
        </w:rPr>
        <w:t xml:space="preserve">8 </w:t>
      </w:r>
      <w:r w:rsidR="002F38D5" w:rsidRPr="0001735A">
        <w:rPr>
          <w:rFonts w:ascii="Arabic Transparent" w:cs="Arabic Transparent" w:hint="cs"/>
          <w:color w:val="auto"/>
          <w:sz w:val="28"/>
          <w:szCs w:val="28"/>
          <w:rtl/>
          <w:lang w:bidi="ar-DZ"/>
        </w:rPr>
        <w:t>يحدد تشكيلة ال</w:t>
      </w:r>
      <w:r w:rsidR="001E231A" w:rsidRPr="0001735A">
        <w:rPr>
          <w:rFonts w:ascii="Arabic Transparent" w:cs="Arabic Transparent" w:hint="cs"/>
          <w:color w:val="auto"/>
          <w:sz w:val="28"/>
          <w:szCs w:val="28"/>
          <w:rtl/>
          <w:lang w:bidi="ar-DZ"/>
        </w:rPr>
        <w:t xml:space="preserve">لجنة الخاصة المكلفة بتنظيم انتخابات المجالس  الوطنية </w:t>
      </w:r>
      <w:r w:rsidR="00A00436" w:rsidRPr="0001735A">
        <w:rPr>
          <w:rFonts w:ascii="Arabic Transparent" w:cs="Arabic Transparent" w:hint="cs"/>
          <w:color w:val="auto"/>
          <w:sz w:val="28"/>
          <w:szCs w:val="28"/>
          <w:rtl/>
          <w:lang w:bidi="ar-DZ"/>
        </w:rPr>
        <w:t>ل</w:t>
      </w:r>
      <w:r w:rsidR="00106A62">
        <w:rPr>
          <w:rFonts w:ascii="Arabic Transparent" w:cs="Arabic Transparent" w:hint="cs"/>
          <w:color w:val="auto"/>
          <w:sz w:val="28"/>
          <w:szCs w:val="28"/>
          <w:rtl/>
          <w:lang w:bidi="ar-DZ"/>
        </w:rPr>
        <w:t>ل</w:t>
      </w:r>
      <w:r w:rsidR="00A00436" w:rsidRPr="0001735A">
        <w:rPr>
          <w:rFonts w:ascii="Arabic Transparent" w:cs="Arabic Transparent" w:hint="cs"/>
          <w:color w:val="auto"/>
          <w:sz w:val="28"/>
          <w:szCs w:val="28"/>
          <w:rtl/>
          <w:lang w:bidi="ar-DZ"/>
        </w:rPr>
        <w:t>مصف</w:t>
      </w:r>
      <w:r w:rsidR="001E231A" w:rsidRPr="0001735A">
        <w:rPr>
          <w:rFonts w:ascii="Arabic Transparent" w:cs="Arabic Transparent" w:hint="cs"/>
          <w:color w:val="auto"/>
          <w:sz w:val="28"/>
          <w:szCs w:val="28"/>
          <w:rtl/>
          <w:lang w:bidi="ar-DZ"/>
        </w:rPr>
        <w:t xml:space="preserve"> الوطني لخبراء المحاسبين والغرفة الوطنية لمحافظي الحسابات والمنظمة الوطني</w:t>
      </w:r>
      <w:r w:rsidR="00190EB9">
        <w:rPr>
          <w:rFonts w:ascii="Arabic Transparent" w:cs="Arabic Transparent" w:hint="cs"/>
          <w:color w:val="auto"/>
          <w:sz w:val="28"/>
          <w:szCs w:val="28"/>
          <w:rtl/>
          <w:lang w:bidi="ar-DZ"/>
        </w:rPr>
        <w:t>ة للمحاسبين المعتمدين وصلاحياتهم</w:t>
      </w:r>
      <w:r w:rsidR="002E641F">
        <w:rPr>
          <w:rFonts w:ascii="Arabic Transparent" w:cs="Arabic Transparent" w:hint="cs"/>
          <w:color w:val="auto"/>
          <w:sz w:val="28"/>
          <w:szCs w:val="28"/>
          <w:rtl/>
          <w:lang w:bidi="ar-DZ"/>
        </w:rPr>
        <w:t>.</w:t>
      </w:r>
    </w:p>
    <w:p w:rsidR="001E231A" w:rsidRPr="0001735A" w:rsidRDefault="00CC4561" w:rsidP="009952F4">
      <w:pPr>
        <w:pStyle w:val="Paragraphedeliste"/>
        <w:numPr>
          <w:ilvl w:val="0"/>
          <w:numId w:val="36"/>
        </w:numPr>
        <w:bidi/>
        <w:spacing w:after="24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F60D31" w:rsidRPr="0001735A">
        <w:rPr>
          <w:rFonts w:ascii="Arabic Transparent" w:cs="Arabic Transparent" w:hint="cs"/>
          <w:color w:val="auto"/>
          <w:sz w:val="28"/>
          <w:szCs w:val="28"/>
          <w:rtl/>
          <w:lang w:bidi="ar-DZ"/>
        </w:rPr>
        <w:t xml:space="preserve"> رقم 11-</w:t>
      </w:r>
      <w:r w:rsidR="009875F7">
        <w:rPr>
          <w:rFonts w:ascii="Arabic Transparent" w:cs="Arabic Transparent" w:hint="cs"/>
          <w:color w:val="auto"/>
          <w:sz w:val="28"/>
          <w:szCs w:val="28"/>
          <w:rtl/>
          <w:lang w:bidi="ar-DZ"/>
        </w:rPr>
        <w:t xml:space="preserve"> </w:t>
      </w:r>
      <w:r w:rsidR="00F60D31" w:rsidRPr="0001735A">
        <w:rPr>
          <w:rFonts w:ascii="Arabic Transparent" w:cs="Arabic Transparent" w:hint="cs"/>
          <w:color w:val="auto"/>
          <w:sz w:val="28"/>
          <w:szCs w:val="28"/>
          <w:rtl/>
          <w:lang w:bidi="ar-DZ"/>
        </w:rPr>
        <w:t>29  يحدد ممثلي الوزير المكلف بالمالية لدى المجالس الوطنية السابقة وصلاحياتهم</w:t>
      </w:r>
      <w:r w:rsidR="002E641F">
        <w:rPr>
          <w:rFonts w:ascii="Arabic Transparent" w:cs="Arabic Transparent" w:hint="cs"/>
          <w:color w:val="auto"/>
          <w:sz w:val="28"/>
          <w:szCs w:val="28"/>
          <w:rtl/>
          <w:lang w:bidi="ar-DZ"/>
        </w:rPr>
        <w:t>.</w:t>
      </w:r>
    </w:p>
    <w:p w:rsidR="00F60D31" w:rsidRPr="0001735A" w:rsidRDefault="00CC4561" w:rsidP="009952F4">
      <w:pPr>
        <w:pStyle w:val="Paragraphedeliste"/>
        <w:numPr>
          <w:ilvl w:val="0"/>
          <w:numId w:val="36"/>
        </w:numPr>
        <w:bidi/>
        <w:spacing w:after="24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F60D31" w:rsidRPr="0001735A">
        <w:rPr>
          <w:rFonts w:ascii="Arabic Transparent" w:cs="Arabic Transparent" w:hint="cs"/>
          <w:color w:val="auto"/>
          <w:sz w:val="28"/>
          <w:szCs w:val="28"/>
          <w:rtl/>
          <w:lang w:bidi="ar-DZ"/>
        </w:rPr>
        <w:t xml:space="preserve"> رقم 11-</w:t>
      </w:r>
      <w:r w:rsidR="009875F7">
        <w:rPr>
          <w:rFonts w:ascii="Arabic Transparent" w:cs="Arabic Transparent" w:hint="cs"/>
          <w:color w:val="auto"/>
          <w:sz w:val="28"/>
          <w:szCs w:val="28"/>
          <w:rtl/>
          <w:lang w:bidi="ar-DZ"/>
        </w:rPr>
        <w:t xml:space="preserve"> </w:t>
      </w:r>
      <w:r w:rsidR="00F60D31" w:rsidRPr="0001735A">
        <w:rPr>
          <w:rFonts w:ascii="Arabic Transparent" w:cs="Arabic Transparent" w:hint="cs"/>
          <w:color w:val="auto"/>
          <w:sz w:val="28"/>
          <w:szCs w:val="28"/>
          <w:rtl/>
          <w:lang w:bidi="ar-DZ"/>
        </w:rPr>
        <w:t xml:space="preserve">30 يحدد </w:t>
      </w:r>
      <w:r w:rsidR="00A00436" w:rsidRPr="0001735A">
        <w:rPr>
          <w:rFonts w:ascii="Arabic Transparent" w:cs="Arabic Transparent" w:hint="cs"/>
          <w:color w:val="auto"/>
          <w:sz w:val="28"/>
          <w:szCs w:val="28"/>
          <w:rtl/>
          <w:lang w:bidi="ar-DZ"/>
        </w:rPr>
        <w:t>شروط وكيفية</w:t>
      </w:r>
      <w:r w:rsidR="00F60D31" w:rsidRPr="0001735A">
        <w:rPr>
          <w:rFonts w:ascii="Arabic Transparent" w:cs="Arabic Transparent" w:hint="cs"/>
          <w:color w:val="auto"/>
          <w:sz w:val="28"/>
          <w:szCs w:val="28"/>
          <w:rtl/>
          <w:lang w:bidi="ar-DZ"/>
        </w:rPr>
        <w:t xml:space="preserve"> الاعتماد لممارسة مهنة الخبير المحاسب ومحافظ الحسابات والمحاسب المعتمد</w:t>
      </w:r>
      <w:r w:rsidR="002E641F">
        <w:rPr>
          <w:rFonts w:ascii="Arabic Transparent" w:cs="Arabic Transparent" w:hint="cs"/>
          <w:color w:val="auto"/>
          <w:sz w:val="28"/>
          <w:szCs w:val="28"/>
          <w:rtl/>
          <w:lang w:bidi="ar-DZ"/>
        </w:rPr>
        <w:t>.</w:t>
      </w:r>
    </w:p>
    <w:p w:rsidR="00F60D31" w:rsidRPr="0001735A" w:rsidRDefault="00CC4561" w:rsidP="009952F4">
      <w:pPr>
        <w:pStyle w:val="Paragraphedeliste"/>
        <w:numPr>
          <w:ilvl w:val="0"/>
          <w:numId w:val="36"/>
        </w:numPr>
        <w:bidi/>
        <w:spacing w:after="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F60D31" w:rsidRPr="0001735A">
        <w:rPr>
          <w:rFonts w:ascii="Arabic Transparent" w:cs="Arabic Transparent" w:hint="cs"/>
          <w:color w:val="auto"/>
          <w:sz w:val="28"/>
          <w:szCs w:val="28"/>
          <w:rtl/>
          <w:lang w:bidi="ar-DZ"/>
        </w:rPr>
        <w:t xml:space="preserve"> رقم 11-</w:t>
      </w:r>
      <w:r w:rsidR="00A00436" w:rsidRPr="0001735A">
        <w:rPr>
          <w:rFonts w:ascii="Arabic Transparent" w:cs="Arabic Transparent" w:hint="cs"/>
          <w:color w:val="auto"/>
          <w:sz w:val="28"/>
          <w:szCs w:val="28"/>
          <w:rtl/>
          <w:lang w:bidi="ar-DZ"/>
        </w:rPr>
        <w:t>31</w:t>
      </w:r>
      <w:r w:rsidR="00F60D31" w:rsidRPr="0001735A">
        <w:rPr>
          <w:rFonts w:ascii="Arabic Transparent" w:cs="Arabic Transparent" w:hint="cs"/>
          <w:color w:val="auto"/>
          <w:sz w:val="28"/>
          <w:szCs w:val="28"/>
          <w:rtl/>
          <w:lang w:bidi="ar-DZ"/>
        </w:rPr>
        <w:t xml:space="preserve"> </w:t>
      </w:r>
      <w:r w:rsidR="001C5C55" w:rsidRPr="0001735A">
        <w:rPr>
          <w:rFonts w:ascii="Arabic Transparent" w:cs="Arabic Transparent" w:hint="cs"/>
          <w:color w:val="auto"/>
          <w:sz w:val="28"/>
          <w:szCs w:val="28"/>
          <w:rtl/>
          <w:lang w:bidi="ar-DZ"/>
        </w:rPr>
        <w:t>يتعلق بالشروط والمعايير الخاصة بمكاتب الخبير المحاسب ومحافظ الحسابات والمحاسب المعتمد</w:t>
      </w:r>
      <w:r w:rsidR="002E641F">
        <w:rPr>
          <w:rFonts w:ascii="Arabic Transparent" w:cs="Arabic Transparent" w:hint="cs"/>
          <w:color w:val="auto"/>
          <w:sz w:val="28"/>
          <w:szCs w:val="28"/>
          <w:rtl/>
          <w:lang w:bidi="ar-DZ"/>
        </w:rPr>
        <w:t>.</w:t>
      </w:r>
    </w:p>
    <w:p w:rsidR="00EE493B" w:rsidRDefault="00CC4561" w:rsidP="009952F4">
      <w:pPr>
        <w:pStyle w:val="Paragraphedeliste"/>
        <w:numPr>
          <w:ilvl w:val="0"/>
          <w:numId w:val="36"/>
        </w:numPr>
        <w:bidi/>
        <w:spacing w:after="24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1C5C55" w:rsidRPr="0001735A">
        <w:rPr>
          <w:rFonts w:ascii="Arabic Transparent" w:cs="Arabic Transparent" w:hint="cs"/>
          <w:color w:val="auto"/>
          <w:sz w:val="28"/>
          <w:szCs w:val="28"/>
          <w:rtl/>
          <w:lang w:bidi="ar-DZ"/>
        </w:rPr>
        <w:t xml:space="preserve"> رقم 11-</w:t>
      </w:r>
      <w:r w:rsidR="006C4261">
        <w:rPr>
          <w:rFonts w:ascii="Arabic Transparent" w:cs="Arabic Transparent" w:hint="cs"/>
          <w:color w:val="auto"/>
          <w:sz w:val="28"/>
          <w:szCs w:val="28"/>
          <w:rtl/>
          <w:lang w:bidi="ar-DZ"/>
        </w:rPr>
        <w:t>32</w:t>
      </w:r>
      <w:r w:rsidR="001C5C55" w:rsidRPr="0001735A">
        <w:rPr>
          <w:rFonts w:ascii="Arabic Transparent" w:cs="Arabic Transparent" w:hint="cs"/>
          <w:color w:val="auto"/>
          <w:sz w:val="28"/>
          <w:szCs w:val="28"/>
          <w:rtl/>
          <w:lang w:bidi="ar-DZ"/>
        </w:rPr>
        <w:t xml:space="preserve"> المتعلق بكيفية تعيين محافظي الحسابات.</w:t>
      </w:r>
    </w:p>
    <w:p w:rsidR="00EE493B" w:rsidRPr="008B334F" w:rsidRDefault="00EE493B" w:rsidP="001F28F6">
      <w:pPr>
        <w:pStyle w:val="Paragraphedeliste"/>
        <w:numPr>
          <w:ilvl w:val="0"/>
          <w:numId w:val="54"/>
        </w:numPr>
        <w:bidi/>
        <w:spacing w:before="240" w:after="0" w:line="276" w:lineRule="auto"/>
        <w:ind w:left="281" w:hanging="283"/>
        <w:jc w:val="both"/>
        <w:rPr>
          <w:rFonts w:ascii="Arabic Transparent" w:cs="Arabic Transparent"/>
          <w:color w:val="auto"/>
          <w:sz w:val="28"/>
          <w:szCs w:val="28"/>
          <w:lang w:bidi="ar-DZ"/>
        </w:rPr>
      </w:pPr>
      <w:r w:rsidRPr="008B334F">
        <w:rPr>
          <w:rFonts w:ascii="Arabic Transparent" w:cs="Arabic Transparent" w:hint="cs"/>
          <w:color w:val="auto"/>
          <w:sz w:val="28"/>
          <w:szCs w:val="28"/>
          <w:rtl/>
          <w:lang w:bidi="ar-DZ"/>
        </w:rPr>
        <w:t xml:space="preserve">صدور مجموعة ثانية من المراسيم التنفيذية في 16-2-2011 والتي </w:t>
      </w:r>
      <w:r w:rsidR="00721AFA">
        <w:rPr>
          <w:rFonts w:ascii="Arabic Transparent" w:cs="Arabic Transparent" w:hint="cs"/>
          <w:color w:val="auto"/>
          <w:sz w:val="28"/>
          <w:szCs w:val="28"/>
          <w:rtl/>
          <w:lang w:bidi="ar-DZ"/>
        </w:rPr>
        <w:t xml:space="preserve">تتعلق في الغالب بالشخص الممارس </w:t>
      </w:r>
      <w:r w:rsidRPr="008B334F">
        <w:rPr>
          <w:rFonts w:ascii="Arabic Transparent" w:cs="Arabic Transparent" w:hint="cs"/>
          <w:color w:val="auto"/>
          <w:sz w:val="28"/>
          <w:szCs w:val="28"/>
          <w:rtl/>
          <w:lang w:bidi="ar-DZ"/>
        </w:rPr>
        <w:t>لمهنة المراجعة ال</w:t>
      </w:r>
      <w:r w:rsidR="00190EB9">
        <w:rPr>
          <w:rFonts w:ascii="Arabic Transparent" w:cs="Arabic Transparent" w:hint="cs"/>
          <w:color w:val="auto"/>
          <w:sz w:val="28"/>
          <w:szCs w:val="28"/>
          <w:rtl/>
          <w:lang w:bidi="ar-DZ"/>
        </w:rPr>
        <w:t>مال</w:t>
      </w:r>
      <w:r w:rsidRPr="008B334F">
        <w:rPr>
          <w:rFonts w:ascii="Arabic Transparent" w:cs="Arabic Transparent" w:hint="cs"/>
          <w:color w:val="auto"/>
          <w:sz w:val="28"/>
          <w:szCs w:val="28"/>
          <w:rtl/>
          <w:lang w:bidi="ar-DZ"/>
        </w:rPr>
        <w:t>ية، وأهمها القوانين ال</w:t>
      </w:r>
      <w:r w:rsidR="00190EB9">
        <w:rPr>
          <w:rFonts w:ascii="Arabic Transparent" w:cs="Arabic Transparent" w:hint="cs"/>
          <w:color w:val="auto"/>
          <w:sz w:val="28"/>
          <w:szCs w:val="28"/>
          <w:rtl/>
          <w:lang w:bidi="ar-DZ"/>
        </w:rPr>
        <w:t>آت</w:t>
      </w:r>
      <w:r w:rsidRPr="008B334F">
        <w:rPr>
          <w:rFonts w:ascii="Arabic Transparent" w:cs="Arabic Transparent" w:hint="cs"/>
          <w:color w:val="auto"/>
          <w:sz w:val="28"/>
          <w:szCs w:val="28"/>
          <w:rtl/>
          <w:lang w:bidi="ar-DZ"/>
        </w:rPr>
        <w:t>ية</w:t>
      </w:r>
      <w:r w:rsidR="006C4261" w:rsidRPr="008B334F">
        <w:rPr>
          <w:rFonts w:ascii="Arabic Transparent" w:cs="Arabic Transparent" w:hint="cs"/>
          <w:color w:val="auto"/>
          <w:sz w:val="28"/>
          <w:szCs w:val="28"/>
          <w:rtl/>
          <w:lang w:bidi="ar-DZ"/>
        </w:rPr>
        <w:t>:</w:t>
      </w:r>
      <w:r w:rsidR="001F28F6">
        <w:rPr>
          <w:rStyle w:val="Appelnotedebasdep"/>
          <w:rFonts w:ascii="Arabic Transparent" w:cs="Arabic Transparent"/>
          <w:color w:val="auto"/>
          <w:sz w:val="28"/>
          <w:szCs w:val="28"/>
          <w:rtl/>
          <w:lang w:bidi="ar-DZ"/>
        </w:rPr>
        <w:footnoteReference w:id="49"/>
      </w:r>
    </w:p>
    <w:p w:rsidR="00EE493B" w:rsidRPr="0001735A" w:rsidRDefault="00F131B8" w:rsidP="006C4E06">
      <w:pPr>
        <w:pStyle w:val="Paragraphedeliste"/>
        <w:numPr>
          <w:ilvl w:val="0"/>
          <w:numId w:val="36"/>
        </w:numPr>
        <w:bidi/>
        <w:spacing w:before="240" w:after="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EE493B" w:rsidRPr="0001735A">
        <w:rPr>
          <w:rFonts w:ascii="Arabic Transparent" w:cs="Arabic Transparent" w:hint="cs"/>
          <w:color w:val="auto"/>
          <w:sz w:val="28"/>
          <w:szCs w:val="28"/>
          <w:rtl/>
          <w:lang w:bidi="ar-DZ"/>
        </w:rPr>
        <w:t xml:space="preserve"> رقم 11-72 الذي يحدد الشهادات الجامعية التي تمنح الحق في المشاركة في مسابقة </w:t>
      </w:r>
      <w:r w:rsidR="0034006D" w:rsidRPr="0001735A">
        <w:rPr>
          <w:rFonts w:ascii="Arabic Transparent" w:cs="Arabic Transparent" w:hint="cs"/>
          <w:color w:val="auto"/>
          <w:sz w:val="28"/>
          <w:szCs w:val="28"/>
          <w:rtl/>
          <w:lang w:bidi="ar-DZ"/>
        </w:rPr>
        <w:t>الالتحاق</w:t>
      </w:r>
      <w:r w:rsidR="00EE493B" w:rsidRPr="0001735A">
        <w:rPr>
          <w:rFonts w:ascii="Arabic Transparent" w:cs="Arabic Transparent" w:hint="cs"/>
          <w:color w:val="auto"/>
          <w:sz w:val="28"/>
          <w:szCs w:val="28"/>
          <w:rtl/>
          <w:lang w:bidi="ar-DZ"/>
        </w:rPr>
        <w:t xml:space="preserve"> بمعهد التعليم المتخصص لمهنة المحاسب</w:t>
      </w:r>
      <w:r w:rsidR="002E641F">
        <w:rPr>
          <w:rFonts w:ascii="Arabic Transparent" w:cs="Arabic Transparent" w:hint="cs"/>
          <w:color w:val="auto"/>
          <w:sz w:val="28"/>
          <w:szCs w:val="28"/>
          <w:rtl/>
          <w:lang w:bidi="ar-DZ"/>
        </w:rPr>
        <w:t>.</w:t>
      </w:r>
    </w:p>
    <w:p w:rsidR="00EE493B" w:rsidRPr="0001735A" w:rsidRDefault="00CC4561" w:rsidP="009952F4">
      <w:pPr>
        <w:pStyle w:val="Paragraphedeliste"/>
        <w:numPr>
          <w:ilvl w:val="0"/>
          <w:numId w:val="36"/>
        </w:numPr>
        <w:bidi/>
        <w:spacing w:after="24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B83989">
        <w:rPr>
          <w:rFonts w:ascii="Arabic Transparent" w:cs="Arabic Transparent" w:hint="cs"/>
          <w:color w:val="auto"/>
          <w:sz w:val="28"/>
          <w:szCs w:val="28"/>
          <w:rtl/>
          <w:lang w:bidi="ar-DZ"/>
        </w:rPr>
        <w:t xml:space="preserve"> </w:t>
      </w:r>
      <w:r w:rsidR="00EE493B" w:rsidRPr="0001735A">
        <w:rPr>
          <w:rFonts w:ascii="Arabic Transparent" w:cs="Arabic Transparent" w:hint="cs"/>
          <w:color w:val="auto"/>
          <w:sz w:val="28"/>
          <w:szCs w:val="28"/>
          <w:rtl/>
          <w:lang w:bidi="ar-DZ"/>
        </w:rPr>
        <w:t>رقم 11-73 الذي يحدد كيفية ممارسة المهمة التضامنية</w:t>
      </w:r>
      <w:r w:rsidR="00331317" w:rsidRPr="0001735A">
        <w:rPr>
          <w:rFonts w:ascii="Arabic Transparent" w:cs="Arabic Transparent" w:hint="cs"/>
          <w:color w:val="auto"/>
          <w:sz w:val="28"/>
          <w:szCs w:val="28"/>
          <w:rtl/>
          <w:lang w:bidi="ar-DZ"/>
        </w:rPr>
        <w:t xml:space="preserve"> لمحافظة الحسابات</w:t>
      </w:r>
      <w:r w:rsidR="002E641F">
        <w:rPr>
          <w:rFonts w:ascii="Arabic Transparent" w:cs="Arabic Transparent" w:hint="cs"/>
          <w:color w:val="auto"/>
          <w:sz w:val="28"/>
          <w:szCs w:val="28"/>
          <w:rtl/>
          <w:lang w:bidi="ar-DZ"/>
        </w:rPr>
        <w:t>.</w:t>
      </w:r>
    </w:p>
    <w:p w:rsidR="00C56D14" w:rsidRPr="00FB3A50" w:rsidRDefault="00CC4561" w:rsidP="009952F4">
      <w:pPr>
        <w:pStyle w:val="Paragraphedeliste"/>
        <w:numPr>
          <w:ilvl w:val="0"/>
          <w:numId w:val="36"/>
        </w:numPr>
        <w:bidi/>
        <w:spacing w:after="240" w:line="276" w:lineRule="auto"/>
        <w:ind w:left="565" w:hanging="284"/>
        <w:jc w:val="both"/>
        <w:rPr>
          <w:rFonts w:ascii="Arabic Transparent" w:cs="Arabic Transparent"/>
          <w:color w:val="auto"/>
          <w:sz w:val="28"/>
          <w:szCs w:val="28"/>
          <w:lang w:bidi="ar-DZ"/>
        </w:rPr>
      </w:pPr>
      <w:r w:rsidRPr="0001735A">
        <w:rPr>
          <w:rFonts w:ascii="Arabic Transparent" w:cs="Arabic Transparent" w:hint="cs"/>
          <w:color w:val="auto"/>
          <w:sz w:val="28"/>
          <w:szCs w:val="28"/>
          <w:rtl/>
          <w:lang w:bidi="ar-DZ"/>
        </w:rPr>
        <w:t>المرسوم التنفيذي</w:t>
      </w:r>
      <w:r w:rsidR="00331317" w:rsidRPr="0001735A">
        <w:rPr>
          <w:rFonts w:ascii="Arabic Transparent" w:cs="Arabic Transparent" w:hint="cs"/>
          <w:color w:val="auto"/>
          <w:sz w:val="28"/>
          <w:szCs w:val="28"/>
          <w:rtl/>
          <w:lang w:bidi="ar-DZ"/>
        </w:rPr>
        <w:t xml:space="preserve"> رقم 11-74 الذي يحدد شروط وكيفية تنظيم </w:t>
      </w:r>
      <w:r w:rsidR="00331317" w:rsidRPr="00560656">
        <w:rPr>
          <w:rFonts w:ascii="Arabic Transparent" w:cs="Arabic Transparent" w:hint="cs"/>
          <w:color w:val="auto"/>
          <w:sz w:val="28"/>
          <w:szCs w:val="28"/>
          <w:rtl/>
          <w:lang w:bidi="ar-DZ"/>
        </w:rPr>
        <w:t>الامتحان النهائي بصفة انتقالية للحصول على شهادة خبير محاسب.</w:t>
      </w:r>
    </w:p>
    <w:p w:rsidR="00C56D14" w:rsidRDefault="00D20976" w:rsidP="00C56D14">
      <w:pPr>
        <w:tabs>
          <w:tab w:val="left" w:pos="6324"/>
        </w:tabs>
        <w:bidi/>
        <w:spacing w:after="240" w:line="276" w:lineRule="auto"/>
        <w:ind w:left="-2"/>
        <w:jc w:val="both"/>
        <w:rPr>
          <w:rFonts w:cs="Arabic Transparent"/>
          <w:b/>
          <w:bCs/>
          <w:sz w:val="28"/>
          <w:szCs w:val="28"/>
          <w:rtl/>
        </w:rPr>
      </w:pPr>
      <w:r w:rsidRPr="00492B5D">
        <w:rPr>
          <w:rFonts w:cs="Arabic Transparent" w:hint="cs"/>
          <w:b/>
          <w:bCs/>
          <w:sz w:val="28"/>
          <w:szCs w:val="28"/>
          <w:rtl/>
        </w:rPr>
        <w:t xml:space="preserve">المطلب الثاني:  </w:t>
      </w:r>
      <w:r w:rsidR="004733CB" w:rsidRPr="00492B5D">
        <w:rPr>
          <w:rFonts w:cs="Arabic Transparent" w:hint="cs"/>
          <w:b/>
          <w:bCs/>
          <w:sz w:val="28"/>
          <w:szCs w:val="28"/>
          <w:rtl/>
        </w:rPr>
        <w:t xml:space="preserve">مفهوم </w:t>
      </w:r>
      <w:r w:rsidR="008D1223" w:rsidRPr="00492B5D">
        <w:rPr>
          <w:rFonts w:cs="Arabic Transparent" w:hint="cs"/>
          <w:b/>
          <w:bCs/>
          <w:sz w:val="28"/>
          <w:szCs w:val="28"/>
          <w:rtl/>
        </w:rPr>
        <w:t>المراجعة المالية</w:t>
      </w:r>
      <w:r w:rsidRPr="00492B5D">
        <w:rPr>
          <w:rFonts w:cs="Arabic Transparent" w:hint="cs"/>
          <w:b/>
          <w:bCs/>
          <w:sz w:val="28"/>
          <w:szCs w:val="28"/>
          <w:rtl/>
        </w:rPr>
        <w:t xml:space="preserve"> </w:t>
      </w:r>
      <w:r w:rsidR="008D1223" w:rsidRPr="00492B5D">
        <w:rPr>
          <w:rFonts w:cs="Arabic Transparent" w:hint="cs"/>
          <w:b/>
          <w:bCs/>
          <w:sz w:val="28"/>
          <w:szCs w:val="28"/>
          <w:rtl/>
        </w:rPr>
        <w:t>و</w:t>
      </w:r>
      <w:r w:rsidR="00AE32CD" w:rsidRPr="00492B5D">
        <w:rPr>
          <w:rFonts w:cs="Arabic Transparent" w:hint="cs"/>
          <w:b/>
          <w:bCs/>
          <w:sz w:val="28"/>
          <w:szCs w:val="28"/>
          <w:rtl/>
        </w:rPr>
        <w:t>مهامها وأنواعها</w:t>
      </w:r>
    </w:p>
    <w:p w:rsidR="006C4E06" w:rsidRPr="00446076" w:rsidRDefault="00C56D14" w:rsidP="00446076">
      <w:pPr>
        <w:bidi/>
        <w:spacing w:after="240" w:line="276" w:lineRule="auto"/>
        <w:ind w:left="-2"/>
        <w:jc w:val="both"/>
        <w:rPr>
          <w:rFonts w:ascii="Arabic Transparent" w:cs="Arabic Transparent"/>
          <w:sz w:val="28"/>
          <w:szCs w:val="28"/>
          <w:rtl/>
          <w:lang w:bidi="ar-DZ"/>
        </w:rPr>
      </w:pPr>
      <w:r>
        <w:rPr>
          <w:rFonts w:cs="Arabic Transparent" w:hint="cs"/>
          <w:b/>
          <w:bCs/>
          <w:sz w:val="28"/>
          <w:szCs w:val="28"/>
          <w:rtl/>
        </w:rPr>
        <w:tab/>
      </w:r>
      <w:r>
        <w:rPr>
          <w:rFonts w:cs="Arabic Transparent" w:hint="cs"/>
          <w:b/>
          <w:bCs/>
          <w:sz w:val="28"/>
          <w:szCs w:val="28"/>
          <w:rtl/>
        </w:rPr>
        <w:tab/>
      </w:r>
      <w:r>
        <w:rPr>
          <w:rFonts w:ascii="Arabic Transparent" w:cs="Arabic Transparent" w:hint="cs"/>
          <w:sz w:val="28"/>
          <w:szCs w:val="28"/>
          <w:rtl/>
          <w:lang w:bidi="ar-DZ"/>
        </w:rPr>
        <w:t>اهتم المشرع الجزائري بمهنة المراجعة والمراجعة المالية بوجه خاص، من خلال سنه لمجموعة من القوانين لما يدركه للأهمية البالغة لهذه الآلية الرقابية الخارجية في تعزيز المساءلة والرقابة على أنشط</w:t>
      </w:r>
      <w:r w:rsidR="00D16665">
        <w:rPr>
          <w:rFonts w:ascii="Arabic Transparent" w:cs="Arabic Transparent" w:hint="cs"/>
          <w:sz w:val="28"/>
          <w:szCs w:val="28"/>
          <w:rtl/>
          <w:lang w:bidi="ar-DZ"/>
        </w:rPr>
        <w:t>ة المؤسسات الاقتصادية</w:t>
      </w:r>
      <w:r>
        <w:rPr>
          <w:rFonts w:ascii="Arabic Transparent" w:cs="Arabic Transparent" w:hint="cs"/>
          <w:sz w:val="28"/>
          <w:szCs w:val="28"/>
          <w:rtl/>
          <w:lang w:bidi="ar-DZ"/>
        </w:rPr>
        <w:t xml:space="preserve">، وإعلام الجهات الخارجية </w:t>
      </w:r>
      <w:r w:rsidR="00D16665">
        <w:rPr>
          <w:rFonts w:ascii="Arabic Transparent" w:cs="Arabic Transparent" w:hint="cs"/>
          <w:sz w:val="28"/>
          <w:szCs w:val="28"/>
          <w:rtl/>
          <w:lang w:bidi="ar-DZ"/>
        </w:rPr>
        <w:t>بما</w:t>
      </w:r>
      <w:r>
        <w:rPr>
          <w:rFonts w:ascii="Arabic Transparent" w:cs="Arabic Transparent" w:hint="cs"/>
          <w:sz w:val="28"/>
          <w:szCs w:val="28"/>
          <w:rtl/>
          <w:lang w:bidi="ar-DZ"/>
        </w:rPr>
        <w:t xml:space="preserve"> تحققه من نتائج.</w:t>
      </w:r>
    </w:p>
    <w:p w:rsidR="00BE0043" w:rsidRDefault="004733CB" w:rsidP="009952F4">
      <w:pPr>
        <w:pStyle w:val="Paragraphedeliste"/>
        <w:numPr>
          <w:ilvl w:val="0"/>
          <w:numId w:val="44"/>
        </w:numPr>
        <w:bidi/>
        <w:spacing w:after="0" w:line="276" w:lineRule="auto"/>
        <w:ind w:left="-2" w:firstLine="0"/>
        <w:jc w:val="both"/>
        <w:rPr>
          <w:rFonts w:cs="Arabic Transparent"/>
          <w:b/>
          <w:bCs/>
          <w:color w:val="auto"/>
          <w:sz w:val="28"/>
          <w:szCs w:val="28"/>
        </w:rPr>
      </w:pPr>
      <w:r w:rsidRPr="0001735A">
        <w:rPr>
          <w:rFonts w:cs="Arabic Transparent" w:hint="cs"/>
          <w:b/>
          <w:bCs/>
          <w:color w:val="auto"/>
          <w:sz w:val="28"/>
          <w:szCs w:val="28"/>
          <w:rtl/>
          <w:lang w:bidi="ar-DZ"/>
        </w:rPr>
        <w:t xml:space="preserve"> </w:t>
      </w:r>
      <w:r w:rsidRPr="00C11424">
        <w:rPr>
          <w:rFonts w:cs="Arabic Transparent" w:hint="cs"/>
          <w:b/>
          <w:bCs/>
          <w:color w:val="auto"/>
          <w:sz w:val="28"/>
          <w:szCs w:val="28"/>
          <w:rtl/>
          <w:lang w:bidi="ar-SA"/>
        </w:rPr>
        <w:t>مفهوم المراجعة المالية</w:t>
      </w:r>
    </w:p>
    <w:p w:rsidR="00BE0043" w:rsidRPr="005F7ACE" w:rsidRDefault="00D25F68" w:rsidP="0051434C">
      <w:pPr>
        <w:bidi/>
        <w:spacing w:line="276" w:lineRule="auto"/>
        <w:ind w:firstLine="708"/>
        <w:jc w:val="both"/>
        <w:rPr>
          <w:rFonts w:ascii="Arabic Transparent" w:cs="Arabic Transparent"/>
          <w:sz w:val="28"/>
          <w:szCs w:val="28"/>
          <w:rtl/>
          <w:lang w:bidi="ar-DZ"/>
        </w:rPr>
      </w:pPr>
      <w:r w:rsidRPr="005F7ACE">
        <w:rPr>
          <w:rFonts w:cs="Arabic Transparent" w:hint="cs"/>
          <w:sz w:val="28"/>
          <w:szCs w:val="28"/>
          <w:rtl/>
          <w:lang w:bidi="ar-DZ"/>
        </w:rPr>
        <w:t>تمارس</w:t>
      </w:r>
      <w:r w:rsidRPr="005F7ACE">
        <w:rPr>
          <w:rFonts w:ascii="Arabic Transparent" w:cs="Arabic Transparent" w:hint="cs"/>
          <w:sz w:val="28"/>
          <w:szCs w:val="28"/>
          <w:rtl/>
        </w:rPr>
        <w:t xml:space="preserve"> </w:t>
      </w:r>
      <w:r w:rsidRPr="005F7ACE">
        <w:rPr>
          <w:rFonts w:cs="Arabic Transparent" w:hint="cs"/>
          <w:sz w:val="28"/>
          <w:szCs w:val="28"/>
          <w:rtl/>
          <w:lang w:bidi="ar-DZ"/>
        </w:rPr>
        <w:t>المراجعة</w:t>
      </w:r>
      <w:r w:rsidRPr="005F7ACE">
        <w:rPr>
          <w:rFonts w:ascii="Arabic Transparent" w:cs="Arabic Transparent" w:hint="cs"/>
          <w:sz w:val="28"/>
          <w:szCs w:val="28"/>
          <w:rtl/>
        </w:rPr>
        <w:t xml:space="preserve"> </w:t>
      </w:r>
      <w:r w:rsidRPr="005F7ACE">
        <w:rPr>
          <w:rFonts w:cs="Arabic Transparent" w:hint="cs"/>
          <w:sz w:val="28"/>
          <w:szCs w:val="28"/>
          <w:rtl/>
          <w:lang w:bidi="ar-DZ"/>
        </w:rPr>
        <w:t>المالية</w:t>
      </w:r>
      <w:r w:rsidRPr="005F7ACE">
        <w:rPr>
          <w:rFonts w:ascii="Arabic Transparent" w:cs="Arabic Transparent" w:hint="cs"/>
          <w:sz w:val="28"/>
          <w:szCs w:val="28"/>
          <w:rtl/>
        </w:rPr>
        <w:t xml:space="preserve"> </w:t>
      </w:r>
      <w:r w:rsidRPr="005F7ACE">
        <w:rPr>
          <w:rFonts w:cs="Arabic Transparent" w:hint="cs"/>
          <w:sz w:val="28"/>
          <w:szCs w:val="28"/>
          <w:rtl/>
          <w:lang w:bidi="ar-DZ"/>
        </w:rPr>
        <w:t>في</w:t>
      </w:r>
      <w:r w:rsidRPr="005F7ACE">
        <w:rPr>
          <w:rFonts w:ascii="Arabic Transparent" w:cs="Arabic Transparent" w:hint="cs"/>
          <w:sz w:val="28"/>
          <w:szCs w:val="28"/>
          <w:rtl/>
        </w:rPr>
        <w:t xml:space="preserve"> </w:t>
      </w:r>
      <w:r w:rsidRPr="005F7ACE">
        <w:rPr>
          <w:rFonts w:cs="Arabic Transparent" w:hint="cs"/>
          <w:sz w:val="28"/>
          <w:szCs w:val="28"/>
          <w:rtl/>
          <w:lang w:bidi="ar-DZ"/>
        </w:rPr>
        <w:t>الجزائر</w:t>
      </w:r>
      <w:r w:rsidRPr="005F7ACE">
        <w:rPr>
          <w:rFonts w:ascii="Arabic Transparent" w:cs="Arabic Transparent" w:hint="cs"/>
          <w:sz w:val="28"/>
          <w:szCs w:val="28"/>
          <w:rtl/>
        </w:rPr>
        <w:t xml:space="preserve"> </w:t>
      </w:r>
      <w:r w:rsidRPr="005F7ACE">
        <w:rPr>
          <w:rFonts w:cs="Arabic Transparent" w:hint="cs"/>
          <w:sz w:val="28"/>
          <w:szCs w:val="28"/>
          <w:rtl/>
          <w:lang w:bidi="ar-DZ"/>
        </w:rPr>
        <w:t>من</w:t>
      </w:r>
      <w:r w:rsidRPr="005F7ACE">
        <w:rPr>
          <w:rFonts w:ascii="Arabic Transparent" w:cs="Arabic Transparent" w:hint="cs"/>
          <w:sz w:val="28"/>
          <w:szCs w:val="28"/>
          <w:rtl/>
        </w:rPr>
        <w:t xml:space="preserve"> </w:t>
      </w:r>
      <w:r w:rsidRPr="005F7ACE">
        <w:rPr>
          <w:rFonts w:cs="Arabic Transparent" w:hint="cs"/>
          <w:sz w:val="28"/>
          <w:szCs w:val="28"/>
          <w:rtl/>
          <w:lang w:bidi="ar-DZ"/>
        </w:rPr>
        <w:t>طرف</w:t>
      </w:r>
      <w:r w:rsidRPr="005F7ACE">
        <w:rPr>
          <w:rFonts w:ascii="Arabic Transparent" w:cs="Arabic Transparent" w:hint="cs"/>
          <w:sz w:val="28"/>
          <w:szCs w:val="28"/>
          <w:rtl/>
        </w:rPr>
        <w:t xml:space="preserve"> </w:t>
      </w:r>
      <w:r w:rsidRPr="005F7ACE">
        <w:rPr>
          <w:rFonts w:cs="Arabic Transparent" w:hint="cs"/>
          <w:sz w:val="28"/>
          <w:szCs w:val="28"/>
          <w:rtl/>
          <w:lang w:bidi="ar-DZ"/>
        </w:rPr>
        <w:t>مراجع</w:t>
      </w:r>
      <w:r w:rsidRPr="005F7ACE">
        <w:rPr>
          <w:rFonts w:ascii="Arabic Transparent" w:cs="Arabic Transparent" w:hint="cs"/>
          <w:sz w:val="28"/>
          <w:szCs w:val="28"/>
          <w:rtl/>
        </w:rPr>
        <w:t xml:space="preserve"> </w:t>
      </w:r>
      <w:r w:rsidRPr="005F7ACE">
        <w:rPr>
          <w:rFonts w:cs="Arabic Transparent" w:hint="cs"/>
          <w:sz w:val="28"/>
          <w:szCs w:val="28"/>
          <w:rtl/>
          <w:lang w:bidi="ar-DZ"/>
        </w:rPr>
        <w:t>حسابات</w:t>
      </w:r>
      <w:r w:rsidRPr="005F7ACE">
        <w:rPr>
          <w:rFonts w:ascii="Arabic Transparent" w:cs="Arabic Transparent" w:hint="cs"/>
          <w:sz w:val="28"/>
          <w:szCs w:val="28"/>
          <w:rtl/>
        </w:rPr>
        <w:t xml:space="preserve"> </w:t>
      </w:r>
      <w:r w:rsidRPr="005F7ACE">
        <w:rPr>
          <w:rFonts w:cs="Arabic Transparent" w:hint="cs"/>
          <w:sz w:val="28"/>
          <w:szCs w:val="28"/>
          <w:rtl/>
          <w:lang w:bidi="ar-DZ"/>
        </w:rPr>
        <w:t>والخبير</w:t>
      </w:r>
      <w:r w:rsidRPr="005F7ACE">
        <w:rPr>
          <w:rFonts w:ascii="Arabic Transparent" w:cs="Arabic Transparent" w:hint="cs"/>
          <w:sz w:val="28"/>
          <w:szCs w:val="28"/>
          <w:rtl/>
        </w:rPr>
        <w:t xml:space="preserve"> </w:t>
      </w:r>
      <w:r w:rsidRPr="005F7ACE">
        <w:rPr>
          <w:rFonts w:cs="Arabic Transparent" w:hint="cs"/>
          <w:sz w:val="28"/>
          <w:szCs w:val="28"/>
          <w:rtl/>
          <w:lang w:bidi="ar-DZ"/>
        </w:rPr>
        <w:t>المحاسبي،</w:t>
      </w:r>
      <w:r w:rsidRPr="005F7ACE">
        <w:rPr>
          <w:rFonts w:ascii="Arabic Transparent" w:cs="Arabic Transparent" w:hint="cs"/>
          <w:sz w:val="28"/>
          <w:szCs w:val="28"/>
          <w:rtl/>
        </w:rPr>
        <w:t xml:space="preserve"> </w:t>
      </w:r>
      <w:r w:rsidRPr="005F7ACE">
        <w:rPr>
          <w:rFonts w:cs="Arabic Transparent" w:hint="cs"/>
          <w:sz w:val="28"/>
          <w:szCs w:val="28"/>
          <w:rtl/>
          <w:lang w:bidi="ar-DZ"/>
        </w:rPr>
        <w:t>طبقا</w:t>
      </w:r>
      <w:r w:rsidRPr="005F7ACE">
        <w:rPr>
          <w:rFonts w:ascii="Arabic Transparent" w:cs="Arabic Transparent" w:hint="cs"/>
          <w:sz w:val="28"/>
          <w:szCs w:val="28"/>
          <w:rtl/>
        </w:rPr>
        <w:t xml:space="preserve"> </w:t>
      </w:r>
      <w:r w:rsidRPr="005F7ACE">
        <w:rPr>
          <w:rFonts w:cs="Arabic Transparent" w:hint="cs"/>
          <w:sz w:val="28"/>
          <w:szCs w:val="28"/>
          <w:rtl/>
          <w:lang w:bidi="ar-DZ"/>
        </w:rPr>
        <w:t>للقانون</w:t>
      </w:r>
      <w:r w:rsidRPr="005F7ACE">
        <w:rPr>
          <w:rFonts w:ascii="Arabic Transparent" w:cs="Arabic Transparent" w:hint="cs"/>
          <w:sz w:val="28"/>
          <w:szCs w:val="28"/>
          <w:rtl/>
        </w:rPr>
        <w:t xml:space="preserve"> </w:t>
      </w:r>
      <w:r w:rsidRPr="005F7ACE">
        <w:rPr>
          <w:rFonts w:cs="Arabic Transparent" w:hint="cs"/>
          <w:sz w:val="28"/>
          <w:szCs w:val="28"/>
          <w:rtl/>
          <w:lang w:bidi="ar-DZ"/>
        </w:rPr>
        <w:t>رقم</w:t>
      </w:r>
      <w:r w:rsidRPr="005F7ACE">
        <w:rPr>
          <w:rFonts w:ascii="Arabic Transparent" w:cs="Arabic Transparent" w:hint="cs"/>
          <w:sz w:val="28"/>
          <w:szCs w:val="28"/>
          <w:rtl/>
        </w:rPr>
        <w:t xml:space="preserve"> 91-08 </w:t>
      </w:r>
      <w:r w:rsidRPr="005F7ACE">
        <w:rPr>
          <w:rFonts w:cs="Arabic Transparent" w:hint="cs"/>
          <w:sz w:val="28"/>
          <w:szCs w:val="28"/>
          <w:rtl/>
          <w:lang w:bidi="ar-DZ"/>
        </w:rPr>
        <w:t>المؤرخ</w:t>
      </w:r>
      <w:r w:rsidRPr="005F7ACE">
        <w:rPr>
          <w:rFonts w:ascii="Arabic Transparent" w:cs="Arabic Transparent" w:hint="cs"/>
          <w:sz w:val="28"/>
          <w:szCs w:val="28"/>
          <w:rtl/>
        </w:rPr>
        <w:t xml:space="preserve"> </w:t>
      </w:r>
      <w:r w:rsidRPr="005F7ACE">
        <w:rPr>
          <w:rFonts w:cs="Arabic Transparent" w:hint="cs"/>
          <w:sz w:val="28"/>
          <w:szCs w:val="28"/>
          <w:rtl/>
          <w:lang w:bidi="ar-DZ"/>
        </w:rPr>
        <w:t>في</w:t>
      </w:r>
      <w:r w:rsidRPr="005F7ACE">
        <w:rPr>
          <w:rFonts w:ascii="Arabic Transparent" w:cs="Arabic Transparent" w:hint="cs"/>
          <w:sz w:val="28"/>
          <w:szCs w:val="28"/>
          <w:rtl/>
        </w:rPr>
        <w:t xml:space="preserve"> 27-4-1991 </w:t>
      </w:r>
      <w:r w:rsidRPr="005F7ACE">
        <w:rPr>
          <w:rFonts w:cs="Arabic Transparent" w:hint="cs"/>
          <w:sz w:val="28"/>
          <w:szCs w:val="28"/>
          <w:rtl/>
          <w:lang w:bidi="ar-DZ"/>
        </w:rPr>
        <w:t>في</w:t>
      </w:r>
      <w:r w:rsidRPr="005F7ACE">
        <w:rPr>
          <w:rFonts w:ascii="Arabic Transparent" w:cs="Arabic Transparent" w:hint="cs"/>
          <w:sz w:val="28"/>
          <w:szCs w:val="28"/>
          <w:rtl/>
        </w:rPr>
        <w:t xml:space="preserve"> </w:t>
      </w:r>
      <w:r w:rsidRPr="005F7ACE">
        <w:rPr>
          <w:rFonts w:cs="Arabic Transparent" w:hint="cs"/>
          <w:sz w:val="28"/>
          <w:szCs w:val="28"/>
          <w:rtl/>
          <w:lang w:bidi="ar-DZ"/>
        </w:rPr>
        <w:t>مادتيه</w:t>
      </w:r>
      <w:r w:rsidRPr="005F7ACE">
        <w:rPr>
          <w:rFonts w:ascii="Arabic Transparent" w:cs="Arabic Transparent" w:hint="cs"/>
          <w:sz w:val="28"/>
          <w:szCs w:val="28"/>
          <w:rtl/>
        </w:rPr>
        <w:t xml:space="preserve"> 19</w:t>
      </w:r>
      <w:r w:rsidRPr="005F7ACE">
        <w:rPr>
          <w:rFonts w:cs="Arabic Transparent" w:hint="cs"/>
          <w:sz w:val="28"/>
          <w:szCs w:val="28"/>
          <w:rtl/>
          <w:lang w:bidi="ar-DZ"/>
        </w:rPr>
        <w:t>و</w:t>
      </w:r>
      <w:r w:rsidRPr="005F7ACE">
        <w:rPr>
          <w:rFonts w:ascii="Arabic Transparent" w:cs="Arabic Transparent" w:hint="cs"/>
          <w:sz w:val="28"/>
          <w:szCs w:val="28"/>
          <w:rtl/>
        </w:rPr>
        <w:t>27</w:t>
      </w:r>
      <w:r w:rsidR="00021A3F" w:rsidRPr="005F7ACE">
        <w:rPr>
          <w:rFonts w:cs="Arabic Transparent" w:hint="cs"/>
          <w:sz w:val="28"/>
          <w:szCs w:val="28"/>
          <w:rtl/>
          <w:lang w:bidi="ar-DZ"/>
        </w:rPr>
        <w:t>،</w:t>
      </w:r>
      <w:r w:rsidR="00B83989" w:rsidRPr="00C11424">
        <w:rPr>
          <w:rStyle w:val="Appelnotedebasdep"/>
          <w:rFonts w:cs="Arabic Transparent"/>
          <w:sz w:val="28"/>
          <w:szCs w:val="28"/>
          <w:rtl/>
        </w:rPr>
        <w:footnoteReference w:id="50"/>
      </w:r>
      <w:r w:rsidRPr="005F7ACE">
        <w:rPr>
          <w:rFonts w:ascii="Arabic Transparent" w:cs="Arabic Transparent" w:hint="cs"/>
          <w:sz w:val="28"/>
          <w:szCs w:val="28"/>
          <w:rtl/>
        </w:rPr>
        <w:t xml:space="preserve"> </w:t>
      </w:r>
      <w:r w:rsidRPr="005F7ACE">
        <w:rPr>
          <w:rFonts w:cs="Arabic Transparent" w:hint="cs"/>
          <w:sz w:val="28"/>
          <w:szCs w:val="28"/>
          <w:rtl/>
          <w:lang w:bidi="ar-DZ"/>
        </w:rPr>
        <w:t>وبالرغم</w:t>
      </w:r>
      <w:r w:rsidRPr="005F7ACE">
        <w:rPr>
          <w:rFonts w:ascii="Arabic Transparent" w:cs="Arabic Transparent" w:hint="cs"/>
          <w:sz w:val="28"/>
          <w:szCs w:val="28"/>
          <w:rtl/>
        </w:rPr>
        <w:t xml:space="preserve"> </w:t>
      </w:r>
      <w:r w:rsidRPr="005F7ACE">
        <w:rPr>
          <w:rFonts w:cs="Arabic Transparent" w:hint="cs"/>
          <w:sz w:val="28"/>
          <w:szCs w:val="28"/>
          <w:rtl/>
          <w:lang w:bidi="ar-DZ"/>
        </w:rPr>
        <w:t>من</w:t>
      </w:r>
      <w:r w:rsidRPr="005F7ACE">
        <w:rPr>
          <w:rFonts w:ascii="Arabic Transparent" w:cs="Arabic Transparent" w:hint="cs"/>
          <w:sz w:val="28"/>
          <w:szCs w:val="28"/>
          <w:rtl/>
        </w:rPr>
        <w:t xml:space="preserve"> </w:t>
      </w:r>
      <w:r w:rsidRPr="005F7ACE">
        <w:rPr>
          <w:rFonts w:cs="Arabic Transparent" w:hint="cs"/>
          <w:sz w:val="28"/>
          <w:szCs w:val="28"/>
          <w:rtl/>
          <w:lang w:bidi="ar-DZ"/>
        </w:rPr>
        <w:t>صدور</w:t>
      </w:r>
      <w:r w:rsidRPr="005F7ACE">
        <w:rPr>
          <w:rFonts w:ascii="Arabic Transparent" w:cs="Arabic Transparent" w:hint="cs"/>
          <w:sz w:val="28"/>
          <w:szCs w:val="28"/>
          <w:rtl/>
        </w:rPr>
        <w:t xml:space="preserve"> </w:t>
      </w:r>
      <w:r w:rsidRPr="005F7ACE">
        <w:rPr>
          <w:rFonts w:cs="Arabic Transparent" w:hint="cs"/>
          <w:sz w:val="28"/>
          <w:szCs w:val="28"/>
          <w:rtl/>
          <w:lang w:bidi="ar-DZ"/>
        </w:rPr>
        <w:t>المرسوم</w:t>
      </w:r>
      <w:r w:rsidRPr="005F7ACE">
        <w:rPr>
          <w:rFonts w:ascii="Arabic Transparent" w:cs="Arabic Transparent" w:hint="cs"/>
          <w:sz w:val="28"/>
          <w:szCs w:val="28"/>
          <w:rtl/>
        </w:rPr>
        <w:t xml:space="preserve"> </w:t>
      </w:r>
      <w:r w:rsidRPr="005F7ACE">
        <w:rPr>
          <w:rFonts w:cs="Arabic Transparent" w:hint="cs"/>
          <w:sz w:val="28"/>
          <w:szCs w:val="28"/>
          <w:rtl/>
          <w:lang w:bidi="ar-DZ"/>
        </w:rPr>
        <w:t>التنفيذ</w:t>
      </w:r>
      <w:r w:rsidR="006E78B7">
        <w:rPr>
          <w:rFonts w:cs="Arabic Transparent" w:hint="cs"/>
          <w:sz w:val="28"/>
          <w:szCs w:val="28"/>
          <w:rtl/>
          <w:lang w:bidi="ar-DZ"/>
        </w:rPr>
        <w:t>ي</w:t>
      </w:r>
      <w:r w:rsidRPr="005F7ACE">
        <w:rPr>
          <w:rFonts w:ascii="Arabic Transparent" w:cs="Arabic Transparent" w:hint="cs"/>
          <w:sz w:val="28"/>
          <w:szCs w:val="28"/>
          <w:rtl/>
        </w:rPr>
        <w:t xml:space="preserve"> </w:t>
      </w:r>
      <w:r w:rsidRPr="005F7ACE">
        <w:rPr>
          <w:rFonts w:cs="Arabic Transparent" w:hint="cs"/>
          <w:sz w:val="28"/>
          <w:szCs w:val="28"/>
          <w:rtl/>
          <w:lang w:bidi="ar-DZ"/>
        </w:rPr>
        <w:t>ال</w:t>
      </w:r>
      <w:r w:rsidR="006E78B7">
        <w:rPr>
          <w:rFonts w:cs="Arabic Transparent" w:hint="cs"/>
          <w:sz w:val="28"/>
          <w:szCs w:val="28"/>
          <w:rtl/>
          <w:lang w:bidi="ar-DZ"/>
        </w:rPr>
        <w:t>م</w:t>
      </w:r>
      <w:r w:rsidRPr="005F7ACE">
        <w:rPr>
          <w:rFonts w:cs="Arabic Transparent" w:hint="cs"/>
          <w:sz w:val="28"/>
          <w:szCs w:val="28"/>
          <w:rtl/>
          <w:lang w:bidi="ar-DZ"/>
        </w:rPr>
        <w:t>تعلق</w:t>
      </w:r>
      <w:r w:rsidRPr="005F7ACE">
        <w:rPr>
          <w:rFonts w:ascii="Arabic Transparent" w:cs="Arabic Transparent" w:hint="cs"/>
          <w:sz w:val="28"/>
          <w:szCs w:val="28"/>
          <w:rtl/>
        </w:rPr>
        <w:t xml:space="preserve"> </w:t>
      </w:r>
      <w:r w:rsidR="006E78B7">
        <w:rPr>
          <w:rFonts w:cs="Arabic Transparent" w:hint="cs"/>
          <w:sz w:val="28"/>
          <w:szCs w:val="28"/>
          <w:rtl/>
          <w:lang w:bidi="ar-DZ"/>
        </w:rPr>
        <w:t>بالمهنة نفسها</w:t>
      </w:r>
      <w:r w:rsidRPr="005F7ACE">
        <w:rPr>
          <w:rFonts w:cs="Arabic Transparent" w:hint="cs"/>
          <w:sz w:val="28"/>
          <w:szCs w:val="28"/>
          <w:rtl/>
          <w:lang w:bidi="ar-DZ"/>
        </w:rPr>
        <w:t>،</w:t>
      </w:r>
      <w:r w:rsidRPr="005F7ACE">
        <w:rPr>
          <w:rFonts w:ascii="Arabic Transparent" w:cs="Arabic Transparent" w:hint="cs"/>
          <w:sz w:val="28"/>
          <w:szCs w:val="28"/>
          <w:rtl/>
        </w:rPr>
        <w:t xml:space="preserve"> </w:t>
      </w:r>
      <w:r w:rsidRPr="005F7ACE">
        <w:rPr>
          <w:rFonts w:cs="Arabic Transparent" w:hint="cs"/>
          <w:sz w:val="28"/>
          <w:szCs w:val="28"/>
          <w:rtl/>
          <w:lang w:bidi="ar-DZ"/>
        </w:rPr>
        <w:t>فانه</w:t>
      </w:r>
      <w:r w:rsidRPr="005F7ACE">
        <w:rPr>
          <w:rFonts w:ascii="Arabic Transparent" w:cs="Arabic Transparent" w:hint="cs"/>
          <w:sz w:val="28"/>
          <w:szCs w:val="28"/>
          <w:rtl/>
        </w:rPr>
        <w:t xml:space="preserve"> </w:t>
      </w:r>
      <w:r w:rsidRPr="005F7ACE">
        <w:rPr>
          <w:rFonts w:cs="Arabic Transparent" w:hint="cs"/>
          <w:sz w:val="28"/>
          <w:szCs w:val="28"/>
          <w:rtl/>
          <w:lang w:bidi="ar-DZ"/>
        </w:rPr>
        <w:t>لم</w:t>
      </w:r>
      <w:r w:rsidRPr="005F7ACE">
        <w:rPr>
          <w:rFonts w:ascii="Arabic Transparent" w:cs="Arabic Transparent" w:hint="cs"/>
          <w:sz w:val="28"/>
          <w:szCs w:val="28"/>
          <w:rtl/>
        </w:rPr>
        <w:t xml:space="preserve"> </w:t>
      </w:r>
      <w:r w:rsidRPr="005F7ACE">
        <w:rPr>
          <w:rFonts w:cs="Arabic Transparent" w:hint="cs"/>
          <w:sz w:val="28"/>
          <w:szCs w:val="28"/>
          <w:rtl/>
          <w:lang w:bidi="ar-DZ"/>
        </w:rPr>
        <w:t>يتغير</w:t>
      </w:r>
      <w:r w:rsidRPr="005F7ACE">
        <w:rPr>
          <w:rFonts w:ascii="Arabic Transparent" w:cs="Arabic Transparent" w:hint="cs"/>
          <w:sz w:val="28"/>
          <w:szCs w:val="28"/>
          <w:rtl/>
        </w:rPr>
        <w:t xml:space="preserve"> </w:t>
      </w:r>
      <w:r w:rsidRPr="005F7ACE">
        <w:rPr>
          <w:rFonts w:cs="Arabic Transparent" w:hint="cs"/>
          <w:sz w:val="28"/>
          <w:szCs w:val="28"/>
          <w:rtl/>
          <w:lang w:bidi="ar-DZ"/>
        </w:rPr>
        <w:t>الكثير</w:t>
      </w:r>
      <w:r w:rsidRPr="005F7ACE">
        <w:rPr>
          <w:rFonts w:ascii="Arabic Transparent" w:cs="Arabic Transparent" w:hint="cs"/>
          <w:sz w:val="28"/>
          <w:szCs w:val="28"/>
          <w:rtl/>
        </w:rPr>
        <w:t xml:space="preserve"> </w:t>
      </w:r>
      <w:r w:rsidRPr="005F7ACE">
        <w:rPr>
          <w:rFonts w:cs="Arabic Transparent" w:hint="cs"/>
          <w:sz w:val="28"/>
          <w:szCs w:val="28"/>
          <w:rtl/>
          <w:lang w:bidi="ar-DZ"/>
        </w:rPr>
        <w:t>من</w:t>
      </w:r>
      <w:r w:rsidRPr="005F7ACE">
        <w:rPr>
          <w:rFonts w:ascii="Arabic Transparent" w:cs="Arabic Transparent" w:hint="cs"/>
          <w:sz w:val="28"/>
          <w:szCs w:val="28"/>
          <w:rtl/>
        </w:rPr>
        <w:t xml:space="preserve"> </w:t>
      </w:r>
      <w:r w:rsidRPr="005F7ACE">
        <w:rPr>
          <w:rFonts w:cs="Arabic Transparent" w:hint="cs"/>
          <w:sz w:val="28"/>
          <w:szCs w:val="28"/>
          <w:rtl/>
          <w:lang w:bidi="ar-DZ"/>
        </w:rPr>
        <w:t>حيث</w:t>
      </w:r>
      <w:r w:rsidRPr="005F7ACE">
        <w:rPr>
          <w:rFonts w:ascii="Arabic Transparent" w:cs="Arabic Transparent" w:hint="cs"/>
          <w:sz w:val="28"/>
          <w:szCs w:val="28"/>
          <w:rtl/>
        </w:rPr>
        <w:t xml:space="preserve"> </w:t>
      </w:r>
      <w:r w:rsidRPr="005F7ACE">
        <w:rPr>
          <w:rFonts w:cs="Arabic Transparent" w:hint="cs"/>
          <w:sz w:val="28"/>
          <w:szCs w:val="28"/>
          <w:rtl/>
          <w:lang w:bidi="ar-DZ"/>
        </w:rPr>
        <w:t>الأشخاص</w:t>
      </w:r>
      <w:r w:rsidRPr="005F7ACE">
        <w:rPr>
          <w:rFonts w:ascii="Arabic Transparent" w:cs="Arabic Transparent" w:hint="cs"/>
          <w:sz w:val="28"/>
          <w:szCs w:val="28"/>
          <w:rtl/>
        </w:rPr>
        <w:t xml:space="preserve"> </w:t>
      </w:r>
      <w:r w:rsidRPr="005F7ACE">
        <w:rPr>
          <w:rFonts w:cs="Arabic Transparent" w:hint="cs"/>
          <w:sz w:val="28"/>
          <w:szCs w:val="28"/>
          <w:rtl/>
          <w:lang w:bidi="ar-DZ"/>
        </w:rPr>
        <w:t>الممارسين</w:t>
      </w:r>
      <w:r w:rsidRPr="005F7ACE">
        <w:rPr>
          <w:rFonts w:ascii="Arabic Transparent" w:cs="Arabic Transparent" w:hint="cs"/>
          <w:sz w:val="28"/>
          <w:szCs w:val="28"/>
          <w:rtl/>
        </w:rPr>
        <w:t xml:space="preserve"> </w:t>
      </w:r>
      <w:r w:rsidRPr="005F7ACE">
        <w:rPr>
          <w:rFonts w:cs="Arabic Transparent" w:hint="cs"/>
          <w:sz w:val="28"/>
          <w:szCs w:val="28"/>
          <w:rtl/>
          <w:lang w:bidi="ar-DZ"/>
        </w:rPr>
        <w:t>لها،</w:t>
      </w:r>
      <w:r w:rsidRPr="005F7ACE">
        <w:rPr>
          <w:rFonts w:ascii="Arabic Transparent" w:cs="Arabic Transparent" w:hint="cs"/>
          <w:sz w:val="28"/>
          <w:szCs w:val="28"/>
          <w:rtl/>
        </w:rPr>
        <w:t xml:space="preserve"> </w:t>
      </w:r>
      <w:r w:rsidRPr="005F7ACE">
        <w:rPr>
          <w:rFonts w:cs="Arabic Transparent" w:hint="cs"/>
          <w:sz w:val="28"/>
          <w:szCs w:val="28"/>
          <w:rtl/>
          <w:lang w:bidi="ar-DZ"/>
        </w:rPr>
        <w:t>حيث</w:t>
      </w:r>
      <w:r w:rsidRPr="005F7ACE">
        <w:rPr>
          <w:rFonts w:ascii="Arabic Transparent" w:cs="Arabic Transparent" w:hint="cs"/>
          <w:sz w:val="28"/>
          <w:szCs w:val="28"/>
          <w:rtl/>
        </w:rPr>
        <w:t xml:space="preserve"> </w:t>
      </w:r>
      <w:r w:rsidR="006E78B7">
        <w:rPr>
          <w:rFonts w:ascii="Arabic Transparent" w:cs="Arabic Transparent" w:hint="cs"/>
          <w:sz w:val="28"/>
          <w:szCs w:val="28"/>
          <w:rtl/>
        </w:rPr>
        <w:t xml:space="preserve">نجد </w:t>
      </w:r>
      <w:r w:rsidRPr="005F7ACE">
        <w:rPr>
          <w:rFonts w:cs="Arabic Transparent" w:hint="cs"/>
          <w:sz w:val="28"/>
          <w:szCs w:val="28"/>
          <w:rtl/>
          <w:lang w:bidi="ar-DZ"/>
        </w:rPr>
        <w:t>حسب</w:t>
      </w:r>
      <w:r w:rsidRPr="005F7ACE">
        <w:rPr>
          <w:rFonts w:ascii="Arabic Transparent" w:cs="Arabic Transparent" w:hint="cs"/>
          <w:sz w:val="28"/>
          <w:szCs w:val="28"/>
          <w:rtl/>
        </w:rPr>
        <w:t xml:space="preserve"> </w:t>
      </w:r>
      <w:r w:rsidRPr="005F7ACE">
        <w:rPr>
          <w:rFonts w:cs="Arabic Transparent" w:hint="cs"/>
          <w:sz w:val="28"/>
          <w:szCs w:val="28"/>
          <w:rtl/>
          <w:lang w:bidi="ar-DZ"/>
        </w:rPr>
        <w:t>القانون</w:t>
      </w:r>
      <w:r w:rsidRPr="005F7ACE">
        <w:rPr>
          <w:rFonts w:ascii="Arabic Transparent" w:cs="Arabic Transparent" w:hint="cs"/>
          <w:sz w:val="28"/>
          <w:szCs w:val="28"/>
          <w:rtl/>
        </w:rPr>
        <w:t xml:space="preserve"> 10-01 </w:t>
      </w:r>
      <w:r w:rsidRPr="005F7ACE">
        <w:rPr>
          <w:rFonts w:cs="Arabic Transparent" w:hint="cs"/>
          <w:sz w:val="28"/>
          <w:szCs w:val="28"/>
          <w:rtl/>
          <w:lang w:bidi="ar-DZ"/>
        </w:rPr>
        <w:t>المؤرخ</w:t>
      </w:r>
      <w:r w:rsidRPr="005F7ACE">
        <w:rPr>
          <w:rFonts w:ascii="Arabic Transparent" w:cs="Arabic Transparent" w:hint="cs"/>
          <w:sz w:val="28"/>
          <w:szCs w:val="28"/>
          <w:rtl/>
        </w:rPr>
        <w:t xml:space="preserve"> </w:t>
      </w:r>
      <w:r w:rsidR="006E78B7">
        <w:rPr>
          <w:rFonts w:ascii="Arabic Transparent" w:cs="Arabic Transparent" w:hint="cs"/>
          <w:sz w:val="28"/>
          <w:szCs w:val="28"/>
          <w:rtl/>
        </w:rPr>
        <w:t xml:space="preserve">في </w:t>
      </w:r>
      <w:r w:rsidRPr="005F7ACE">
        <w:rPr>
          <w:rFonts w:ascii="Arabic Transparent" w:cs="Arabic Transparent" w:hint="cs"/>
          <w:sz w:val="28"/>
          <w:szCs w:val="28"/>
          <w:rtl/>
        </w:rPr>
        <w:t xml:space="preserve">29 </w:t>
      </w:r>
      <w:r w:rsidRPr="005F7ACE">
        <w:rPr>
          <w:rFonts w:cs="Arabic Transparent" w:hint="cs"/>
          <w:sz w:val="28"/>
          <w:szCs w:val="28"/>
          <w:rtl/>
          <w:lang w:bidi="ar-DZ"/>
        </w:rPr>
        <w:t>جوان</w:t>
      </w:r>
      <w:r w:rsidRPr="005F7ACE">
        <w:rPr>
          <w:rFonts w:ascii="Arabic Transparent" w:cs="Arabic Transparent" w:hint="cs"/>
          <w:sz w:val="28"/>
          <w:szCs w:val="28"/>
          <w:rtl/>
        </w:rPr>
        <w:t xml:space="preserve"> 2010  </w:t>
      </w:r>
      <w:r w:rsidRPr="005F7ACE">
        <w:rPr>
          <w:rFonts w:cs="Arabic Transparent" w:hint="cs"/>
          <w:sz w:val="28"/>
          <w:szCs w:val="28"/>
          <w:rtl/>
          <w:lang w:bidi="ar-DZ"/>
        </w:rPr>
        <w:t>في</w:t>
      </w:r>
      <w:r w:rsidRPr="005F7ACE">
        <w:rPr>
          <w:rFonts w:ascii="Arabic Transparent" w:cs="Arabic Transparent" w:hint="cs"/>
          <w:sz w:val="28"/>
          <w:szCs w:val="28"/>
          <w:rtl/>
        </w:rPr>
        <w:t xml:space="preserve"> </w:t>
      </w:r>
      <w:r w:rsidR="0051434C">
        <w:rPr>
          <w:rFonts w:cs="Arabic Transparent" w:hint="cs"/>
          <w:sz w:val="28"/>
          <w:szCs w:val="28"/>
          <w:rtl/>
          <w:lang w:bidi="ar-DZ"/>
        </w:rPr>
        <w:t>المواد</w:t>
      </w:r>
      <w:r w:rsidRPr="005F7ACE">
        <w:rPr>
          <w:rFonts w:ascii="Arabic Transparent" w:cs="Arabic Transparent" w:hint="cs"/>
          <w:sz w:val="28"/>
          <w:szCs w:val="28"/>
          <w:rtl/>
        </w:rPr>
        <w:t xml:space="preserve"> 18</w:t>
      </w:r>
      <w:r w:rsidR="0051434C">
        <w:rPr>
          <w:rFonts w:ascii="Arabic Transparent" w:cs="Arabic Transparent" w:hint="cs"/>
          <w:sz w:val="28"/>
          <w:szCs w:val="28"/>
          <w:rtl/>
        </w:rPr>
        <w:t>، 19</w:t>
      </w:r>
      <w:r w:rsidRPr="005F7ACE">
        <w:rPr>
          <w:rFonts w:ascii="Arabic Transparent" w:cs="Arabic Transparent" w:hint="cs"/>
          <w:sz w:val="28"/>
          <w:szCs w:val="28"/>
          <w:rtl/>
        </w:rPr>
        <w:t xml:space="preserve"> </w:t>
      </w:r>
      <w:r w:rsidRPr="005F7ACE">
        <w:rPr>
          <w:rFonts w:cs="Arabic Transparent" w:hint="cs"/>
          <w:sz w:val="28"/>
          <w:szCs w:val="28"/>
          <w:rtl/>
          <w:lang w:bidi="ar-DZ"/>
        </w:rPr>
        <w:t>و</w:t>
      </w:r>
      <w:r w:rsidRPr="005F7ACE">
        <w:rPr>
          <w:rFonts w:ascii="Arabic Transparent" w:cs="Arabic Transparent" w:hint="cs"/>
          <w:sz w:val="28"/>
          <w:szCs w:val="28"/>
          <w:rtl/>
        </w:rPr>
        <w:t xml:space="preserve">22 </w:t>
      </w:r>
      <w:r w:rsidRPr="005F7ACE">
        <w:rPr>
          <w:rFonts w:cs="Arabic Transparent" w:hint="cs"/>
          <w:sz w:val="28"/>
          <w:szCs w:val="28"/>
          <w:rtl/>
          <w:lang w:bidi="ar-DZ"/>
        </w:rPr>
        <w:t>ما</w:t>
      </w:r>
      <w:r w:rsidR="0051434C">
        <w:rPr>
          <w:rFonts w:cs="Arabic Transparent" w:hint="cs"/>
          <w:sz w:val="28"/>
          <w:szCs w:val="28"/>
          <w:rtl/>
          <w:lang w:bidi="ar-DZ"/>
        </w:rPr>
        <w:t xml:space="preserve"> </w:t>
      </w:r>
      <w:r w:rsidRPr="005F7ACE">
        <w:rPr>
          <w:rFonts w:cs="Arabic Transparent" w:hint="cs"/>
          <w:sz w:val="28"/>
          <w:szCs w:val="28"/>
          <w:rtl/>
          <w:lang w:bidi="ar-DZ"/>
        </w:rPr>
        <w:t>يلي</w:t>
      </w:r>
      <w:r w:rsidR="007B7D72" w:rsidRPr="005F7ACE">
        <w:rPr>
          <w:rFonts w:ascii="Arabic Transparent" w:cs="Arabic Transparent" w:hint="cs"/>
          <w:sz w:val="28"/>
          <w:szCs w:val="28"/>
          <w:rtl/>
        </w:rPr>
        <w:t>:</w:t>
      </w:r>
      <w:r w:rsidRPr="00C11424">
        <w:rPr>
          <w:rStyle w:val="Appelnotedebasdep"/>
          <w:rFonts w:cs="Arabic Transparent"/>
          <w:sz w:val="28"/>
          <w:szCs w:val="28"/>
          <w:rtl/>
        </w:rPr>
        <w:footnoteReference w:id="51"/>
      </w:r>
    </w:p>
    <w:p w:rsidR="00BE0043" w:rsidRPr="005F7ACE" w:rsidRDefault="00D25F68" w:rsidP="006E78B7">
      <w:pPr>
        <w:bidi/>
        <w:spacing w:after="240" w:line="276" w:lineRule="auto"/>
        <w:ind w:firstLine="708"/>
        <w:jc w:val="both"/>
        <w:rPr>
          <w:rFonts w:ascii="Arabic Transparent" w:cs="Arabic Transparent"/>
          <w:sz w:val="28"/>
          <w:szCs w:val="28"/>
          <w:rtl/>
          <w:lang w:bidi="ar-DZ"/>
        </w:rPr>
      </w:pPr>
      <w:r w:rsidRPr="005F7ACE">
        <w:rPr>
          <w:rFonts w:cs="Arabic Transparent" w:hint="cs"/>
          <w:sz w:val="28"/>
          <w:szCs w:val="28"/>
          <w:rtl/>
          <w:lang w:bidi="ar-DZ"/>
        </w:rPr>
        <w:t>حيث</w:t>
      </w:r>
      <w:r w:rsidRPr="005F7ACE">
        <w:rPr>
          <w:rFonts w:ascii="Arabic Transparent" w:cs="Arabic Transparent" w:hint="cs"/>
          <w:sz w:val="28"/>
          <w:szCs w:val="28"/>
          <w:rtl/>
        </w:rPr>
        <w:t xml:space="preserve"> </w:t>
      </w:r>
      <w:r w:rsidR="00A74CF2">
        <w:rPr>
          <w:rFonts w:cs="Arabic Transparent" w:hint="cs"/>
          <w:sz w:val="28"/>
          <w:szCs w:val="28"/>
          <w:rtl/>
          <w:lang w:bidi="ar-DZ"/>
        </w:rPr>
        <w:t>تشير</w:t>
      </w:r>
      <w:r w:rsidRPr="005F7ACE">
        <w:rPr>
          <w:rFonts w:ascii="Arabic Transparent" w:cs="Arabic Transparent" w:hint="cs"/>
          <w:sz w:val="28"/>
          <w:szCs w:val="28"/>
          <w:rtl/>
        </w:rPr>
        <w:t xml:space="preserve"> </w:t>
      </w:r>
      <w:r w:rsidRPr="005F7ACE">
        <w:rPr>
          <w:rFonts w:cs="Arabic Transparent" w:hint="cs"/>
          <w:sz w:val="28"/>
          <w:szCs w:val="28"/>
          <w:rtl/>
          <w:lang w:bidi="ar-DZ"/>
        </w:rPr>
        <w:t>المادة</w:t>
      </w:r>
      <w:r w:rsidRPr="005F7ACE">
        <w:rPr>
          <w:rFonts w:ascii="Arabic Transparent" w:cs="Arabic Transparent" w:hint="cs"/>
          <w:sz w:val="28"/>
          <w:szCs w:val="28"/>
          <w:rtl/>
        </w:rPr>
        <w:t xml:space="preserve"> 18 </w:t>
      </w:r>
      <w:r w:rsidRPr="005F7ACE">
        <w:rPr>
          <w:rFonts w:cs="Arabic Transparent" w:hint="cs"/>
          <w:sz w:val="28"/>
          <w:szCs w:val="28"/>
          <w:rtl/>
          <w:lang w:bidi="ar-DZ"/>
        </w:rPr>
        <w:t>على</w:t>
      </w:r>
      <w:r w:rsidRPr="005F7ACE">
        <w:rPr>
          <w:rFonts w:ascii="Arabic Transparent" w:cs="Arabic Transparent" w:hint="cs"/>
          <w:sz w:val="28"/>
          <w:szCs w:val="28"/>
          <w:rtl/>
        </w:rPr>
        <w:t xml:space="preserve"> </w:t>
      </w:r>
      <w:r w:rsidRPr="005F7ACE">
        <w:rPr>
          <w:rFonts w:cs="Arabic Transparent" w:hint="cs"/>
          <w:sz w:val="28"/>
          <w:szCs w:val="28"/>
          <w:rtl/>
          <w:lang w:bidi="ar-DZ"/>
        </w:rPr>
        <w:t>أنه</w:t>
      </w:r>
      <w:r w:rsidRPr="005F7ACE">
        <w:rPr>
          <w:rFonts w:ascii="Arabic Transparent" w:cs="Arabic Transparent" w:hint="cs"/>
          <w:sz w:val="28"/>
          <w:szCs w:val="28"/>
          <w:rtl/>
        </w:rPr>
        <w:t xml:space="preserve"> </w:t>
      </w:r>
      <w:r w:rsidRPr="005F7ACE">
        <w:rPr>
          <w:rFonts w:cs="Arabic Transparent" w:hint="cs"/>
          <w:sz w:val="28"/>
          <w:szCs w:val="28"/>
          <w:rtl/>
          <w:lang w:bidi="ar-DZ"/>
        </w:rPr>
        <w:t>يعد</w:t>
      </w:r>
      <w:r w:rsidRPr="005F7ACE">
        <w:rPr>
          <w:rFonts w:ascii="Arabic Transparent" w:cs="Arabic Transparent" w:hint="cs"/>
          <w:sz w:val="28"/>
          <w:szCs w:val="28"/>
          <w:rtl/>
        </w:rPr>
        <w:t xml:space="preserve"> </w:t>
      </w:r>
      <w:r w:rsidRPr="005F7ACE">
        <w:rPr>
          <w:rFonts w:cs="Arabic Transparent" w:hint="cs"/>
          <w:sz w:val="28"/>
          <w:szCs w:val="28"/>
          <w:rtl/>
          <w:lang w:bidi="ar-DZ"/>
        </w:rPr>
        <w:t>خبير</w:t>
      </w:r>
      <w:r w:rsidR="00B83989" w:rsidRPr="005F7ACE">
        <w:rPr>
          <w:rFonts w:cs="Arabic Transparent" w:hint="cs"/>
          <w:sz w:val="28"/>
          <w:szCs w:val="28"/>
          <w:rtl/>
          <w:lang w:bidi="ar-DZ"/>
        </w:rPr>
        <w:t>ً</w:t>
      </w:r>
      <w:r w:rsidRPr="005F7ACE">
        <w:rPr>
          <w:rFonts w:cs="Arabic Transparent" w:hint="cs"/>
          <w:sz w:val="28"/>
          <w:szCs w:val="28"/>
          <w:rtl/>
          <w:lang w:bidi="ar-DZ"/>
        </w:rPr>
        <w:t>ا</w:t>
      </w:r>
      <w:r w:rsidRPr="005F7ACE">
        <w:rPr>
          <w:rFonts w:ascii="Arabic Transparent" w:cs="Arabic Transparent" w:hint="cs"/>
          <w:sz w:val="28"/>
          <w:szCs w:val="28"/>
          <w:rtl/>
        </w:rPr>
        <w:t xml:space="preserve"> </w:t>
      </w:r>
      <w:r w:rsidRPr="005F7ACE">
        <w:rPr>
          <w:rFonts w:cs="Arabic Transparent" w:hint="cs"/>
          <w:sz w:val="28"/>
          <w:szCs w:val="28"/>
          <w:rtl/>
          <w:lang w:bidi="ar-DZ"/>
        </w:rPr>
        <w:t>محاسبا</w:t>
      </w:r>
      <w:r w:rsidRPr="005F7ACE">
        <w:rPr>
          <w:rFonts w:ascii="Arabic Transparent" w:cs="Arabic Transparent" w:hint="cs"/>
          <w:sz w:val="28"/>
          <w:szCs w:val="28"/>
          <w:rtl/>
        </w:rPr>
        <w:t xml:space="preserve"> </w:t>
      </w:r>
      <w:r w:rsidRPr="005F7ACE">
        <w:rPr>
          <w:rFonts w:cs="Arabic Transparent" w:hint="cs"/>
          <w:sz w:val="28"/>
          <w:szCs w:val="28"/>
          <w:rtl/>
          <w:lang w:bidi="ar-DZ"/>
        </w:rPr>
        <w:t>في</w:t>
      </w:r>
      <w:r w:rsidRPr="005F7ACE">
        <w:rPr>
          <w:rFonts w:ascii="Arabic Transparent" w:cs="Arabic Transparent" w:hint="cs"/>
          <w:sz w:val="28"/>
          <w:szCs w:val="28"/>
          <w:rtl/>
        </w:rPr>
        <w:t xml:space="preserve"> </w:t>
      </w:r>
      <w:r w:rsidRPr="005F7ACE">
        <w:rPr>
          <w:rFonts w:cs="Arabic Transparent" w:hint="cs"/>
          <w:sz w:val="28"/>
          <w:szCs w:val="28"/>
          <w:rtl/>
          <w:lang w:bidi="ar-DZ"/>
        </w:rPr>
        <w:t>مفهوم</w:t>
      </w:r>
      <w:r w:rsidRPr="005F7ACE">
        <w:rPr>
          <w:rFonts w:ascii="Arabic Transparent" w:cs="Arabic Transparent" w:hint="cs"/>
          <w:sz w:val="28"/>
          <w:szCs w:val="28"/>
          <w:rtl/>
        </w:rPr>
        <w:t xml:space="preserve"> </w:t>
      </w:r>
      <w:r w:rsidRPr="005F7ACE">
        <w:rPr>
          <w:rFonts w:cs="Arabic Transparent" w:hint="cs"/>
          <w:sz w:val="28"/>
          <w:szCs w:val="28"/>
          <w:rtl/>
          <w:lang w:bidi="ar-DZ"/>
        </w:rPr>
        <w:t>هذا</w:t>
      </w:r>
      <w:r w:rsidRPr="005F7ACE">
        <w:rPr>
          <w:rFonts w:ascii="Arabic Transparent" w:cs="Arabic Transparent" w:hint="cs"/>
          <w:sz w:val="28"/>
          <w:szCs w:val="28"/>
          <w:rtl/>
        </w:rPr>
        <w:t xml:space="preserve"> </w:t>
      </w:r>
      <w:r w:rsidRPr="005F7ACE">
        <w:rPr>
          <w:rFonts w:cs="Arabic Transparent" w:hint="cs"/>
          <w:sz w:val="28"/>
          <w:szCs w:val="28"/>
          <w:rtl/>
          <w:lang w:bidi="ar-DZ"/>
        </w:rPr>
        <w:t>القانون</w:t>
      </w:r>
      <w:r w:rsidRPr="005F7ACE">
        <w:rPr>
          <w:rFonts w:ascii="Arabic Transparent" w:cs="Arabic Transparent" w:hint="cs"/>
          <w:sz w:val="28"/>
          <w:szCs w:val="28"/>
          <w:rtl/>
        </w:rPr>
        <w:t xml:space="preserve"> « </w:t>
      </w:r>
      <w:r w:rsidRPr="005F7ACE">
        <w:rPr>
          <w:rFonts w:cs="Arabic Transparent" w:hint="cs"/>
          <w:sz w:val="28"/>
          <w:szCs w:val="28"/>
          <w:rtl/>
          <w:lang w:bidi="ar-DZ"/>
        </w:rPr>
        <w:t>كل</w:t>
      </w:r>
      <w:r w:rsidRPr="005F7ACE">
        <w:rPr>
          <w:rFonts w:ascii="Arabic Transparent" w:cs="Arabic Transparent" w:hint="cs"/>
          <w:sz w:val="28"/>
          <w:szCs w:val="28"/>
          <w:rtl/>
        </w:rPr>
        <w:t xml:space="preserve"> </w:t>
      </w:r>
      <w:r w:rsidRPr="005F7ACE">
        <w:rPr>
          <w:rFonts w:cs="Arabic Transparent" w:hint="cs"/>
          <w:sz w:val="28"/>
          <w:szCs w:val="28"/>
          <w:rtl/>
          <w:lang w:bidi="ar-DZ"/>
        </w:rPr>
        <w:t>شخص</w:t>
      </w:r>
      <w:r w:rsidRPr="005F7ACE">
        <w:rPr>
          <w:rFonts w:ascii="Arabic Transparent" w:cs="Arabic Transparent" w:hint="cs"/>
          <w:sz w:val="28"/>
          <w:szCs w:val="28"/>
          <w:rtl/>
        </w:rPr>
        <w:t xml:space="preserve"> </w:t>
      </w:r>
      <w:r w:rsidRPr="005F7ACE">
        <w:rPr>
          <w:rFonts w:cs="Arabic Transparent" w:hint="cs"/>
          <w:sz w:val="28"/>
          <w:szCs w:val="28"/>
          <w:rtl/>
          <w:lang w:bidi="ar-DZ"/>
        </w:rPr>
        <w:t>يمارس</w:t>
      </w:r>
      <w:r w:rsidRPr="005F7ACE">
        <w:rPr>
          <w:rFonts w:ascii="Arabic Transparent" w:cs="Arabic Transparent" w:hint="cs"/>
          <w:sz w:val="28"/>
          <w:szCs w:val="28"/>
          <w:rtl/>
        </w:rPr>
        <w:t xml:space="preserve"> </w:t>
      </w:r>
      <w:r w:rsidRPr="005F7ACE">
        <w:rPr>
          <w:rFonts w:cs="Arabic Transparent" w:hint="cs"/>
          <w:sz w:val="28"/>
          <w:szCs w:val="28"/>
          <w:rtl/>
          <w:lang w:bidi="ar-DZ"/>
        </w:rPr>
        <w:t>عادة</w:t>
      </w:r>
      <w:r w:rsidRPr="005F7ACE">
        <w:rPr>
          <w:rFonts w:ascii="Arabic Transparent" w:cs="Arabic Transparent" w:hint="cs"/>
          <w:sz w:val="28"/>
          <w:szCs w:val="28"/>
          <w:rtl/>
        </w:rPr>
        <w:t xml:space="preserve"> </w:t>
      </w:r>
      <w:r w:rsidRPr="005F7ACE">
        <w:rPr>
          <w:rFonts w:cs="Arabic Transparent" w:hint="cs"/>
          <w:sz w:val="28"/>
          <w:szCs w:val="28"/>
          <w:rtl/>
          <w:lang w:bidi="ar-DZ"/>
        </w:rPr>
        <w:t>باسمه</w:t>
      </w:r>
      <w:r w:rsidRPr="005F7ACE">
        <w:rPr>
          <w:rFonts w:ascii="Arabic Transparent" w:cs="Arabic Transparent" w:hint="cs"/>
          <w:sz w:val="28"/>
          <w:szCs w:val="28"/>
          <w:rtl/>
        </w:rPr>
        <w:t xml:space="preserve"> </w:t>
      </w:r>
      <w:r w:rsidRPr="005F7ACE">
        <w:rPr>
          <w:rFonts w:cs="Arabic Transparent" w:hint="cs"/>
          <w:sz w:val="28"/>
          <w:szCs w:val="28"/>
          <w:rtl/>
          <w:lang w:bidi="ar-DZ"/>
        </w:rPr>
        <w:t>الخاص</w:t>
      </w:r>
      <w:r w:rsidRPr="005F7ACE">
        <w:rPr>
          <w:rFonts w:ascii="Arabic Transparent" w:cs="Arabic Transparent" w:hint="cs"/>
          <w:sz w:val="28"/>
          <w:szCs w:val="28"/>
          <w:rtl/>
        </w:rPr>
        <w:t xml:space="preserve"> </w:t>
      </w:r>
      <w:r w:rsidRPr="005F7ACE">
        <w:rPr>
          <w:rFonts w:cs="Arabic Transparent" w:hint="cs"/>
          <w:sz w:val="28"/>
          <w:szCs w:val="28"/>
          <w:rtl/>
          <w:lang w:bidi="ar-DZ"/>
        </w:rPr>
        <w:t>وتحت</w:t>
      </w:r>
      <w:r w:rsidRPr="005F7ACE">
        <w:rPr>
          <w:rFonts w:ascii="Arabic Transparent" w:cs="Arabic Transparent" w:hint="cs"/>
          <w:sz w:val="28"/>
          <w:szCs w:val="28"/>
          <w:rtl/>
        </w:rPr>
        <w:t xml:space="preserve"> </w:t>
      </w:r>
      <w:r w:rsidRPr="005F7ACE">
        <w:rPr>
          <w:rFonts w:cs="Arabic Transparent" w:hint="cs"/>
          <w:sz w:val="28"/>
          <w:szCs w:val="28"/>
          <w:rtl/>
          <w:lang w:bidi="ar-DZ"/>
        </w:rPr>
        <w:t>مسؤوليته</w:t>
      </w:r>
      <w:r w:rsidRPr="005F7ACE">
        <w:rPr>
          <w:rFonts w:ascii="Arabic Transparent" w:cs="Arabic Transparent" w:hint="cs"/>
          <w:sz w:val="28"/>
          <w:szCs w:val="28"/>
          <w:rtl/>
        </w:rPr>
        <w:t xml:space="preserve"> </w:t>
      </w:r>
      <w:r w:rsidRPr="005F7ACE">
        <w:rPr>
          <w:rFonts w:cs="Arabic Transparent" w:hint="cs"/>
          <w:sz w:val="28"/>
          <w:szCs w:val="28"/>
          <w:rtl/>
          <w:lang w:bidi="ar-DZ"/>
        </w:rPr>
        <w:t>مهنة</w:t>
      </w:r>
      <w:r w:rsidRPr="005F7ACE">
        <w:rPr>
          <w:rFonts w:ascii="Arabic Transparent" w:cs="Arabic Transparent" w:hint="cs"/>
          <w:sz w:val="28"/>
          <w:szCs w:val="28"/>
          <w:rtl/>
        </w:rPr>
        <w:t xml:space="preserve"> </w:t>
      </w:r>
      <w:r w:rsidRPr="005F7ACE">
        <w:rPr>
          <w:rFonts w:cs="Arabic Transparent" w:hint="cs"/>
          <w:sz w:val="28"/>
          <w:szCs w:val="28"/>
          <w:rtl/>
          <w:lang w:bidi="ar-DZ"/>
        </w:rPr>
        <w:t>تنظيم</w:t>
      </w:r>
      <w:r w:rsidRPr="005F7ACE">
        <w:rPr>
          <w:rFonts w:ascii="Arabic Transparent" w:cs="Arabic Transparent" w:hint="cs"/>
          <w:sz w:val="28"/>
          <w:szCs w:val="28"/>
          <w:rtl/>
        </w:rPr>
        <w:t xml:space="preserve"> </w:t>
      </w:r>
      <w:r w:rsidRPr="005F7ACE">
        <w:rPr>
          <w:rFonts w:cs="Arabic Transparent" w:hint="cs"/>
          <w:sz w:val="28"/>
          <w:szCs w:val="28"/>
          <w:rtl/>
          <w:lang w:bidi="ar-DZ"/>
        </w:rPr>
        <w:t>وفحص</w:t>
      </w:r>
      <w:r w:rsidRPr="005F7ACE">
        <w:rPr>
          <w:rFonts w:ascii="Arabic Transparent" w:cs="Arabic Transparent" w:hint="cs"/>
          <w:sz w:val="28"/>
          <w:szCs w:val="28"/>
          <w:rtl/>
        </w:rPr>
        <w:t xml:space="preserve"> </w:t>
      </w:r>
      <w:r w:rsidRPr="005F7ACE">
        <w:rPr>
          <w:rFonts w:cs="Arabic Transparent" w:hint="cs"/>
          <w:sz w:val="28"/>
          <w:szCs w:val="28"/>
          <w:rtl/>
          <w:lang w:bidi="ar-DZ"/>
        </w:rPr>
        <w:t>وتقويم</w:t>
      </w:r>
      <w:r w:rsidRPr="005F7ACE">
        <w:rPr>
          <w:rFonts w:ascii="Arabic Transparent" w:cs="Arabic Transparent" w:hint="cs"/>
          <w:sz w:val="28"/>
          <w:szCs w:val="28"/>
          <w:rtl/>
        </w:rPr>
        <w:t xml:space="preserve"> </w:t>
      </w:r>
      <w:r w:rsidRPr="005F7ACE">
        <w:rPr>
          <w:rFonts w:cs="Arabic Transparent" w:hint="cs"/>
          <w:sz w:val="28"/>
          <w:szCs w:val="28"/>
          <w:rtl/>
          <w:lang w:bidi="ar-DZ"/>
        </w:rPr>
        <w:t>وتحليل</w:t>
      </w:r>
      <w:r w:rsidRPr="005F7ACE">
        <w:rPr>
          <w:rFonts w:ascii="Arabic Transparent" w:cs="Arabic Transparent" w:hint="cs"/>
          <w:sz w:val="28"/>
          <w:szCs w:val="28"/>
          <w:rtl/>
        </w:rPr>
        <w:t xml:space="preserve"> </w:t>
      </w:r>
      <w:r w:rsidRPr="005F7ACE">
        <w:rPr>
          <w:rFonts w:cs="Arabic Transparent" w:hint="cs"/>
          <w:sz w:val="28"/>
          <w:szCs w:val="28"/>
          <w:rtl/>
          <w:lang w:bidi="ar-DZ"/>
        </w:rPr>
        <w:t>المحاسبة</w:t>
      </w:r>
      <w:r w:rsidRPr="005F7ACE">
        <w:rPr>
          <w:rFonts w:ascii="Arabic Transparent" w:cs="Arabic Transparent" w:hint="cs"/>
          <w:sz w:val="28"/>
          <w:szCs w:val="28"/>
          <w:rtl/>
        </w:rPr>
        <w:t xml:space="preserve"> </w:t>
      </w:r>
      <w:r w:rsidRPr="005F7ACE">
        <w:rPr>
          <w:rFonts w:cs="Arabic Transparent" w:hint="cs"/>
          <w:sz w:val="28"/>
          <w:szCs w:val="28"/>
          <w:rtl/>
          <w:lang w:bidi="ar-DZ"/>
        </w:rPr>
        <w:t>ومختلف</w:t>
      </w:r>
      <w:r w:rsidRPr="005F7ACE">
        <w:rPr>
          <w:rFonts w:ascii="Arabic Transparent" w:cs="Arabic Transparent" w:hint="cs"/>
          <w:sz w:val="28"/>
          <w:szCs w:val="28"/>
          <w:rtl/>
        </w:rPr>
        <w:t xml:space="preserve"> </w:t>
      </w:r>
      <w:r w:rsidRPr="005F7ACE">
        <w:rPr>
          <w:rFonts w:cs="Arabic Transparent" w:hint="cs"/>
          <w:sz w:val="28"/>
          <w:szCs w:val="28"/>
          <w:rtl/>
          <w:lang w:bidi="ar-DZ"/>
        </w:rPr>
        <w:t>أنواع</w:t>
      </w:r>
      <w:r w:rsidRPr="005F7ACE">
        <w:rPr>
          <w:rFonts w:ascii="Arabic Transparent" w:cs="Arabic Transparent" w:hint="cs"/>
          <w:sz w:val="28"/>
          <w:szCs w:val="28"/>
          <w:rtl/>
        </w:rPr>
        <w:t xml:space="preserve"> </w:t>
      </w:r>
      <w:r w:rsidRPr="005F7ACE">
        <w:rPr>
          <w:rFonts w:cs="Arabic Transparent" w:hint="cs"/>
          <w:sz w:val="28"/>
          <w:szCs w:val="28"/>
          <w:rtl/>
          <w:lang w:bidi="ar-DZ"/>
        </w:rPr>
        <w:t>الحسابات</w:t>
      </w:r>
      <w:r w:rsidRPr="005F7ACE">
        <w:rPr>
          <w:rFonts w:ascii="Arabic Transparent" w:cs="Arabic Transparent" w:hint="cs"/>
          <w:sz w:val="28"/>
          <w:szCs w:val="28"/>
          <w:rtl/>
        </w:rPr>
        <w:t xml:space="preserve"> </w:t>
      </w:r>
      <w:r w:rsidRPr="005F7ACE">
        <w:rPr>
          <w:rFonts w:cs="Arabic Transparent" w:hint="cs"/>
          <w:sz w:val="28"/>
          <w:szCs w:val="28"/>
          <w:rtl/>
          <w:lang w:bidi="ar-DZ"/>
        </w:rPr>
        <w:t>للمؤسسات</w:t>
      </w:r>
      <w:r w:rsidRPr="005F7ACE">
        <w:rPr>
          <w:rFonts w:ascii="Arabic Transparent" w:cs="Arabic Transparent" w:hint="cs"/>
          <w:sz w:val="28"/>
          <w:szCs w:val="28"/>
          <w:rtl/>
        </w:rPr>
        <w:t xml:space="preserve"> </w:t>
      </w:r>
      <w:r w:rsidRPr="005F7ACE">
        <w:rPr>
          <w:rFonts w:cs="Arabic Transparent" w:hint="cs"/>
          <w:sz w:val="28"/>
          <w:szCs w:val="28"/>
          <w:rtl/>
          <w:lang w:bidi="ar-DZ"/>
        </w:rPr>
        <w:t>والهيئات</w:t>
      </w:r>
      <w:r w:rsidRPr="005F7ACE">
        <w:rPr>
          <w:rFonts w:ascii="Arabic Transparent" w:cs="Arabic Transparent" w:hint="cs"/>
          <w:sz w:val="28"/>
          <w:szCs w:val="28"/>
          <w:rtl/>
        </w:rPr>
        <w:t xml:space="preserve"> </w:t>
      </w:r>
      <w:r w:rsidRPr="005F7ACE">
        <w:rPr>
          <w:rFonts w:cs="Arabic Transparent" w:hint="cs"/>
          <w:sz w:val="28"/>
          <w:szCs w:val="28"/>
          <w:rtl/>
          <w:lang w:bidi="ar-DZ"/>
        </w:rPr>
        <w:t>في</w:t>
      </w:r>
      <w:r w:rsidRPr="005F7ACE">
        <w:rPr>
          <w:rFonts w:ascii="Arabic Transparent" w:cs="Arabic Transparent" w:hint="cs"/>
          <w:sz w:val="28"/>
          <w:szCs w:val="28"/>
          <w:rtl/>
        </w:rPr>
        <w:t xml:space="preserve"> </w:t>
      </w:r>
      <w:r w:rsidRPr="005F7ACE">
        <w:rPr>
          <w:rFonts w:cs="Arabic Transparent" w:hint="cs"/>
          <w:sz w:val="28"/>
          <w:szCs w:val="28"/>
          <w:rtl/>
          <w:lang w:bidi="ar-DZ"/>
        </w:rPr>
        <w:t>الحالات</w:t>
      </w:r>
      <w:r w:rsidRPr="005F7ACE">
        <w:rPr>
          <w:rFonts w:ascii="Arabic Transparent" w:cs="Arabic Transparent" w:hint="cs"/>
          <w:sz w:val="28"/>
          <w:szCs w:val="28"/>
          <w:rtl/>
        </w:rPr>
        <w:t xml:space="preserve"> </w:t>
      </w:r>
      <w:r w:rsidRPr="005F7ACE">
        <w:rPr>
          <w:rFonts w:cs="Arabic Transparent" w:hint="cs"/>
          <w:sz w:val="28"/>
          <w:szCs w:val="28"/>
          <w:rtl/>
          <w:lang w:bidi="ar-DZ"/>
        </w:rPr>
        <w:t>التي</w:t>
      </w:r>
      <w:r w:rsidRPr="005F7ACE">
        <w:rPr>
          <w:rFonts w:ascii="Arabic Transparent" w:cs="Arabic Transparent" w:hint="cs"/>
          <w:sz w:val="28"/>
          <w:szCs w:val="28"/>
          <w:rtl/>
        </w:rPr>
        <w:t xml:space="preserve"> </w:t>
      </w:r>
      <w:r w:rsidRPr="005F7ACE">
        <w:rPr>
          <w:rFonts w:cs="Arabic Transparent" w:hint="cs"/>
          <w:sz w:val="28"/>
          <w:szCs w:val="28"/>
          <w:rtl/>
          <w:lang w:bidi="ar-DZ"/>
        </w:rPr>
        <w:t>نص</w:t>
      </w:r>
      <w:r w:rsidRPr="005F7ACE">
        <w:rPr>
          <w:rFonts w:ascii="Arabic Transparent" w:cs="Arabic Transparent" w:hint="cs"/>
          <w:sz w:val="28"/>
          <w:szCs w:val="28"/>
          <w:rtl/>
        </w:rPr>
        <w:t xml:space="preserve"> </w:t>
      </w:r>
      <w:r w:rsidRPr="005F7ACE">
        <w:rPr>
          <w:rFonts w:cs="Arabic Transparent" w:hint="cs"/>
          <w:sz w:val="28"/>
          <w:szCs w:val="28"/>
          <w:rtl/>
          <w:lang w:bidi="ar-DZ"/>
        </w:rPr>
        <w:t>عليها</w:t>
      </w:r>
      <w:r w:rsidRPr="005F7ACE">
        <w:rPr>
          <w:rFonts w:ascii="Arabic Transparent" w:cs="Arabic Transparent" w:hint="cs"/>
          <w:sz w:val="28"/>
          <w:szCs w:val="28"/>
          <w:rtl/>
        </w:rPr>
        <w:t xml:space="preserve"> </w:t>
      </w:r>
      <w:r w:rsidRPr="005F7ACE">
        <w:rPr>
          <w:rFonts w:cs="Arabic Transparent" w:hint="cs"/>
          <w:sz w:val="28"/>
          <w:szCs w:val="28"/>
          <w:rtl/>
          <w:lang w:bidi="ar-DZ"/>
        </w:rPr>
        <w:t>القانون</w:t>
      </w:r>
      <w:r w:rsidRPr="005F7ACE">
        <w:rPr>
          <w:rFonts w:ascii="Arabic Transparent" w:cs="Arabic Transparent" w:hint="cs"/>
          <w:sz w:val="28"/>
          <w:szCs w:val="28"/>
          <w:rtl/>
        </w:rPr>
        <w:t xml:space="preserve"> </w:t>
      </w:r>
      <w:r w:rsidRPr="005F7ACE">
        <w:rPr>
          <w:rFonts w:cs="Arabic Transparent" w:hint="cs"/>
          <w:sz w:val="28"/>
          <w:szCs w:val="28"/>
          <w:rtl/>
          <w:lang w:bidi="ar-DZ"/>
        </w:rPr>
        <w:t>والتي</w:t>
      </w:r>
      <w:r w:rsidRPr="005F7ACE">
        <w:rPr>
          <w:rFonts w:ascii="Arabic Transparent" w:cs="Arabic Transparent" w:hint="cs"/>
          <w:sz w:val="28"/>
          <w:szCs w:val="28"/>
          <w:rtl/>
        </w:rPr>
        <w:t xml:space="preserve"> </w:t>
      </w:r>
      <w:r w:rsidRPr="005F7ACE">
        <w:rPr>
          <w:rFonts w:cs="Arabic Transparent" w:hint="cs"/>
          <w:sz w:val="28"/>
          <w:szCs w:val="28"/>
          <w:rtl/>
          <w:lang w:bidi="ar-DZ"/>
        </w:rPr>
        <w:t>تكلفه</w:t>
      </w:r>
      <w:r w:rsidRPr="005F7ACE">
        <w:rPr>
          <w:rFonts w:ascii="Arabic Transparent" w:cs="Arabic Transparent" w:hint="cs"/>
          <w:sz w:val="28"/>
          <w:szCs w:val="28"/>
          <w:rtl/>
        </w:rPr>
        <w:t xml:space="preserve"> </w:t>
      </w:r>
      <w:r w:rsidRPr="005F7ACE">
        <w:rPr>
          <w:rFonts w:cs="Arabic Transparent" w:hint="cs"/>
          <w:sz w:val="28"/>
          <w:szCs w:val="28"/>
          <w:rtl/>
          <w:lang w:bidi="ar-DZ"/>
        </w:rPr>
        <w:t>بهذه</w:t>
      </w:r>
      <w:r w:rsidRPr="005F7ACE">
        <w:rPr>
          <w:rFonts w:ascii="Arabic Transparent" w:cs="Arabic Transparent" w:hint="cs"/>
          <w:sz w:val="28"/>
          <w:szCs w:val="28"/>
          <w:rtl/>
        </w:rPr>
        <w:t xml:space="preserve"> </w:t>
      </w:r>
      <w:r w:rsidRPr="005F7ACE">
        <w:rPr>
          <w:rFonts w:cs="Arabic Transparent" w:hint="cs"/>
          <w:sz w:val="28"/>
          <w:szCs w:val="28"/>
          <w:rtl/>
          <w:lang w:bidi="ar-DZ"/>
        </w:rPr>
        <w:t>المهمة</w:t>
      </w:r>
      <w:r w:rsidRPr="005F7ACE">
        <w:rPr>
          <w:rFonts w:ascii="Arabic Transparent" w:cs="Arabic Transparent" w:hint="cs"/>
          <w:sz w:val="28"/>
          <w:szCs w:val="28"/>
          <w:rtl/>
        </w:rPr>
        <w:t xml:space="preserve"> </w:t>
      </w:r>
      <w:r w:rsidRPr="005F7ACE">
        <w:rPr>
          <w:rFonts w:cs="Arabic Transparent" w:hint="cs"/>
          <w:sz w:val="28"/>
          <w:szCs w:val="28"/>
          <w:rtl/>
          <w:lang w:bidi="ar-DZ"/>
        </w:rPr>
        <w:t>بصفة</w:t>
      </w:r>
      <w:r w:rsidRPr="005F7ACE">
        <w:rPr>
          <w:rFonts w:ascii="Arabic Transparent" w:cs="Arabic Transparent" w:hint="cs"/>
          <w:sz w:val="28"/>
          <w:szCs w:val="28"/>
          <w:rtl/>
        </w:rPr>
        <w:t xml:space="preserve"> </w:t>
      </w:r>
      <w:r w:rsidRPr="005F7ACE">
        <w:rPr>
          <w:rFonts w:cs="Arabic Transparent" w:hint="cs"/>
          <w:sz w:val="28"/>
          <w:szCs w:val="28"/>
          <w:rtl/>
          <w:lang w:bidi="ar-DZ"/>
        </w:rPr>
        <w:t>تعاقدية</w:t>
      </w:r>
      <w:r w:rsidRPr="005F7ACE">
        <w:rPr>
          <w:rFonts w:ascii="Arabic Transparent" w:cs="Arabic Transparent" w:hint="cs"/>
          <w:sz w:val="28"/>
          <w:szCs w:val="28"/>
          <w:rtl/>
        </w:rPr>
        <w:t xml:space="preserve"> </w:t>
      </w:r>
      <w:r w:rsidRPr="005F7ACE">
        <w:rPr>
          <w:rFonts w:cs="Arabic Transparent" w:hint="cs"/>
          <w:sz w:val="28"/>
          <w:szCs w:val="28"/>
          <w:rtl/>
          <w:lang w:bidi="ar-DZ"/>
        </w:rPr>
        <w:t>لخبرة</w:t>
      </w:r>
      <w:r w:rsidRPr="005F7ACE">
        <w:rPr>
          <w:rFonts w:ascii="Arabic Transparent" w:cs="Arabic Transparent" w:hint="cs"/>
          <w:sz w:val="28"/>
          <w:szCs w:val="28"/>
          <w:rtl/>
        </w:rPr>
        <w:t xml:space="preserve"> </w:t>
      </w:r>
      <w:r w:rsidRPr="005F7ACE">
        <w:rPr>
          <w:rFonts w:cs="Arabic Transparent" w:hint="cs"/>
          <w:sz w:val="28"/>
          <w:szCs w:val="28"/>
          <w:rtl/>
          <w:lang w:bidi="ar-DZ"/>
        </w:rPr>
        <w:t>الحسابات</w:t>
      </w:r>
      <w:r w:rsidRPr="005F7ACE">
        <w:rPr>
          <w:rFonts w:ascii="Arabic Transparent" w:cs="Arabic Transparent" w:hint="cs"/>
          <w:sz w:val="28"/>
          <w:szCs w:val="28"/>
          <w:rtl/>
        </w:rPr>
        <w:t>»</w:t>
      </w:r>
      <w:r w:rsidRPr="005F7ACE">
        <w:rPr>
          <w:rFonts w:cs="Arabic Transparent" w:hint="cs"/>
          <w:sz w:val="28"/>
          <w:szCs w:val="28"/>
          <w:rtl/>
          <w:lang w:bidi="ar-DZ"/>
        </w:rPr>
        <w:t>،</w:t>
      </w:r>
      <w:r w:rsidRPr="005F7ACE">
        <w:rPr>
          <w:rFonts w:ascii="Arabic Transparent" w:cs="Arabic Transparent" w:hint="cs"/>
          <w:sz w:val="28"/>
          <w:szCs w:val="28"/>
          <w:rtl/>
        </w:rPr>
        <w:t xml:space="preserve"> </w:t>
      </w:r>
      <w:r w:rsidRPr="005F7ACE">
        <w:rPr>
          <w:rFonts w:cs="Arabic Transparent" w:hint="cs"/>
          <w:sz w:val="28"/>
          <w:szCs w:val="28"/>
          <w:rtl/>
          <w:lang w:bidi="ar-DZ"/>
        </w:rPr>
        <w:t>ويؤهل</w:t>
      </w:r>
      <w:r w:rsidRPr="005F7ACE">
        <w:rPr>
          <w:rFonts w:ascii="Arabic Transparent" w:cs="Arabic Transparent" w:hint="cs"/>
          <w:sz w:val="28"/>
          <w:szCs w:val="28"/>
          <w:rtl/>
        </w:rPr>
        <w:t xml:space="preserve"> </w:t>
      </w:r>
      <w:r w:rsidRPr="005F7ACE">
        <w:rPr>
          <w:rFonts w:cs="Arabic Transparent" w:hint="cs"/>
          <w:sz w:val="28"/>
          <w:szCs w:val="28"/>
          <w:rtl/>
          <w:lang w:bidi="ar-DZ"/>
        </w:rPr>
        <w:t>مع</w:t>
      </w:r>
      <w:r w:rsidRPr="005F7ACE">
        <w:rPr>
          <w:rFonts w:ascii="Arabic Transparent" w:cs="Arabic Transparent" w:hint="cs"/>
          <w:sz w:val="28"/>
          <w:szCs w:val="28"/>
          <w:rtl/>
        </w:rPr>
        <w:t xml:space="preserve"> </w:t>
      </w:r>
      <w:r w:rsidRPr="005F7ACE">
        <w:rPr>
          <w:rFonts w:cs="Arabic Transparent" w:hint="cs"/>
          <w:sz w:val="28"/>
          <w:szCs w:val="28"/>
          <w:rtl/>
          <w:lang w:bidi="ar-DZ"/>
        </w:rPr>
        <w:t>مراعاة</w:t>
      </w:r>
      <w:r w:rsidRPr="005F7ACE">
        <w:rPr>
          <w:rFonts w:ascii="Arabic Transparent" w:cs="Arabic Transparent" w:hint="cs"/>
          <w:sz w:val="28"/>
          <w:szCs w:val="28"/>
          <w:rtl/>
        </w:rPr>
        <w:t xml:space="preserve"> </w:t>
      </w:r>
      <w:r w:rsidRPr="005F7ACE">
        <w:rPr>
          <w:rFonts w:cs="Arabic Transparent" w:hint="cs"/>
          <w:sz w:val="28"/>
          <w:szCs w:val="28"/>
          <w:rtl/>
          <w:lang w:bidi="ar-DZ"/>
        </w:rPr>
        <w:t>الأحكام</w:t>
      </w:r>
      <w:r w:rsidRPr="005F7ACE">
        <w:rPr>
          <w:rFonts w:ascii="Arabic Transparent" w:cs="Arabic Transparent" w:hint="cs"/>
          <w:sz w:val="28"/>
          <w:szCs w:val="28"/>
          <w:rtl/>
        </w:rPr>
        <w:t xml:space="preserve"> </w:t>
      </w:r>
      <w:r w:rsidRPr="005F7ACE">
        <w:rPr>
          <w:rFonts w:cs="Arabic Transparent" w:hint="cs"/>
          <w:sz w:val="28"/>
          <w:szCs w:val="28"/>
          <w:rtl/>
          <w:lang w:bidi="ar-DZ"/>
        </w:rPr>
        <w:t>لممارسة</w:t>
      </w:r>
      <w:r w:rsidRPr="005F7ACE">
        <w:rPr>
          <w:rFonts w:ascii="Arabic Transparent" w:cs="Arabic Transparent" w:hint="cs"/>
          <w:sz w:val="28"/>
          <w:szCs w:val="28"/>
          <w:rtl/>
        </w:rPr>
        <w:t xml:space="preserve"> </w:t>
      </w:r>
      <w:r w:rsidRPr="005F7ACE">
        <w:rPr>
          <w:rFonts w:cs="Arabic Transparent" w:hint="cs"/>
          <w:sz w:val="28"/>
          <w:szCs w:val="28"/>
          <w:rtl/>
          <w:lang w:bidi="ar-DZ"/>
        </w:rPr>
        <w:t>وظيفة</w:t>
      </w:r>
      <w:r w:rsidRPr="005F7ACE">
        <w:rPr>
          <w:rFonts w:ascii="Arabic Transparent" w:cs="Arabic Transparent" w:hint="cs"/>
          <w:sz w:val="28"/>
          <w:szCs w:val="28"/>
          <w:rtl/>
        </w:rPr>
        <w:t xml:space="preserve"> </w:t>
      </w:r>
      <w:r w:rsidRPr="005F7ACE">
        <w:rPr>
          <w:rFonts w:cs="Arabic Transparent" w:hint="cs"/>
          <w:sz w:val="28"/>
          <w:szCs w:val="28"/>
          <w:rtl/>
          <w:lang w:bidi="ar-DZ"/>
        </w:rPr>
        <w:t>محافظة</w:t>
      </w:r>
      <w:r w:rsidRPr="005F7ACE">
        <w:rPr>
          <w:rFonts w:ascii="Arabic Transparent" w:cs="Arabic Transparent" w:hint="cs"/>
          <w:sz w:val="28"/>
          <w:szCs w:val="28"/>
          <w:rtl/>
        </w:rPr>
        <w:t xml:space="preserve"> </w:t>
      </w:r>
      <w:r w:rsidRPr="005F7ACE">
        <w:rPr>
          <w:rFonts w:cs="Arabic Transparent" w:hint="cs"/>
          <w:sz w:val="28"/>
          <w:szCs w:val="28"/>
          <w:rtl/>
          <w:lang w:bidi="ar-DZ"/>
        </w:rPr>
        <w:t>الحسابات،</w:t>
      </w:r>
      <w:r w:rsidRPr="005F7ACE">
        <w:rPr>
          <w:rFonts w:ascii="Arabic Transparent" w:cs="Arabic Transparent" w:hint="cs"/>
          <w:sz w:val="28"/>
          <w:szCs w:val="28"/>
          <w:rtl/>
        </w:rPr>
        <w:t xml:space="preserve"> </w:t>
      </w:r>
      <w:r w:rsidRPr="005F7ACE">
        <w:rPr>
          <w:rFonts w:cs="Arabic Transparent" w:hint="cs"/>
          <w:sz w:val="28"/>
          <w:szCs w:val="28"/>
          <w:rtl/>
          <w:lang w:bidi="ar-DZ"/>
        </w:rPr>
        <w:t>وحسب</w:t>
      </w:r>
      <w:r w:rsidRPr="005F7ACE">
        <w:rPr>
          <w:rFonts w:ascii="Arabic Transparent" w:cs="Arabic Transparent" w:hint="cs"/>
          <w:sz w:val="28"/>
          <w:szCs w:val="28"/>
          <w:rtl/>
        </w:rPr>
        <w:t xml:space="preserve"> </w:t>
      </w:r>
      <w:r w:rsidRPr="005F7ACE">
        <w:rPr>
          <w:rFonts w:cs="Arabic Transparent" w:hint="cs"/>
          <w:sz w:val="28"/>
          <w:szCs w:val="28"/>
          <w:rtl/>
          <w:lang w:bidi="ar-DZ"/>
        </w:rPr>
        <w:t>المادة</w:t>
      </w:r>
      <w:r w:rsidRPr="005F7ACE">
        <w:rPr>
          <w:rFonts w:ascii="Arabic Transparent" w:cs="Arabic Transparent" w:hint="cs"/>
          <w:sz w:val="28"/>
          <w:szCs w:val="28"/>
          <w:rtl/>
        </w:rPr>
        <w:t xml:space="preserve"> 19 </w:t>
      </w:r>
      <w:r w:rsidRPr="005F7ACE">
        <w:rPr>
          <w:rFonts w:cs="Arabic Transparent" w:hint="cs"/>
          <w:sz w:val="28"/>
          <w:szCs w:val="28"/>
          <w:rtl/>
          <w:lang w:bidi="ar-DZ"/>
        </w:rPr>
        <w:t>من</w:t>
      </w:r>
      <w:r w:rsidRPr="005F7ACE">
        <w:rPr>
          <w:rFonts w:ascii="Arabic Transparent" w:cs="Arabic Transparent" w:hint="cs"/>
          <w:sz w:val="28"/>
          <w:szCs w:val="28"/>
          <w:rtl/>
        </w:rPr>
        <w:t xml:space="preserve"> </w:t>
      </w:r>
      <w:r w:rsidRPr="005F7ACE">
        <w:rPr>
          <w:rFonts w:cs="Arabic Transparent" w:hint="cs"/>
          <w:sz w:val="28"/>
          <w:szCs w:val="28"/>
          <w:rtl/>
          <w:lang w:bidi="ar-DZ"/>
        </w:rPr>
        <w:t>نفس</w:t>
      </w:r>
      <w:r w:rsidRPr="005F7ACE">
        <w:rPr>
          <w:rFonts w:ascii="Arabic Transparent" w:cs="Arabic Transparent" w:hint="cs"/>
          <w:sz w:val="28"/>
          <w:szCs w:val="28"/>
          <w:rtl/>
        </w:rPr>
        <w:t xml:space="preserve"> </w:t>
      </w:r>
      <w:r w:rsidRPr="005F7ACE">
        <w:rPr>
          <w:rFonts w:cs="Arabic Transparent" w:hint="cs"/>
          <w:sz w:val="28"/>
          <w:szCs w:val="28"/>
          <w:rtl/>
          <w:lang w:bidi="ar-DZ"/>
        </w:rPr>
        <w:t>القانون</w:t>
      </w:r>
      <w:r w:rsidRPr="005F7ACE">
        <w:rPr>
          <w:rFonts w:ascii="Arabic Transparent" w:cs="Arabic Transparent" w:hint="cs"/>
          <w:sz w:val="28"/>
          <w:szCs w:val="28"/>
          <w:rtl/>
        </w:rPr>
        <w:t xml:space="preserve"> </w:t>
      </w:r>
      <w:r w:rsidRPr="005F7ACE">
        <w:rPr>
          <w:rFonts w:cs="Arabic Transparent" w:hint="cs"/>
          <w:sz w:val="28"/>
          <w:szCs w:val="28"/>
          <w:rtl/>
          <w:lang w:bidi="ar-DZ"/>
        </w:rPr>
        <w:t>فان</w:t>
      </w:r>
      <w:r w:rsidRPr="005F7ACE">
        <w:rPr>
          <w:rFonts w:ascii="Arabic Transparent" w:cs="Arabic Transparent" w:hint="cs"/>
          <w:sz w:val="28"/>
          <w:szCs w:val="28"/>
          <w:rtl/>
        </w:rPr>
        <w:t xml:space="preserve"> </w:t>
      </w:r>
      <w:r w:rsidRPr="005F7ACE">
        <w:rPr>
          <w:rFonts w:cs="Arabic Transparent" w:hint="cs"/>
          <w:sz w:val="28"/>
          <w:szCs w:val="28"/>
          <w:rtl/>
          <w:lang w:bidi="ar-DZ"/>
        </w:rPr>
        <w:t>الخبير</w:t>
      </w:r>
      <w:r w:rsidRPr="005F7ACE">
        <w:rPr>
          <w:rFonts w:ascii="Arabic Transparent" w:cs="Arabic Transparent" w:hint="cs"/>
          <w:sz w:val="28"/>
          <w:szCs w:val="28"/>
          <w:rtl/>
        </w:rPr>
        <w:t xml:space="preserve"> </w:t>
      </w:r>
      <w:r w:rsidRPr="005F7ACE">
        <w:rPr>
          <w:rFonts w:cs="Arabic Transparent" w:hint="cs"/>
          <w:sz w:val="28"/>
          <w:szCs w:val="28"/>
          <w:rtl/>
          <w:lang w:bidi="ar-DZ"/>
        </w:rPr>
        <w:t>المحاسب</w:t>
      </w:r>
      <w:r w:rsidRPr="005F7ACE">
        <w:rPr>
          <w:rFonts w:ascii="Arabic Transparent" w:cs="Arabic Transparent" w:hint="cs"/>
          <w:sz w:val="28"/>
          <w:szCs w:val="28"/>
          <w:rtl/>
        </w:rPr>
        <w:t xml:space="preserve"> </w:t>
      </w:r>
      <w:r w:rsidRPr="005F7ACE">
        <w:rPr>
          <w:rFonts w:cs="Arabic Transparent" w:hint="cs"/>
          <w:sz w:val="28"/>
          <w:szCs w:val="28"/>
          <w:rtl/>
          <w:lang w:bidi="ar-DZ"/>
        </w:rPr>
        <w:t>هو</w:t>
      </w:r>
      <w:r w:rsidRPr="005F7ACE">
        <w:rPr>
          <w:rFonts w:ascii="Arabic Transparent" w:cs="Arabic Transparent" w:hint="cs"/>
          <w:sz w:val="28"/>
          <w:szCs w:val="28"/>
          <w:rtl/>
        </w:rPr>
        <w:t xml:space="preserve"> </w:t>
      </w:r>
      <w:r w:rsidRPr="005F7ACE">
        <w:rPr>
          <w:rFonts w:cs="Arabic Transparent" w:hint="cs"/>
          <w:sz w:val="28"/>
          <w:szCs w:val="28"/>
          <w:rtl/>
          <w:lang w:bidi="ar-DZ"/>
        </w:rPr>
        <w:t>المؤهل</w:t>
      </w:r>
      <w:r w:rsidRPr="005F7ACE">
        <w:rPr>
          <w:rFonts w:ascii="Arabic Transparent" w:cs="Arabic Transparent" w:hint="cs"/>
          <w:sz w:val="28"/>
          <w:szCs w:val="28"/>
          <w:rtl/>
        </w:rPr>
        <w:t xml:space="preserve"> </w:t>
      </w:r>
      <w:r w:rsidRPr="005F7ACE">
        <w:rPr>
          <w:rFonts w:cs="Arabic Transparent" w:hint="cs"/>
          <w:sz w:val="28"/>
          <w:szCs w:val="28"/>
          <w:rtl/>
          <w:lang w:bidi="ar-DZ"/>
        </w:rPr>
        <w:t>الوحيد</w:t>
      </w:r>
      <w:r w:rsidRPr="005F7ACE">
        <w:rPr>
          <w:rFonts w:ascii="Arabic Transparent" w:cs="Arabic Transparent" w:hint="cs"/>
          <w:sz w:val="28"/>
          <w:szCs w:val="28"/>
          <w:rtl/>
        </w:rPr>
        <w:t xml:space="preserve"> </w:t>
      </w:r>
      <w:r w:rsidRPr="005F7ACE">
        <w:rPr>
          <w:rFonts w:cs="Arabic Transparent" w:hint="cs"/>
          <w:sz w:val="28"/>
          <w:szCs w:val="28"/>
          <w:rtl/>
          <w:lang w:bidi="ar-DZ"/>
        </w:rPr>
        <w:t>للقيام</w:t>
      </w:r>
      <w:r w:rsidRPr="005F7ACE">
        <w:rPr>
          <w:rFonts w:ascii="Arabic Transparent" w:cs="Arabic Transparent" w:hint="cs"/>
          <w:sz w:val="28"/>
          <w:szCs w:val="28"/>
          <w:rtl/>
        </w:rPr>
        <w:t xml:space="preserve"> </w:t>
      </w:r>
      <w:r w:rsidRPr="005F7ACE">
        <w:rPr>
          <w:rFonts w:cs="Arabic Transparent" w:hint="cs"/>
          <w:sz w:val="28"/>
          <w:szCs w:val="28"/>
          <w:rtl/>
          <w:lang w:bidi="ar-DZ"/>
        </w:rPr>
        <w:t>بالتدقيق</w:t>
      </w:r>
      <w:r w:rsidRPr="005F7ACE">
        <w:rPr>
          <w:rFonts w:ascii="Arabic Transparent" w:cs="Arabic Transparent" w:hint="cs"/>
          <w:sz w:val="28"/>
          <w:szCs w:val="28"/>
          <w:rtl/>
        </w:rPr>
        <w:t xml:space="preserve"> </w:t>
      </w:r>
      <w:r w:rsidRPr="005F7ACE">
        <w:rPr>
          <w:rFonts w:cs="Arabic Transparent" w:hint="cs"/>
          <w:sz w:val="28"/>
          <w:szCs w:val="28"/>
          <w:rtl/>
          <w:lang w:bidi="ar-DZ"/>
        </w:rPr>
        <w:t>المالي</w:t>
      </w:r>
      <w:r w:rsidRPr="005F7ACE">
        <w:rPr>
          <w:rFonts w:ascii="Arabic Transparent" w:cs="Arabic Transparent" w:hint="cs"/>
          <w:sz w:val="28"/>
          <w:szCs w:val="28"/>
          <w:rtl/>
        </w:rPr>
        <w:t xml:space="preserve"> </w:t>
      </w:r>
      <w:r w:rsidRPr="005F7ACE">
        <w:rPr>
          <w:rFonts w:cs="Arabic Transparent" w:hint="cs"/>
          <w:sz w:val="28"/>
          <w:szCs w:val="28"/>
          <w:rtl/>
          <w:lang w:bidi="ar-DZ"/>
        </w:rPr>
        <w:t>والمحا</w:t>
      </w:r>
      <w:r w:rsidR="00B83989" w:rsidRPr="005F7ACE">
        <w:rPr>
          <w:rFonts w:cs="Arabic Transparent" w:hint="cs"/>
          <w:sz w:val="28"/>
          <w:szCs w:val="28"/>
          <w:rtl/>
          <w:lang w:bidi="ar-DZ"/>
        </w:rPr>
        <w:t>سبي</w:t>
      </w:r>
      <w:r w:rsidR="00B83989" w:rsidRPr="005F7ACE">
        <w:rPr>
          <w:rFonts w:ascii="Arabic Transparent" w:cs="Arabic Transparent" w:hint="cs"/>
          <w:sz w:val="28"/>
          <w:szCs w:val="28"/>
          <w:rtl/>
        </w:rPr>
        <w:t xml:space="preserve"> </w:t>
      </w:r>
      <w:r w:rsidR="00B83989" w:rsidRPr="005F7ACE">
        <w:rPr>
          <w:rFonts w:cs="Arabic Transparent" w:hint="cs"/>
          <w:sz w:val="28"/>
          <w:szCs w:val="28"/>
          <w:rtl/>
          <w:lang w:bidi="ar-DZ"/>
        </w:rPr>
        <w:t>للشركات</w:t>
      </w:r>
      <w:r w:rsidR="00B83989" w:rsidRPr="005F7ACE">
        <w:rPr>
          <w:rFonts w:ascii="Arabic Transparent" w:cs="Arabic Transparent" w:hint="cs"/>
          <w:sz w:val="28"/>
          <w:szCs w:val="28"/>
          <w:rtl/>
        </w:rPr>
        <w:t xml:space="preserve"> </w:t>
      </w:r>
      <w:r w:rsidR="00B83989" w:rsidRPr="005F7ACE">
        <w:rPr>
          <w:rFonts w:cs="Arabic Transparent" w:hint="cs"/>
          <w:sz w:val="28"/>
          <w:szCs w:val="28"/>
          <w:rtl/>
          <w:lang w:bidi="ar-DZ"/>
        </w:rPr>
        <w:t>والهيئات،</w:t>
      </w:r>
      <w:r w:rsidR="00B83989" w:rsidRPr="005F7ACE">
        <w:rPr>
          <w:rFonts w:ascii="Arabic Transparent" w:cs="Arabic Transparent" w:hint="cs"/>
          <w:sz w:val="28"/>
          <w:szCs w:val="28"/>
          <w:rtl/>
        </w:rPr>
        <w:t xml:space="preserve"> </w:t>
      </w:r>
      <w:r w:rsidR="00B83989" w:rsidRPr="005F7ACE">
        <w:rPr>
          <w:rFonts w:cs="Arabic Transparent" w:hint="cs"/>
          <w:sz w:val="28"/>
          <w:szCs w:val="28"/>
          <w:rtl/>
          <w:lang w:bidi="ar-DZ"/>
        </w:rPr>
        <w:t>وا</w:t>
      </w:r>
      <w:r w:rsidRPr="005F7ACE">
        <w:rPr>
          <w:rFonts w:cs="Arabic Transparent" w:hint="cs"/>
          <w:sz w:val="28"/>
          <w:szCs w:val="28"/>
          <w:rtl/>
          <w:lang w:bidi="ar-DZ"/>
        </w:rPr>
        <w:t>لقيام</w:t>
      </w:r>
      <w:r w:rsidRPr="005F7ACE">
        <w:rPr>
          <w:rFonts w:ascii="Arabic Transparent" w:cs="Arabic Transparent" w:hint="cs"/>
          <w:sz w:val="28"/>
          <w:szCs w:val="28"/>
          <w:rtl/>
        </w:rPr>
        <w:t xml:space="preserve"> </w:t>
      </w:r>
      <w:r w:rsidRPr="005F7ACE">
        <w:rPr>
          <w:rFonts w:cs="Arabic Transparent" w:hint="cs"/>
          <w:sz w:val="28"/>
          <w:szCs w:val="28"/>
          <w:rtl/>
          <w:lang w:bidi="ar-DZ"/>
        </w:rPr>
        <w:t>بأداء</w:t>
      </w:r>
      <w:r w:rsidRPr="005F7ACE">
        <w:rPr>
          <w:rFonts w:ascii="Arabic Transparent" w:cs="Arabic Transparent" w:hint="cs"/>
          <w:sz w:val="28"/>
          <w:szCs w:val="28"/>
          <w:rtl/>
        </w:rPr>
        <w:t xml:space="preserve"> </w:t>
      </w:r>
      <w:r w:rsidRPr="005F7ACE">
        <w:rPr>
          <w:rFonts w:cs="Arabic Transparent" w:hint="cs"/>
          <w:sz w:val="28"/>
          <w:szCs w:val="28"/>
          <w:rtl/>
          <w:lang w:bidi="ar-DZ"/>
        </w:rPr>
        <w:t>استشارات</w:t>
      </w:r>
      <w:r w:rsidRPr="005F7ACE">
        <w:rPr>
          <w:rFonts w:ascii="Arabic Transparent" w:cs="Arabic Transparent" w:hint="cs"/>
          <w:sz w:val="28"/>
          <w:szCs w:val="28"/>
          <w:rtl/>
        </w:rPr>
        <w:t xml:space="preserve"> </w:t>
      </w:r>
      <w:r w:rsidRPr="005F7ACE">
        <w:rPr>
          <w:rFonts w:cs="Arabic Transparent" w:hint="cs"/>
          <w:sz w:val="28"/>
          <w:szCs w:val="28"/>
          <w:rtl/>
          <w:lang w:bidi="ar-DZ"/>
        </w:rPr>
        <w:t>في</w:t>
      </w:r>
      <w:r w:rsidRPr="005F7ACE">
        <w:rPr>
          <w:rFonts w:ascii="Arabic Transparent" w:cs="Arabic Transparent" w:hint="cs"/>
          <w:sz w:val="28"/>
          <w:szCs w:val="28"/>
          <w:rtl/>
        </w:rPr>
        <w:t xml:space="preserve"> </w:t>
      </w:r>
      <w:r w:rsidRPr="005F7ACE">
        <w:rPr>
          <w:rFonts w:cs="Arabic Transparent" w:hint="cs"/>
          <w:sz w:val="28"/>
          <w:szCs w:val="28"/>
          <w:rtl/>
          <w:lang w:bidi="ar-DZ"/>
        </w:rPr>
        <w:t>الميدان</w:t>
      </w:r>
      <w:r w:rsidRPr="005F7ACE">
        <w:rPr>
          <w:rFonts w:ascii="Arabic Transparent" w:cs="Arabic Transparent" w:hint="cs"/>
          <w:sz w:val="28"/>
          <w:szCs w:val="28"/>
          <w:rtl/>
        </w:rPr>
        <w:t xml:space="preserve"> </w:t>
      </w:r>
      <w:r w:rsidRPr="005F7ACE">
        <w:rPr>
          <w:rFonts w:cs="Arabic Transparent" w:hint="cs"/>
          <w:sz w:val="28"/>
          <w:szCs w:val="28"/>
          <w:rtl/>
          <w:lang w:bidi="ar-DZ"/>
        </w:rPr>
        <w:t>الما</w:t>
      </w:r>
      <w:r w:rsidR="00B83989" w:rsidRPr="005F7ACE">
        <w:rPr>
          <w:rFonts w:cs="Arabic Transparent" w:hint="cs"/>
          <w:sz w:val="28"/>
          <w:szCs w:val="28"/>
          <w:rtl/>
          <w:lang w:bidi="ar-DZ"/>
        </w:rPr>
        <w:t>لي</w:t>
      </w:r>
      <w:r w:rsidR="00B83989" w:rsidRPr="005F7ACE">
        <w:rPr>
          <w:rFonts w:ascii="Arabic Transparent" w:cs="Arabic Transparent" w:hint="cs"/>
          <w:sz w:val="28"/>
          <w:szCs w:val="28"/>
          <w:rtl/>
        </w:rPr>
        <w:t xml:space="preserve"> </w:t>
      </w:r>
      <w:r w:rsidR="00B83989" w:rsidRPr="005F7ACE">
        <w:rPr>
          <w:rFonts w:cs="Arabic Transparent" w:hint="cs"/>
          <w:sz w:val="28"/>
          <w:szCs w:val="28"/>
          <w:rtl/>
          <w:lang w:bidi="ar-DZ"/>
        </w:rPr>
        <w:t>والاقتصادي</w:t>
      </w:r>
      <w:r w:rsidR="00B83989" w:rsidRPr="005F7ACE">
        <w:rPr>
          <w:rFonts w:ascii="Arabic Transparent" w:cs="Arabic Transparent" w:hint="cs"/>
          <w:sz w:val="28"/>
          <w:szCs w:val="28"/>
          <w:rtl/>
        </w:rPr>
        <w:t xml:space="preserve"> </w:t>
      </w:r>
      <w:r w:rsidR="00B83989" w:rsidRPr="005F7ACE">
        <w:rPr>
          <w:rFonts w:cs="Arabic Transparent" w:hint="cs"/>
          <w:sz w:val="28"/>
          <w:szCs w:val="28"/>
          <w:rtl/>
          <w:lang w:bidi="ar-DZ"/>
        </w:rPr>
        <w:t>والاجتماعي</w:t>
      </w:r>
      <w:r w:rsidR="00B83989" w:rsidRPr="005F7ACE">
        <w:rPr>
          <w:rFonts w:ascii="Arabic Transparent" w:cs="Arabic Transparent" w:hint="cs"/>
          <w:sz w:val="28"/>
          <w:szCs w:val="28"/>
          <w:rtl/>
        </w:rPr>
        <w:t>.</w:t>
      </w:r>
    </w:p>
    <w:p w:rsidR="00D25F68" w:rsidRPr="005F7ACE" w:rsidRDefault="00D25F68" w:rsidP="00F9798A">
      <w:pPr>
        <w:bidi/>
        <w:spacing w:after="240" w:line="276" w:lineRule="auto"/>
        <w:ind w:firstLine="708"/>
        <w:jc w:val="both"/>
        <w:rPr>
          <w:rFonts w:ascii="Arabic Transparent" w:cs="Arabic Transparent"/>
          <w:b/>
          <w:bCs/>
          <w:sz w:val="28"/>
          <w:szCs w:val="28"/>
          <w:rtl/>
        </w:rPr>
      </w:pPr>
      <w:r w:rsidRPr="005F7ACE">
        <w:rPr>
          <w:rFonts w:cs="Arabic Transparent" w:hint="cs"/>
          <w:sz w:val="28"/>
          <w:szCs w:val="28"/>
          <w:rtl/>
          <w:lang w:bidi="ar-DZ"/>
        </w:rPr>
        <w:t>أما</w:t>
      </w:r>
      <w:r w:rsidRPr="005F7ACE">
        <w:rPr>
          <w:rFonts w:ascii="Arabic Transparent" w:cs="Arabic Transparent" w:hint="cs"/>
          <w:sz w:val="28"/>
          <w:szCs w:val="28"/>
          <w:rtl/>
        </w:rPr>
        <w:t xml:space="preserve"> </w:t>
      </w:r>
      <w:r w:rsidRPr="005F7ACE">
        <w:rPr>
          <w:rFonts w:cs="Arabic Transparent" w:hint="cs"/>
          <w:sz w:val="28"/>
          <w:szCs w:val="28"/>
          <w:rtl/>
          <w:lang w:bidi="ar-DZ"/>
        </w:rPr>
        <w:t>فيما</w:t>
      </w:r>
      <w:r w:rsidRPr="005F7ACE">
        <w:rPr>
          <w:rFonts w:ascii="Arabic Transparent" w:cs="Arabic Transparent" w:hint="cs"/>
          <w:sz w:val="28"/>
          <w:szCs w:val="28"/>
          <w:rtl/>
        </w:rPr>
        <w:t xml:space="preserve"> </w:t>
      </w:r>
      <w:r w:rsidRPr="005F7ACE">
        <w:rPr>
          <w:rFonts w:cs="Arabic Transparent" w:hint="cs"/>
          <w:sz w:val="28"/>
          <w:szCs w:val="28"/>
          <w:rtl/>
          <w:lang w:bidi="ar-DZ"/>
        </w:rPr>
        <w:t>يخص</w:t>
      </w:r>
      <w:r w:rsidRPr="005F7ACE">
        <w:rPr>
          <w:rFonts w:ascii="Arabic Transparent" w:cs="Arabic Transparent" w:hint="cs"/>
          <w:sz w:val="28"/>
          <w:szCs w:val="28"/>
          <w:rtl/>
        </w:rPr>
        <w:t xml:space="preserve"> </w:t>
      </w:r>
      <w:r w:rsidRPr="005F7ACE">
        <w:rPr>
          <w:rFonts w:cs="Arabic Transparent" w:hint="cs"/>
          <w:sz w:val="28"/>
          <w:szCs w:val="28"/>
          <w:rtl/>
          <w:lang w:bidi="ar-DZ"/>
        </w:rPr>
        <w:t>محافظ</w:t>
      </w:r>
      <w:r w:rsidRPr="005F7ACE">
        <w:rPr>
          <w:rFonts w:ascii="Arabic Transparent" w:cs="Arabic Transparent" w:hint="cs"/>
          <w:sz w:val="28"/>
          <w:szCs w:val="28"/>
          <w:rtl/>
        </w:rPr>
        <w:t xml:space="preserve"> </w:t>
      </w:r>
      <w:r w:rsidRPr="005F7ACE">
        <w:rPr>
          <w:rFonts w:cs="Arabic Transparent" w:hint="cs"/>
          <w:sz w:val="28"/>
          <w:szCs w:val="28"/>
          <w:rtl/>
          <w:lang w:bidi="ar-DZ"/>
        </w:rPr>
        <w:t>الحسابات</w:t>
      </w:r>
      <w:r w:rsidRPr="005F7ACE">
        <w:rPr>
          <w:rFonts w:ascii="Arabic Transparent" w:cs="Arabic Transparent" w:hint="cs"/>
          <w:sz w:val="28"/>
          <w:szCs w:val="28"/>
          <w:rtl/>
        </w:rPr>
        <w:t xml:space="preserve"> </w:t>
      </w:r>
      <w:r w:rsidRPr="005F7ACE">
        <w:rPr>
          <w:rFonts w:cs="Arabic Transparent" w:hint="cs"/>
          <w:sz w:val="28"/>
          <w:szCs w:val="28"/>
          <w:rtl/>
          <w:lang w:bidi="ar-DZ"/>
        </w:rPr>
        <w:t>والذي</w:t>
      </w:r>
      <w:r w:rsidRPr="005F7ACE">
        <w:rPr>
          <w:rFonts w:ascii="Arabic Transparent" w:cs="Arabic Transparent" w:hint="cs"/>
          <w:sz w:val="28"/>
          <w:szCs w:val="28"/>
          <w:rtl/>
        </w:rPr>
        <w:t xml:space="preserve"> </w:t>
      </w:r>
      <w:r w:rsidRPr="005F7ACE">
        <w:rPr>
          <w:rFonts w:cs="Arabic Transparent" w:hint="cs"/>
          <w:sz w:val="28"/>
          <w:szCs w:val="28"/>
          <w:rtl/>
          <w:lang w:bidi="ar-DZ"/>
        </w:rPr>
        <w:t>يقوم</w:t>
      </w:r>
      <w:r w:rsidRPr="005F7ACE">
        <w:rPr>
          <w:rFonts w:ascii="Arabic Transparent" w:cs="Arabic Transparent" w:hint="cs"/>
          <w:sz w:val="28"/>
          <w:szCs w:val="28"/>
          <w:rtl/>
        </w:rPr>
        <w:t xml:space="preserve"> </w:t>
      </w:r>
      <w:r w:rsidRPr="005F7ACE">
        <w:rPr>
          <w:rFonts w:cs="Arabic Transparent" w:hint="cs"/>
          <w:sz w:val="28"/>
          <w:szCs w:val="28"/>
          <w:rtl/>
          <w:lang w:bidi="ar-DZ"/>
        </w:rPr>
        <w:t>بالمراجعة</w:t>
      </w:r>
      <w:r w:rsidRPr="005F7ACE">
        <w:rPr>
          <w:rFonts w:ascii="Arabic Transparent" w:cs="Arabic Transparent" w:hint="cs"/>
          <w:sz w:val="28"/>
          <w:szCs w:val="28"/>
          <w:rtl/>
        </w:rPr>
        <w:t xml:space="preserve"> </w:t>
      </w:r>
      <w:r w:rsidRPr="005F7ACE">
        <w:rPr>
          <w:rFonts w:cs="Arabic Transparent" w:hint="cs"/>
          <w:sz w:val="28"/>
          <w:szCs w:val="28"/>
          <w:rtl/>
          <w:lang w:bidi="ar-DZ"/>
        </w:rPr>
        <w:t>ال</w:t>
      </w:r>
      <w:r w:rsidR="00021A3F">
        <w:rPr>
          <w:rFonts w:cs="Arabic Transparent" w:hint="cs"/>
          <w:sz w:val="28"/>
          <w:szCs w:val="28"/>
          <w:rtl/>
          <w:lang w:bidi="ar-DZ"/>
        </w:rPr>
        <w:t>مال</w:t>
      </w:r>
      <w:r w:rsidRPr="005F7ACE">
        <w:rPr>
          <w:rFonts w:cs="Arabic Transparent" w:hint="cs"/>
          <w:sz w:val="28"/>
          <w:szCs w:val="28"/>
          <w:rtl/>
          <w:lang w:bidi="ar-DZ"/>
        </w:rPr>
        <w:t>ية</w:t>
      </w:r>
      <w:r w:rsidRPr="005F7ACE">
        <w:rPr>
          <w:rFonts w:ascii="Arabic Transparent" w:cs="Arabic Transparent" w:hint="cs"/>
          <w:sz w:val="28"/>
          <w:szCs w:val="28"/>
          <w:rtl/>
        </w:rPr>
        <w:t xml:space="preserve"> </w:t>
      </w:r>
      <w:r w:rsidRPr="005F7ACE">
        <w:rPr>
          <w:rFonts w:cs="Arabic Transparent" w:hint="cs"/>
          <w:sz w:val="28"/>
          <w:szCs w:val="28"/>
          <w:rtl/>
          <w:lang w:bidi="ar-DZ"/>
        </w:rPr>
        <w:t>القانونية،</w:t>
      </w:r>
      <w:r w:rsidRPr="005F7ACE">
        <w:rPr>
          <w:rFonts w:ascii="Arabic Transparent" w:cs="Arabic Transparent" w:hint="cs"/>
          <w:sz w:val="28"/>
          <w:szCs w:val="28"/>
          <w:rtl/>
        </w:rPr>
        <w:t xml:space="preserve"> </w:t>
      </w:r>
      <w:r w:rsidRPr="005F7ACE">
        <w:rPr>
          <w:rFonts w:cs="Arabic Transparent" w:hint="cs"/>
          <w:sz w:val="28"/>
          <w:szCs w:val="28"/>
          <w:rtl/>
          <w:lang w:bidi="ar-DZ"/>
        </w:rPr>
        <w:t>فتنص</w:t>
      </w:r>
      <w:r w:rsidRPr="005F7ACE">
        <w:rPr>
          <w:rFonts w:ascii="Arabic Transparent" w:cs="Arabic Transparent" w:hint="cs"/>
          <w:sz w:val="28"/>
          <w:szCs w:val="28"/>
          <w:rtl/>
        </w:rPr>
        <w:t xml:space="preserve"> </w:t>
      </w:r>
      <w:r w:rsidRPr="005F7ACE">
        <w:rPr>
          <w:rFonts w:cs="Arabic Transparent" w:hint="cs"/>
          <w:sz w:val="28"/>
          <w:szCs w:val="28"/>
          <w:rtl/>
          <w:lang w:bidi="ar-DZ"/>
        </w:rPr>
        <w:t>المادة</w:t>
      </w:r>
      <w:r w:rsidRPr="005F7ACE">
        <w:rPr>
          <w:rFonts w:ascii="Arabic Transparent" w:cs="Arabic Transparent" w:hint="cs"/>
          <w:sz w:val="28"/>
          <w:szCs w:val="28"/>
          <w:rtl/>
        </w:rPr>
        <w:t xml:space="preserve"> 22  </w:t>
      </w:r>
      <w:r w:rsidRPr="005F7ACE">
        <w:rPr>
          <w:rFonts w:cs="Arabic Transparent" w:hint="cs"/>
          <w:sz w:val="28"/>
          <w:szCs w:val="28"/>
          <w:rtl/>
          <w:lang w:bidi="ar-DZ"/>
        </w:rPr>
        <w:t>من</w:t>
      </w:r>
      <w:r w:rsidRPr="005F7ACE">
        <w:rPr>
          <w:rFonts w:ascii="Arabic Transparent" w:cs="Arabic Transparent" w:hint="cs"/>
          <w:sz w:val="28"/>
          <w:szCs w:val="28"/>
          <w:rtl/>
        </w:rPr>
        <w:t xml:space="preserve"> </w:t>
      </w:r>
      <w:r w:rsidRPr="005F7ACE">
        <w:rPr>
          <w:rFonts w:cs="Arabic Transparent" w:hint="cs"/>
          <w:sz w:val="28"/>
          <w:szCs w:val="28"/>
          <w:rtl/>
          <w:lang w:bidi="ar-DZ"/>
        </w:rPr>
        <w:t>القانون</w:t>
      </w:r>
      <w:r w:rsidRPr="005F7ACE">
        <w:rPr>
          <w:rFonts w:ascii="Arabic Transparent" w:cs="Arabic Transparent" w:hint="cs"/>
          <w:sz w:val="28"/>
          <w:szCs w:val="28"/>
          <w:rtl/>
        </w:rPr>
        <w:t xml:space="preserve"> </w:t>
      </w:r>
      <w:r w:rsidRPr="005F7ACE">
        <w:rPr>
          <w:rFonts w:cs="Arabic Transparent" w:hint="cs"/>
          <w:sz w:val="28"/>
          <w:szCs w:val="28"/>
          <w:rtl/>
          <w:lang w:bidi="ar-DZ"/>
        </w:rPr>
        <w:t>سابق</w:t>
      </w:r>
      <w:r w:rsidRPr="005F7ACE">
        <w:rPr>
          <w:rFonts w:ascii="Arabic Transparent" w:cs="Arabic Transparent" w:hint="cs"/>
          <w:sz w:val="28"/>
          <w:szCs w:val="28"/>
          <w:rtl/>
        </w:rPr>
        <w:t xml:space="preserve"> </w:t>
      </w:r>
      <w:r w:rsidRPr="005F7ACE">
        <w:rPr>
          <w:rFonts w:cs="Arabic Transparent" w:hint="cs"/>
          <w:sz w:val="28"/>
          <w:szCs w:val="28"/>
          <w:rtl/>
          <w:lang w:bidi="ar-DZ"/>
        </w:rPr>
        <w:t>الذكر،</w:t>
      </w:r>
      <w:r w:rsidRPr="005F7ACE">
        <w:rPr>
          <w:rFonts w:ascii="Arabic Transparent" w:cs="Arabic Transparent" w:hint="cs"/>
          <w:sz w:val="28"/>
          <w:szCs w:val="28"/>
          <w:rtl/>
        </w:rPr>
        <w:t xml:space="preserve"> </w:t>
      </w:r>
      <w:r w:rsidR="00E4073E" w:rsidRPr="005F7ACE">
        <w:rPr>
          <w:rFonts w:cs="Arabic Transparent" w:hint="cs"/>
          <w:sz w:val="28"/>
          <w:szCs w:val="28"/>
          <w:rtl/>
          <w:lang w:bidi="ar-DZ"/>
        </w:rPr>
        <w:t>على</w:t>
      </w:r>
      <w:r w:rsidR="00E4073E" w:rsidRPr="005F7ACE">
        <w:rPr>
          <w:rFonts w:ascii="Arabic Transparent" w:cs="Arabic Transparent" w:hint="cs"/>
          <w:sz w:val="28"/>
          <w:szCs w:val="28"/>
          <w:rtl/>
        </w:rPr>
        <w:t xml:space="preserve"> </w:t>
      </w:r>
      <w:r w:rsidR="00E4073E" w:rsidRPr="005F7ACE">
        <w:rPr>
          <w:rFonts w:cs="Arabic Transparent" w:hint="cs"/>
          <w:sz w:val="28"/>
          <w:szCs w:val="28"/>
          <w:rtl/>
          <w:lang w:bidi="ar-DZ"/>
        </w:rPr>
        <w:t>أ</w:t>
      </w:r>
      <w:r w:rsidRPr="005F7ACE">
        <w:rPr>
          <w:rFonts w:cs="Arabic Transparent" w:hint="cs"/>
          <w:sz w:val="28"/>
          <w:szCs w:val="28"/>
          <w:rtl/>
          <w:lang w:bidi="ar-DZ"/>
        </w:rPr>
        <w:t>نه</w:t>
      </w:r>
      <w:r w:rsidRPr="005F7ACE">
        <w:rPr>
          <w:rFonts w:ascii="Arabic Transparent" w:cs="Arabic Transparent" w:hint="cs"/>
          <w:sz w:val="28"/>
          <w:szCs w:val="28"/>
          <w:rtl/>
        </w:rPr>
        <w:t xml:space="preserve"> </w:t>
      </w:r>
      <w:r w:rsidRPr="005F7ACE">
        <w:rPr>
          <w:rFonts w:cs="Arabic Transparent" w:hint="cs"/>
          <w:sz w:val="28"/>
          <w:szCs w:val="28"/>
          <w:rtl/>
          <w:lang w:bidi="ar-DZ"/>
        </w:rPr>
        <w:t>يعد</w:t>
      </w:r>
      <w:r w:rsidRPr="005F7ACE">
        <w:rPr>
          <w:rFonts w:ascii="Arabic Transparent" w:cs="Arabic Transparent" w:hint="cs"/>
          <w:sz w:val="28"/>
          <w:szCs w:val="28"/>
          <w:rtl/>
        </w:rPr>
        <w:t xml:space="preserve"> </w:t>
      </w:r>
      <w:r w:rsidRPr="005F7ACE">
        <w:rPr>
          <w:rFonts w:cs="Arabic Transparent" w:hint="cs"/>
          <w:sz w:val="28"/>
          <w:szCs w:val="28"/>
          <w:rtl/>
          <w:lang w:bidi="ar-DZ"/>
        </w:rPr>
        <w:t>محافظ</w:t>
      </w:r>
      <w:r w:rsidRPr="005F7ACE">
        <w:rPr>
          <w:rFonts w:ascii="Arabic Transparent" w:cs="Arabic Transparent" w:hint="cs"/>
          <w:sz w:val="28"/>
          <w:szCs w:val="28"/>
          <w:rtl/>
        </w:rPr>
        <w:t xml:space="preserve"> </w:t>
      </w:r>
      <w:r w:rsidRPr="005F7ACE">
        <w:rPr>
          <w:rFonts w:cs="Arabic Transparent" w:hint="cs"/>
          <w:sz w:val="28"/>
          <w:szCs w:val="28"/>
          <w:rtl/>
          <w:lang w:bidi="ar-DZ"/>
        </w:rPr>
        <w:t>حسابات</w:t>
      </w:r>
      <w:r w:rsidRPr="005F7ACE">
        <w:rPr>
          <w:rFonts w:ascii="Arabic Transparent" w:cs="Arabic Transparent" w:hint="cs"/>
          <w:sz w:val="28"/>
          <w:szCs w:val="28"/>
          <w:rtl/>
        </w:rPr>
        <w:t xml:space="preserve"> </w:t>
      </w:r>
      <w:r w:rsidRPr="005F7ACE">
        <w:rPr>
          <w:rFonts w:cs="Arabic Transparent" w:hint="cs"/>
          <w:sz w:val="28"/>
          <w:szCs w:val="28"/>
          <w:rtl/>
          <w:lang w:bidi="ar-DZ"/>
        </w:rPr>
        <w:t>في</w:t>
      </w:r>
      <w:r w:rsidRPr="005F7ACE">
        <w:rPr>
          <w:rFonts w:ascii="Arabic Transparent" w:cs="Arabic Transparent" w:hint="cs"/>
          <w:sz w:val="28"/>
          <w:szCs w:val="28"/>
          <w:rtl/>
        </w:rPr>
        <w:t xml:space="preserve"> </w:t>
      </w:r>
      <w:r w:rsidRPr="005F7ACE">
        <w:rPr>
          <w:rFonts w:cs="Arabic Transparent" w:hint="cs"/>
          <w:sz w:val="28"/>
          <w:szCs w:val="28"/>
          <w:rtl/>
          <w:lang w:bidi="ar-DZ"/>
        </w:rPr>
        <w:t>مفهوم</w:t>
      </w:r>
      <w:r w:rsidRPr="005F7ACE">
        <w:rPr>
          <w:rFonts w:ascii="Arabic Transparent" w:cs="Arabic Transparent" w:hint="cs"/>
          <w:sz w:val="28"/>
          <w:szCs w:val="28"/>
          <w:rtl/>
        </w:rPr>
        <w:t xml:space="preserve"> </w:t>
      </w:r>
      <w:r w:rsidRPr="005F7ACE">
        <w:rPr>
          <w:rFonts w:cs="Arabic Transparent" w:hint="cs"/>
          <w:sz w:val="28"/>
          <w:szCs w:val="28"/>
          <w:rtl/>
          <w:lang w:bidi="ar-DZ"/>
        </w:rPr>
        <w:t>هذا</w:t>
      </w:r>
      <w:r w:rsidRPr="005F7ACE">
        <w:rPr>
          <w:rFonts w:ascii="Arabic Transparent" w:cs="Arabic Transparent" w:hint="cs"/>
          <w:sz w:val="28"/>
          <w:szCs w:val="28"/>
          <w:rtl/>
        </w:rPr>
        <w:t xml:space="preserve"> </w:t>
      </w:r>
      <w:r w:rsidRPr="005F7ACE">
        <w:rPr>
          <w:rFonts w:cs="Arabic Transparent" w:hint="cs"/>
          <w:sz w:val="28"/>
          <w:szCs w:val="28"/>
          <w:rtl/>
          <w:lang w:bidi="ar-DZ"/>
        </w:rPr>
        <w:t>القانون</w:t>
      </w:r>
      <w:r w:rsidRPr="005F7ACE">
        <w:rPr>
          <w:rFonts w:ascii="Arabic Transparent" w:cs="Arabic Transparent" w:hint="cs"/>
          <w:sz w:val="28"/>
          <w:szCs w:val="28"/>
          <w:rtl/>
        </w:rPr>
        <w:t xml:space="preserve"> « </w:t>
      </w:r>
      <w:r w:rsidRPr="005F7ACE">
        <w:rPr>
          <w:rFonts w:cs="Arabic Transparent" w:hint="cs"/>
          <w:sz w:val="28"/>
          <w:szCs w:val="28"/>
          <w:rtl/>
          <w:lang w:bidi="ar-DZ"/>
        </w:rPr>
        <w:t>كل</w:t>
      </w:r>
      <w:r w:rsidRPr="005F7ACE">
        <w:rPr>
          <w:rFonts w:ascii="Arabic Transparent" w:cs="Arabic Transparent" w:hint="cs"/>
          <w:sz w:val="28"/>
          <w:szCs w:val="28"/>
          <w:rtl/>
        </w:rPr>
        <w:t xml:space="preserve"> </w:t>
      </w:r>
      <w:r w:rsidRPr="005F7ACE">
        <w:rPr>
          <w:rFonts w:cs="Arabic Transparent" w:hint="cs"/>
          <w:sz w:val="28"/>
          <w:szCs w:val="28"/>
          <w:rtl/>
          <w:lang w:bidi="ar-DZ"/>
        </w:rPr>
        <w:t>شخص</w:t>
      </w:r>
      <w:r w:rsidRPr="005F7ACE">
        <w:rPr>
          <w:rFonts w:ascii="Arabic Transparent" w:cs="Arabic Transparent" w:hint="cs"/>
          <w:sz w:val="28"/>
          <w:szCs w:val="28"/>
          <w:rtl/>
        </w:rPr>
        <w:t xml:space="preserve"> </w:t>
      </w:r>
      <w:r w:rsidRPr="005F7ACE">
        <w:rPr>
          <w:rFonts w:cs="Arabic Transparent" w:hint="cs"/>
          <w:sz w:val="28"/>
          <w:szCs w:val="28"/>
          <w:rtl/>
          <w:lang w:bidi="ar-DZ"/>
        </w:rPr>
        <w:t>يمارس</w:t>
      </w:r>
      <w:r w:rsidRPr="005F7ACE">
        <w:rPr>
          <w:rFonts w:ascii="Arabic Transparent" w:cs="Arabic Transparent" w:hint="cs"/>
          <w:sz w:val="28"/>
          <w:szCs w:val="28"/>
          <w:rtl/>
        </w:rPr>
        <w:t xml:space="preserve"> </w:t>
      </w:r>
      <w:r w:rsidRPr="005F7ACE">
        <w:rPr>
          <w:rFonts w:cs="Arabic Transparent" w:hint="cs"/>
          <w:sz w:val="28"/>
          <w:szCs w:val="28"/>
          <w:rtl/>
          <w:lang w:bidi="ar-DZ"/>
        </w:rPr>
        <w:t>بصفة</w:t>
      </w:r>
      <w:r w:rsidRPr="005F7ACE">
        <w:rPr>
          <w:rFonts w:ascii="Arabic Transparent" w:cs="Arabic Transparent" w:hint="cs"/>
          <w:sz w:val="28"/>
          <w:szCs w:val="28"/>
          <w:rtl/>
        </w:rPr>
        <w:t xml:space="preserve"> </w:t>
      </w:r>
      <w:r w:rsidRPr="005F7ACE">
        <w:rPr>
          <w:rFonts w:cs="Arabic Transparent" w:hint="cs"/>
          <w:sz w:val="28"/>
          <w:szCs w:val="28"/>
          <w:rtl/>
          <w:lang w:bidi="ar-DZ"/>
        </w:rPr>
        <w:t>عادية</w:t>
      </w:r>
      <w:r w:rsidRPr="005F7ACE">
        <w:rPr>
          <w:rFonts w:ascii="Arabic Transparent" w:cs="Arabic Transparent" w:hint="cs"/>
          <w:sz w:val="28"/>
          <w:szCs w:val="28"/>
          <w:rtl/>
        </w:rPr>
        <w:t xml:space="preserve"> </w:t>
      </w:r>
      <w:r w:rsidRPr="005F7ACE">
        <w:rPr>
          <w:rFonts w:cs="Arabic Transparent" w:hint="cs"/>
          <w:sz w:val="28"/>
          <w:szCs w:val="28"/>
          <w:rtl/>
          <w:lang w:bidi="ar-DZ"/>
        </w:rPr>
        <w:t>باسمه</w:t>
      </w:r>
      <w:r w:rsidRPr="005F7ACE">
        <w:rPr>
          <w:rFonts w:ascii="Arabic Transparent" w:cs="Arabic Transparent" w:hint="cs"/>
          <w:sz w:val="28"/>
          <w:szCs w:val="28"/>
          <w:rtl/>
        </w:rPr>
        <w:t xml:space="preserve"> </w:t>
      </w:r>
      <w:r w:rsidRPr="005F7ACE">
        <w:rPr>
          <w:rFonts w:cs="Arabic Transparent" w:hint="cs"/>
          <w:sz w:val="28"/>
          <w:szCs w:val="28"/>
          <w:rtl/>
          <w:lang w:bidi="ar-DZ"/>
        </w:rPr>
        <w:t>الخاص</w:t>
      </w:r>
      <w:r w:rsidRPr="005F7ACE">
        <w:rPr>
          <w:rFonts w:ascii="Arabic Transparent" w:cs="Arabic Transparent" w:hint="cs"/>
          <w:sz w:val="28"/>
          <w:szCs w:val="28"/>
          <w:rtl/>
        </w:rPr>
        <w:t xml:space="preserve"> </w:t>
      </w:r>
      <w:r w:rsidRPr="005F7ACE">
        <w:rPr>
          <w:rFonts w:cs="Arabic Transparent" w:hint="cs"/>
          <w:sz w:val="28"/>
          <w:szCs w:val="28"/>
          <w:rtl/>
          <w:lang w:bidi="ar-DZ"/>
        </w:rPr>
        <w:t>وتحت</w:t>
      </w:r>
      <w:r w:rsidRPr="005F7ACE">
        <w:rPr>
          <w:rFonts w:ascii="Arabic Transparent" w:cs="Arabic Transparent" w:hint="cs"/>
          <w:sz w:val="28"/>
          <w:szCs w:val="28"/>
          <w:rtl/>
        </w:rPr>
        <w:t xml:space="preserve"> </w:t>
      </w:r>
      <w:r w:rsidRPr="005F7ACE">
        <w:rPr>
          <w:rFonts w:cs="Arabic Transparent" w:hint="cs"/>
          <w:sz w:val="28"/>
          <w:szCs w:val="28"/>
          <w:rtl/>
          <w:lang w:bidi="ar-DZ"/>
        </w:rPr>
        <w:t>مسؤوليته</w:t>
      </w:r>
      <w:r w:rsidR="00D16F68" w:rsidRPr="005F7ACE">
        <w:rPr>
          <w:rFonts w:cs="Arabic Transparent" w:hint="cs"/>
          <w:sz w:val="28"/>
          <w:szCs w:val="28"/>
          <w:rtl/>
          <w:lang w:bidi="ar-DZ"/>
        </w:rPr>
        <w:t>،</w:t>
      </w:r>
      <w:r w:rsidRPr="005F7ACE">
        <w:rPr>
          <w:rFonts w:ascii="Arabic Transparent" w:cs="Arabic Transparent" w:hint="cs"/>
          <w:sz w:val="28"/>
          <w:szCs w:val="28"/>
          <w:rtl/>
        </w:rPr>
        <w:t xml:space="preserve"> </w:t>
      </w:r>
      <w:r w:rsidRPr="005F7ACE">
        <w:rPr>
          <w:rFonts w:cs="Arabic Transparent" w:hint="cs"/>
          <w:sz w:val="28"/>
          <w:szCs w:val="28"/>
          <w:rtl/>
          <w:lang w:bidi="ar-DZ"/>
        </w:rPr>
        <w:t>مهمة</w:t>
      </w:r>
      <w:r w:rsidRPr="005F7ACE">
        <w:rPr>
          <w:rFonts w:ascii="Arabic Transparent" w:cs="Arabic Transparent" w:hint="cs"/>
          <w:sz w:val="28"/>
          <w:szCs w:val="28"/>
          <w:rtl/>
        </w:rPr>
        <w:t xml:space="preserve"> </w:t>
      </w:r>
      <w:r w:rsidRPr="005F7ACE">
        <w:rPr>
          <w:rFonts w:cs="Arabic Transparent" w:hint="cs"/>
          <w:sz w:val="28"/>
          <w:szCs w:val="28"/>
          <w:rtl/>
          <w:lang w:bidi="ar-DZ"/>
        </w:rPr>
        <w:t>المصادقة</w:t>
      </w:r>
      <w:r w:rsidRPr="005F7ACE">
        <w:rPr>
          <w:rFonts w:ascii="Arabic Transparent" w:cs="Arabic Transparent" w:hint="cs"/>
          <w:sz w:val="28"/>
          <w:szCs w:val="28"/>
          <w:rtl/>
        </w:rPr>
        <w:t xml:space="preserve"> </w:t>
      </w:r>
      <w:r w:rsidRPr="005F7ACE">
        <w:rPr>
          <w:rFonts w:cs="Arabic Transparent" w:hint="cs"/>
          <w:sz w:val="28"/>
          <w:szCs w:val="28"/>
          <w:rtl/>
          <w:lang w:bidi="ar-DZ"/>
        </w:rPr>
        <w:t>على</w:t>
      </w:r>
      <w:r w:rsidRPr="005F7ACE">
        <w:rPr>
          <w:rFonts w:ascii="Arabic Transparent" w:cs="Arabic Transparent" w:hint="cs"/>
          <w:sz w:val="28"/>
          <w:szCs w:val="28"/>
          <w:rtl/>
        </w:rPr>
        <w:t xml:space="preserve"> </w:t>
      </w:r>
      <w:r w:rsidRPr="005F7ACE">
        <w:rPr>
          <w:rFonts w:cs="Arabic Transparent" w:hint="cs"/>
          <w:sz w:val="28"/>
          <w:szCs w:val="28"/>
          <w:rtl/>
          <w:lang w:bidi="ar-DZ"/>
        </w:rPr>
        <w:t>صحة</w:t>
      </w:r>
      <w:r w:rsidRPr="005F7ACE">
        <w:rPr>
          <w:rFonts w:ascii="Arabic Transparent" w:cs="Arabic Transparent" w:hint="cs"/>
          <w:sz w:val="28"/>
          <w:szCs w:val="28"/>
          <w:rtl/>
        </w:rPr>
        <w:t xml:space="preserve"> </w:t>
      </w:r>
      <w:r w:rsidRPr="005F7ACE">
        <w:rPr>
          <w:rFonts w:cs="Arabic Transparent" w:hint="cs"/>
          <w:sz w:val="28"/>
          <w:szCs w:val="28"/>
          <w:rtl/>
          <w:lang w:bidi="ar-DZ"/>
        </w:rPr>
        <w:t>حسابات</w:t>
      </w:r>
      <w:r w:rsidRPr="005F7ACE">
        <w:rPr>
          <w:rFonts w:ascii="Arabic Transparent" w:cs="Arabic Transparent" w:hint="cs"/>
          <w:sz w:val="28"/>
          <w:szCs w:val="28"/>
          <w:rtl/>
        </w:rPr>
        <w:t xml:space="preserve"> </w:t>
      </w:r>
      <w:r w:rsidRPr="005F7ACE">
        <w:rPr>
          <w:rFonts w:cs="Arabic Transparent" w:hint="cs"/>
          <w:sz w:val="28"/>
          <w:szCs w:val="28"/>
          <w:rtl/>
          <w:lang w:bidi="ar-DZ"/>
        </w:rPr>
        <w:t>الشركات</w:t>
      </w:r>
      <w:r w:rsidRPr="005F7ACE">
        <w:rPr>
          <w:rFonts w:ascii="Arabic Transparent" w:cs="Arabic Transparent" w:hint="cs"/>
          <w:sz w:val="28"/>
          <w:szCs w:val="28"/>
          <w:rtl/>
        </w:rPr>
        <w:t xml:space="preserve"> </w:t>
      </w:r>
      <w:r w:rsidRPr="005F7ACE">
        <w:rPr>
          <w:rFonts w:cs="Arabic Transparent" w:hint="cs"/>
          <w:sz w:val="28"/>
          <w:szCs w:val="28"/>
          <w:rtl/>
          <w:lang w:bidi="ar-DZ"/>
        </w:rPr>
        <w:t>والهيئات</w:t>
      </w:r>
      <w:r w:rsidRPr="005F7ACE">
        <w:rPr>
          <w:rFonts w:ascii="Arabic Transparent" w:cs="Arabic Transparent" w:hint="cs"/>
          <w:sz w:val="28"/>
          <w:szCs w:val="28"/>
          <w:rtl/>
        </w:rPr>
        <w:t xml:space="preserve"> </w:t>
      </w:r>
      <w:r w:rsidRPr="005F7ACE">
        <w:rPr>
          <w:rFonts w:cs="Arabic Transparent" w:hint="cs"/>
          <w:sz w:val="28"/>
          <w:szCs w:val="28"/>
          <w:rtl/>
          <w:lang w:bidi="ar-DZ"/>
        </w:rPr>
        <w:t>وانتظامها</w:t>
      </w:r>
      <w:r w:rsidRPr="005F7ACE">
        <w:rPr>
          <w:rFonts w:ascii="Arabic Transparent" w:cs="Arabic Transparent" w:hint="cs"/>
          <w:sz w:val="28"/>
          <w:szCs w:val="28"/>
          <w:rtl/>
        </w:rPr>
        <w:t xml:space="preserve"> </w:t>
      </w:r>
      <w:r w:rsidRPr="005F7ACE">
        <w:rPr>
          <w:rFonts w:cs="Arabic Transparent" w:hint="cs"/>
          <w:sz w:val="28"/>
          <w:szCs w:val="28"/>
          <w:rtl/>
          <w:lang w:bidi="ar-DZ"/>
        </w:rPr>
        <w:t>ومطابقتها</w:t>
      </w:r>
      <w:r w:rsidRPr="005F7ACE">
        <w:rPr>
          <w:rFonts w:ascii="Arabic Transparent" w:cs="Arabic Transparent" w:hint="cs"/>
          <w:sz w:val="28"/>
          <w:szCs w:val="28"/>
          <w:rtl/>
        </w:rPr>
        <w:t xml:space="preserve"> </w:t>
      </w:r>
      <w:r w:rsidRPr="005F7ACE">
        <w:rPr>
          <w:rFonts w:cs="Arabic Transparent" w:hint="cs"/>
          <w:sz w:val="28"/>
          <w:szCs w:val="28"/>
          <w:rtl/>
          <w:lang w:bidi="ar-DZ"/>
        </w:rPr>
        <w:t>لأحكام</w:t>
      </w:r>
      <w:r w:rsidRPr="005F7ACE">
        <w:rPr>
          <w:rFonts w:ascii="Arabic Transparent" w:cs="Arabic Transparent" w:hint="cs"/>
          <w:sz w:val="28"/>
          <w:szCs w:val="28"/>
          <w:rtl/>
        </w:rPr>
        <w:t xml:space="preserve"> </w:t>
      </w:r>
      <w:r w:rsidRPr="005F7ACE">
        <w:rPr>
          <w:rFonts w:cs="Arabic Transparent" w:hint="cs"/>
          <w:sz w:val="28"/>
          <w:szCs w:val="28"/>
          <w:rtl/>
          <w:lang w:bidi="ar-DZ"/>
        </w:rPr>
        <w:t>التشريع</w:t>
      </w:r>
      <w:r w:rsidRPr="005F7ACE">
        <w:rPr>
          <w:rFonts w:ascii="Arabic Transparent" w:cs="Arabic Transparent" w:hint="cs"/>
          <w:sz w:val="28"/>
          <w:szCs w:val="28"/>
          <w:rtl/>
        </w:rPr>
        <w:t xml:space="preserve"> </w:t>
      </w:r>
      <w:r w:rsidRPr="005F7ACE">
        <w:rPr>
          <w:rFonts w:cs="Arabic Transparent" w:hint="cs"/>
          <w:sz w:val="28"/>
          <w:szCs w:val="28"/>
          <w:rtl/>
          <w:lang w:bidi="ar-DZ"/>
        </w:rPr>
        <w:t>المعمول</w:t>
      </w:r>
      <w:r w:rsidRPr="005F7ACE">
        <w:rPr>
          <w:rFonts w:ascii="Arabic Transparent" w:cs="Arabic Transparent" w:hint="cs"/>
          <w:sz w:val="28"/>
          <w:szCs w:val="28"/>
          <w:rtl/>
        </w:rPr>
        <w:t xml:space="preserve"> </w:t>
      </w:r>
      <w:r w:rsidRPr="005F7ACE">
        <w:rPr>
          <w:rFonts w:cs="Arabic Transparent" w:hint="cs"/>
          <w:sz w:val="28"/>
          <w:szCs w:val="28"/>
          <w:rtl/>
          <w:lang w:bidi="ar-DZ"/>
        </w:rPr>
        <w:t>به</w:t>
      </w:r>
      <w:r w:rsidRPr="005F7ACE">
        <w:rPr>
          <w:rFonts w:ascii="Arabic Transparent" w:cs="Arabic Transparent" w:hint="cs"/>
          <w:sz w:val="28"/>
          <w:szCs w:val="28"/>
          <w:rtl/>
        </w:rPr>
        <w:t>».</w:t>
      </w:r>
    </w:p>
    <w:p w:rsidR="005F7ACE" w:rsidRPr="005F7ACE" w:rsidRDefault="00D25F68" w:rsidP="002456D8">
      <w:pPr>
        <w:pStyle w:val="Paragraphedeliste"/>
        <w:numPr>
          <w:ilvl w:val="0"/>
          <w:numId w:val="44"/>
        </w:numPr>
        <w:bidi/>
        <w:spacing w:before="240" w:after="0" w:line="276" w:lineRule="auto"/>
        <w:ind w:left="-2" w:firstLine="0"/>
        <w:jc w:val="both"/>
        <w:rPr>
          <w:rFonts w:cs="Arabic Transparent"/>
          <w:b/>
          <w:bCs/>
          <w:color w:val="auto"/>
          <w:sz w:val="28"/>
          <w:szCs w:val="28"/>
          <w:rtl/>
          <w:lang w:bidi="ar-DZ"/>
        </w:rPr>
      </w:pPr>
      <w:r w:rsidRPr="005F7ACE">
        <w:rPr>
          <w:rFonts w:cs="Arabic Transparent" w:hint="cs"/>
          <w:b/>
          <w:bCs/>
          <w:color w:val="auto"/>
          <w:sz w:val="28"/>
          <w:szCs w:val="28"/>
          <w:rtl/>
          <w:lang w:bidi="ar-DZ"/>
        </w:rPr>
        <w:t>مهام المراجع المالي</w:t>
      </w:r>
    </w:p>
    <w:p w:rsidR="00D25F68" w:rsidRPr="005F7ACE" w:rsidRDefault="00D25F68" w:rsidP="00D73BA3">
      <w:pPr>
        <w:bidi/>
        <w:spacing w:line="276" w:lineRule="auto"/>
        <w:ind w:left="-2" w:firstLine="710"/>
        <w:jc w:val="both"/>
        <w:rPr>
          <w:rFonts w:ascii="Calibri" w:cs="Arabic Transparent"/>
          <w:sz w:val="28"/>
          <w:szCs w:val="28"/>
          <w:rtl/>
        </w:rPr>
      </w:pPr>
      <w:r w:rsidRPr="005F7ACE">
        <w:rPr>
          <w:rFonts w:cs="Arabic Transparent" w:hint="cs"/>
          <w:sz w:val="28"/>
          <w:szCs w:val="28"/>
          <w:rtl/>
          <w:lang w:bidi="ar-DZ"/>
        </w:rPr>
        <w:t>حسب</w:t>
      </w:r>
      <w:r w:rsidRPr="005F7ACE">
        <w:rPr>
          <w:rFonts w:ascii="Arabic Transparent" w:cs="Arabic Transparent" w:hint="cs"/>
          <w:sz w:val="28"/>
          <w:szCs w:val="28"/>
          <w:rtl/>
        </w:rPr>
        <w:t xml:space="preserve"> </w:t>
      </w:r>
      <w:r w:rsidRPr="005F7ACE">
        <w:rPr>
          <w:rFonts w:cs="Arabic Transparent" w:hint="cs"/>
          <w:sz w:val="28"/>
          <w:szCs w:val="28"/>
          <w:rtl/>
          <w:lang w:bidi="ar-DZ"/>
        </w:rPr>
        <w:t>القانون</w:t>
      </w:r>
      <w:r w:rsidR="001039CC" w:rsidRPr="001039CC">
        <w:rPr>
          <w:rFonts w:cs="Arabic Transparent" w:hint="cs"/>
          <w:sz w:val="28"/>
          <w:szCs w:val="28"/>
          <w:rtl/>
          <w:lang w:bidi="ar-DZ"/>
        </w:rPr>
        <w:t xml:space="preserve"> </w:t>
      </w:r>
      <w:r w:rsidR="001039CC" w:rsidRPr="005F7ACE">
        <w:rPr>
          <w:rFonts w:cs="Arabic Transparent" w:hint="cs"/>
          <w:sz w:val="28"/>
          <w:szCs w:val="28"/>
          <w:rtl/>
          <w:lang w:bidi="ar-DZ"/>
        </w:rPr>
        <w:t>نفس</w:t>
      </w:r>
      <w:r w:rsidR="001039CC">
        <w:rPr>
          <w:rFonts w:cs="Arabic Transparent" w:hint="cs"/>
          <w:sz w:val="28"/>
          <w:szCs w:val="28"/>
          <w:rtl/>
          <w:lang w:bidi="ar-DZ"/>
        </w:rPr>
        <w:t>ه</w:t>
      </w:r>
      <w:r w:rsidRPr="005F7ACE">
        <w:rPr>
          <w:rFonts w:ascii="Arabic Transparent" w:cs="Arabic Transparent" w:hint="cs"/>
          <w:sz w:val="28"/>
          <w:szCs w:val="28"/>
          <w:rtl/>
        </w:rPr>
        <w:t xml:space="preserve"> </w:t>
      </w:r>
      <w:r w:rsidRPr="005F7ACE">
        <w:rPr>
          <w:rFonts w:cs="Arabic Transparent" w:hint="cs"/>
          <w:sz w:val="28"/>
          <w:szCs w:val="28"/>
          <w:rtl/>
          <w:lang w:bidi="ar-DZ"/>
        </w:rPr>
        <w:t>يضطلع</w:t>
      </w:r>
      <w:r w:rsidR="00E4073E" w:rsidRPr="005F7ACE">
        <w:rPr>
          <w:rFonts w:ascii="Arabic Transparent" w:cs="Arabic Transparent" w:hint="cs"/>
          <w:sz w:val="28"/>
          <w:szCs w:val="28"/>
          <w:rtl/>
        </w:rPr>
        <w:t xml:space="preserve"> </w:t>
      </w:r>
      <w:r w:rsidR="00E4073E" w:rsidRPr="005F7ACE">
        <w:rPr>
          <w:rFonts w:cs="Arabic Transparent" w:hint="cs"/>
          <w:sz w:val="28"/>
          <w:szCs w:val="28"/>
          <w:rtl/>
          <w:lang w:bidi="ar-DZ"/>
        </w:rPr>
        <w:t>المراجع</w:t>
      </w:r>
      <w:r w:rsidR="00E4073E" w:rsidRPr="005F7ACE">
        <w:rPr>
          <w:rFonts w:ascii="Arabic Transparent" w:cs="Arabic Transparent" w:hint="cs"/>
          <w:sz w:val="28"/>
          <w:szCs w:val="28"/>
          <w:rtl/>
        </w:rPr>
        <w:t xml:space="preserve"> </w:t>
      </w:r>
      <w:r w:rsidR="00E4073E" w:rsidRPr="005F7ACE">
        <w:rPr>
          <w:rFonts w:cs="Arabic Transparent" w:hint="cs"/>
          <w:sz w:val="28"/>
          <w:szCs w:val="28"/>
          <w:rtl/>
          <w:lang w:bidi="ar-DZ"/>
        </w:rPr>
        <w:t>المالي</w:t>
      </w:r>
      <w:r w:rsidR="00E4073E" w:rsidRPr="005F7ACE">
        <w:rPr>
          <w:rFonts w:ascii="Arabic Transparent" w:cs="Arabic Transparent" w:hint="cs"/>
          <w:sz w:val="28"/>
          <w:szCs w:val="28"/>
          <w:rtl/>
        </w:rPr>
        <w:t xml:space="preserve"> </w:t>
      </w:r>
      <w:r w:rsidRPr="005F7ACE">
        <w:rPr>
          <w:rFonts w:cs="Arabic Transparent" w:hint="cs"/>
          <w:sz w:val="28"/>
          <w:szCs w:val="28"/>
          <w:rtl/>
          <w:lang w:bidi="ar-DZ"/>
        </w:rPr>
        <w:t>بالمهام</w:t>
      </w:r>
      <w:r w:rsidRPr="005F7ACE">
        <w:rPr>
          <w:rFonts w:ascii="Arabic Transparent" w:cs="Arabic Transparent" w:hint="cs"/>
          <w:sz w:val="28"/>
          <w:szCs w:val="28"/>
          <w:rtl/>
        </w:rPr>
        <w:t xml:space="preserve"> </w:t>
      </w:r>
      <w:r w:rsidRPr="005F7ACE">
        <w:rPr>
          <w:rFonts w:cs="Arabic Transparent" w:hint="cs"/>
          <w:sz w:val="28"/>
          <w:szCs w:val="28"/>
          <w:rtl/>
          <w:lang w:bidi="ar-DZ"/>
        </w:rPr>
        <w:t>الآتية</w:t>
      </w:r>
      <w:r w:rsidRPr="005F7ACE">
        <w:rPr>
          <w:rFonts w:ascii="Arabic Transparent" w:cs="Arabic Transparent" w:hint="cs"/>
          <w:sz w:val="28"/>
          <w:szCs w:val="28"/>
          <w:rtl/>
        </w:rPr>
        <w:t>:</w:t>
      </w:r>
      <w:r w:rsidR="002456D8" w:rsidRPr="002456D8">
        <w:rPr>
          <w:rStyle w:val="Appelnotedebasdep"/>
          <w:rFonts w:cs="Arabic Transparent"/>
          <w:sz w:val="28"/>
          <w:szCs w:val="28"/>
          <w:rtl/>
          <w:lang w:bidi="ar-DZ"/>
        </w:rPr>
        <w:t xml:space="preserve"> </w:t>
      </w:r>
      <w:r w:rsidR="002456D8" w:rsidRPr="00021A3F">
        <w:rPr>
          <w:rStyle w:val="Appelnotedebasdep"/>
          <w:rFonts w:cs="Arabic Transparent"/>
          <w:sz w:val="28"/>
          <w:szCs w:val="28"/>
          <w:rtl/>
          <w:lang w:bidi="ar-DZ"/>
        </w:rPr>
        <w:footnoteReference w:id="52"/>
      </w:r>
    </w:p>
    <w:p w:rsidR="00D25F68" w:rsidRPr="0001735A" w:rsidRDefault="00D25F68" w:rsidP="009A2072">
      <w:pPr>
        <w:pStyle w:val="Paragraphedeliste"/>
        <w:numPr>
          <w:ilvl w:val="0"/>
          <w:numId w:val="37"/>
        </w:numPr>
        <w:bidi/>
        <w:spacing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يشهد بأن حسابات السنوية منتظمة وصحيحة ومطابقة تماما لنتائج عمليات السنة المنصرمة، وكذلك بالنسبة للقوائم المالية وممتلكات الشركات والهيئات</w:t>
      </w:r>
      <w:r w:rsidR="002E641F">
        <w:rPr>
          <w:rFonts w:cs="Arabic Transparent" w:hint="cs"/>
          <w:color w:val="auto"/>
          <w:sz w:val="28"/>
          <w:szCs w:val="28"/>
          <w:rtl/>
          <w:lang w:bidi="ar-DZ"/>
        </w:rPr>
        <w:t>.</w:t>
      </w:r>
    </w:p>
    <w:p w:rsidR="00D25F68" w:rsidRPr="0001735A" w:rsidRDefault="00D25F68" w:rsidP="009A2072">
      <w:pPr>
        <w:pStyle w:val="Paragraphedeliste"/>
        <w:numPr>
          <w:ilvl w:val="0"/>
          <w:numId w:val="37"/>
        </w:numPr>
        <w:bidi/>
        <w:spacing w:before="240"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 xml:space="preserve">فحص صحة الحسابات السنوية ومطابقتها في تقرير التسيير المقدم </w:t>
      </w:r>
      <w:r w:rsidR="00590C76" w:rsidRPr="0001735A">
        <w:rPr>
          <w:rFonts w:cs="Arabic Transparent" w:hint="cs"/>
          <w:color w:val="auto"/>
          <w:sz w:val="28"/>
          <w:szCs w:val="28"/>
          <w:rtl/>
          <w:lang w:bidi="ar-DZ"/>
        </w:rPr>
        <w:t>إلى</w:t>
      </w:r>
      <w:r w:rsidRPr="0001735A">
        <w:rPr>
          <w:rFonts w:cs="Arabic Transparent" w:hint="cs"/>
          <w:color w:val="auto"/>
          <w:sz w:val="28"/>
          <w:szCs w:val="28"/>
          <w:rtl/>
          <w:lang w:bidi="ar-DZ"/>
        </w:rPr>
        <w:t xml:space="preserve"> المساهمين</w:t>
      </w:r>
      <w:r w:rsidR="002E641F">
        <w:rPr>
          <w:rFonts w:cs="Arabic Transparent" w:hint="cs"/>
          <w:color w:val="auto"/>
          <w:sz w:val="28"/>
          <w:szCs w:val="28"/>
          <w:rtl/>
          <w:lang w:bidi="ar-DZ"/>
        </w:rPr>
        <w:t>.</w:t>
      </w:r>
    </w:p>
    <w:p w:rsidR="00D25F68" w:rsidRPr="0001735A" w:rsidRDefault="00D25F68" w:rsidP="0053694A">
      <w:pPr>
        <w:pStyle w:val="Paragraphedeliste"/>
        <w:numPr>
          <w:ilvl w:val="0"/>
          <w:numId w:val="37"/>
        </w:numPr>
        <w:bidi/>
        <w:spacing w:before="240"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إبداء الرأي في التقرير حول إجراءات الرقابة الداخلية المصادق عليها من مجلس الإدارة</w:t>
      </w:r>
      <w:r w:rsidR="002E641F">
        <w:rPr>
          <w:rFonts w:cs="Arabic Transparent" w:hint="cs"/>
          <w:color w:val="auto"/>
          <w:sz w:val="28"/>
          <w:szCs w:val="28"/>
          <w:rtl/>
          <w:lang w:bidi="ar-DZ"/>
        </w:rPr>
        <w:t>.</w:t>
      </w:r>
    </w:p>
    <w:p w:rsidR="00D25F68" w:rsidRPr="0001735A" w:rsidRDefault="00D25F68" w:rsidP="009A2072">
      <w:pPr>
        <w:pStyle w:val="Paragraphedeliste"/>
        <w:numPr>
          <w:ilvl w:val="0"/>
          <w:numId w:val="37"/>
        </w:numPr>
        <w:bidi/>
        <w:spacing w:before="240" w:after="0" w:line="276" w:lineRule="auto"/>
        <w:ind w:left="281" w:hanging="284"/>
        <w:jc w:val="both"/>
        <w:rPr>
          <w:rFonts w:cs="Arabic Transparent"/>
          <w:color w:val="auto"/>
          <w:sz w:val="28"/>
          <w:szCs w:val="28"/>
        </w:rPr>
      </w:pPr>
      <w:r w:rsidRPr="0001735A">
        <w:rPr>
          <w:rFonts w:cs="Arabic Transparent" w:hint="cs"/>
          <w:color w:val="auto"/>
          <w:sz w:val="28"/>
          <w:szCs w:val="28"/>
          <w:rtl/>
          <w:lang w:bidi="ar-DZ"/>
        </w:rPr>
        <w:t>تقدير شروط إبرام الاتفاقيات بين الشركة التي يراقبها والمؤسسات أو الهيئات التابعة لها أو التي تكون فيها للقائمين بالإدارة مصالح مباشرة أو غير مباشرة</w:t>
      </w:r>
      <w:r w:rsidR="002E641F">
        <w:rPr>
          <w:rFonts w:cs="Arabic Transparent" w:hint="cs"/>
          <w:color w:val="auto"/>
          <w:sz w:val="28"/>
          <w:szCs w:val="28"/>
          <w:rtl/>
          <w:lang w:bidi="ar-DZ"/>
        </w:rPr>
        <w:t>.</w:t>
      </w:r>
    </w:p>
    <w:p w:rsidR="003F4797" w:rsidRPr="00661E16" w:rsidRDefault="00D25F68" w:rsidP="009A2072">
      <w:pPr>
        <w:pStyle w:val="Paragraphedeliste"/>
        <w:numPr>
          <w:ilvl w:val="0"/>
          <w:numId w:val="37"/>
        </w:numPr>
        <w:bidi/>
        <w:spacing w:after="0" w:line="276" w:lineRule="auto"/>
        <w:ind w:left="281" w:hanging="284"/>
        <w:jc w:val="both"/>
        <w:rPr>
          <w:rFonts w:cs="Arabic Transparent"/>
          <w:b/>
          <w:bCs/>
          <w:color w:val="auto"/>
          <w:sz w:val="28"/>
          <w:szCs w:val="28"/>
          <w:lang w:bidi="ar-DZ"/>
        </w:rPr>
      </w:pPr>
      <w:r w:rsidRPr="0001735A">
        <w:rPr>
          <w:rFonts w:cs="Arabic Transparent" w:hint="cs"/>
          <w:color w:val="auto"/>
          <w:sz w:val="28"/>
          <w:szCs w:val="28"/>
          <w:rtl/>
          <w:lang w:bidi="ar-DZ"/>
        </w:rPr>
        <w:t>إعلام المسيرين والجمعية العامة أو الهيئة المؤهلة بكل نقص قد يكتشفه أو من طبيعته قد يعرقل استمرار استغلال المؤسسة</w:t>
      </w:r>
      <w:r w:rsidR="001A6131" w:rsidRPr="0001735A">
        <w:rPr>
          <w:rFonts w:cs="Arabic Transparent" w:hint="cs"/>
          <w:color w:val="auto"/>
          <w:sz w:val="28"/>
          <w:szCs w:val="28"/>
          <w:rtl/>
          <w:lang w:bidi="ar-DZ"/>
        </w:rPr>
        <w:t>.</w:t>
      </w:r>
    </w:p>
    <w:p w:rsidR="00661E16" w:rsidRPr="0061510A" w:rsidRDefault="00661E16" w:rsidP="00661E16">
      <w:pPr>
        <w:pStyle w:val="Paragraphedeliste"/>
        <w:bidi/>
        <w:spacing w:after="0" w:line="276" w:lineRule="auto"/>
        <w:ind w:left="281"/>
        <w:jc w:val="both"/>
        <w:rPr>
          <w:rFonts w:cs="Arabic Transparent"/>
          <w:b/>
          <w:bCs/>
          <w:color w:val="auto"/>
          <w:sz w:val="28"/>
          <w:szCs w:val="28"/>
          <w:rtl/>
          <w:lang w:bidi="ar-DZ"/>
        </w:rPr>
      </w:pPr>
    </w:p>
    <w:p w:rsidR="00A33AFB" w:rsidRPr="00A33AFB" w:rsidRDefault="004733CB" w:rsidP="009952F4">
      <w:pPr>
        <w:pStyle w:val="Paragraphedeliste"/>
        <w:numPr>
          <w:ilvl w:val="0"/>
          <w:numId w:val="44"/>
        </w:numPr>
        <w:bidi/>
        <w:spacing w:before="240" w:line="276" w:lineRule="auto"/>
        <w:ind w:left="-2" w:firstLine="0"/>
        <w:jc w:val="both"/>
        <w:rPr>
          <w:rFonts w:ascii="Arabic Transparent" w:cs="Arabic Transparent"/>
          <w:b/>
          <w:bCs/>
          <w:color w:val="auto"/>
          <w:sz w:val="28"/>
          <w:szCs w:val="28"/>
        </w:rPr>
      </w:pPr>
      <w:r w:rsidRPr="0001735A">
        <w:rPr>
          <w:rFonts w:cs="Arabic Transparent" w:hint="cs"/>
          <w:b/>
          <w:bCs/>
          <w:color w:val="auto"/>
          <w:sz w:val="28"/>
          <w:szCs w:val="28"/>
          <w:rtl/>
          <w:lang w:bidi="ar-DZ"/>
        </w:rPr>
        <w:t>أنواع المراجعة المالية</w:t>
      </w:r>
    </w:p>
    <w:p w:rsidR="00D20976" w:rsidRPr="00A33AFB" w:rsidRDefault="00D20976" w:rsidP="00CB5E8A">
      <w:pPr>
        <w:pStyle w:val="Paragraphedeliste"/>
        <w:bidi/>
        <w:spacing w:before="240" w:line="276" w:lineRule="auto"/>
        <w:ind w:left="565" w:firstLine="143"/>
        <w:jc w:val="both"/>
        <w:rPr>
          <w:rFonts w:ascii="Arabic Transparent" w:cs="Arabic Transparent"/>
          <w:b/>
          <w:bCs/>
          <w:color w:val="auto"/>
          <w:sz w:val="28"/>
          <w:szCs w:val="28"/>
          <w:rtl/>
        </w:rPr>
      </w:pPr>
      <w:r w:rsidRPr="00A33AFB">
        <w:rPr>
          <w:rFonts w:cs="Arabic Transparent" w:hint="cs"/>
          <w:color w:val="auto"/>
          <w:sz w:val="28"/>
          <w:szCs w:val="28"/>
          <w:rtl/>
          <w:lang w:bidi="ar-DZ"/>
        </w:rPr>
        <w:t>يم</w:t>
      </w:r>
      <w:r w:rsidR="00FD40F8" w:rsidRPr="00A33AFB">
        <w:rPr>
          <w:rFonts w:cs="Arabic Transparent" w:hint="cs"/>
          <w:color w:val="auto"/>
          <w:sz w:val="28"/>
          <w:szCs w:val="28"/>
          <w:rtl/>
          <w:lang w:bidi="ar-DZ"/>
        </w:rPr>
        <w:t>كن</w:t>
      </w:r>
      <w:r w:rsidR="00FD40F8" w:rsidRPr="00A33AFB">
        <w:rPr>
          <w:rFonts w:ascii="Arabic Transparent" w:cs="Arabic Transparent" w:hint="cs"/>
          <w:color w:val="auto"/>
          <w:sz w:val="28"/>
          <w:szCs w:val="28"/>
          <w:rtl/>
        </w:rPr>
        <w:t xml:space="preserve"> </w:t>
      </w:r>
      <w:r w:rsidR="00FD40F8" w:rsidRPr="00A33AFB">
        <w:rPr>
          <w:rFonts w:cs="Arabic Transparent" w:hint="cs"/>
          <w:color w:val="auto"/>
          <w:sz w:val="28"/>
          <w:szCs w:val="28"/>
          <w:rtl/>
          <w:lang w:bidi="ar-DZ"/>
        </w:rPr>
        <w:t>تحديد</w:t>
      </w:r>
      <w:r w:rsidR="00FD40F8" w:rsidRPr="00A33AFB">
        <w:rPr>
          <w:rFonts w:ascii="Arabic Transparent" w:cs="Arabic Transparent" w:hint="cs"/>
          <w:color w:val="auto"/>
          <w:sz w:val="28"/>
          <w:szCs w:val="28"/>
          <w:rtl/>
        </w:rPr>
        <w:t xml:space="preserve"> </w:t>
      </w:r>
      <w:r w:rsidR="00FD40F8" w:rsidRPr="00A33AFB">
        <w:rPr>
          <w:rFonts w:cs="Arabic Transparent" w:hint="cs"/>
          <w:color w:val="auto"/>
          <w:sz w:val="28"/>
          <w:szCs w:val="28"/>
          <w:rtl/>
          <w:lang w:bidi="ar-DZ"/>
        </w:rPr>
        <w:t>أنواع</w:t>
      </w:r>
      <w:r w:rsidR="00FD40F8" w:rsidRPr="00A33AFB">
        <w:rPr>
          <w:rFonts w:ascii="Arabic Transparent" w:cs="Arabic Transparent" w:hint="cs"/>
          <w:color w:val="auto"/>
          <w:sz w:val="28"/>
          <w:szCs w:val="28"/>
          <w:rtl/>
        </w:rPr>
        <w:t xml:space="preserve"> </w:t>
      </w:r>
      <w:r w:rsidR="00FD40F8" w:rsidRPr="00A33AFB">
        <w:rPr>
          <w:rFonts w:cs="Arabic Transparent" w:hint="cs"/>
          <w:color w:val="auto"/>
          <w:sz w:val="28"/>
          <w:szCs w:val="28"/>
          <w:rtl/>
          <w:lang w:bidi="ar-DZ"/>
        </w:rPr>
        <w:t>المراجعة</w:t>
      </w:r>
      <w:r w:rsidR="00FD40F8" w:rsidRPr="00A33AFB">
        <w:rPr>
          <w:rFonts w:ascii="Arabic Transparent" w:cs="Arabic Transparent" w:hint="cs"/>
          <w:color w:val="auto"/>
          <w:sz w:val="28"/>
          <w:szCs w:val="28"/>
          <w:rtl/>
        </w:rPr>
        <w:t xml:space="preserve"> </w:t>
      </w:r>
      <w:r w:rsidR="00FD40F8" w:rsidRPr="00A33AFB">
        <w:rPr>
          <w:rFonts w:cs="Arabic Transparent" w:hint="cs"/>
          <w:color w:val="auto"/>
          <w:sz w:val="28"/>
          <w:szCs w:val="28"/>
          <w:rtl/>
          <w:lang w:bidi="ar-DZ"/>
        </w:rPr>
        <w:t>المالية</w:t>
      </w:r>
      <w:r w:rsidRPr="00A33AFB">
        <w:rPr>
          <w:rFonts w:ascii="Arabic Transparent" w:cs="Arabic Transparent" w:hint="cs"/>
          <w:color w:val="auto"/>
          <w:sz w:val="28"/>
          <w:szCs w:val="28"/>
          <w:rtl/>
        </w:rPr>
        <w:t xml:space="preserve"> </w:t>
      </w:r>
      <w:r w:rsidRPr="00A33AFB">
        <w:rPr>
          <w:rFonts w:cs="Arabic Transparent" w:hint="cs"/>
          <w:color w:val="auto"/>
          <w:sz w:val="28"/>
          <w:szCs w:val="28"/>
          <w:rtl/>
          <w:lang w:bidi="ar-DZ"/>
        </w:rPr>
        <w:t>للحسابات</w:t>
      </w:r>
      <w:r w:rsidRPr="00A33AFB">
        <w:rPr>
          <w:rFonts w:ascii="Arabic Transparent" w:cs="Arabic Transparent" w:hint="cs"/>
          <w:color w:val="auto"/>
          <w:sz w:val="28"/>
          <w:szCs w:val="28"/>
          <w:rtl/>
        </w:rPr>
        <w:t xml:space="preserve"> </w:t>
      </w:r>
      <w:r w:rsidRPr="00A33AFB">
        <w:rPr>
          <w:rFonts w:cs="Arabic Transparent" w:hint="cs"/>
          <w:color w:val="auto"/>
          <w:sz w:val="28"/>
          <w:szCs w:val="28"/>
          <w:rtl/>
          <w:lang w:bidi="ar-DZ"/>
        </w:rPr>
        <w:t>في</w:t>
      </w:r>
      <w:r w:rsidRPr="00A33AFB">
        <w:rPr>
          <w:rFonts w:ascii="Arabic Transparent" w:cs="Arabic Transparent" w:hint="cs"/>
          <w:color w:val="auto"/>
          <w:sz w:val="28"/>
          <w:szCs w:val="28"/>
          <w:rtl/>
        </w:rPr>
        <w:t xml:space="preserve"> </w:t>
      </w:r>
      <w:r w:rsidRPr="00A33AFB">
        <w:rPr>
          <w:rFonts w:cs="Arabic Transparent" w:hint="cs"/>
          <w:color w:val="auto"/>
          <w:sz w:val="28"/>
          <w:szCs w:val="28"/>
          <w:rtl/>
          <w:lang w:bidi="ar-DZ"/>
        </w:rPr>
        <w:t>مايلي</w:t>
      </w:r>
      <w:r w:rsidR="007308A5" w:rsidRPr="00A33AFB">
        <w:rPr>
          <w:rFonts w:ascii="Arabic Transparent" w:cs="Arabic Transparent" w:hint="cs"/>
          <w:color w:val="auto"/>
          <w:sz w:val="28"/>
          <w:szCs w:val="28"/>
          <w:rtl/>
        </w:rPr>
        <w:t>:</w:t>
      </w:r>
      <w:r w:rsidRPr="00D16F68">
        <w:rPr>
          <w:rStyle w:val="Appelnotedebasdep"/>
          <w:rFonts w:cs="Arabic Transparent"/>
          <w:color w:val="auto"/>
          <w:sz w:val="28"/>
          <w:szCs w:val="28"/>
          <w:rtl/>
        </w:rPr>
        <w:footnoteReference w:id="53"/>
      </w:r>
    </w:p>
    <w:p w:rsidR="00A33AFB" w:rsidRDefault="00931177" w:rsidP="00CB5E8A">
      <w:pPr>
        <w:pStyle w:val="Paragraphedeliste"/>
        <w:bidi/>
        <w:spacing w:before="240" w:after="0" w:line="276" w:lineRule="auto"/>
        <w:ind w:left="-2"/>
        <w:jc w:val="both"/>
        <w:rPr>
          <w:rFonts w:cs="Arabic Transparent"/>
          <w:b/>
          <w:bCs/>
          <w:color w:val="auto"/>
          <w:sz w:val="28"/>
          <w:szCs w:val="28"/>
          <w:rtl/>
          <w:lang w:bidi="ar-DZ"/>
        </w:rPr>
      </w:pPr>
      <w:r w:rsidRPr="000961CC">
        <w:rPr>
          <w:rFonts w:asciiTheme="majorBidi" w:hAnsiTheme="majorBidi" w:cstheme="majorBidi"/>
          <w:b/>
          <w:bCs/>
          <w:color w:val="auto"/>
          <w:sz w:val="28"/>
          <w:szCs w:val="28"/>
          <w:lang w:bidi="ar-DZ"/>
        </w:rPr>
        <w:t>3</w:t>
      </w:r>
      <w:r w:rsidR="00FF742D" w:rsidRPr="000961CC">
        <w:rPr>
          <w:rFonts w:asciiTheme="majorBidi" w:hAnsiTheme="majorBidi" w:cstheme="majorBidi"/>
          <w:b/>
          <w:bCs/>
          <w:color w:val="auto"/>
          <w:sz w:val="28"/>
          <w:szCs w:val="28"/>
          <w:rtl/>
          <w:lang w:bidi="ar-DZ"/>
        </w:rPr>
        <w:t>-1</w:t>
      </w:r>
      <w:r w:rsidR="00A33AFB">
        <w:rPr>
          <w:rFonts w:cs="Arabic Transparent" w:hint="cs"/>
          <w:b/>
          <w:bCs/>
          <w:color w:val="auto"/>
          <w:sz w:val="28"/>
          <w:szCs w:val="28"/>
          <w:rtl/>
          <w:lang w:bidi="ar-DZ"/>
        </w:rPr>
        <w:t xml:space="preserve">   </w:t>
      </w:r>
      <w:r w:rsidR="00D20976" w:rsidRPr="0001735A">
        <w:rPr>
          <w:rFonts w:cs="Arabic Transparent" w:hint="cs"/>
          <w:b/>
          <w:bCs/>
          <w:color w:val="auto"/>
          <w:sz w:val="28"/>
          <w:szCs w:val="28"/>
          <w:rtl/>
          <w:lang w:bidi="ar-DZ"/>
        </w:rPr>
        <w:t>المراجعة القانونية</w:t>
      </w:r>
    </w:p>
    <w:p w:rsidR="00D20976" w:rsidRPr="005F7ACE" w:rsidRDefault="001039CC" w:rsidP="001039CC">
      <w:pPr>
        <w:bidi/>
        <w:spacing w:line="276" w:lineRule="auto"/>
        <w:ind w:firstLine="708"/>
        <w:jc w:val="both"/>
        <w:rPr>
          <w:rFonts w:cs="Arabic Transparent"/>
          <w:b/>
          <w:bCs/>
          <w:sz w:val="28"/>
          <w:szCs w:val="28"/>
          <w:lang w:bidi="ar-DZ"/>
        </w:rPr>
      </w:pPr>
      <w:r>
        <w:rPr>
          <w:rFonts w:cs="Arabic Transparent" w:hint="cs"/>
          <w:sz w:val="28"/>
          <w:szCs w:val="28"/>
          <w:rtl/>
          <w:lang w:bidi="ar-DZ"/>
        </w:rPr>
        <w:t>حيث</w:t>
      </w:r>
      <w:r w:rsidR="00D20976" w:rsidRPr="005F7ACE">
        <w:rPr>
          <w:rFonts w:cs="Arabic Transparent" w:hint="cs"/>
          <w:sz w:val="28"/>
          <w:szCs w:val="28"/>
          <w:rtl/>
          <w:lang w:bidi="ar-DZ"/>
        </w:rPr>
        <w:t xml:space="preserve"> يفرضها القانون في أعمال المراقبة السنوية التي يقوم بها محافظ الحسابات.</w:t>
      </w:r>
      <w:r w:rsidR="00D20976" w:rsidRPr="005F7ACE">
        <w:rPr>
          <w:rFonts w:cs="Arabic Transparent" w:hint="cs"/>
          <w:b/>
          <w:bCs/>
          <w:sz w:val="28"/>
          <w:szCs w:val="28"/>
          <w:rtl/>
          <w:lang w:bidi="ar-DZ"/>
        </w:rPr>
        <w:t xml:space="preserve"> </w:t>
      </w:r>
      <w:r w:rsidR="00D20976" w:rsidRPr="005F7ACE">
        <w:rPr>
          <w:rFonts w:ascii="Arabic Transparent" w:cs="Arabic Transparent" w:hint="cs"/>
          <w:b/>
          <w:bCs/>
          <w:sz w:val="28"/>
          <w:szCs w:val="28"/>
          <w:rtl/>
        </w:rPr>
        <w:t xml:space="preserve"> </w:t>
      </w:r>
    </w:p>
    <w:p w:rsidR="00A33AFB" w:rsidRPr="00931177" w:rsidRDefault="00033BD2" w:rsidP="00EA6F22">
      <w:pPr>
        <w:pStyle w:val="Paragraphedeliste"/>
        <w:numPr>
          <w:ilvl w:val="1"/>
          <w:numId w:val="55"/>
        </w:numPr>
        <w:bidi/>
        <w:spacing w:after="0" w:line="276" w:lineRule="auto"/>
        <w:ind w:left="-2" w:firstLine="0"/>
        <w:jc w:val="both"/>
        <w:rPr>
          <w:rFonts w:cs="Arabic Transparent"/>
          <w:b/>
          <w:bCs/>
          <w:color w:val="auto"/>
          <w:sz w:val="28"/>
          <w:szCs w:val="28"/>
        </w:rPr>
      </w:pPr>
      <w:r w:rsidRPr="00931177">
        <w:rPr>
          <w:rFonts w:cs="Arabic Transparent" w:hint="cs"/>
          <w:b/>
          <w:bCs/>
          <w:color w:val="auto"/>
          <w:sz w:val="28"/>
          <w:szCs w:val="28"/>
          <w:rtl/>
          <w:lang w:bidi="ar-DZ"/>
        </w:rPr>
        <w:t>المراجعة التعاقدية</w:t>
      </w:r>
    </w:p>
    <w:p w:rsidR="00642114" w:rsidRPr="005F7ACE" w:rsidRDefault="00D20976" w:rsidP="00931177">
      <w:pPr>
        <w:bidi/>
        <w:spacing w:line="276" w:lineRule="auto"/>
        <w:ind w:firstLine="708"/>
        <w:jc w:val="both"/>
        <w:rPr>
          <w:rFonts w:ascii="Arabic Transparent" w:cs="Arabic Transparent"/>
          <w:b/>
          <w:bCs/>
          <w:sz w:val="28"/>
          <w:szCs w:val="28"/>
          <w:rtl/>
        </w:rPr>
      </w:pPr>
      <w:r w:rsidRPr="005F7ACE">
        <w:rPr>
          <w:rFonts w:cs="Arabic Transparent" w:hint="cs"/>
          <w:sz w:val="28"/>
          <w:szCs w:val="28"/>
          <w:rtl/>
          <w:lang w:bidi="ar-DZ"/>
        </w:rPr>
        <w:t>وهي اختيارية يقوم بها شخص محترف بطلب من أحد الأطراف الداخلية أو الخارجية.</w:t>
      </w:r>
    </w:p>
    <w:p w:rsidR="00A33AFB" w:rsidRPr="00931177" w:rsidRDefault="00D20976" w:rsidP="00EA6F22">
      <w:pPr>
        <w:pStyle w:val="Paragraphedeliste"/>
        <w:numPr>
          <w:ilvl w:val="1"/>
          <w:numId w:val="55"/>
        </w:numPr>
        <w:bidi/>
        <w:spacing w:after="0" w:line="276" w:lineRule="auto"/>
        <w:ind w:left="-2" w:firstLine="0"/>
        <w:jc w:val="both"/>
        <w:rPr>
          <w:rFonts w:cs="Arabic Transparent"/>
          <w:b/>
          <w:bCs/>
          <w:color w:val="auto"/>
          <w:sz w:val="28"/>
          <w:szCs w:val="28"/>
          <w:lang w:bidi="ar-DZ"/>
        </w:rPr>
      </w:pPr>
      <w:r w:rsidRPr="00931177">
        <w:rPr>
          <w:rFonts w:cs="Arabic Transparent" w:hint="cs"/>
          <w:b/>
          <w:bCs/>
          <w:color w:val="auto"/>
          <w:sz w:val="28"/>
          <w:szCs w:val="28"/>
          <w:rtl/>
          <w:lang w:bidi="ar-DZ"/>
        </w:rPr>
        <w:t>الخبرة القضائية</w:t>
      </w:r>
    </w:p>
    <w:p w:rsidR="00730511" w:rsidRPr="005F7ACE" w:rsidRDefault="00D20976" w:rsidP="005F7ACE">
      <w:pPr>
        <w:bidi/>
        <w:spacing w:after="240" w:line="276" w:lineRule="auto"/>
        <w:ind w:firstLine="708"/>
        <w:jc w:val="both"/>
        <w:rPr>
          <w:rFonts w:cs="Arabic Transparent"/>
          <w:b/>
          <w:bCs/>
          <w:sz w:val="28"/>
          <w:szCs w:val="28"/>
          <w:rtl/>
          <w:lang w:bidi="ar-DZ"/>
        </w:rPr>
      </w:pPr>
      <w:r w:rsidRPr="005F7ACE">
        <w:rPr>
          <w:rFonts w:cs="Arabic Transparent" w:hint="cs"/>
          <w:sz w:val="28"/>
          <w:szCs w:val="28"/>
          <w:rtl/>
          <w:lang w:bidi="ar-DZ"/>
        </w:rPr>
        <w:t>يقوم بها</w:t>
      </w:r>
      <w:r w:rsidR="0049444B">
        <w:rPr>
          <w:rFonts w:cs="Arabic Transparent" w:hint="cs"/>
          <w:sz w:val="28"/>
          <w:szCs w:val="28"/>
          <w:rtl/>
          <w:lang w:bidi="ar-DZ"/>
        </w:rPr>
        <w:t xml:space="preserve"> شخص محترف بطلب من المحكمة ل</w:t>
      </w:r>
      <w:r w:rsidRPr="005F7ACE">
        <w:rPr>
          <w:rFonts w:cs="Arabic Transparent" w:hint="cs"/>
          <w:sz w:val="28"/>
          <w:szCs w:val="28"/>
          <w:rtl/>
          <w:lang w:bidi="ar-DZ"/>
        </w:rPr>
        <w:t>لتحقق من أمور تقع في مجال اختصاصه.</w:t>
      </w:r>
    </w:p>
    <w:p w:rsidR="00B131AA" w:rsidRPr="0001735A" w:rsidRDefault="00B131AA" w:rsidP="0001735A">
      <w:pPr>
        <w:bidi/>
        <w:spacing w:before="240" w:after="240" w:line="276" w:lineRule="auto"/>
        <w:jc w:val="both"/>
        <w:rPr>
          <w:rFonts w:cs="Arabic Transparent"/>
          <w:b/>
          <w:bCs/>
          <w:sz w:val="28"/>
          <w:szCs w:val="28"/>
          <w:rtl/>
        </w:rPr>
      </w:pPr>
      <w:r w:rsidRPr="003D159E">
        <w:rPr>
          <w:rFonts w:cs="Arabic Transparent" w:hint="cs"/>
          <w:b/>
          <w:bCs/>
          <w:sz w:val="28"/>
          <w:szCs w:val="28"/>
          <w:rtl/>
        </w:rPr>
        <w:t>المطلب الثا</w:t>
      </w:r>
      <w:r w:rsidR="00D20976" w:rsidRPr="003D159E">
        <w:rPr>
          <w:rFonts w:cs="Arabic Transparent" w:hint="cs"/>
          <w:b/>
          <w:bCs/>
          <w:sz w:val="28"/>
          <w:szCs w:val="28"/>
          <w:rtl/>
        </w:rPr>
        <w:t>لث</w:t>
      </w:r>
      <w:r w:rsidRPr="003D159E">
        <w:rPr>
          <w:rFonts w:cs="Arabic Transparent" w:hint="cs"/>
          <w:b/>
          <w:bCs/>
          <w:sz w:val="28"/>
          <w:szCs w:val="28"/>
          <w:rtl/>
        </w:rPr>
        <w:t>: الإطار القانوني ل</w:t>
      </w:r>
      <w:r w:rsidR="00BE6AD1">
        <w:rPr>
          <w:rFonts w:cs="Arabic Transparent" w:hint="cs"/>
          <w:b/>
          <w:bCs/>
          <w:sz w:val="28"/>
          <w:szCs w:val="28"/>
          <w:rtl/>
          <w:lang w:val="en-US" w:bidi="ar-DZ"/>
        </w:rPr>
        <w:t>ل</w:t>
      </w:r>
      <w:r w:rsidRPr="003D159E">
        <w:rPr>
          <w:rFonts w:cs="Arabic Transparent" w:hint="cs"/>
          <w:b/>
          <w:bCs/>
          <w:sz w:val="28"/>
          <w:szCs w:val="28"/>
          <w:rtl/>
        </w:rPr>
        <w:t>مراجعة المالية في الجزائر</w:t>
      </w:r>
    </w:p>
    <w:p w:rsidR="00D16D80" w:rsidRPr="0001735A" w:rsidRDefault="00CE4D5C" w:rsidP="00F97062">
      <w:pPr>
        <w:bidi/>
        <w:spacing w:before="240" w:after="240" w:line="276" w:lineRule="auto"/>
        <w:ind w:firstLine="708"/>
        <w:jc w:val="both"/>
        <w:rPr>
          <w:rFonts w:cs="Arabic Transparent"/>
          <w:sz w:val="28"/>
          <w:szCs w:val="28"/>
          <w:rtl/>
        </w:rPr>
      </w:pPr>
      <w:r w:rsidRPr="0001735A">
        <w:rPr>
          <w:rFonts w:cs="Arabic Transparent" w:hint="cs"/>
          <w:sz w:val="28"/>
          <w:szCs w:val="28"/>
          <w:rtl/>
        </w:rPr>
        <w:t xml:space="preserve">تحكم المراجعة بصفة عامة والمراجعة المالية بصفة </w:t>
      </w:r>
      <w:r w:rsidR="002E2A31">
        <w:rPr>
          <w:rFonts w:cs="Arabic Transparent" w:hint="cs"/>
          <w:sz w:val="28"/>
          <w:szCs w:val="28"/>
          <w:rtl/>
        </w:rPr>
        <w:t>خاصة</w:t>
      </w:r>
      <w:r w:rsidRPr="0001735A">
        <w:rPr>
          <w:rFonts w:cs="Arabic Transparent" w:hint="cs"/>
          <w:sz w:val="28"/>
          <w:szCs w:val="28"/>
          <w:rtl/>
        </w:rPr>
        <w:t xml:space="preserve"> مجموعة من القوانين والنصوص التنظيمية التي تحدد </w:t>
      </w:r>
      <w:r w:rsidR="002B61AF" w:rsidRPr="0001735A">
        <w:rPr>
          <w:rFonts w:cs="Arabic Transparent" w:hint="cs"/>
          <w:sz w:val="28"/>
          <w:szCs w:val="28"/>
          <w:rtl/>
        </w:rPr>
        <w:t>إطارا</w:t>
      </w:r>
      <w:r w:rsidR="002E2A31">
        <w:rPr>
          <w:rFonts w:cs="Arabic Transparent" w:hint="cs"/>
          <w:sz w:val="28"/>
          <w:szCs w:val="28"/>
          <w:rtl/>
        </w:rPr>
        <w:t xml:space="preserve"> ل</w:t>
      </w:r>
      <w:r w:rsidRPr="0001735A">
        <w:rPr>
          <w:rFonts w:cs="Arabic Transparent" w:hint="cs"/>
          <w:sz w:val="28"/>
          <w:szCs w:val="28"/>
          <w:rtl/>
        </w:rPr>
        <w:t>ه</w:t>
      </w:r>
      <w:r w:rsidR="002E2A31">
        <w:rPr>
          <w:rFonts w:cs="Arabic Transparent" w:hint="cs"/>
          <w:sz w:val="28"/>
          <w:szCs w:val="28"/>
          <w:rtl/>
        </w:rPr>
        <w:t>ا</w:t>
      </w:r>
      <w:r w:rsidRPr="0001735A">
        <w:rPr>
          <w:rFonts w:cs="Arabic Transparent" w:hint="cs"/>
          <w:sz w:val="28"/>
          <w:szCs w:val="28"/>
          <w:rtl/>
        </w:rPr>
        <w:t xml:space="preserve">، </w:t>
      </w:r>
      <w:r w:rsidR="004F008F" w:rsidRPr="0001735A">
        <w:rPr>
          <w:rFonts w:cs="Arabic Transparent" w:hint="cs"/>
          <w:sz w:val="28"/>
          <w:szCs w:val="28"/>
          <w:rtl/>
        </w:rPr>
        <w:t>و</w:t>
      </w:r>
      <w:r w:rsidR="00AE32CD" w:rsidRPr="0001735A">
        <w:rPr>
          <w:rFonts w:cs="Arabic Transparent" w:hint="cs"/>
          <w:sz w:val="28"/>
          <w:szCs w:val="28"/>
          <w:rtl/>
        </w:rPr>
        <w:t>الت</w:t>
      </w:r>
      <w:r w:rsidR="00D16D80" w:rsidRPr="0001735A">
        <w:rPr>
          <w:rFonts w:cs="Arabic Transparent" w:hint="cs"/>
          <w:sz w:val="28"/>
          <w:szCs w:val="28"/>
          <w:rtl/>
        </w:rPr>
        <w:t>ي من خلاله</w:t>
      </w:r>
      <w:r w:rsidR="00AE32CD" w:rsidRPr="0001735A">
        <w:rPr>
          <w:rFonts w:cs="Arabic Transparent" w:hint="cs"/>
          <w:sz w:val="28"/>
          <w:szCs w:val="28"/>
          <w:rtl/>
        </w:rPr>
        <w:t>ا</w:t>
      </w:r>
      <w:r w:rsidR="00D16D80" w:rsidRPr="0001735A">
        <w:rPr>
          <w:rFonts w:cs="Arabic Transparent" w:hint="cs"/>
          <w:sz w:val="28"/>
          <w:szCs w:val="28"/>
          <w:rtl/>
        </w:rPr>
        <w:t xml:space="preserve"> يمكن تحديد </w:t>
      </w:r>
      <w:r w:rsidR="00D25F68" w:rsidRPr="0001735A">
        <w:rPr>
          <w:rFonts w:cs="Arabic Transparent" w:hint="cs"/>
          <w:sz w:val="28"/>
          <w:szCs w:val="28"/>
          <w:rtl/>
        </w:rPr>
        <w:t>ما</w:t>
      </w:r>
      <w:r w:rsidR="005871D8" w:rsidRPr="0001735A">
        <w:rPr>
          <w:rFonts w:cs="Arabic Transparent" w:hint="cs"/>
          <w:sz w:val="28"/>
          <w:szCs w:val="28"/>
          <w:rtl/>
        </w:rPr>
        <w:t xml:space="preserve"> </w:t>
      </w:r>
      <w:r w:rsidR="00D25F68" w:rsidRPr="0001735A">
        <w:rPr>
          <w:rFonts w:cs="Arabic Transparent" w:hint="cs"/>
          <w:sz w:val="28"/>
          <w:szCs w:val="28"/>
          <w:rtl/>
        </w:rPr>
        <w:t>يترتب عليه</w:t>
      </w:r>
      <w:r w:rsidR="002E2A31">
        <w:rPr>
          <w:rFonts w:cs="Arabic Transparent" w:hint="cs"/>
          <w:sz w:val="28"/>
          <w:szCs w:val="28"/>
          <w:rtl/>
        </w:rPr>
        <w:t xml:space="preserve"> </w:t>
      </w:r>
      <w:r w:rsidR="00AE32CD" w:rsidRPr="0001735A">
        <w:rPr>
          <w:rFonts w:cs="Arabic Transparent" w:hint="cs"/>
          <w:sz w:val="28"/>
          <w:szCs w:val="28"/>
          <w:rtl/>
        </w:rPr>
        <w:t>- المراجع المالي-</w:t>
      </w:r>
      <w:r w:rsidR="00D25F68" w:rsidRPr="0001735A">
        <w:rPr>
          <w:rFonts w:cs="Arabic Transparent" w:hint="cs"/>
          <w:sz w:val="28"/>
          <w:szCs w:val="28"/>
          <w:rtl/>
        </w:rPr>
        <w:t xml:space="preserve"> من</w:t>
      </w:r>
      <w:r w:rsidR="005871D8" w:rsidRPr="0001735A">
        <w:rPr>
          <w:rFonts w:cs="Arabic Transparent" w:hint="cs"/>
          <w:sz w:val="28"/>
          <w:szCs w:val="28"/>
          <w:rtl/>
        </w:rPr>
        <w:t>ذ بداية تعينه من</w:t>
      </w:r>
      <w:r w:rsidR="00D25F68" w:rsidRPr="0001735A">
        <w:rPr>
          <w:rFonts w:cs="Arabic Transparent" w:hint="cs"/>
          <w:sz w:val="28"/>
          <w:szCs w:val="28"/>
          <w:rtl/>
        </w:rPr>
        <w:t xml:space="preserve"> </w:t>
      </w:r>
      <w:r w:rsidR="00D16D80" w:rsidRPr="0001735A">
        <w:rPr>
          <w:rFonts w:cs="Arabic Transparent" w:hint="cs"/>
          <w:sz w:val="28"/>
          <w:szCs w:val="28"/>
          <w:rtl/>
        </w:rPr>
        <w:t>مسؤوليات وحقوق و</w:t>
      </w:r>
      <w:r w:rsidR="00AE32CD" w:rsidRPr="0001735A">
        <w:rPr>
          <w:rFonts w:cs="Arabic Transparent" w:hint="cs"/>
          <w:sz w:val="28"/>
          <w:szCs w:val="28"/>
          <w:rtl/>
        </w:rPr>
        <w:t>واجبات</w:t>
      </w:r>
      <w:r w:rsidR="00D16D80" w:rsidRPr="0001735A">
        <w:rPr>
          <w:rFonts w:cs="Arabic Transparent" w:hint="cs"/>
          <w:sz w:val="28"/>
          <w:szCs w:val="28"/>
          <w:rtl/>
        </w:rPr>
        <w:t>.</w:t>
      </w:r>
    </w:p>
    <w:p w:rsidR="00F5310D" w:rsidRDefault="00664D25" w:rsidP="00301EE4">
      <w:pPr>
        <w:pStyle w:val="Paragraphedeliste"/>
        <w:numPr>
          <w:ilvl w:val="0"/>
          <w:numId w:val="45"/>
        </w:numPr>
        <w:bidi/>
        <w:spacing w:before="240" w:after="0" w:line="276" w:lineRule="auto"/>
        <w:ind w:left="-2" w:firstLine="0"/>
        <w:jc w:val="both"/>
        <w:rPr>
          <w:rFonts w:cs="Arabic Transparent"/>
          <w:b/>
          <w:bCs/>
          <w:color w:val="auto"/>
          <w:sz w:val="28"/>
          <w:szCs w:val="28"/>
          <w:lang w:bidi="ar-DZ"/>
        </w:rPr>
      </w:pPr>
      <w:r w:rsidRPr="0001735A">
        <w:rPr>
          <w:rFonts w:cs="Arabic Transparent" w:hint="cs"/>
          <w:b/>
          <w:bCs/>
          <w:color w:val="auto"/>
          <w:sz w:val="28"/>
          <w:szCs w:val="28"/>
          <w:rtl/>
          <w:lang w:bidi="ar-DZ"/>
        </w:rPr>
        <w:t>تعين المراجع المالي</w:t>
      </w:r>
    </w:p>
    <w:p w:rsidR="005871D8" w:rsidRPr="00A97ED3" w:rsidRDefault="008F0ECB" w:rsidP="00301EE4">
      <w:pPr>
        <w:bidi/>
        <w:spacing w:line="276" w:lineRule="auto"/>
        <w:ind w:firstLine="708"/>
        <w:jc w:val="both"/>
        <w:rPr>
          <w:rFonts w:cs="Arabic Transparent"/>
          <w:b/>
          <w:bCs/>
          <w:sz w:val="28"/>
          <w:szCs w:val="28"/>
          <w:rtl/>
          <w:lang w:bidi="ar-DZ"/>
        </w:rPr>
      </w:pPr>
      <w:r w:rsidRPr="00A97ED3">
        <w:rPr>
          <w:rFonts w:cs="Arabic Transparent" w:hint="cs"/>
          <w:sz w:val="28"/>
          <w:szCs w:val="28"/>
          <w:rtl/>
          <w:lang w:bidi="ar-DZ"/>
        </w:rPr>
        <w:t xml:space="preserve">يتم تعين مراجع الحسابات عن طريق الجمعية العامة أو الجهاز المكلف بالمداولات، وهذا بموجب المادة </w:t>
      </w:r>
      <w:r w:rsidR="00255033" w:rsidRPr="00A97ED3">
        <w:rPr>
          <w:rFonts w:cs="Arabic Transparent" w:hint="cs"/>
          <w:sz w:val="28"/>
          <w:szCs w:val="28"/>
          <w:rtl/>
          <w:lang w:bidi="ar-DZ"/>
        </w:rPr>
        <w:t>26 من قانون 10-01 المؤرخ في 29-6-2010، بعد موافقتها كتابيا وعلى أساس دفتر الشروط، كما يجب أن يكون من بين محافظي ال</w:t>
      </w:r>
      <w:r w:rsidR="00387F2C" w:rsidRPr="00A97ED3">
        <w:rPr>
          <w:rFonts w:cs="Arabic Transparent" w:hint="cs"/>
          <w:sz w:val="28"/>
          <w:szCs w:val="28"/>
          <w:rtl/>
          <w:lang w:bidi="ar-DZ"/>
        </w:rPr>
        <w:t>حسابات المسجلين في جدول الغرفة الوطنية.</w:t>
      </w:r>
      <w:r w:rsidR="00301EE4" w:rsidRPr="0001735A">
        <w:rPr>
          <w:rStyle w:val="Appelnotedebasdep"/>
          <w:rFonts w:cs="Arabic Transparent"/>
          <w:sz w:val="28"/>
          <w:szCs w:val="28"/>
          <w:rtl/>
          <w:lang w:bidi="ar-DZ"/>
        </w:rPr>
        <w:footnoteReference w:id="54"/>
      </w:r>
      <w:r w:rsidR="005E5ACC">
        <w:rPr>
          <w:rFonts w:cs="Arabic Transparent" w:hint="cs"/>
          <w:b/>
          <w:bCs/>
          <w:sz w:val="28"/>
          <w:szCs w:val="28"/>
          <w:rtl/>
          <w:lang w:bidi="ar-DZ"/>
        </w:rPr>
        <w:t xml:space="preserve"> </w:t>
      </w:r>
      <w:r w:rsidR="00387F2C" w:rsidRPr="00A97ED3">
        <w:rPr>
          <w:rFonts w:cs="Arabic Transparent" w:hint="cs"/>
          <w:sz w:val="28"/>
          <w:szCs w:val="28"/>
          <w:rtl/>
          <w:lang w:bidi="ar-DZ"/>
        </w:rPr>
        <w:t xml:space="preserve">وحسب المادة 27 من </w:t>
      </w:r>
      <w:r w:rsidR="005F0D67" w:rsidRPr="00A97ED3">
        <w:rPr>
          <w:rFonts w:cs="Arabic Transparent" w:hint="cs"/>
          <w:sz w:val="28"/>
          <w:szCs w:val="28"/>
          <w:rtl/>
          <w:lang w:bidi="ar-DZ"/>
        </w:rPr>
        <w:t>ال</w:t>
      </w:r>
      <w:r w:rsidR="00387F2C" w:rsidRPr="00A97ED3">
        <w:rPr>
          <w:rFonts w:cs="Arabic Transparent" w:hint="cs"/>
          <w:sz w:val="28"/>
          <w:szCs w:val="28"/>
          <w:rtl/>
          <w:lang w:bidi="ar-DZ"/>
        </w:rPr>
        <w:t>قانون</w:t>
      </w:r>
      <w:r w:rsidR="003D5C46" w:rsidRPr="00A97ED3">
        <w:rPr>
          <w:rFonts w:cs="Arabic Transparent" w:hint="cs"/>
          <w:sz w:val="28"/>
          <w:szCs w:val="28"/>
          <w:rtl/>
          <w:lang w:bidi="ar-DZ"/>
        </w:rPr>
        <w:t xml:space="preserve"> نفسه</w:t>
      </w:r>
      <w:r w:rsidR="005F0D67" w:rsidRPr="00A97ED3">
        <w:rPr>
          <w:rFonts w:cs="Arabic Transparent" w:hint="cs"/>
          <w:sz w:val="28"/>
          <w:szCs w:val="28"/>
          <w:rtl/>
          <w:lang w:bidi="ar-DZ"/>
        </w:rPr>
        <w:t xml:space="preserve"> </w:t>
      </w:r>
      <w:r w:rsidR="00387F2C" w:rsidRPr="00A97ED3">
        <w:rPr>
          <w:rFonts w:cs="Arabic Transparent" w:hint="cs"/>
          <w:sz w:val="28"/>
          <w:szCs w:val="28"/>
          <w:rtl/>
          <w:lang w:bidi="ar-DZ"/>
        </w:rPr>
        <w:t xml:space="preserve">تحدد فترات عهدت محافظ الحسابات بثلاث سنوات قابلة للتجديد مرة واحدة، ولا يمكن تعينه بعد مضي عهدتين متتاليتين </w:t>
      </w:r>
      <w:r w:rsidR="00590C76" w:rsidRPr="00A97ED3">
        <w:rPr>
          <w:rFonts w:cs="Arabic Transparent" w:hint="cs"/>
          <w:sz w:val="28"/>
          <w:szCs w:val="28"/>
          <w:rtl/>
          <w:lang w:bidi="ar-DZ"/>
        </w:rPr>
        <w:t>إلا</w:t>
      </w:r>
      <w:r w:rsidR="002322EE" w:rsidRPr="00A97ED3">
        <w:rPr>
          <w:rFonts w:cs="Arabic Transparent" w:hint="cs"/>
          <w:sz w:val="28"/>
          <w:szCs w:val="28"/>
          <w:rtl/>
          <w:lang w:bidi="ar-DZ"/>
        </w:rPr>
        <w:t xml:space="preserve"> بعد ثلاث سنوات، وفي حالة عدم مصادقته للحسابات لسنتين عليه </w:t>
      </w:r>
      <w:r w:rsidR="00590C76" w:rsidRPr="00A97ED3">
        <w:rPr>
          <w:rFonts w:cs="Arabic Transparent" w:hint="cs"/>
          <w:sz w:val="28"/>
          <w:szCs w:val="28"/>
          <w:rtl/>
          <w:lang w:bidi="ar-DZ"/>
        </w:rPr>
        <w:t>إعلام</w:t>
      </w:r>
      <w:r w:rsidR="002322EE" w:rsidRPr="00A97ED3">
        <w:rPr>
          <w:rFonts w:cs="Arabic Transparent" w:hint="cs"/>
          <w:sz w:val="28"/>
          <w:szCs w:val="28"/>
          <w:rtl/>
          <w:lang w:bidi="ar-DZ"/>
        </w:rPr>
        <w:t xml:space="preserve"> وكيل الجمهورية</w:t>
      </w:r>
      <w:r w:rsidR="00CB36C2" w:rsidRPr="00A97ED3">
        <w:rPr>
          <w:rFonts w:cs="Arabic Transparent" w:hint="cs"/>
          <w:sz w:val="28"/>
          <w:szCs w:val="28"/>
          <w:rtl/>
          <w:lang w:bidi="ar-DZ"/>
        </w:rPr>
        <w:t xml:space="preserve"> المختص </w:t>
      </w:r>
      <w:r w:rsidR="00F177D0" w:rsidRPr="00A97ED3">
        <w:rPr>
          <w:rFonts w:cs="Arabic Transparent" w:hint="cs"/>
          <w:sz w:val="28"/>
          <w:szCs w:val="28"/>
          <w:rtl/>
          <w:lang w:bidi="ar-DZ"/>
        </w:rPr>
        <w:t>إقليميا</w:t>
      </w:r>
      <w:r w:rsidR="00CB36C2" w:rsidRPr="00A97ED3">
        <w:rPr>
          <w:rFonts w:cs="Arabic Transparent" w:hint="cs"/>
          <w:sz w:val="28"/>
          <w:szCs w:val="28"/>
          <w:rtl/>
          <w:lang w:bidi="ar-DZ"/>
        </w:rPr>
        <w:t>، كما لا يتم تجديد عهدة محافظ الحسابات في هذه الحالة.</w:t>
      </w:r>
      <w:r w:rsidR="00FB3A50">
        <w:rPr>
          <w:rFonts w:cs="Arabic Transparent" w:hint="cs"/>
          <w:b/>
          <w:bCs/>
          <w:sz w:val="28"/>
          <w:szCs w:val="28"/>
          <w:rtl/>
          <w:lang w:bidi="ar-DZ"/>
        </w:rPr>
        <w:t xml:space="preserve"> </w:t>
      </w:r>
      <w:r w:rsidR="00D247AE" w:rsidRPr="00A97ED3">
        <w:rPr>
          <w:rFonts w:cs="Arabic Transparent" w:hint="cs"/>
          <w:sz w:val="28"/>
          <w:szCs w:val="28"/>
          <w:rtl/>
          <w:lang w:bidi="ar-DZ"/>
        </w:rPr>
        <w:t>و بموجب المادة</w:t>
      </w:r>
      <w:r w:rsidR="00E01490" w:rsidRPr="00A97ED3">
        <w:rPr>
          <w:rFonts w:cs="Arabic Transparent" w:hint="cs"/>
          <w:sz w:val="28"/>
          <w:szCs w:val="28"/>
          <w:rtl/>
          <w:lang w:bidi="ar-DZ"/>
        </w:rPr>
        <w:t xml:space="preserve"> 25 من القانون</w:t>
      </w:r>
      <w:r w:rsidR="003D5C46" w:rsidRPr="00A97ED3">
        <w:rPr>
          <w:rFonts w:cs="Arabic Transparent" w:hint="cs"/>
          <w:sz w:val="28"/>
          <w:szCs w:val="28"/>
          <w:rtl/>
          <w:lang w:bidi="ar-DZ"/>
        </w:rPr>
        <w:t xml:space="preserve"> نفسه</w:t>
      </w:r>
      <w:r w:rsidR="00E01490" w:rsidRPr="00A97ED3">
        <w:rPr>
          <w:rFonts w:cs="Arabic Transparent" w:hint="cs"/>
          <w:sz w:val="28"/>
          <w:szCs w:val="28"/>
          <w:rtl/>
          <w:lang w:bidi="ar-DZ"/>
        </w:rPr>
        <w:t xml:space="preserve"> فانه </w:t>
      </w:r>
      <w:r w:rsidR="005871D8" w:rsidRPr="00A97ED3">
        <w:rPr>
          <w:rFonts w:cs="Arabic Transparent" w:hint="cs"/>
          <w:sz w:val="28"/>
          <w:szCs w:val="28"/>
          <w:rtl/>
          <w:lang w:bidi="ar-DZ"/>
        </w:rPr>
        <w:t>يترتب عل</w:t>
      </w:r>
      <w:r w:rsidR="00993E44">
        <w:rPr>
          <w:rFonts w:cs="Arabic Transparent" w:hint="cs"/>
          <w:sz w:val="28"/>
          <w:szCs w:val="28"/>
          <w:rtl/>
          <w:lang w:bidi="ar-DZ"/>
        </w:rPr>
        <w:t xml:space="preserve">يه </w:t>
      </w:r>
      <w:r w:rsidR="005871D8" w:rsidRPr="00A97ED3">
        <w:rPr>
          <w:rFonts w:cs="Arabic Transparent" w:hint="cs"/>
          <w:sz w:val="28"/>
          <w:szCs w:val="28"/>
          <w:rtl/>
          <w:lang w:bidi="ar-DZ"/>
        </w:rPr>
        <w:t>عند أدائه مهامه إعداد مايلي</w:t>
      </w:r>
      <w:r w:rsidR="00E01490" w:rsidRPr="00A97ED3">
        <w:rPr>
          <w:rFonts w:cs="Arabic Transparent" w:hint="cs"/>
          <w:sz w:val="28"/>
          <w:szCs w:val="28"/>
          <w:rtl/>
          <w:lang w:bidi="ar-DZ"/>
        </w:rPr>
        <w:t>:</w:t>
      </w:r>
    </w:p>
    <w:p w:rsidR="005871D8" w:rsidRPr="0001735A" w:rsidRDefault="005871D8" w:rsidP="00CE477D">
      <w:pPr>
        <w:pStyle w:val="Paragraphedeliste"/>
        <w:numPr>
          <w:ilvl w:val="0"/>
          <w:numId w:val="73"/>
        </w:numPr>
        <w:bidi/>
        <w:spacing w:after="0" w:line="276" w:lineRule="auto"/>
        <w:ind w:left="281" w:hanging="283"/>
        <w:jc w:val="both"/>
        <w:rPr>
          <w:rFonts w:cs="Arabic Transparent"/>
          <w:color w:val="auto"/>
          <w:sz w:val="28"/>
          <w:szCs w:val="28"/>
          <w:lang w:bidi="ar-DZ"/>
        </w:rPr>
      </w:pPr>
      <w:r w:rsidRPr="0001735A">
        <w:rPr>
          <w:rFonts w:cs="Arabic Transparent" w:hint="cs"/>
          <w:color w:val="auto"/>
          <w:sz w:val="28"/>
          <w:szCs w:val="28"/>
          <w:rtl/>
          <w:lang w:bidi="ar-DZ"/>
        </w:rPr>
        <w:t>تقرير المصادقة بتحفظ أو بدون تحفظ على انتظام وصحة الوثائق السنوية وصورتها الصحيحة، أو عند الاقتضاء رفض المصادقة مع ذكر الأسباب التي حالت دون</w:t>
      </w:r>
      <w:r w:rsidR="00F5310D">
        <w:rPr>
          <w:rFonts w:cs="Arabic Transparent" w:hint="cs"/>
          <w:color w:val="auto"/>
          <w:sz w:val="28"/>
          <w:szCs w:val="28"/>
          <w:rtl/>
          <w:lang w:bidi="ar-DZ"/>
        </w:rPr>
        <w:t xml:space="preserve"> ذلك</w:t>
      </w:r>
      <w:r w:rsidR="002E641F">
        <w:rPr>
          <w:rFonts w:cs="Arabic Transparent" w:hint="cs"/>
          <w:color w:val="auto"/>
          <w:sz w:val="28"/>
          <w:szCs w:val="28"/>
          <w:rtl/>
          <w:lang w:bidi="ar-DZ"/>
        </w:rPr>
        <w:t>.</w:t>
      </w:r>
    </w:p>
    <w:p w:rsidR="005871D8" w:rsidRPr="0001735A" w:rsidRDefault="005871D8" w:rsidP="00CE477D">
      <w:pPr>
        <w:pStyle w:val="Paragraphedeliste"/>
        <w:numPr>
          <w:ilvl w:val="0"/>
          <w:numId w:val="73"/>
        </w:numPr>
        <w:bidi/>
        <w:spacing w:after="0" w:line="276" w:lineRule="auto"/>
        <w:ind w:left="281" w:hanging="283"/>
        <w:jc w:val="both"/>
        <w:rPr>
          <w:rFonts w:cs="Arabic Transparent"/>
          <w:color w:val="auto"/>
          <w:sz w:val="28"/>
          <w:szCs w:val="28"/>
          <w:lang w:bidi="ar-DZ"/>
        </w:rPr>
      </w:pPr>
      <w:r w:rsidRPr="0001735A">
        <w:rPr>
          <w:rFonts w:cs="Arabic Transparent" w:hint="cs"/>
          <w:color w:val="auto"/>
          <w:sz w:val="28"/>
          <w:szCs w:val="28"/>
          <w:rtl/>
          <w:lang w:bidi="ar-DZ"/>
        </w:rPr>
        <w:t>تقرير المصادقة على الحسابات المدعمة أو الحسابات المدمجة عند الاقتضاء</w:t>
      </w:r>
      <w:r w:rsidR="002E641F">
        <w:rPr>
          <w:rFonts w:cs="Arabic Transparent" w:hint="cs"/>
          <w:color w:val="auto"/>
          <w:sz w:val="28"/>
          <w:szCs w:val="28"/>
          <w:rtl/>
          <w:lang w:bidi="ar-DZ"/>
        </w:rPr>
        <w:t>.</w:t>
      </w:r>
    </w:p>
    <w:p w:rsidR="005871D8" w:rsidRPr="0001735A" w:rsidRDefault="005871D8" w:rsidP="00CE477D">
      <w:pPr>
        <w:pStyle w:val="Paragraphedeliste"/>
        <w:numPr>
          <w:ilvl w:val="0"/>
          <w:numId w:val="73"/>
        </w:numPr>
        <w:bidi/>
        <w:spacing w:before="240" w:after="240" w:line="276" w:lineRule="auto"/>
        <w:ind w:left="281" w:hanging="283"/>
        <w:jc w:val="both"/>
        <w:rPr>
          <w:rFonts w:cs="Arabic Transparent"/>
          <w:color w:val="auto"/>
          <w:sz w:val="28"/>
          <w:szCs w:val="28"/>
          <w:lang w:bidi="ar-DZ"/>
        </w:rPr>
      </w:pPr>
      <w:r w:rsidRPr="0001735A">
        <w:rPr>
          <w:rFonts w:cs="Arabic Transparent" w:hint="cs"/>
          <w:color w:val="auto"/>
          <w:sz w:val="28"/>
          <w:szCs w:val="28"/>
          <w:rtl/>
          <w:lang w:bidi="ar-DZ"/>
        </w:rPr>
        <w:t>تقرير خاص حول الاتفاقيات المنظمة</w:t>
      </w:r>
      <w:r w:rsidR="002E641F">
        <w:rPr>
          <w:rFonts w:cs="Arabic Transparent" w:hint="cs"/>
          <w:color w:val="auto"/>
          <w:sz w:val="28"/>
          <w:szCs w:val="28"/>
          <w:rtl/>
          <w:lang w:bidi="ar-DZ"/>
        </w:rPr>
        <w:t>.</w:t>
      </w:r>
    </w:p>
    <w:p w:rsidR="005871D8" w:rsidRPr="0001735A" w:rsidRDefault="005871D8" w:rsidP="00CE477D">
      <w:pPr>
        <w:pStyle w:val="Paragraphedeliste"/>
        <w:numPr>
          <w:ilvl w:val="0"/>
          <w:numId w:val="73"/>
        </w:numPr>
        <w:bidi/>
        <w:spacing w:before="240" w:after="240" w:line="276" w:lineRule="auto"/>
        <w:ind w:left="281" w:hanging="283"/>
        <w:jc w:val="both"/>
        <w:rPr>
          <w:rFonts w:cs="Arabic Transparent"/>
          <w:color w:val="auto"/>
          <w:sz w:val="28"/>
          <w:szCs w:val="28"/>
          <w:lang w:bidi="ar-DZ"/>
        </w:rPr>
      </w:pPr>
      <w:r w:rsidRPr="0001735A">
        <w:rPr>
          <w:rFonts w:cs="Arabic Transparent" w:hint="cs"/>
          <w:color w:val="auto"/>
          <w:sz w:val="28"/>
          <w:szCs w:val="28"/>
          <w:rtl/>
          <w:lang w:bidi="ar-DZ"/>
        </w:rPr>
        <w:t>تقرير خاص حول تفاصيل التعويضات</w:t>
      </w:r>
      <w:r w:rsidR="002E641F">
        <w:rPr>
          <w:rFonts w:cs="Arabic Transparent" w:hint="cs"/>
          <w:color w:val="auto"/>
          <w:sz w:val="28"/>
          <w:szCs w:val="28"/>
          <w:rtl/>
          <w:lang w:bidi="ar-DZ"/>
        </w:rPr>
        <w:t>.</w:t>
      </w:r>
    </w:p>
    <w:p w:rsidR="005871D8" w:rsidRPr="0001735A" w:rsidRDefault="005871D8" w:rsidP="00CE477D">
      <w:pPr>
        <w:pStyle w:val="Paragraphedeliste"/>
        <w:numPr>
          <w:ilvl w:val="0"/>
          <w:numId w:val="73"/>
        </w:numPr>
        <w:bidi/>
        <w:spacing w:before="240" w:after="240" w:line="276" w:lineRule="auto"/>
        <w:ind w:left="281" w:hanging="283"/>
        <w:jc w:val="both"/>
        <w:rPr>
          <w:rFonts w:cs="Arabic Transparent"/>
          <w:color w:val="auto"/>
          <w:sz w:val="28"/>
          <w:szCs w:val="28"/>
          <w:lang w:bidi="ar-DZ"/>
        </w:rPr>
      </w:pPr>
      <w:r w:rsidRPr="0001735A">
        <w:rPr>
          <w:rFonts w:cs="Arabic Transparent" w:hint="cs"/>
          <w:color w:val="auto"/>
          <w:sz w:val="28"/>
          <w:szCs w:val="28"/>
          <w:rtl/>
          <w:lang w:bidi="ar-DZ"/>
        </w:rPr>
        <w:t>تقرير خاص حول الامتيازات الممنوحة للمستخدمين</w:t>
      </w:r>
      <w:r w:rsidR="002E641F">
        <w:rPr>
          <w:rFonts w:cs="Arabic Transparent" w:hint="cs"/>
          <w:color w:val="auto"/>
          <w:sz w:val="28"/>
          <w:szCs w:val="28"/>
          <w:rtl/>
          <w:lang w:bidi="ar-DZ"/>
        </w:rPr>
        <w:t>.</w:t>
      </w:r>
    </w:p>
    <w:p w:rsidR="005871D8" w:rsidRPr="0001735A" w:rsidRDefault="00412C88" w:rsidP="00CE477D">
      <w:pPr>
        <w:pStyle w:val="Paragraphedeliste"/>
        <w:numPr>
          <w:ilvl w:val="0"/>
          <w:numId w:val="73"/>
        </w:numPr>
        <w:bidi/>
        <w:spacing w:before="240" w:after="240" w:line="276" w:lineRule="auto"/>
        <w:ind w:left="281" w:hanging="283"/>
        <w:jc w:val="both"/>
        <w:rPr>
          <w:rFonts w:cs="Arabic Transparent"/>
          <w:color w:val="auto"/>
          <w:sz w:val="28"/>
          <w:szCs w:val="28"/>
          <w:lang w:bidi="ar-DZ"/>
        </w:rPr>
      </w:pPr>
      <w:r>
        <w:rPr>
          <w:rFonts w:cs="Arabic Transparent" w:hint="cs"/>
          <w:color w:val="auto"/>
          <w:sz w:val="28"/>
          <w:szCs w:val="28"/>
          <w:rtl/>
          <w:lang w:bidi="ar-DZ"/>
        </w:rPr>
        <w:t xml:space="preserve">تقرير حول </w:t>
      </w:r>
      <w:r w:rsidR="005871D8" w:rsidRPr="0001735A">
        <w:rPr>
          <w:rFonts w:cs="Arabic Transparent" w:hint="cs"/>
          <w:color w:val="auto"/>
          <w:sz w:val="28"/>
          <w:szCs w:val="28"/>
          <w:rtl/>
          <w:lang w:bidi="ar-DZ"/>
        </w:rPr>
        <w:t>تطورات النتيجة خلال الخمس السنوات الأخيرة حسب السهم أو الحصة</w:t>
      </w:r>
      <w:r w:rsidR="002E641F">
        <w:rPr>
          <w:rFonts w:cs="Arabic Transparent" w:hint="cs"/>
          <w:color w:val="auto"/>
          <w:sz w:val="28"/>
          <w:szCs w:val="28"/>
          <w:rtl/>
          <w:lang w:bidi="ar-DZ"/>
        </w:rPr>
        <w:t>.</w:t>
      </w:r>
    </w:p>
    <w:p w:rsidR="00993E44" w:rsidRDefault="005871D8" w:rsidP="00CE477D">
      <w:pPr>
        <w:pStyle w:val="Paragraphedeliste"/>
        <w:numPr>
          <w:ilvl w:val="0"/>
          <w:numId w:val="73"/>
        </w:numPr>
        <w:bidi/>
        <w:spacing w:before="240" w:after="240" w:line="276" w:lineRule="auto"/>
        <w:ind w:left="281" w:hanging="283"/>
        <w:jc w:val="both"/>
        <w:rPr>
          <w:rFonts w:cs="Arabic Transparent"/>
          <w:color w:val="auto"/>
          <w:sz w:val="28"/>
          <w:szCs w:val="28"/>
          <w:lang w:bidi="ar-DZ"/>
        </w:rPr>
      </w:pPr>
      <w:r w:rsidRPr="0001735A">
        <w:rPr>
          <w:rFonts w:cs="Arabic Transparent" w:hint="cs"/>
          <w:color w:val="auto"/>
          <w:sz w:val="28"/>
          <w:szCs w:val="28"/>
          <w:rtl/>
          <w:lang w:bidi="ar-DZ"/>
        </w:rPr>
        <w:t>تقرير خاص حول إجراءات الرقابة الداخلية.</w:t>
      </w:r>
    </w:p>
    <w:p w:rsidR="00FB3A50" w:rsidRPr="00FB3A50" w:rsidRDefault="00FB3A50" w:rsidP="00FB3A50">
      <w:pPr>
        <w:pStyle w:val="Paragraphedeliste"/>
        <w:bidi/>
        <w:spacing w:before="240" w:after="240" w:line="240" w:lineRule="auto"/>
        <w:ind w:left="565"/>
        <w:jc w:val="both"/>
        <w:rPr>
          <w:rFonts w:cs="Arabic Transparent"/>
          <w:color w:val="auto"/>
          <w:sz w:val="28"/>
          <w:szCs w:val="28"/>
          <w:lang w:bidi="ar-DZ"/>
        </w:rPr>
      </w:pPr>
    </w:p>
    <w:p w:rsidR="00931177" w:rsidRDefault="009B7DCB" w:rsidP="009952F4">
      <w:pPr>
        <w:pStyle w:val="Paragraphedeliste"/>
        <w:numPr>
          <w:ilvl w:val="0"/>
          <w:numId w:val="45"/>
        </w:numPr>
        <w:bidi/>
        <w:spacing w:line="276" w:lineRule="auto"/>
        <w:ind w:left="-2" w:hanging="14"/>
        <w:jc w:val="both"/>
        <w:rPr>
          <w:rFonts w:cs="Arabic Transparent"/>
          <w:b/>
          <w:bCs/>
          <w:color w:val="auto"/>
          <w:sz w:val="28"/>
          <w:szCs w:val="28"/>
          <w:lang w:bidi="ar-DZ"/>
        </w:rPr>
      </w:pPr>
      <w:r w:rsidRPr="0001735A">
        <w:rPr>
          <w:rFonts w:cs="Arabic Transparent" w:hint="cs"/>
          <w:b/>
          <w:bCs/>
          <w:color w:val="auto"/>
          <w:sz w:val="28"/>
          <w:szCs w:val="28"/>
          <w:rtl/>
          <w:lang w:bidi="ar-DZ"/>
        </w:rPr>
        <w:t xml:space="preserve">حقوق </w:t>
      </w:r>
      <w:r w:rsidR="003E32F4" w:rsidRPr="0001735A">
        <w:rPr>
          <w:rFonts w:cs="Arabic Transparent" w:hint="cs"/>
          <w:b/>
          <w:bCs/>
          <w:color w:val="auto"/>
          <w:sz w:val="28"/>
          <w:szCs w:val="28"/>
          <w:rtl/>
          <w:lang w:bidi="ar-DZ"/>
        </w:rPr>
        <w:t>وو</w:t>
      </w:r>
      <w:r w:rsidRPr="0001735A">
        <w:rPr>
          <w:rFonts w:cs="Arabic Transparent" w:hint="cs"/>
          <w:b/>
          <w:bCs/>
          <w:color w:val="auto"/>
          <w:sz w:val="28"/>
          <w:szCs w:val="28"/>
          <w:rtl/>
          <w:lang w:bidi="ar-DZ"/>
        </w:rPr>
        <w:t>اجبات المراجع المالي</w:t>
      </w:r>
    </w:p>
    <w:p w:rsidR="00931177" w:rsidRPr="00931177" w:rsidRDefault="00931177" w:rsidP="00D73BA3">
      <w:pPr>
        <w:pStyle w:val="Paragraphedeliste"/>
        <w:bidi/>
        <w:spacing w:line="276" w:lineRule="auto"/>
        <w:ind w:left="-2" w:firstLine="710"/>
        <w:jc w:val="both"/>
        <w:rPr>
          <w:rFonts w:cs="Arabic Transparent"/>
          <w:color w:val="auto"/>
          <w:sz w:val="28"/>
          <w:szCs w:val="28"/>
          <w:lang w:bidi="ar-DZ"/>
        </w:rPr>
      </w:pPr>
      <w:r>
        <w:rPr>
          <w:rFonts w:cs="Arabic Transparent" w:hint="cs"/>
          <w:color w:val="auto"/>
          <w:sz w:val="28"/>
          <w:szCs w:val="28"/>
          <w:rtl/>
          <w:lang w:bidi="ar-DZ"/>
        </w:rPr>
        <w:t>يمكن تحديد أهم حقوق وواجبات المراجع المالي وفق القانون الجزائري فيما يلي:</w:t>
      </w:r>
      <w:r w:rsidR="009B7DCB" w:rsidRPr="00565D71">
        <w:rPr>
          <w:rStyle w:val="Appelnotedebasdep"/>
          <w:rFonts w:cs="Arabic Transparent"/>
          <w:color w:val="auto"/>
          <w:sz w:val="28"/>
          <w:szCs w:val="28"/>
          <w:rtl/>
          <w:lang w:bidi="ar-DZ"/>
        </w:rPr>
        <w:footnoteReference w:id="55"/>
      </w:r>
    </w:p>
    <w:p w:rsidR="00CB36C2" w:rsidRDefault="00CB36C2" w:rsidP="00EA6F22">
      <w:pPr>
        <w:pStyle w:val="Paragraphedeliste"/>
        <w:numPr>
          <w:ilvl w:val="1"/>
          <w:numId w:val="65"/>
        </w:numPr>
        <w:bidi/>
        <w:spacing w:before="240" w:line="276" w:lineRule="auto"/>
        <w:ind w:left="-2" w:firstLine="0"/>
        <w:jc w:val="both"/>
        <w:rPr>
          <w:rFonts w:cs="Arabic Transparent"/>
          <w:b/>
          <w:bCs/>
          <w:color w:val="auto"/>
          <w:sz w:val="28"/>
          <w:szCs w:val="28"/>
          <w:lang w:bidi="ar-DZ"/>
        </w:rPr>
      </w:pPr>
      <w:r w:rsidRPr="00DF537F">
        <w:rPr>
          <w:rFonts w:cs="Arabic Transparent" w:hint="cs"/>
          <w:b/>
          <w:bCs/>
          <w:color w:val="auto"/>
          <w:sz w:val="28"/>
          <w:szCs w:val="28"/>
          <w:rtl/>
          <w:lang w:bidi="ar-DZ"/>
        </w:rPr>
        <w:t>حقوق المراجع المالي</w:t>
      </w:r>
    </w:p>
    <w:p w:rsidR="00C7506E" w:rsidRPr="00C7506E" w:rsidRDefault="00C7506E" w:rsidP="00C7506E">
      <w:pPr>
        <w:pStyle w:val="Paragraphedeliste"/>
        <w:bidi/>
        <w:spacing w:before="240" w:line="276" w:lineRule="auto"/>
        <w:ind w:left="708"/>
        <w:jc w:val="both"/>
        <w:rPr>
          <w:rFonts w:cs="Arabic Transparent"/>
          <w:color w:val="auto"/>
          <w:sz w:val="28"/>
          <w:szCs w:val="28"/>
          <w:lang w:bidi="ar-DZ"/>
        </w:rPr>
      </w:pPr>
      <w:r>
        <w:rPr>
          <w:rFonts w:cs="Arabic Transparent" w:hint="cs"/>
          <w:color w:val="auto"/>
          <w:sz w:val="28"/>
          <w:szCs w:val="28"/>
          <w:rtl/>
          <w:lang w:bidi="ar-DZ"/>
        </w:rPr>
        <w:t>يمكن إجمال أهمها في النقاط الآتية:</w:t>
      </w:r>
    </w:p>
    <w:p w:rsidR="00BC3601" w:rsidRPr="0001735A" w:rsidRDefault="00BC3601" w:rsidP="00721AFA">
      <w:pPr>
        <w:pStyle w:val="Paragraphedeliste"/>
        <w:numPr>
          <w:ilvl w:val="0"/>
          <w:numId w:val="52"/>
        </w:numPr>
        <w:bidi/>
        <w:spacing w:before="240" w:after="0" w:line="276" w:lineRule="auto"/>
        <w:ind w:left="281" w:hanging="284"/>
        <w:jc w:val="both"/>
        <w:rPr>
          <w:rFonts w:cs="Arabic Transparent"/>
          <w:b/>
          <w:bCs/>
          <w:color w:val="auto"/>
          <w:sz w:val="28"/>
          <w:szCs w:val="28"/>
          <w:lang w:bidi="ar-DZ"/>
        </w:rPr>
      </w:pPr>
      <w:r w:rsidRPr="0001735A">
        <w:rPr>
          <w:rFonts w:cs="Arabic Transparent" w:hint="cs"/>
          <w:color w:val="auto"/>
          <w:sz w:val="28"/>
          <w:szCs w:val="28"/>
          <w:rtl/>
          <w:lang w:bidi="ar-DZ"/>
        </w:rPr>
        <w:t xml:space="preserve">يمكن لمحافظ الحسابات </w:t>
      </w:r>
      <w:r w:rsidR="0015155C" w:rsidRPr="0001735A">
        <w:rPr>
          <w:rFonts w:cs="Arabic Transparent" w:hint="cs"/>
          <w:color w:val="auto"/>
          <w:sz w:val="28"/>
          <w:szCs w:val="28"/>
          <w:rtl/>
          <w:lang w:bidi="ar-DZ"/>
        </w:rPr>
        <w:t>الإطلاع</w:t>
      </w:r>
      <w:r w:rsidRPr="0001735A">
        <w:rPr>
          <w:rFonts w:cs="Arabic Transparent" w:hint="cs"/>
          <w:color w:val="auto"/>
          <w:sz w:val="28"/>
          <w:szCs w:val="28"/>
          <w:rtl/>
          <w:lang w:bidi="ar-DZ"/>
        </w:rPr>
        <w:t xml:space="preserve"> </w:t>
      </w:r>
      <w:r w:rsidR="0015155C" w:rsidRPr="0001735A">
        <w:rPr>
          <w:rFonts w:cs="Arabic Transparent" w:hint="cs"/>
          <w:color w:val="auto"/>
          <w:sz w:val="28"/>
          <w:szCs w:val="28"/>
          <w:rtl/>
          <w:lang w:bidi="ar-DZ"/>
        </w:rPr>
        <w:t>وفي أي وقت على السجلات المحاسبية والموازنات والدفاتر والمحاضر، وبصفة عامة كل الوثائق التابعة للشركة</w:t>
      </w:r>
      <w:r w:rsidR="002E641F">
        <w:rPr>
          <w:rFonts w:cs="Arabic Transparent" w:hint="cs"/>
          <w:color w:val="auto"/>
          <w:sz w:val="28"/>
          <w:szCs w:val="28"/>
          <w:rtl/>
          <w:lang w:bidi="ar-DZ"/>
        </w:rPr>
        <w:t>.</w:t>
      </w:r>
    </w:p>
    <w:p w:rsidR="0015155C" w:rsidRPr="0001735A" w:rsidRDefault="00264612" w:rsidP="00721AFA">
      <w:pPr>
        <w:pStyle w:val="Paragraphedeliste"/>
        <w:numPr>
          <w:ilvl w:val="0"/>
          <w:numId w:val="52"/>
        </w:numPr>
        <w:bidi/>
        <w:spacing w:before="240" w:after="0" w:line="276" w:lineRule="auto"/>
        <w:ind w:left="281" w:hanging="284"/>
        <w:jc w:val="both"/>
        <w:rPr>
          <w:rFonts w:cs="Arabic Transparent"/>
          <w:b/>
          <w:bCs/>
          <w:color w:val="auto"/>
          <w:sz w:val="28"/>
          <w:szCs w:val="28"/>
          <w:lang w:bidi="ar-DZ"/>
        </w:rPr>
      </w:pPr>
      <w:r w:rsidRPr="0001735A">
        <w:rPr>
          <w:rFonts w:cs="Arabic Transparent" w:hint="cs"/>
          <w:color w:val="auto"/>
          <w:sz w:val="28"/>
          <w:szCs w:val="28"/>
          <w:rtl/>
          <w:lang w:bidi="ar-DZ"/>
        </w:rPr>
        <w:t xml:space="preserve">له الحق في طلب التوضيحات </w:t>
      </w:r>
      <w:r w:rsidR="00CD66F4" w:rsidRPr="0001735A">
        <w:rPr>
          <w:rFonts w:cs="Arabic Transparent" w:hint="cs"/>
          <w:color w:val="auto"/>
          <w:sz w:val="28"/>
          <w:szCs w:val="28"/>
          <w:rtl/>
          <w:lang w:bidi="ar-DZ"/>
        </w:rPr>
        <w:t xml:space="preserve">التي يراها لازمة من القائمين </w:t>
      </w:r>
      <w:r w:rsidR="00F177D0" w:rsidRPr="0001735A">
        <w:rPr>
          <w:rFonts w:cs="Arabic Transparent" w:hint="cs"/>
          <w:color w:val="auto"/>
          <w:sz w:val="28"/>
          <w:szCs w:val="28"/>
          <w:rtl/>
          <w:lang w:bidi="ar-DZ"/>
        </w:rPr>
        <w:t>بالإدارة</w:t>
      </w:r>
      <w:r w:rsidR="002E641F">
        <w:rPr>
          <w:rFonts w:cs="Arabic Transparent" w:hint="cs"/>
          <w:color w:val="auto"/>
          <w:sz w:val="28"/>
          <w:szCs w:val="28"/>
          <w:rtl/>
          <w:lang w:bidi="ar-DZ"/>
        </w:rPr>
        <w:t>.</w:t>
      </w:r>
    </w:p>
    <w:p w:rsidR="00CD66F4" w:rsidRPr="0001735A" w:rsidRDefault="00CD66F4" w:rsidP="00C766B6">
      <w:pPr>
        <w:pStyle w:val="Paragraphedeliste"/>
        <w:numPr>
          <w:ilvl w:val="0"/>
          <w:numId w:val="52"/>
        </w:numPr>
        <w:bidi/>
        <w:spacing w:after="0" w:line="276" w:lineRule="auto"/>
        <w:ind w:left="281" w:hanging="284"/>
        <w:jc w:val="both"/>
        <w:rPr>
          <w:rFonts w:cs="Arabic Transparent"/>
          <w:b/>
          <w:bCs/>
          <w:color w:val="auto"/>
          <w:sz w:val="28"/>
          <w:szCs w:val="28"/>
          <w:lang w:bidi="ar-DZ"/>
        </w:rPr>
      </w:pPr>
      <w:r w:rsidRPr="0001735A">
        <w:rPr>
          <w:rFonts w:cs="Arabic Transparent" w:hint="cs"/>
          <w:color w:val="auto"/>
          <w:sz w:val="28"/>
          <w:szCs w:val="28"/>
          <w:rtl/>
          <w:lang w:bidi="ar-DZ"/>
        </w:rPr>
        <w:t xml:space="preserve">يمكن له القيام </w:t>
      </w:r>
      <w:r w:rsidR="00C33225" w:rsidRPr="0001735A">
        <w:rPr>
          <w:rFonts w:cs="Arabic Transparent" w:hint="cs"/>
          <w:color w:val="auto"/>
          <w:sz w:val="28"/>
          <w:szCs w:val="28"/>
          <w:rtl/>
          <w:lang w:bidi="ar-DZ"/>
        </w:rPr>
        <w:t>بالتفتيش</w:t>
      </w:r>
      <w:r w:rsidRPr="0001735A">
        <w:rPr>
          <w:rFonts w:cs="Arabic Transparent" w:hint="cs"/>
          <w:color w:val="auto"/>
          <w:sz w:val="28"/>
          <w:szCs w:val="28"/>
          <w:rtl/>
          <w:lang w:bidi="ar-DZ"/>
        </w:rPr>
        <w:t xml:space="preserve"> ال</w:t>
      </w:r>
      <w:r w:rsidR="00C33225" w:rsidRPr="0001735A">
        <w:rPr>
          <w:rFonts w:cs="Arabic Transparent" w:hint="cs"/>
          <w:color w:val="auto"/>
          <w:sz w:val="28"/>
          <w:szCs w:val="28"/>
          <w:rtl/>
          <w:lang w:bidi="ar-DZ"/>
        </w:rPr>
        <w:t>ذي</w:t>
      </w:r>
      <w:r w:rsidR="00412C88">
        <w:rPr>
          <w:rFonts w:cs="Arabic Transparent" w:hint="cs"/>
          <w:color w:val="auto"/>
          <w:sz w:val="28"/>
          <w:szCs w:val="28"/>
          <w:rtl/>
          <w:lang w:bidi="ar-DZ"/>
        </w:rPr>
        <w:t xml:space="preserve"> يراه مناسب</w:t>
      </w:r>
      <w:r w:rsidR="002E641F">
        <w:rPr>
          <w:rFonts w:cs="Arabic Transparent" w:hint="cs"/>
          <w:color w:val="auto"/>
          <w:sz w:val="28"/>
          <w:szCs w:val="28"/>
          <w:rtl/>
          <w:lang w:bidi="ar-DZ"/>
        </w:rPr>
        <w:t>.</w:t>
      </w:r>
    </w:p>
    <w:p w:rsidR="00CD66F4" w:rsidRPr="0001735A" w:rsidRDefault="00CD66F4" w:rsidP="00C766B6">
      <w:pPr>
        <w:pStyle w:val="Paragraphedeliste"/>
        <w:numPr>
          <w:ilvl w:val="0"/>
          <w:numId w:val="52"/>
        </w:numPr>
        <w:bidi/>
        <w:spacing w:after="0" w:line="276" w:lineRule="auto"/>
        <w:ind w:left="281" w:hanging="284"/>
        <w:jc w:val="both"/>
        <w:rPr>
          <w:rFonts w:cs="Arabic Transparent"/>
          <w:b/>
          <w:bCs/>
          <w:color w:val="auto"/>
          <w:sz w:val="28"/>
          <w:szCs w:val="28"/>
          <w:lang w:bidi="ar-DZ"/>
        </w:rPr>
      </w:pPr>
      <w:r w:rsidRPr="0001735A">
        <w:rPr>
          <w:rFonts w:cs="Arabic Transparent" w:hint="cs"/>
          <w:color w:val="auto"/>
          <w:sz w:val="28"/>
          <w:szCs w:val="28"/>
          <w:rtl/>
          <w:lang w:bidi="ar-DZ"/>
        </w:rPr>
        <w:t xml:space="preserve">يمكن له طلب معلومات من الأجهزة المؤهلة تتعلق بمؤسسات مرتبطة بها أو مؤسسات </w:t>
      </w:r>
      <w:r w:rsidR="00D16904" w:rsidRPr="0001735A">
        <w:rPr>
          <w:rFonts w:cs="Arabic Transparent" w:hint="cs"/>
          <w:color w:val="auto"/>
          <w:sz w:val="28"/>
          <w:szCs w:val="28"/>
          <w:rtl/>
          <w:lang w:bidi="ar-DZ"/>
        </w:rPr>
        <w:t>أخرى لها علاقة مساهمة معها</w:t>
      </w:r>
      <w:r w:rsidR="002E641F">
        <w:rPr>
          <w:rFonts w:cs="Arabic Transparent" w:hint="cs"/>
          <w:color w:val="auto"/>
          <w:sz w:val="28"/>
          <w:szCs w:val="28"/>
          <w:rtl/>
          <w:lang w:bidi="ar-DZ"/>
        </w:rPr>
        <w:t>.</w:t>
      </w:r>
    </w:p>
    <w:p w:rsidR="00D73BA3" w:rsidRPr="00B136C1" w:rsidRDefault="00D16904" w:rsidP="00B136C1">
      <w:pPr>
        <w:pStyle w:val="Paragraphedeliste"/>
        <w:numPr>
          <w:ilvl w:val="0"/>
          <w:numId w:val="52"/>
        </w:numPr>
        <w:bidi/>
        <w:spacing w:after="0" w:line="276" w:lineRule="auto"/>
        <w:ind w:left="281" w:hanging="284"/>
        <w:jc w:val="both"/>
        <w:rPr>
          <w:rFonts w:cs="Arabic Transparent"/>
          <w:b/>
          <w:bCs/>
          <w:sz w:val="28"/>
          <w:szCs w:val="28"/>
          <w:lang w:bidi="ar-DZ"/>
        </w:rPr>
      </w:pPr>
      <w:r w:rsidRPr="0001735A">
        <w:rPr>
          <w:rFonts w:cs="Arabic Transparent" w:hint="cs"/>
          <w:color w:val="auto"/>
          <w:sz w:val="28"/>
          <w:szCs w:val="28"/>
          <w:rtl/>
          <w:lang w:bidi="ar-DZ"/>
        </w:rPr>
        <w:t>الاحتفاظ بحق التدخل في الجمعية المتعلقة بأداء مهمته.</w:t>
      </w:r>
    </w:p>
    <w:p w:rsidR="00D16904" w:rsidRDefault="00D16904" w:rsidP="00EA6F22">
      <w:pPr>
        <w:pStyle w:val="Paragraphedeliste"/>
        <w:numPr>
          <w:ilvl w:val="1"/>
          <w:numId w:val="65"/>
        </w:numPr>
        <w:bidi/>
        <w:spacing w:before="240" w:line="276" w:lineRule="auto"/>
        <w:ind w:left="-2" w:firstLine="0"/>
        <w:jc w:val="both"/>
        <w:rPr>
          <w:rFonts w:cs="Arabic Transparent"/>
          <w:b/>
          <w:bCs/>
          <w:color w:val="auto"/>
          <w:sz w:val="28"/>
          <w:szCs w:val="28"/>
          <w:lang w:bidi="ar-DZ"/>
        </w:rPr>
      </w:pPr>
      <w:r w:rsidRPr="003D5C46">
        <w:rPr>
          <w:rFonts w:cs="Arabic Transparent" w:hint="cs"/>
          <w:b/>
          <w:bCs/>
          <w:color w:val="auto"/>
          <w:sz w:val="28"/>
          <w:szCs w:val="28"/>
          <w:rtl/>
          <w:lang w:bidi="ar-DZ"/>
        </w:rPr>
        <w:t>واجبات المراجع المالي</w:t>
      </w:r>
    </w:p>
    <w:p w:rsidR="00C7506E" w:rsidRPr="00C7506E" w:rsidRDefault="00C7506E" w:rsidP="00C7506E">
      <w:pPr>
        <w:pStyle w:val="Paragraphedeliste"/>
        <w:bidi/>
        <w:spacing w:before="240" w:line="276" w:lineRule="auto"/>
        <w:ind w:left="390" w:firstLine="318"/>
        <w:jc w:val="both"/>
        <w:rPr>
          <w:rFonts w:cs="Arabic Transparent"/>
          <w:color w:val="auto"/>
          <w:sz w:val="28"/>
          <w:szCs w:val="28"/>
          <w:lang w:bidi="ar-DZ"/>
        </w:rPr>
      </w:pPr>
      <w:r>
        <w:rPr>
          <w:rFonts w:cs="Arabic Transparent" w:hint="cs"/>
          <w:color w:val="auto"/>
          <w:sz w:val="28"/>
          <w:szCs w:val="28"/>
          <w:rtl/>
          <w:lang w:bidi="ar-DZ"/>
        </w:rPr>
        <w:t>يمكن إجمال أهمها في النقاط الآتية:</w:t>
      </w:r>
    </w:p>
    <w:p w:rsidR="00D16904" w:rsidRPr="0001735A" w:rsidRDefault="00590C76" w:rsidP="00C766B6">
      <w:pPr>
        <w:pStyle w:val="Paragraphedeliste"/>
        <w:numPr>
          <w:ilvl w:val="0"/>
          <w:numId w:val="39"/>
        </w:numPr>
        <w:bidi/>
        <w:spacing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إبلاغ</w:t>
      </w:r>
      <w:r w:rsidR="00D4741B" w:rsidRPr="0001735A">
        <w:rPr>
          <w:rFonts w:cs="Arabic Transparent" w:hint="cs"/>
          <w:color w:val="auto"/>
          <w:sz w:val="28"/>
          <w:szCs w:val="28"/>
          <w:rtl/>
          <w:lang w:bidi="ar-DZ"/>
        </w:rPr>
        <w:t xml:space="preserve"> </w:t>
      </w:r>
      <w:r w:rsidR="00412C88">
        <w:rPr>
          <w:rFonts w:cs="Arabic Transparent" w:hint="cs"/>
          <w:color w:val="auto"/>
          <w:sz w:val="28"/>
          <w:szCs w:val="28"/>
          <w:rtl/>
          <w:lang w:bidi="ar-DZ"/>
        </w:rPr>
        <w:t>لجنة مراقبة النوعية بتعيينه بصفته</w:t>
      </w:r>
      <w:r w:rsidR="00D4741B" w:rsidRPr="0001735A">
        <w:rPr>
          <w:rFonts w:cs="Arabic Transparent" w:hint="cs"/>
          <w:color w:val="auto"/>
          <w:sz w:val="28"/>
          <w:szCs w:val="28"/>
          <w:rtl/>
          <w:lang w:bidi="ar-DZ"/>
        </w:rPr>
        <w:t xml:space="preserve"> محافظ للحسابات عن طريق رسالة موصى عليها</w:t>
      </w:r>
      <w:r w:rsidR="002E641F">
        <w:rPr>
          <w:rFonts w:cs="Arabic Transparent" w:hint="cs"/>
          <w:color w:val="auto"/>
          <w:sz w:val="28"/>
          <w:szCs w:val="28"/>
          <w:rtl/>
          <w:lang w:bidi="ar-DZ"/>
        </w:rPr>
        <w:t>.</w:t>
      </w:r>
    </w:p>
    <w:p w:rsidR="00D4741B" w:rsidRPr="0001735A" w:rsidRDefault="00590C76" w:rsidP="00C766B6">
      <w:pPr>
        <w:pStyle w:val="Paragraphedeliste"/>
        <w:numPr>
          <w:ilvl w:val="0"/>
          <w:numId w:val="39"/>
        </w:numPr>
        <w:bidi/>
        <w:spacing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إعلام</w:t>
      </w:r>
      <w:r w:rsidR="003D5C46">
        <w:rPr>
          <w:rFonts w:cs="Arabic Transparent" w:hint="cs"/>
          <w:color w:val="auto"/>
          <w:sz w:val="28"/>
          <w:szCs w:val="28"/>
          <w:rtl/>
          <w:lang w:bidi="ar-DZ"/>
        </w:rPr>
        <w:t xml:space="preserve"> كتابيا في حالات عرقلة مهامه</w:t>
      </w:r>
      <w:r w:rsidR="00F65CA9" w:rsidRPr="0001735A">
        <w:rPr>
          <w:rFonts w:cs="Arabic Transparent" w:hint="cs"/>
          <w:color w:val="auto"/>
          <w:sz w:val="28"/>
          <w:szCs w:val="28"/>
          <w:rtl/>
          <w:lang w:bidi="ar-DZ"/>
        </w:rPr>
        <w:t xml:space="preserve"> هيئات التسيير قصد تطبيق أحكام القانون التجاري</w:t>
      </w:r>
      <w:r w:rsidR="002E641F">
        <w:rPr>
          <w:rFonts w:cs="Arabic Transparent" w:hint="cs"/>
          <w:color w:val="auto"/>
          <w:sz w:val="28"/>
          <w:szCs w:val="28"/>
          <w:rtl/>
          <w:lang w:bidi="ar-DZ"/>
        </w:rPr>
        <w:t>.</w:t>
      </w:r>
    </w:p>
    <w:p w:rsidR="00F65CA9" w:rsidRPr="0001735A" w:rsidRDefault="00F65CA9" w:rsidP="00C766B6">
      <w:pPr>
        <w:pStyle w:val="Paragraphedeliste"/>
        <w:numPr>
          <w:ilvl w:val="0"/>
          <w:numId w:val="39"/>
        </w:numPr>
        <w:bidi/>
        <w:spacing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 xml:space="preserve">يحدد محافظ الحسابات مدى وكيفية أداء مهمة الرقابة القانونية للحسابات </w:t>
      </w:r>
      <w:r w:rsidR="00590C76" w:rsidRPr="0001735A">
        <w:rPr>
          <w:rFonts w:cs="Arabic Transparent" w:hint="cs"/>
          <w:color w:val="auto"/>
          <w:sz w:val="28"/>
          <w:szCs w:val="28"/>
          <w:rtl/>
          <w:lang w:bidi="ar-DZ"/>
        </w:rPr>
        <w:t>وصيرورتها</w:t>
      </w:r>
      <w:r w:rsidRPr="0001735A">
        <w:rPr>
          <w:rFonts w:cs="Arabic Transparent" w:hint="cs"/>
          <w:color w:val="auto"/>
          <w:sz w:val="28"/>
          <w:szCs w:val="28"/>
          <w:rtl/>
          <w:lang w:bidi="ar-DZ"/>
        </w:rPr>
        <w:t xml:space="preserve"> في </w:t>
      </w:r>
      <w:r w:rsidR="00590C76" w:rsidRPr="0001735A">
        <w:rPr>
          <w:rFonts w:cs="Arabic Transparent" w:hint="cs"/>
          <w:color w:val="auto"/>
          <w:sz w:val="28"/>
          <w:szCs w:val="28"/>
          <w:rtl/>
          <w:lang w:bidi="ar-DZ"/>
        </w:rPr>
        <w:t>إطار</w:t>
      </w:r>
      <w:r w:rsidRPr="0001735A">
        <w:rPr>
          <w:rFonts w:cs="Arabic Transparent" w:hint="cs"/>
          <w:color w:val="auto"/>
          <w:sz w:val="28"/>
          <w:szCs w:val="28"/>
          <w:rtl/>
          <w:lang w:bidi="ar-DZ"/>
        </w:rPr>
        <w:t xml:space="preserve"> رسالة مرجعية</w:t>
      </w:r>
      <w:r w:rsidR="002E641F">
        <w:rPr>
          <w:rFonts w:cs="Arabic Transparent" w:hint="cs"/>
          <w:color w:val="auto"/>
          <w:sz w:val="28"/>
          <w:szCs w:val="28"/>
          <w:rtl/>
          <w:lang w:bidi="ar-DZ"/>
        </w:rPr>
        <w:t>.</w:t>
      </w:r>
    </w:p>
    <w:p w:rsidR="00F65CA9" w:rsidRPr="0001735A" w:rsidRDefault="009B7DCB" w:rsidP="00C766B6">
      <w:pPr>
        <w:pStyle w:val="Paragraphedeliste"/>
        <w:numPr>
          <w:ilvl w:val="0"/>
          <w:numId w:val="39"/>
        </w:numPr>
        <w:bidi/>
        <w:spacing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حضور الجمعية العامة كل ما</w:t>
      </w:r>
      <w:r w:rsidR="00590C76" w:rsidRPr="0001735A">
        <w:rPr>
          <w:rFonts w:cs="Arabic Transparent" w:hint="cs"/>
          <w:color w:val="auto"/>
          <w:sz w:val="28"/>
          <w:szCs w:val="28"/>
          <w:rtl/>
          <w:lang w:bidi="ar-DZ"/>
        </w:rPr>
        <w:t xml:space="preserve"> </w:t>
      </w:r>
      <w:r w:rsidRPr="0001735A">
        <w:rPr>
          <w:rFonts w:cs="Arabic Transparent" w:hint="cs"/>
          <w:color w:val="auto"/>
          <w:sz w:val="28"/>
          <w:szCs w:val="28"/>
          <w:rtl/>
          <w:lang w:bidi="ar-DZ"/>
        </w:rPr>
        <w:t>تستدعيه للتداول على أساس تقريره</w:t>
      </w:r>
      <w:r w:rsidR="002E641F">
        <w:rPr>
          <w:rFonts w:cs="Arabic Transparent" w:hint="cs"/>
          <w:color w:val="auto"/>
          <w:sz w:val="28"/>
          <w:szCs w:val="28"/>
          <w:rtl/>
          <w:lang w:bidi="ar-DZ"/>
        </w:rPr>
        <w:t>.</w:t>
      </w:r>
    </w:p>
    <w:p w:rsidR="005056A8" w:rsidRDefault="009B7DCB" w:rsidP="00C766B6">
      <w:pPr>
        <w:pStyle w:val="Paragraphedeliste"/>
        <w:numPr>
          <w:ilvl w:val="0"/>
          <w:numId w:val="39"/>
        </w:numPr>
        <w:bidi/>
        <w:spacing w:after="0" w:line="276" w:lineRule="auto"/>
        <w:ind w:left="281" w:hanging="285"/>
        <w:jc w:val="both"/>
        <w:rPr>
          <w:rFonts w:cs="Arabic Transparent"/>
          <w:color w:val="auto"/>
          <w:sz w:val="28"/>
          <w:szCs w:val="28"/>
          <w:lang w:bidi="ar-DZ"/>
        </w:rPr>
      </w:pPr>
      <w:r w:rsidRPr="0001735A">
        <w:rPr>
          <w:rFonts w:cs="Arabic Transparent" w:hint="cs"/>
          <w:color w:val="auto"/>
          <w:sz w:val="28"/>
          <w:szCs w:val="28"/>
          <w:rtl/>
          <w:lang w:bidi="ar-DZ"/>
        </w:rPr>
        <w:t>الاحتفاظ بملفات عملائه</w:t>
      </w:r>
      <w:r w:rsidR="00ED6424" w:rsidRPr="0001735A">
        <w:rPr>
          <w:rFonts w:cs="Arabic Transparent" w:hint="cs"/>
          <w:color w:val="auto"/>
          <w:sz w:val="28"/>
          <w:szCs w:val="28"/>
          <w:rtl/>
          <w:lang w:bidi="ar-DZ"/>
        </w:rPr>
        <w:t xml:space="preserve"> </w:t>
      </w:r>
      <w:r w:rsidRPr="0001735A">
        <w:rPr>
          <w:rFonts w:cs="Arabic Transparent" w:hint="cs"/>
          <w:color w:val="auto"/>
          <w:sz w:val="28"/>
          <w:szCs w:val="28"/>
          <w:rtl/>
          <w:lang w:bidi="ar-DZ"/>
        </w:rPr>
        <w:t xml:space="preserve">لمدة عشرة سنين </w:t>
      </w:r>
      <w:r w:rsidR="00412C88">
        <w:rPr>
          <w:rFonts w:cs="Arabic Transparent" w:hint="cs"/>
          <w:color w:val="auto"/>
          <w:sz w:val="28"/>
          <w:szCs w:val="28"/>
          <w:rtl/>
          <w:lang w:bidi="ar-DZ"/>
        </w:rPr>
        <w:t>إبتداءً</w:t>
      </w:r>
      <w:r w:rsidRPr="0001735A">
        <w:rPr>
          <w:rFonts w:cs="Arabic Transparent" w:hint="cs"/>
          <w:color w:val="auto"/>
          <w:sz w:val="28"/>
          <w:szCs w:val="28"/>
          <w:rtl/>
          <w:lang w:bidi="ar-DZ"/>
        </w:rPr>
        <w:t xml:space="preserve"> من </w:t>
      </w:r>
      <w:r w:rsidR="007A38C2" w:rsidRPr="0001735A">
        <w:rPr>
          <w:rFonts w:cs="Arabic Transparent" w:hint="cs"/>
          <w:color w:val="auto"/>
          <w:sz w:val="28"/>
          <w:szCs w:val="28"/>
          <w:rtl/>
          <w:lang w:bidi="ar-DZ"/>
        </w:rPr>
        <w:t>أول</w:t>
      </w:r>
      <w:r w:rsidRPr="0001735A">
        <w:rPr>
          <w:rFonts w:cs="Arabic Transparent" w:hint="cs"/>
          <w:color w:val="auto"/>
          <w:sz w:val="28"/>
          <w:szCs w:val="28"/>
          <w:rtl/>
          <w:lang w:bidi="ar-DZ"/>
        </w:rPr>
        <w:t xml:space="preserve"> جانفي لأخر سنة لعهدته.</w:t>
      </w:r>
    </w:p>
    <w:p w:rsidR="00931177" w:rsidRDefault="003E32F4" w:rsidP="009952F4">
      <w:pPr>
        <w:pStyle w:val="Paragraphedeliste"/>
        <w:numPr>
          <w:ilvl w:val="0"/>
          <w:numId w:val="45"/>
        </w:numPr>
        <w:bidi/>
        <w:spacing w:line="276" w:lineRule="auto"/>
        <w:ind w:left="-2" w:firstLine="0"/>
        <w:jc w:val="both"/>
        <w:rPr>
          <w:rFonts w:cs="Arabic Transparent"/>
          <w:b/>
          <w:bCs/>
          <w:color w:val="auto"/>
          <w:sz w:val="28"/>
          <w:szCs w:val="28"/>
          <w:lang w:bidi="ar-DZ"/>
        </w:rPr>
      </w:pPr>
      <w:r w:rsidRPr="0001735A">
        <w:rPr>
          <w:rFonts w:cs="Arabic Transparent" w:hint="cs"/>
          <w:b/>
          <w:bCs/>
          <w:color w:val="auto"/>
          <w:sz w:val="28"/>
          <w:szCs w:val="28"/>
          <w:rtl/>
          <w:lang w:bidi="ar-DZ"/>
        </w:rPr>
        <w:t>مسؤولية المراجع المالي</w:t>
      </w:r>
    </w:p>
    <w:p w:rsidR="003D5C46" w:rsidRPr="002840BB" w:rsidRDefault="00931177" w:rsidP="00B61906">
      <w:pPr>
        <w:bidi/>
        <w:spacing w:after="240" w:line="276" w:lineRule="auto"/>
        <w:ind w:firstLine="708"/>
        <w:jc w:val="both"/>
        <w:rPr>
          <w:rFonts w:cs="Arabic Transparent"/>
          <w:b/>
          <w:bCs/>
          <w:sz w:val="28"/>
          <w:szCs w:val="28"/>
          <w:lang w:bidi="ar-DZ"/>
        </w:rPr>
      </w:pPr>
      <w:r w:rsidRPr="002840BB">
        <w:rPr>
          <w:rFonts w:cs="Arabic Transparent" w:hint="cs"/>
          <w:sz w:val="28"/>
          <w:szCs w:val="28"/>
          <w:rtl/>
          <w:lang w:bidi="ar-DZ"/>
        </w:rPr>
        <w:t>يترتب على المراجع المالي ثلاث أنواع من المسؤوليات وهي كالأتي:</w:t>
      </w:r>
      <w:r w:rsidR="00E01490" w:rsidRPr="0001735A">
        <w:rPr>
          <w:rStyle w:val="Appelnotedebasdep"/>
          <w:rFonts w:cs="Arabic Transparent"/>
          <w:sz w:val="28"/>
          <w:szCs w:val="28"/>
          <w:rtl/>
          <w:lang w:bidi="ar-DZ"/>
        </w:rPr>
        <w:footnoteReference w:id="56"/>
      </w:r>
    </w:p>
    <w:p w:rsidR="003D5C46" w:rsidRPr="00641AF4" w:rsidRDefault="00D422F4" w:rsidP="00EA6F22">
      <w:pPr>
        <w:pStyle w:val="Paragraphedeliste"/>
        <w:numPr>
          <w:ilvl w:val="1"/>
          <w:numId w:val="64"/>
        </w:numPr>
        <w:bidi/>
        <w:spacing w:after="240" w:line="276" w:lineRule="auto"/>
        <w:ind w:left="-2" w:firstLine="0"/>
        <w:jc w:val="both"/>
        <w:rPr>
          <w:rFonts w:cs="Arabic Transparent"/>
          <w:b/>
          <w:bCs/>
          <w:color w:val="auto"/>
          <w:sz w:val="28"/>
          <w:szCs w:val="28"/>
          <w:rtl/>
          <w:lang w:bidi="ar-DZ"/>
        </w:rPr>
      </w:pPr>
      <w:r w:rsidRPr="00641AF4">
        <w:rPr>
          <w:rFonts w:cs="Arabic Transparent" w:hint="cs"/>
          <w:b/>
          <w:bCs/>
          <w:color w:val="auto"/>
          <w:sz w:val="28"/>
          <w:szCs w:val="28"/>
          <w:rtl/>
          <w:lang w:bidi="ar-DZ"/>
        </w:rPr>
        <w:t>المسؤولية المهنية</w:t>
      </w:r>
    </w:p>
    <w:p w:rsidR="00F5310D" w:rsidRPr="000846A2" w:rsidRDefault="00D422F4" w:rsidP="00986786">
      <w:pPr>
        <w:bidi/>
        <w:spacing w:after="240" w:line="276" w:lineRule="auto"/>
        <w:ind w:firstLine="708"/>
        <w:jc w:val="both"/>
        <w:rPr>
          <w:rFonts w:cs="Arabic Transparent"/>
          <w:sz w:val="28"/>
          <w:szCs w:val="28"/>
          <w:rtl/>
          <w:lang w:bidi="ar-DZ"/>
        </w:rPr>
      </w:pPr>
      <w:r w:rsidRPr="000846A2">
        <w:rPr>
          <w:rFonts w:cs="Arabic Transparent" w:hint="cs"/>
          <w:sz w:val="28"/>
          <w:szCs w:val="28"/>
          <w:rtl/>
          <w:lang w:bidi="ar-DZ"/>
        </w:rPr>
        <w:t>بموجب المواد 59</w:t>
      </w:r>
      <w:r w:rsidR="009D186D" w:rsidRPr="000846A2">
        <w:rPr>
          <w:rFonts w:cs="Arabic Transparent" w:hint="cs"/>
          <w:sz w:val="28"/>
          <w:szCs w:val="28"/>
          <w:rtl/>
          <w:lang w:bidi="ar-DZ"/>
        </w:rPr>
        <w:t xml:space="preserve"> و</w:t>
      </w:r>
      <w:r w:rsidRPr="000846A2">
        <w:rPr>
          <w:rFonts w:cs="Arabic Transparent" w:hint="cs"/>
          <w:sz w:val="28"/>
          <w:szCs w:val="28"/>
          <w:rtl/>
          <w:lang w:bidi="ar-DZ"/>
        </w:rPr>
        <w:t xml:space="preserve">61 </w:t>
      </w:r>
      <w:r w:rsidR="009D186D" w:rsidRPr="000846A2">
        <w:rPr>
          <w:rFonts w:cs="Arabic Transparent" w:hint="cs"/>
          <w:sz w:val="28"/>
          <w:szCs w:val="28"/>
          <w:rtl/>
          <w:lang w:bidi="ar-DZ"/>
        </w:rPr>
        <w:t>من قانون 10-01 المؤرخ في 11-7-2010 فان محافظ الحسابات يتحمل المسؤولية المهنية تجاه الغير في حالة ما</w:t>
      </w:r>
      <w:r w:rsidR="00930F33" w:rsidRPr="000846A2">
        <w:rPr>
          <w:rFonts w:cs="Arabic Transparent" w:hint="cs"/>
          <w:sz w:val="28"/>
          <w:szCs w:val="28"/>
          <w:rtl/>
          <w:lang w:bidi="ar-DZ"/>
        </w:rPr>
        <w:t xml:space="preserve"> إ</w:t>
      </w:r>
      <w:r w:rsidR="009D186D" w:rsidRPr="000846A2">
        <w:rPr>
          <w:rFonts w:cs="Arabic Transparent" w:hint="cs"/>
          <w:sz w:val="28"/>
          <w:szCs w:val="28"/>
          <w:rtl/>
          <w:lang w:bidi="ar-DZ"/>
        </w:rPr>
        <w:t>ذا</w:t>
      </w:r>
      <w:r w:rsidR="00957363" w:rsidRPr="000846A2">
        <w:rPr>
          <w:rFonts w:cs="Arabic Transparent" w:hint="cs"/>
          <w:sz w:val="28"/>
          <w:szCs w:val="28"/>
          <w:rtl/>
          <w:lang w:bidi="ar-DZ"/>
        </w:rPr>
        <w:t xml:space="preserve"> </w:t>
      </w:r>
      <w:r w:rsidR="009D186D" w:rsidRPr="000846A2">
        <w:rPr>
          <w:rFonts w:cs="Arabic Transparent" w:hint="cs"/>
          <w:sz w:val="28"/>
          <w:szCs w:val="28"/>
          <w:rtl/>
          <w:lang w:bidi="ar-DZ"/>
        </w:rPr>
        <w:t>لم</w:t>
      </w:r>
      <w:r w:rsidR="00B1655A" w:rsidRPr="000846A2">
        <w:rPr>
          <w:rFonts w:cs="Arabic Transparent" w:hint="cs"/>
          <w:sz w:val="28"/>
          <w:szCs w:val="28"/>
          <w:rtl/>
          <w:lang w:bidi="ar-DZ"/>
        </w:rPr>
        <w:t xml:space="preserve"> يلتزم</w:t>
      </w:r>
      <w:r w:rsidR="003B2073" w:rsidRPr="000846A2">
        <w:rPr>
          <w:rFonts w:cs="Arabic Transparent" w:hint="cs"/>
          <w:sz w:val="28"/>
          <w:szCs w:val="28"/>
          <w:rtl/>
          <w:lang w:bidi="ar-DZ"/>
        </w:rPr>
        <w:t xml:space="preserve"> </w:t>
      </w:r>
      <w:r w:rsidR="00B1655A" w:rsidRPr="000846A2">
        <w:rPr>
          <w:rFonts w:cs="Arabic Transparent" w:hint="cs"/>
          <w:sz w:val="28"/>
          <w:szCs w:val="28"/>
          <w:rtl/>
          <w:lang w:bidi="ar-DZ"/>
        </w:rPr>
        <w:t>ببذل</w:t>
      </w:r>
      <w:r w:rsidR="002840BB">
        <w:rPr>
          <w:rFonts w:cs="Arabic Transparent" w:hint="cs"/>
          <w:sz w:val="28"/>
          <w:szCs w:val="28"/>
          <w:rtl/>
          <w:lang w:bidi="ar-DZ"/>
        </w:rPr>
        <w:t>ه</w:t>
      </w:r>
      <w:r w:rsidR="003B2073" w:rsidRPr="000846A2">
        <w:rPr>
          <w:rFonts w:cs="Arabic Transparent" w:hint="cs"/>
          <w:sz w:val="28"/>
          <w:szCs w:val="28"/>
          <w:rtl/>
          <w:lang w:bidi="ar-DZ"/>
        </w:rPr>
        <w:t xml:space="preserve"> العناية </w:t>
      </w:r>
      <w:r w:rsidR="002840BB">
        <w:rPr>
          <w:rFonts w:cs="Arabic Transparent" w:hint="cs"/>
          <w:sz w:val="28"/>
          <w:szCs w:val="28"/>
          <w:rtl/>
          <w:lang w:bidi="ar-DZ"/>
        </w:rPr>
        <w:t xml:space="preserve">في </w:t>
      </w:r>
      <w:r w:rsidR="003B2073" w:rsidRPr="000846A2">
        <w:rPr>
          <w:rFonts w:cs="Arabic Transparent" w:hint="cs"/>
          <w:sz w:val="28"/>
          <w:szCs w:val="28"/>
          <w:rtl/>
          <w:lang w:bidi="ar-DZ"/>
        </w:rPr>
        <w:t>مهمته</w:t>
      </w:r>
      <w:r w:rsidR="00B1655A" w:rsidRPr="000846A2">
        <w:rPr>
          <w:rFonts w:cs="Arabic Transparent" w:hint="cs"/>
          <w:sz w:val="28"/>
          <w:szCs w:val="28"/>
          <w:rtl/>
          <w:lang w:bidi="ar-DZ"/>
        </w:rPr>
        <w:t xml:space="preserve">، </w:t>
      </w:r>
      <w:r w:rsidR="003B2073" w:rsidRPr="000846A2">
        <w:rPr>
          <w:rFonts w:cs="Arabic Transparent" w:hint="cs"/>
          <w:sz w:val="28"/>
          <w:szCs w:val="28"/>
          <w:rtl/>
          <w:lang w:bidi="ar-DZ"/>
        </w:rPr>
        <w:t>كما يلتزم بتوفير الوسائل دون النتائج</w:t>
      </w:r>
      <w:r w:rsidR="00B1655A" w:rsidRPr="000846A2">
        <w:rPr>
          <w:rFonts w:cs="Arabic Transparent" w:hint="cs"/>
          <w:sz w:val="28"/>
          <w:szCs w:val="28"/>
          <w:rtl/>
          <w:lang w:bidi="ar-DZ"/>
        </w:rPr>
        <w:t>، ويتحمل المسؤولية تجاه الكيان عن الأخطاء التي يرتكبها أثناء تأدية مهامه</w:t>
      </w:r>
      <w:r w:rsidR="00937C31" w:rsidRPr="000846A2">
        <w:rPr>
          <w:rFonts w:cs="Arabic Transparent" w:hint="cs"/>
          <w:sz w:val="28"/>
          <w:szCs w:val="28"/>
          <w:rtl/>
          <w:lang w:bidi="ar-DZ"/>
        </w:rPr>
        <w:t>.</w:t>
      </w:r>
      <w:r w:rsidR="002840BB">
        <w:rPr>
          <w:rFonts w:cs="Arabic Transparent" w:hint="cs"/>
          <w:sz w:val="28"/>
          <w:szCs w:val="28"/>
          <w:rtl/>
          <w:lang w:bidi="ar-DZ"/>
        </w:rPr>
        <w:t xml:space="preserve"> </w:t>
      </w:r>
      <w:r w:rsidR="00816AEF" w:rsidRPr="000846A2">
        <w:rPr>
          <w:rFonts w:cs="Arabic Transparent" w:hint="cs"/>
          <w:sz w:val="28"/>
          <w:szCs w:val="28"/>
          <w:rtl/>
          <w:lang w:bidi="ar-DZ"/>
        </w:rPr>
        <w:t xml:space="preserve">وبموجب المادة 61 من القانون </w:t>
      </w:r>
      <w:r w:rsidR="003D5C46" w:rsidRPr="000846A2">
        <w:rPr>
          <w:rFonts w:cs="Arabic Transparent" w:hint="cs"/>
          <w:sz w:val="28"/>
          <w:szCs w:val="28"/>
          <w:rtl/>
          <w:lang w:bidi="ar-DZ"/>
        </w:rPr>
        <w:t>نفسه</w:t>
      </w:r>
      <w:r w:rsidR="00816AEF" w:rsidRPr="000846A2">
        <w:rPr>
          <w:rFonts w:cs="Arabic Transparent" w:hint="cs"/>
          <w:sz w:val="28"/>
          <w:szCs w:val="28"/>
          <w:rtl/>
          <w:lang w:bidi="ar-DZ"/>
        </w:rPr>
        <w:t xml:space="preserve"> فانه لا يتبرأ من مسؤوليته </w:t>
      </w:r>
      <w:r w:rsidR="002D63D2" w:rsidRPr="000846A2">
        <w:rPr>
          <w:rFonts w:cs="Arabic Transparent" w:hint="cs"/>
          <w:sz w:val="28"/>
          <w:szCs w:val="28"/>
          <w:rtl/>
          <w:lang w:bidi="ar-DZ"/>
        </w:rPr>
        <w:t xml:space="preserve">فيما يخص المخالفات التي لم يشترك فيها </w:t>
      </w:r>
      <w:r w:rsidR="00B734D4" w:rsidRPr="000846A2">
        <w:rPr>
          <w:rFonts w:cs="Arabic Transparent" w:hint="cs"/>
          <w:sz w:val="28"/>
          <w:szCs w:val="28"/>
          <w:rtl/>
          <w:lang w:bidi="ar-DZ"/>
        </w:rPr>
        <w:t>إلا</w:t>
      </w:r>
      <w:r w:rsidR="002D63D2" w:rsidRPr="000846A2">
        <w:rPr>
          <w:rFonts w:cs="Arabic Transparent" w:hint="cs"/>
          <w:sz w:val="28"/>
          <w:szCs w:val="28"/>
          <w:rtl/>
          <w:lang w:bidi="ar-DZ"/>
        </w:rPr>
        <w:t xml:space="preserve"> </w:t>
      </w:r>
      <w:r w:rsidR="00B734D4" w:rsidRPr="000846A2">
        <w:rPr>
          <w:rFonts w:cs="Arabic Transparent" w:hint="cs"/>
          <w:sz w:val="28"/>
          <w:szCs w:val="28"/>
          <w:rtl/>
          <w:lang w:bidi="ar-DZ"/>
        </w:rPr>
        <w:t>إذا</w:t>
      </w:r>
      <w:r w:rsidR="002D63D2" w:rsidRPr="000846A2">
        <w:rPr>
          <w:rFonts w:cs="Arabic Transparent" w:hint="cs"/>
          <w:sz w:val="28"/>
          <w:szCs w:val="28"/>
          <w:rtl/>
          <w:lang w:bidi="ar-DZ"/>
        </w:rPr>
        <w:t xml:space="preserve"> اثبت أنه قام بالمتطلبات العادية لوظيفته، وأنه أخبر مجلس </w:t>
      </w:r>
      <w:r w:rsidR="00697F29" w:rsidRPr="000846A2">
        <w:rPr>
          <w:rFonts w:cs="Arabic Transparent" w:hint="cs"/>
          <w:sz w:val="28"/>
          <w:szCs w:val="28"/>
          <w:rtl/>
          <w:lang w:bidi="ar-DZ"/>
        </w:rPr>
        <w:t>الإدارة</w:t>
      </w:r>
      <w:r w:rsidR="004F4BBF" w:rsidRPr="000846A2">
        <w:rPr>
          <w:rFonts w:cs="Arabic Transparent" w:hint="cs"/>
          <w:sz w:val="28"/>
          <w:szCs w:val="28"/>
          <w:rtl/>
          <w:lang w:bidi="ar-DZ"/>
        </w:rPr>
        <w:t xml:space="preserve"> بالمخالفات، ويعد متضامنا</w:t>
      </w:r>
      <w:r w:rsidR="00EE2B3A" w:rsidRPr="000846A2">
        <w:rPr>
          <w:rFonts w:cs="Arabic Transparent" w:hint="cs"/>
          <w:sz w:val="28"/>
          <w:szCs w:val="28"/>
          <w:rtl/>
          <w:lang w:bidi="ar-DZ"/>
        </w:rPr>
        <w:t xml:space="preserve"> تجاه الكيان أو تجاه الغير نتيجة</w:t>
      </w:r>
      <w:r w:rsidR="00DC7C72" w:rsidRPr="000846A2">
        <w:rPr>
          <w:rFonts w:cs="Arabic Transparent" w:hint="cs"/>
          <w:sz w:val="28"/>
          <w:szCs w:val="28"/>
          <w:rtl/>
          <w:lang w:bidi="ar-DZ"/>
        </w:rPr>
        <w:t xml:space="preserve"> مخ</w:t>
      </w:r>
      <w:r w:rsidR="00EE2B3A" w:rsidRPr="000846A2">
        <w:rPr>
          <w:rFonts w:cs="Arabic Transparent" w:hint="cs"/>
          <w:sz w:val="28"/>
          <w:szCs w:val="28"/>
          <w:rtl/>
          <w:lang w:bidi="ar-DZ"/>
        </w:rPr>
        <w:t>الفة هذا القانون.</w:t>
      </w:r>
    </w:p>
    <w:p w:rsidR="00925D42" w:rsidRDefault="00C86449" w:rsidP="00EA6F22">
      <w:pPr>
        <w:pStyle w:val="Paragraphedeliste"/>
        <w:numPr>
          <w:ilvl w:val="1"/>
          <w:numId w:val="64"/>
        </w:numPr>
        <w:bidi/>
        <w:spacing w:after="0" w:line="276" w:lineRule="auto"/>
        <w:ind w:left="-2" w:firstLine="0"/>
        <w:jc w:val="both"/>
        <w:rPr>
          <w:rFonts w:cs="Arabic Transparent"/>
          <w:b/>
          <w:bCs/>
          <w:color w:val="auto"/>
          <w:sz w:val="28"/>
          <w:szCs w:val="28"/>
          <w:rtl/>
          <w:lang w:bidi="ar-DZ"/>
        </w:rPr>
      </w:pPr>
      <w:r w:rsidRPr="00925D42">
        <w:rPr>
          <w:rFonts w:cs="Arabic Transparent" w:hint="cs"/>
          <w:b/>
          <w:bCs/>
          <w:color w:val="auto"/>
          <w:sz w:val="28"/>
          <w:szCs w:val="28"/>
          <w:rtl/>
          <w:lang w:bidi="ar-DZ"/>
        </w:rPr>
        <w:t>المسؤولية ال</w:t>
      </w:r>
      <w:r w:rsidR="003679E7" w:rsidRPr="00925D42">
        <w:rPr>
          <w:rFonts w:cs="Arabic Transparent" w:hint="cs"/>
          <w:b/>
          <w:bCs/>
          <w:color w:val="auto"/>
          <w:sz w:val="28"/>
          <w:szCs w:val="28"/>
          <w:rtl/>
          <w:lang w:bidi="ar-DZ"/>
        </w:rPr>
        <w:t>قانونية</w:t>
      </w:r>
    </w:p>
    <w:p w:rsidR="00AD7B27" w:rsidRPr="000846A2" w:rsidRDefault="002D63D2" w:rsidP="00986786">
      <w:pPr>
        <w:bidi/>
        <w:spacing w:after="240" w:line="276" w:lineRule="auto"/>
        <w:ind w:firstLine="708"/>
        <w:jc w:val="both"/>
        <w:rPr>
          <w:rFonts w:cs="Arabic Transparent"/>
          <w:sz w:val="28"/>
          <w:szCs w:val="28"/>
          <w:rtl/>
          <w:lang w:bidi="ar-DZ"/>
        </w:rPr>
      </w:pPr>
      <w:r w:rsidRPr="000846A2">
        <w:rPr>
          <w:rFonts w:cs="Arabic Transparent" w:hint="cs"/>
          <w:sz w:val="28"/>
          <w:szCs w:val="28"/>
          <w:rtl/>
          <w:lang w:bidi="ar-DZ"/>
        </w:rPr>
        <w:t xml:space="preserve">يتحمل المسؤولية الجزائية نتيجة التقصير في الالتزام بالقوانين، وذلك بموجب المادة </w:t>
      </w:r>
      <w:r w:rsidR="00697F29" w:rsidRPr="000846A2">
        <w:rPr>
          <w:rFonts w:cs="Arabic Transparent" w:hint="cs"/>
          <w:sz w:val="28"/>
          <w:szCs w:val="28"/>
          <w:rtl/>
          <w:lang w:bidi="ar-DZ"/>
        </w:rPr>
        <w:t>62 من قانون 10-01 المتعلق بم</w:t>
      </w:r>
      <w:r w:rsidR="00242F16" w:rsidRPr="000846A2">
        <w:rPr>
          <w:rFonts w:cs="Arabic Transparent" w:hint="cs"/>
          <w:sz w:val="28"/>
          <w:szCs w:val="28"/>
          <w:rtl/>
          <w:lang w:bidi="ar-DZ"/>
        </w:rPr>
        <w:t>هنة الخبير المحاسب ومحافظ الحسابات والمحاسبين المعتمدين.</w:t>
      </w:r>
    </w:p>
    <w:p w:rsidR="00925D42" w:rsidRDefault="003679E7" w:rsidP="00EA6F22">
      <w:pPr>
        <w:pStyle w:val="Paragraphedeliste"/>
        <w:numPr>
          <w:ilvl w:val="1"/>
          <w:numId w:val="64"/>
        </w:numPr>
        <w:bidi/>
        <w:spacing w:after="0" w:line="276" w:lineRule="auto"/>
        <w:ind w:left="-2" w:firstLine="0"/>
        <w:jc w:val="both"/>
        <w:rPr>
          <w:rFonts w:cs="Arabic Transparent"/>
          <w:b/>
          <w:bCs/>
          <w:color w:val="auto"/>
          <w:sz w:val="28"/>
          <w:szCs w:val="28"/>
          <w:rtl/>
          <w:lang w:bidi="ar-DZ"/>
        </w:rPr>
      </w:pPr>
      <w:r w:rsidRPr="00925D42">
        <w:rPr>
          <w:rFonts w:cs="Arabic Transparent" w:hint="cs"/>
          <w:b/>
          <w:bCs/>
          <w:color w:val="auto"/>
          <w:sz w:val="28"/>
          <w:szCs w:val="28"/>
          <w:rtl/>
          <w:lang w:bidi="ar-DZ"/>
        </w:rPr>
        <w:t>المسؤولية ال</w:t>
      </w:r>
      <w:r w:rsidR="004F4BBF" w:rsidRPr="00925D42">
        <w:rPr>
          <w:rFonts w:cs="Arabic Transparent" w:hint="cs"/>
          <w:b/>
          <w:bCs/>
          <w:color w:val="auto"/>
          <w:sz w:val="28"/>
          <w:szCs w:val="28"/>
          <w:rtl/>
          <w:lang w:bidi="ar-DZ"/>
        </w:rPr>
        <w:t>أدب</w:t>
      </w:r>
      <w:r w:rsidRPr="00925D42">
        <w:rPr>
          <w:rFonts w:cs="Arabic Transparent" w:hint="cs"/>
          <w:b/>
          <w:bCs/>
          <w:color w:val="auto"/>
          <w:sz w:val="28"/>
          <w:szCs w:val="28"/>
          <w:rtl/>
          <w:lang w:bidi="ar-DZ"/>
        </w:rPr>
        <w:t>ية</w:t>
      </w:r>
    </w:p>
    <w:p w:rsidR="00CB5E8A" w:rsidRPr="000846A2" w:rsidRDefault="0011007F" w:rsidP="003838AF">
      <w:pPr>
        <w:bidi/>
        <w:spacing w:after="240" w:line="276" w:lineRule="auto"/>
        <w:ind w:firstLine="708"/>
        <w:jc w:val="both"/>
        <w:rPr>
          <w:rFonts w:cs="Arabic Transparent"/>
          <w:sz w:val="28"/>
          <w:szCs w:val="28"/>
          <w:rtl/>
          <w:lang w:bidi="ar-DZ"/>
        </w:rPr>
      </w:pPr>
      <w:r w:rsidRPr="000846A2">
        <w:rPr>
          <w:rFonts w:cs="Arabic Transparent" w:hint="cs"/>
          <w:sz w:val="28"/>
          <w:szCs w:val="28"/>
          <w:rtl/>
          <w:lang w:bidi="ar-DZ"/>
        </w:rPr>
        <w:t xml:space="preserve">بموجب المادة </w:t>
      </w:r>
      <w:r w:rsidR="00F11C6C" w:rsidRPr="000846A2">
        <w:rPr>
          <w:rFonts w:cs="Arabic Transparent" w:hint="cs"/>
          <w:sz w:val="28"/>
          <w:szCs w:val="28"/>
          <w:rtl/>
          <w:lang w:bidi="ar-DZ"/>
        </w:rPr>
        <w:t>6</w:t>
      </w:r>
      <w:r w:rsidRPr="000846A2">
        <w:rPr>
          <w:rFonts w:cs="Arabic Transparent" w:hint="cs"/>
          <w:sz w:val="28"/>
          <w:szCs w:val="28"/>
          <w:rtl/>
          <w:lang w:bidi="ar-DZ"/>
        </w:rPr>
        <w:t>3 من قانون 10-01</w:t>
      </w:r>
      <w:r w:rsidR="00F11C6C" w:rsidRPr="000846A2">
        <w:rPr>
          <w:rFonts w:cs="Arabic Transparent" w:hint="cs"/>
          <w:sz w:val="28"/>
          <w:szCs w:val="28"/>
          <w:rtl/>
          <w:lang w:bidi="ar-DZ"/>
        </w:rPr>
        <w:t>،</w:t>
      </w:r>
      <w:r w:rsidR="00242F16" w:rsidRPr="000846A2">
        <w:rPr>
          <w:rFonts w:cs="Arabic Transparent" w:hint="cs"/>
          <w:sz w:val="28"/>
          <w:szCs w:val="28"/>
          <w:rtl/>
          <w:lang w:bidi="ar-DZ"/>
        </w:rPr>
        <w:t xml:space="preserve"> يتعرض </w:t>
      </w:r>
      <w:r w:rsidRPr="000846A2">
        <w:rPr>
          <w:rFonts w:cs="Arabic Transparent" w:hint="cs"/>
          <w:sz w:val="28"/>
          <w:szCs w:val="28"/>
          <w:rtl/>
          <w:lang w:bidi="ar-DZ"/>
        </w:rPr>
        <w:t>إلى</w:t>
      </w:r>
      <w:r w:rsidR="00242F16" w:rsidRPr="000846A2">
        <w:rPr>
          <w:rFonts w:cs="Arabic Transparent" w:hint="cs"/>
          <w:sz w:val="28"/>
          <w:szCs w:val="28"/>
          <w:rtl/>
          <w:lang w:bidi="ar-DZ"/>
        </w:rPr>
        <w:t xml:space="preserve"> المسؤولية الأدبية أمام اللجنة </w:t>
      </w:r>
      <w:r w:rsidRPr="000846A2">
        <w:rPr>
          <w:rFonts w:cs="Arabic Transparent" w:hint="cs"/>
          <w:sz w:val="28"/>
          <w:szCs w:val="28"/>
          <w:rtl/>
          <w:lang w:bidi="ar-DZ"/>
        </w:rPr>
        <w:t>التأديبية</w:t>
      </w:r>
      <w:r w:rsidR="00242F16" w:rsidRPr="000846A2">
        <w:rPr>
          <w:rFonts w:cs="Arabic Transparent" w:hint="cs"/>
          <w:sz w:val="28"/>
          <w:szCs w:val="28"/>
          <w:rtl/>
          <w:lang w:bidi="ar-DZ"/>
        </w:rPr>
        <w:t xml:space="preserve"> للمجلس الوطني للمحاسبة</w:t>
      </w:r>
      <w:r w:rsidR="00E320A7" w:rsidRPr="000846A2">
        <w:rPr>
          <w:rFonts w:cs="Arabic Transparent" w:hint="cs"/>
          <w:sz w:val="28"/>
          <w:szCs w:val="28"/>
          <w:rtl/>
          <w:lang w:bidi="ar-DZ"/>
        </w:rPr>
        <w:t xml:space="preserve"> -</w:t>
      </w:r>
      <w:r w:rsidR="00EC2523">
        <w:rPr>
          <w:rFonts w:cs="Arabic Transparent" w:hint="cs"/>
          <w:sz w:val="28"/>
          <w:szCs w:val="28"/>
          <w:rtl/>
          <w:lang w:bidi="ar-DZ"/>
        </w:rPr>
        <w:t xml:space="preserve"> </w:t>
      </w:r>
      <w:r w:rsidR="00242F16" w:rsidRPr="000846A2">
        <w:rPr>
          <w:rFonts w:cs="Arabic Transparent" w:hint="cs"/>
          <w:sz w:val="28"/>
          <w:szCs w:val="28"/>
          <w:rtl/>
          <w:lang w:bidi="ar-DZ"/>
        </w:rPr>
        <w:t xml:space="preserve">حتى </w:t>
      </w:r>
      <w:r w:rsidR="00F11C6C" w:rsidRPr="000846A2">
        <w:rPr>
          <w:rFonts w:cs="Arabic Transparent" w:hint="cs"/>
          <w:sz w:val="28"/>
          <w:szCs w:val="28"/>
          <w:rtl/>
          <w:lang w:bidi="ar-DZ"/>
        </w:rPr>
        <w:t>و</w:t>
      </w:r>
      <w:r w:rsidR="00242F16" w:rsidRPr="000846A2">
        <w:rPr>
          <w:rFonts w:cs="Arabic Transparent" w:hint="cs"/>
          <w:sz w:val="28"/>
          <w:szCs w:val="28"/>
          <w:rtl/>
          <w:lang w:bidi="ar-DZ"/>
        </w:rPr>
        <w:t>بعد استقالتهم من مهامهم</w:t>
      </w:r>
      <w:r w:rsidR="00EC2523">
        <w:rPr>
          <w:rFonts w:cs="Arabic Transparent" w:hint="cs"/>
          <w:sz w:val="28"/>
          <w:szCs w:val="28"/>
          <w:rtl/>
          <w:lang w:bidi="ar-DZ"/>
        </w:rPr>
        <w:t xml:space="preserve"> </w:t>
      </w:r>
      <w:r w:rsidR="00E320A7" w:rsidRPr="000846A2">
        <w:rPr>
          <w:rFonts w:cs="Arabic Transparent" w:hint="cs"/>
          <w:sz w:val="28"/>
          <w:szCs w:val="28"/>
          <w:rtl/>
          <w:lang w:bidi="ar-DZ"/>
        </w:rPr>
        <w:t>-</w:t>
      </w:r>
      <w:r w:rsidR="00242F16" w:rsidRPr="000846A2">
        <w:rPr>
          <w:rFonts w:cs="Arabic Transparent" w:hint="cs"/>
          <w:sz w:val="28"/>
          <w:szCs w:val="28"/>
          <w:rtl/>
          <w:lang w:bidi="ar-DZ"/>
        </w:rPr>
        <w:t xml:space="preserve"> عن </w:t>
      </w:r>
      <w:r w:rsidR="00697F29" w:rsidRPr="000846A2">
        <w:rPr>
          <w:rFonts w:cs="Arabic Transparent" w:hint="cs"/>
          <w:sz w:val="28"/>
          <w:szCs w:val="28"/>
          <w:rtl/>
          <w:lang w:bidi="ar-DZ"/>
        </w:rPr>
        <w:t xml:space="preserve">أي مخالفة أو </w:t>
      </w:r>
      <w:r w:rsidR="00242F16" w:rsidRPr="000846A2">
        <w:rPr>
          <w:rFonts w:cs="Arabic Transparent" w:hint="cs"/>
          <w:sz w:val="28"/>
          <w:szCs w:val="28"/>
          <w:rtl/>
          <w:lang w:bidi="ar-DZ"/>
        </w:rPr>
        <w:t xml:space="preserve">تقصير </w:t>
      </w:r>
      <w:r w:rsidR="00697F29" w:rsidRPr="000846A2">
        <w:rPr>
          <w:rFonts w:cs="Arabic Transparent" w:hint="cs"/>
          <w:sz w:val="28"/>
          <w:szCs w:val="28"/>
          <w:rtl/>
          <w:lang w:bidi="ar-DZ"/>
        </w:rPr>
        <w:t>تقني أو أخلاقي في القواعد المهنية أثناء تأدية مهامهم</w:t>
      </w:r>
      <w:r w:rsidR="00F11C6C" w:rsidRPr="000846A2">
        <w:rPr>
          <w:rFonts w:cs="Arabic Transparent" w:hint="cs"/>
          <w:sz w:val="28"/>
          <w:szCs w:val="28"/>
          <w:rtl/>
          <w:lang w:bidi="ar-DZ"/>
        </w:rPr>
        <w:t xml:space="preserve">، وتتراوح عقوبات اللجنة </w:t>
      </w:r>
      <w:r w:rsidR="00E320A7" w:rsidRPr="000846A2">
        <w:rPr>
          <w:rFonts w:cs="Arabic Transparent" w:hint="cs"/>
          <w:sz w:val="28"/>
          <w:szCs w:val="28"/>
          <w:rtl/>
          <w:lang w:bidi="ar-DZ"/>
        </w:rPr>
        <w:t>التأديبي</w:t>
      </w:r>
      <w:r w:rsidR="00E320A7" w:rsidRPr="000846A2">
        <w:rPr>
          <w:rFonts w:cs="Arabic Transparent" w:hint="eastAsia"/>
          <w:sz w:val="28"/>
          <w:szCs w:val="28"/>
          <w:rtl/>
          <w:lang w:bidi="ar-DZ"/>
        </w:rPr>
        <w:t>ة</w:t>
      </w:r>
      <w:r w:rsidR="00F11C6C" w:rsidRPr="000846A2">
        <w:rPr>
          <w:rFonts w:cs="Arabic Transparent" w:hint="cs"/>
          <w:sz w:val="28"/>
          <w:szCs w:val="28"/>
          <w:rtl/>
          <w:lang w:bidi="ar-DZ"/>
        </w:rPr>
        <w:t xml:space="preserve"> </w:t>
      </w:r>
      <w:r w:rsidR="00E829BC" w:rsidRPr="000846A2">
        <w:rPr>
          <w:rFonts w:cs="Arabic Transparent" w:hint="cs"/>
          <w:sz w:val="28"/>
          <w:szCs w:val="28"/>
          <w:rtl/>
          <w:lang w:bidi="ar-DZ"/>
        </w:rPr>
        <w:t>من</w:t>
      </w:r>
      <w:r w:rsidR="00F11C6C" w:rsidRPr="000846A2">
        <w:rPr>
          <w:rFonts w:cs="Arabic Transparent" w:hint="cs"/>
          <w:sz w:val="28"/>
          <w:szCs w:val="28"/>
          <w:rtl/>
          <w:lang w:bidi="ar-DZ"/>
        </w:rPr>
        <w:t xml:space="preserve"> </w:t>
      </w:r>
      <w:r w:rsidR="00E320A7" w:rsidRPr="000846A2">
        <w:rPr>
          <w:rFonts w:cs="Arabic Transparent" w:hint="cs"/>
          <w:sz w:val="28"/>
          <w:szCs w:val="28"/>
          <w:rtl/>
          <w:lang w:bidi="ar-DZ"/>
        </w:rPr>
        <w:t>الإنذار</w:t>
      </w:r>
      <w:r w:rsidR="00E829BC" w:rsidRPr="000846A2">
        <w:rPr>
          <w:rFonts w:cs="Arabic Transparent" w:hint="cs"/>
          <w:sz w:val="28"/>
          <w:szCs w:val="28"/>
          <w:rtl/>
          <w:lang w:bidi="ar-DZ"/>
        </w:rPr>
        <w:t xml:space="preserve"> إلى</w:t>
      </w:r>
      <w:r w:rsidR="00F11C6C" w:rsidRPr="000846A2">
        <w:rPr>
          <w:rFonts w:cs="Arabic Transparent" w:hint="cs"/>
          <w:sz w:val="28"/>
          <w:szCs w:val="28"/>
          <w:rtl/>
          <w:lang w:bidi="ar-DZ"/>
        </w:rPr>
        <w:t xml:space="preserve"> التوبيخ، فالتوقيف لمدة 6 أشهر، </w:t>
      </w:r>
      <w:r w:rsidR="004F29C1" w:rsidRPr="000846A2">
        <w:rPr>
          <w:rFonts w:cs="Arabic Transparent" w:hint="cs"/>
          <w:sz w:val="28"/>
          <w:szCs w:val="28"/>
          <w:rtl/>
          <w:lang w:bidi="ar-DZ"/>
        </w:rPr>
        <w:t>إلى</w:t>
      </w:r>
      <w:r w:rsidR="00F11C6C" w:rsidRPr="000846A2">
        <w:rPr>
          <w:rFonts w:cs="Arabic Transparent" w:hint="cs"/>
          <w:sz w:val="28"/>
          <w:szCs w:val="28"/>
          <w:rtl/>
          <w:lang w:bidi="ar-DZ"/>
        </w:rPr>
        <w:t xml:space="preserve"> الشطب النهائي من الجدول</w:t>
      </w:r>
      <w:r w:rsidR="007D6393" w:rsidRPr="000846A2">
        <w:rPr>
          <w:rFonts w:cs="Arabic Transparent" w:hint="cs"/>
          <w:sz w:val="28"/>
          <w:szCs w:val="28"/>
          <w:rtl/>
          <w:lang w:bidi="ar-DZ"/>
        </w:rPr>
        <w:t>.</w:t>
      </w:r>
    </w:p>
    <w:p w:rsidR="00B6341E" w:rsidRDefault="00B131AA" w:rsidP="000961CC">
      <w:pPr>
        <w:bidi/>
        <w:spacing w:before="240" w:after="240" w:line="276" w:lineRule="auto"/>
        <w:jc w:val="both"/>
        <w:rPr>
          <w:rFonts w:cs="Arabic Transparent"/>
          <w:b/>
          <w:bCs/>
          <w:sz w:val="28"/>
          <w:szCs w:val="28"/>
          <w:rtl/>
        </w:rPr>
      </w:pPr>
      <w:r w:rsidRPr="0001735A">
        <w:rPr>
          <w:rFonts w:cs="Arabic Transparent" w:hint="cs"/>
          <w:b/>
          <w:bCs/>
          <w:sz w:val="28"/>
          <w:szCs w:val="28"/>
          <w:rtl/>
        </w:rPr>
        <w:t>المطلب ال</w:t>
      </w:r>
      <w:r w:rsidR="005A6919" w:rsidRPr="0001735A">
        <w:rPr>
          <w:rFonts w:cs="Arabic Transparent" w:hint="cs"/>
          <w:b/>
          <w:bCs/>
          <w:sz w:val="28"/>
          <w:szCs w:val="28"/>
          <w:rtl/>
        </w:rPr>
        <w:t>رابع</w:t>
      </w:r>
      <w:r w:rsidRPr="0001735A">
        <w:rPr>
          <w:rFonts w:cs="Arabic Transparent" w:hint="cs"/>
          <w:b/>
          <w:bCs/>
          <w:sz w:val="28"/>
          <w:szCs w:val="28"/>
          <w:rtl/>
        </w:rPr>
        <w:t>:  الهيئات المشرفة على المراج</w:t>
      </w:r>
      <w:r w:rsidR="008B660A">
        <w:rPr>
          <w:rFonts w:cs="Arabic Transparent" w:hint="cs"/>
          <w:b/>
          <w:bCs/>
          <w:sz w:val="28"/>
          <w:szCs w:val="28"/>
          <w:rtl/>
        </w:rPr>
        <w:t>عة</w:t>
      </w:r>
      <w:r w:rsidRPr="0001735A">
        <w:rPr>
          <w:rFonts w:cs="Arabic Transparent" w:hint="cs"/>
          <w:b/>
          <w:bCs/>
          <w:sz w:val="28"/>
          <w:szCs w:val="28"/>
          <w:rtl/>
        </w:rPr>
        <w:t xml:space="preserve"> </w:t>
      </w:r>
      <w:r w:rsidR="005A0136">
        <w:rPr>
          <w:rFonts w:cs="Arabic Transparent" w:hint="cs"/>
          <w:b/>
          <w:bCs/>
          <w:sz w:val="28"/>
          <w:szCs w:val="28"/>
          <w:rtl/>
        </w:rPr>
        <w:t xml:space="preserve">المالية - </w:t>
      </w:r>
      <w:r w:rsidRPr="0001735A">
        <w:rPr>
          <w:rFonts w:cs="Arabic Transparent" w:hint="cs"/>
          <w:b/>
          <w:bCs/>
          <w:sz w:val="28"/>
          <w:szCs w:val="28"/>
          <w:rtl/>
        </w:rPr>
        <w:t>الخارجي</w:t>
      </w:r>
      <w:r w:rsidR="008B660A">
        <w:rPr>
          <w:rFonts w:cs="Arabic Transparent" w:hint="cs"/>
          <w:b/>
          <w:bCs/>
          <w:sz w:val="28"/>
          <w:szCs w:val="28"/>
          <w:rtl/>
        </w:rPr>
        <w:t>ة</w:t>
      </w:r>
      <w:r w:rsidR="005A0136">
        <w:rPr>
          <w:rFonts w:cs="Arabic Transparent" w:hint="cs"/>
          <w:b/>
          <w:bCs/>
          <w:sz w:val="28"/>
          <w:szCs w:val="28"/>
          <w:rtl/>
        </w:rPr>
        <w:t xml:space="preserve"> -</w:t>
      </w:r>
    </w:p>
    <w:p w:rsidR="00986786" w:rsidRPr="00AD7B27" w:rsidRDefault="007D6393" w:rsidP="00C7506E">
      <w:pPr>
        <w:bidi/>
        <w:spacing w:before="240" w:after="240" w:line="276" w:lineRule="auto"/>
        <w:ind w:firstLine="708"/>
        <w:jc w:val="both"/>
        <w:rPr>
          <w:rFonts w:cs="Arabic Transparent"/>
          <w:sz w:val="28"/>
          <w:szCs w:val="28"/>
          <w:rtl/>
          <w:lang w:bidi="ar-DZ"/>
        </w:rPr>
      </w:pPr>
      <w:r w:rsidRPr="00B6341E">
        <w:rPr>
          <w:rFonts w:cs="Arabic Transparent" w:hint="cs"/>
          <w:sz w:val="28"/>
          <w:szCs w:val="28"/>
          <w:rtl/>
          <w:lang w:bidi="ar-DZ"/>
        </w:rPr>
        <w:t xml:space="preserve">تنظم وتشرف في الجزائر </w:t>
      </w:r>
      <w:r w:rsidR="00705082" w:rsidRPr="00B6341E">
        <w:rPr>
          <w:rFonts w:cs="Arabic Transparent" w:hint="cs"/>
          <w:sz w:val="28"/>
          <w:szCs w:val="28"/>
          <w:rtl/>
          <w:lang w:bidi="ar-DZ"/>
        </w:rPr>
        <w:t xml:space="preserve">على </w:t>
      </w:r>
      <w:r w:rsidRPr="00B6341E">
        <w:rPr>
          <w:rFonts w:cs="Arabic Transparent" w:hint="cs"/>
          <w:sz w:val="28"/>
          <w:szCs w:val="28"/>
          <w:rtl/>
          <w:lang w:bidi="ar-DZ"/>
        </w:rPr>
        <w:t>مهنة المراجعة ال</w:t>
      </w:r>
      <w:r w:rsidR="009E7E59">
        <w:rPr>
          <w:rFonts w:cs="Arabic Transparent" w:hint="cs"/>
          <w:sz w:val="28"/>
          <w:szCs w:val="28"/>
          <w:rtl/>
          <w:lang w:bidi="ar-DZ"/>
        </w:rPr>
        <w:t>مال</w:t>
      </w:r>
      <w:r w:rsidRPr="00B6341E">
        <w:rPr>
          <w:rFonts w:cs="Arabic Transparent" w:hint="cs"/>
          <w:sz w:val="28"/>
          <w:szCs w:val="28"/>
          <w:rtl/>
          <w:lang w:bidi="ar-DZ"/>
        </w:rPr>
        <w:t>ية عدة منظمات ومجالس وطنية، حيث تهتم بالمهنة وتعمل على تطويرها</w:t>
      </w:r>
      <w:r w:rsidR="00705082" w:rsidRPr="00B6341E">
        <w:rPr>
          <w:rFonts w:cs="Arabic Transparent" w:hint="cs"/>
          <w:sz w:val="28"/>
          <w:szCs w:val="28"/>
          <w:rtl/>
          <w:lang w:bidi="ar-DZ"/>
        </w:rPr>
        <w:t xml:space="preserve">، ولقد سايرت هذه المنظمات والهيئات المشرفة على المهنة </w:t>
      </w:r>
      <w:r w:rsidR="00A040BB" w:rsidRPr="00B6341E">
        <w:rPr>
          <w:rFonts w:cs="Arabic Transparent" w:hint="cs"/>
          <w:sz w:val="28"/>
          <w:szCs w:val="28"/>
          <w:rtl/>
          <w:lang w:bidi="ar-DZ"/>
        </w:rPr>
        <w:t>جميع مراحل الحياة</w:t>
      </w:r>
      <w:r w:rsidR="00705082" w:rsidRPr="00B6341E">
        <w:rPr>
          <w:rFonts w:cs="Arabic Transparent" w:hint="cs"/>
          <w:sz w:val="28"/>
          <w:szCs w:val="28"/>
          <w:rtl/>
          <w:lang w:bidi="ar-DZ"/>
        </w:rPr>
        <w:t xml:space="preserve"> الاقتصادية</w:t>
      </w:r>
      <w:r w:rsidR="00A040BB" w:rsidRPr="00B6341E">
        <w:rPr>
          <w:rFonts w:cs="Arabic Transparent" w:hint="cs"/>
          <w:sz w:val="28"/>
          <w:szCs w:val="28"/>
          <w:rtl/>
          <w:lang w:bidi="ar-DZ"/>
        </w:rPr>
        <w:t xml:space="preserve"> في الجزائر</w:t>
      </w:r>
      <w:r w:rsidR="00705082" w:rsidRPr="00B6341E">
        <w:rPr>
          <w:rFonts w:cs="Arabic Transparent" w:hint="cs"/>
          <w:sz w:val="28"/>
          <w:szCs w:val="28"/>
          <w:rtl/>
          <w:lang w:bidi="ar-DZ"/>
        </w:rPr>
        <w:t xml:space="preserve">، وعملت التشريعات والقوانين </w:t>
      </w:r>
      <w:r w:rsidR="00A040BB" w:rsidRPr="00B6341E">
        <w:rPr>
          <w:rFonts w:cs="Arabic Transparent" w:hint="cs"/>
          <w:sz w:val="28"/>
          <w:szCs w:val="28"/>
          <w:rtl/>
          <w:lang w:bidi="ar-DZ"/>
        </w:rPr>
        <w:t>الجزائرية في تحديد إطار هته الهيئات بما يتكيف والظروف الاقتصادية، وسنتطرق في هذا المطلب إلى أهم الهيئات المشرفة على المراجعة بشكل عام والمراجعة المالية بشكل خاص</w:t>
      </w:r>
      <w:r w:rsidR="007308A5" w:rsidRPr="00B6341E">
        <w:rPr>
          <w:rFonts w:cs="Arabic Transparent" w:hint="cs"/>
          <w:sz w:val="28"/>
          <w:szCs w:val="28"/>
          <w:rtl/>
          <w:lang w:bidi="ar-DZ"/>
        </w:rPr>
        <w:t>.</w:t>
      </w:r>
    </w:p>
    <w:p w:rsidR="0073445A" w:rsidRPr="001E5AD5" w:rsidRDefault="008D4B3F" w:rsidP="00721AFA">
      <w:pPr>
        <w:pStyle w:val="Paragraphedeliste"/>
        <w:numPr>
          <w:ilvl w:val="0"/>
          <w:numId w:val="47"/>
        </w:numPr>
        <w:bidi/>
        <w:spacing w:before="240" w:line="276" w:lineRule="auto"/>
        <w:ind w:left="-2" w:firstLine="0"/>
        <w:jc w:val="both"/>
        <w:rPr>
          <w:rFonts w:cs="Arabic Transparent"/>
          <w:b/>
          <w:bCs/>
          <w:color w:val="auto"/>
          <w:sz w:val="28"/>
          <w:szCs w:val="28"/>
        </w:rPr>
      </w:pPr>
      <w:r w:rsidRPr="001E5AD5">
        <w:rPr>
          <w:rFonts w:cs="Arabic Transparent" w:hint="cs"/>
          <w:b/>
          <w:bCs/>
          <w:color w:val="auto"/>
          <w:sz w:val="28"/>
          <w:szCs w:val="28"/>
          <w:rtl/>
          <w:lang w:bidi="ar-DZ"/>
        </w:rPr>
        <w:t>المنظمة</w:t>
      </w:r>
      <w:r w:rsidRPr="001E5AD5">
        <w:rPr>
          <w:rFonts w:ascii="Arabic Transparent" w:cs="Arabic Transparent" w:hint="cs"/>
          <w:b/>
          <w:bCs/>
          <w:color w:val="auto"/>
          <w:sz w:val="28"/>
          <w:szCs w:val="28"/>
          <w:rtl/>
        </w:rPr>
        <w:t xml:space="preserve"> </w:t>
      </w:r>
      <w:r w:rsidRPr="001E5AD5">
        <w:rPr>
          <w:rFonts w:cs="Arabic Transparent" w:hint="cs"/>
          <w:b/>
          <w:bCs/>
          <w:color w:val="auto"/>
          <w:sz w:val="28"/>
          <w:szCs w:val="28"/>
          <w:rtl/>
          <w:lang w:bidi="ar-DZ"/>
        </w:rPr>
        <w:t>الوطنية</w:t>
      </w:r>
      <w:r w:rsidRPr="001E5AD5">
        <w:rPr>
          <w:rFonts w:ascii="Arabic Transparent" w:cs="Arabic Transparent" w:hint="cs"/>
          <w:b/>
          <w:bCs/>
          <w:color w:val="auto"/>
          <w:sz w:val="28"/>
          <w:szCs w:val="28"/>
          <w:rtl/>
        </w:rPr>
        <w:t xml:space="preserve"> </w:t>
      </w:r>
      <w:r w:rsidRPr="001E5AD5">
        <w:rPr>
          <w:rFonts w:cs="Arabic Transparent" w:hint="cs"/>
          <w:b/>
          <w:bCs/>
          <w:color w:val="auto"/>
          <w:sz w:val="28"/>
          <w:szCs w:val="28"/>
          <w:rtl/>
          <w:lang w:bidi="ar-DZ"/>
        </w:rPr>
        <w:t>للخبراء</w:t>
      </w:r>
      <w:r w:rsidRPr="001E5AD5">
        <w:rPr>
          <w:rFonts w:ascii="Arabic Transparent" w:cs="Arabic Transparent" w:hint="cs"/>
          <w:b/>
          <w:bCs/>
          <w:color w:val="auto"/>
          <w:sz w:val="28"/>
          <w:szCs w:val="28"/>
          <w:rtl/>
        </w:rPr>
        <w:t xml:space="preserve"> </w:t>
      </w:r>
      <w:r w:rsidRPr="001E5AD5">
        <w:rPr>
          <w:rFonts w:cs="Arabic Transparent" w:hint="cs"/>
          <w:b/>
          <w:bCs/>
          <w:color w:val="auto"/>
          <w:sz w:val="28"/>
          <w:szCs w:val="28"/>
          <w:rtl/>
          <w:lang w:bidi="ar-DZ"/>
        </w:rPr>
        <w:t>المحاسبين</w:t>
      </w:r>
      <w:r w:rsidRPr="001E5AD5">
        <w:rPr>
          <w:rFonts w:ascii="Arabic Transparent" w:cs="Arabic Transparent" w:hint="cs"/>
          <w:b/>
          <w:bCs/>
          <w:color w:val="auto"/>
          <w:sz w:val="28"/>
          <w:szCs w:val="28"/>
          <w:rtl/>
        </w:rPr>
        <w:t xml:space="preserve"> </w:t>
      </w:r>
      <w:r w:rsidRPr="001E5AD5">
        <w:rPr>
          <w:rFonts w:cs="Arabic Transparent" w:hint="cs"/>
          <w:b/>
          <w:bCs/>
          <w:color w:val="auto"/>
          <w:sz w:val="28"/>
          <w:szCs w:val="28"/>
          <w:rtl/>
          <w:lang w:bidi="ar-DZ"/>
        </w:rPr>
        <w:t>ومحافظي</w:t>
      </w:r>
      <w:r w:rsidRPr="001E5AD5">
        <w:rPr>
          <w:rFonts w:ascii="Arabic Transparent" w:cs="Arabic Transparent" w:hint="cs"/>
          <w:b/>
          <w:bCs/>
          <w:color w:val="auto"/>
          <w:sz w:val="28"/>
          <w:szCs w:val="28"/>
          <w:rtl/>
        </w:rPr>
        <w:t xml:space="preserve"> </w:t>
      </w:r>
      <w:r w:rsidRPr="001E5AD5">
        <w:rPr>
          <w:rFonts w:cs="Arabic Transparent" w:hint="cs"/>
          <w:b/>
          <w:bCs/>
          <w:color w:val="auto"/>
          <w:sz w:val="28"/>
          <w:szCs w:val="28"/>
          <w:rtl/>
          <w:lang w:bidi="ar-DZ"/>
        </w:rPr>
        <w:t>الحسابات</w:t>
      </w:r>
      <w:r w:rsidRPr="001E5AD5">
        <w:rPr>
          <w:rFonts w:ascii="Arabic Transparent" w:cs="Arabic Transparent" w:hint="cs"/>
          <w:b/>
          <w:bCs/>
          <w:color w:val="auto"/>
          <w:sz w:val="28"/>
          <w:szCs w:val="28"/>
          <w:rtl/>
        </w:rPr>
        <w:t xml:space="preserve"> </w:t>
      </w:r>
      <w:r w:rsidRPr="001E5AD5">
        <w:rPr>
          <w:rFonts w:cs="Arabic Transparent" w:hint="cs"/>
          <w:b/>
          <w:bCs/>
          <w:color w:val="auto"/>
          <w:sz w:val="28"/>
          <w:szCs w:val="28"/>
          <w:rtl/>
          <w:lang w:bidi="ar-DZ"/>
        </w:rPr>
        <w:t>و</w:t>
      </w:r>
      <w:r w:rsidR="00044F95" w:rsidRPr="001E5AD5">
        <w:rPr>
          <w:rFonts w:cs="Arabic Transparent" w:hint="cs"/>
          <w:b/>
          <w:bCs/>
          <w:color w:val="auto"/>
          <w:sz w:val="28"/>
          <w:szCs w:val="28"/>
          <w:rtl/>
          <w:lang w:bidi="ar-DZ"/>
        </w:rPr>
        <w:t>ال</w:t>
      </w:r>
      <w:r w:rsidRPr="001E5AD5">
        <w:rPr>
          <w:rFonts w:cs="Arabic Transparent" w:hint="cs"/>
          <w:b/>
          <w:bCs/>
          <w:color w:val="auto"/>
          <w:sz w:val="28"/>
          <w:szCs w:val="28"/>
          <w:rtl/>
          <w:lang w:bidi="ar-DZ"/>
        </w:rPr>
        <w:t>محاسبي</w:t>
      </w:r>
      <w:r w:rsidR="00044F95" w:rsidRPr="001E5AD5">
        <w:rPr>
          <w:rFonts w:cs="Arabic Transparent" w:hint="cs"/>
          <w:b/>
          <w:bCs/>
          <w:color w:val="auto"/>
          <w:sz w:val="28"/>
          <w:szCs w:val="28"/>
          <w:rtl/>
          <w:lang w:bidi="ar-DZ"/>
        </w:rPr>
        <w:t>ن</w:t>
      </w:r>
      <w:r w:rsidRPr="001E5AD5">
        <w:rPr>
          <w:rFonts w:ascii="Arabic Transparent" w:cs="Arabic Transparent" w:hint="cs"/>
          <w:b/>
          <w:bCs/>
          <w:color w:val="auto"/>
          <w:sz w:val="28"/>
          <w:szCs w:val="28"/>
          <w:rtl/>
        </w:rPr>
        <w:t xml:space="preserve"> </w:t>
      </w:r>
      <w:r w:rsidRPr="001E5AD5">
        <w:rPr>
          <w:rFonts w:cs="Arabic Transparent" w:hint="cs"/>
          <w:b/>
          <w:bCs/>
          <w:color w:val="auto"/>
          <w:sz w:val="28"/>
          <w:szCs w:val="28"/>
          <w:rtl/>
          <w:lang w:bidi="ar-DZ"/>
        </w:rPr>
        <w:t>المعتمدين</w:t>
      </w:r>
    </w:p>
    <w:p w:rsidR="00E118EC" w:rsidRPr="00601A08" w:rsidRDefault="00757DBA" w:rsidP="00AA2196">
      <w:pPr>
        <w:bidi/>
        <w:spacing w:line="276" w:lineRule="auto"/>
        <w:ind w:firstLine="708"/>
        <w:jc w:val="both"/>
        <w:rPr>
          <w:rFonts w:ascii="Arabic Transparent" w:cs="Arabic Transparent"/>
          <w:b/>
          <w:bCs/>
          <w:sz w:val="28"/>
          <w:szCs w:val="28"/>
          <w:rtl/>
        </w:rPr>
      </w:pPr>
      <w:r w:rsidRPr="00601A08">
        <w:rPr>
          <w:rFonts w:cs="Arabic Transparent" w:hint="cs"/>
          <w:sz w:val="28"/>
          <w:szCs w:val="28"/>
          <w:rtl/>
          <w:lang w:bidi="ar-DZ"/>
        </w:rPr>
        <w:t>نشأة</w:t>
      </w:r>
      <w:r w:rsidRPr="00601A08">
        <w:rPr>
          <w:rFonts w:ascii="Arabic Transparent" w:cs="Arabic Transparent" w:hint="cs"/>
          <w:sz w:val="28"/>
          <w:szCs w:val="28"/>
          <w:rtl/>
        </w:rPr>
        <w:t xml:space="preserve"> </w:t>
      </w:r>
      <w:r w:rsidRPr="00601A08">
        <w:rPr>
          <w:rFonts w:cs="Arabic Transparent" w:hint="cs"/>
          <w:sz w:val="28"/>
          <w:szCs w:val="28"/>
          <w:rtl/>
          <w:lang w:bidi="ar-DZ"/>
        </w:rPr>
        <w:t>هذه</w:t>
      </w:r>
      <w:r w:rsidRPr="00601A08">
        <w:rPr>
          <w:rFonts w:ascii="Arabic Transparent" w:cs="Arabic Transparent" w:hint="cs"/>
          <w:sz w:val="28"/>
          <w:szCs w:val="28"/>
          <w:rtl/>
        </w:rPr>
        <w:t xml:space="preserve"> </w:t>
      </w:r>
      <w:r w:rsidRPr="00601A08">
        <w:rPr>
          <w:rFonts w:cs="Arabic Transparent" w:hint="cs"/>
          <w:sz w:val="28"/>
          <w:szCs w:val="28"/>
          <w:rtl/>
          <w:lang w:bidi="ar-DZ"/>
        </w:rPr>
        <w:t>المنظمة</w:t>
      </w:r>
      <w:r w:rsidRPr="00601A08">
        <w:rPr>
          <w:rFonts w:ascii="Arabic Transparent" w:cs="Arabic Transparent" w:hint="cs"/>
          <w:sz w:val="28"/>
          <w:szCs w:val="28"/>
          <w:rtl/>
        </w:rPr>
        <w:t xml:space="preserve"> </w:t>
      </w:r>
      <w:r w:rsidRPr="00601A08">
        <w:rPr>
          <w:rFonts w:cs="Arabic Transparent" w:hint="cs"/>
          <w:sz w:val="28"/>
          <w:szCs w:val="28"/>
          <w:rtl/>
          <w:lang w:bidi="ar-DZ"/>
        </w:rPr>
        <w:t>بموجب</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المادة</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رقم</w:t>
      </w:r>
      <w:r w:rsidR="0050282C" w:rsidRPr="00601A08">
        <w:rPr>
          <w:rFonts w:ascii="Arabic Transparent" w:cs="Arabic Transparent" w:hint="cs"/>
          <w:sz w:val="28"/>
          <w:szCs w:val="28"/>
          <w:rtl/>
        </w:rPr>
        <w:t xml:space="preserve"> 5 </w:t>
      </w:r>
      <w:r w:rsidR="0050282C" w:rsidRPr="00601A08">
        <w:rPr>
          <w:rFonts w:cs="Arabic Transparent" w:hint="cs"/>
          <w:sz w:val="28"/>
          <w:szCs w:val="28"/>
          <w:rtl/>
          <w:lang w:bidi="ar-DZ"/>
        </w:rPr>
        <w:t>من</w:t>
      </w:r>
      <w:r w:rsidRPr="00601A08">
        <w:rPr>
          <w:rFonts w:ascii="Arabic Transparent" w:cs="Arabic Transparent" w:hint="cs"/>
          <w:sz w:val="28"/>
          <w:szCs w:val="28"/>
          <w:rtl/>
        </w:rPr>
        <w:t xml:space="preserve"> </w:t>
      </w:r>
      <w:r w:rsidRPr="00601A08">
        <w:rPr>
          <w:rFonts w:cs="Arabic Transparent" w:hint="cs"/>
          <w:sz w:val="28"/>
          <w:szCs w:val="28"/>
          <w:rtl/>
          <w:lang w:bidi="ar-DZ"/>
        </w:rPr>
        <w:t>قانون</w:t>
      </w:r>
      <w:r w:rsidRPr="00601A08">
        <w:rPr>
          <w:rFonts w:ascii="Arabic Transparent" w:cs="Arabic Transparent" w:hint="cs"/>
          <w:sz w:val="28"/>
          <w:szCs w:val="28"/>
          <w:rtl/>
        </w:rPr>
        <w:t xml:space="preserve"> </w:t>
      </w:r>
      <w:r w:rsidR="0050282C" w:rsidRPr="00601A08">
        <w:rPr>
          <w:rFonts w:ascii="Arabic Transparent" w:cs="Arabic Transparent" w:hint="cs"/>
          <w:sz w:val="28"/>
          <w:szCs w:val="28"/>
          <w:rtl/>
        </w:rPr>
        <w:t xml:space="preserve">91-08 </w:t>
      </w:r>
      <w:r w:rsidR="0050282C" w:rsidRPr="00601A08">
        <w:rPr>
          <w:rFonts w:cs="Arabic Transparent" w:hint="cs"/>
          <w:sz w:val="28"/>
          <w:szCs w:val="28"/>
          <w:rtl/>
          <w:lang w:bidi="ar-DZ"/>
        </w:rPr>
        <w:t>ال</w:t>
      </w:r>
      <w:r w:rsidR="00475048" w:rsidRPr="00601A08">
        <w:rPr>
          <w:rFonts w:cs="Arabic Transparent" w:hint="cs"/>
          <w:sz w:val="28"/>
          <w:szCs w:val="28"/>
          <w:rtl/>
          <w:lang w:bidi="ar-DZ"/>
        </w:rPr>
        <w:t>صادر</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في</w:t>
      </w:r>
      <w:r w:rsidR="0050282C" w:rsidRPr="00601A08">
        <w:rPr>
          <w:rFonts w:ascii="Arabic Transparent" w:cs="Arabic Transparent" w:hint="cs"/>
          <w:sz w:val="28"/>
          <w:szCs w:val="28"/>
          <w:rtl/>
        </w:rPr>
        <w:t xml:space="preserve"> 27-4-1991 </w:t>
      </w:r>
      <w:r w:rsidR="0050282C" w:rsidRPr="00601A08">
        <w:rPr>
          <w:rFonts w:cs="Arabic Transparent" w:hint="cs"/>
          <w:sz w:val="28"/>
          <w:szCs w:val="28"/>
          <w:rtl/>
          <w:lang w:bidi="ar-DZ"/>
        </w:rPr>
        <w:t>المتعلق</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بمهن</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الخبير</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المحاسب</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ومحافظ</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الحسابات</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والمحاسبين</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المعتمدين،</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ونصت</w:t>
      </w:r>
      <w:r w:rsidR="008B660A" w:rsidRPr="00601A08">
        <w:rPr>
          <w:rFonts w:ascii="Arabic Transparent" w:cs="Arabic Transparent" w:hint="cs"/>
          <w:sz w:val="28"/>
          <w:szCs w:val="28"/>
          <w:rtl/>
        </w:rPr>
        <w:t xml:space="preserve"> </w:t>
      </w:r>
      <w:r w:rsidR="008B660A" w:rsidRPr="00601A08">
        <w:rPr>
          <w:rFonts w:cs="Arabic Transparent" w:hint="cs"/>
          <w:sz w:val="28"/>
          <w:szCs w:val="28"/>
          <w:rtl/>
          <w:lang w:bidi="ar-DZ"/>
        </w:rPr>
        <w:t>هذه</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المادة</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على</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أنه</w:t>
      </w:r>
      <w:r w:rsidR="0050282C" w:rsidRPr="00601A08">
        <w:rPr>
          <w:rFonts w:ascii="Arabic Transparent" w:cs="Arabic Transparent" w:hint="cs"/>
          <w:sz w:val="28"/>
          <w:szCs w:val="28"/>
          <w:rtl/>
        </w:rPr>
        <w:t xml:space="preserve"> </w:t>
      </w:r>
      <w:r w:rsidR="00E118EC" w:rsidRPr="00601A08">
        <w:rPr>
          <w:rFonts w:ascii="Arabic Transparent" w:cs="Arabic Transparent" w:hint="cs"/>
          <w:sz w:val="28"/>
          <w:szCs w:val="28"/>
          <w:rtl/>
        </w:rPr>
        <w:t>«</w:t>
      </w:r>
      <w:r w:rsidR="00B6341E" w:rsidRPr="00601A08">
        <w:rPr>
          <w:rFonts w:cs="Arabic Transparent" w:hint="cs"/>
          <w:sz w:val="28"/>
          <w:szCs w:val="28"/>
          <w:rtl/>
          <w:lang w:bidi="ar-DZ"/>
        </w:rPr>
        <w:t xml:space="preserve"> </w:t>
      </w:r>
      <w:r w:rsidR="0050282C" w:rsidRPr="00601A08">
        <w:rPr>
          <w:rFonts w:cs="Arabic Transparent" w:hint="cs"/>
          <w:sz w:val="28"/>
          <w:szCs w:val="28"/>
          <w:rtl/>
          <w:lang w:bidi="ar-DZ"/>
        </w:rPr>
        <w:t>تنشأ</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منظمة</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وطنية</w:t>
      </w:r>
      <w:r w:rsidR="0050282C" w:rsidRPr="00601A08">
        <w:rPr>
          <w:rFonts w:ascii="Arabic Transparent" w:cs="Arabic Transparent" w:hint="cs"/>
          <w:sz w:val="28"/>
          <w:szCs w:val="28"/>
          <w:rtl/>
        </w:rPr>
        <w:t xml:space="preserve"> </w:t>
      </w:r>
      <w:r w:rsidR="008B70C1" w:rsidRPr="00601A08">
        <w:rPr>
          <w:rFonts w:cs="Arabic Transparent" w:hint="cs"/>
          <w:sz w:val="28"/>
          <w:szCs w:val="28"/>
          <w:rtl/>
          <w:lang w:bidi="ar-DZ"/>
        </w:rPr>
        <w:t>لخبراء</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المحاسبة</w:t>
      </w:r>
      <w:r w:rsidR="0050282C" w:rsidRPr="00601A08">
        <w:rPr>
          <w:rFonts w:ascii="Arabic Transparent" w:cs="Arabic Transparent" w:hint="cs"/>
          <w:sz w:val="28"/>
          <w:szCs w:val="28"/>
          <w:rtl/>
        </w:rPr>
        <w:t xml:space="preserve"> </w:t>
      </w:r>
      <w:r w:rsidR="0050282C" w:rsidRPr="00601A08">
        <w:rPr>
          <w:rFonts w:cs="Arabic Transparent" w:hint="cs"/>
          <w:sz w:val="28"/>
          <w:szCs w:val="28"/>
          <w:rtl/>
          <w:lang w:bidi="ar-DZ"/>
        </w:rPr>
        <w:t>ومحاف</w:t>
      </w:r>
      <w:r w:rsidR="008B70C1" w:rsidRPr="00601A08">
        <w:rPr>
          <w:rFonts w:cs="Arabic Transparent" w:hint="cs"/>
          <w:sz w:val="28"/>
          <w:szCs w:val="28"/>
          <w:rtl/>
          <w:lang w:bidi="ar-DZ"/>
        </w:rPr>
        <w:t>ظي</w:t>
      </w:r>
      <w:r w:rsidR="008B70C1" w:rsidRPr="00601A08">
        <w:rPr>
          <w:rFonts w:ascii="Arabic Transparent" w:cs="Arabic Transparent" w:hint="cs"/>
          <w:sz w:val="28"/>
          <w:szCs w:val="28"/>
          <w:rtl/>
        </w:rPr>
        <w:t xml:space="preserve"> </w:t>
      </w:r>
      <w:r w:rsidR="008B70C1" w:rsidRPr="00601A08">
        <w:rPr>
          <w:rFonts w:cs="Arabic Transparent" w:hint="cs"/>
          <w:sz w:val="28"/>
          <w:szCs w:val="28"/>
          <w:rtl/>
          <w:lang w:bidi="ar-DZ"/>
        </w:rPr>
        <w:t>الحسابات</w:t>
      </w:r>
      <w:r w:rsidR="008B70C1" w:rsidRPr="00601A08">
        <w:rPr>
          <w:rFonts w:ascii="Arabic Transparent" w:cs="Arabic Transparent" w:hint="cs"/>
          <w:sz w:val="28"/>
          <w:szCs w:val="28"/>
          <w:rtl/>
        </w:rPr>
        <w:t xml:space="preserve"> </w:t>
      </w:r>
      <w:r w:rsidR="008B70C1" w:rsidRPr="00601A08">
        <w:rPr>
          <w:rFonts w:cs="Arabic Transparent" w:hint="cs"/>
          <w:sz w:val="28"/>
          <w:szCs w:val="28"/>
          <w:rtl/>
          <w:lang w:bidi="ar-DZ"/>
        </w:rPr>
        <w:t>والمحاسبين</w:t>
      </w:r>
      <w:r w:rsidR="008B70C1" w:rsidRPr="00601A08">
        <w:rPr>
          <w:rFonts w:ascii="Arabic Transparent" w:cs="Arabic Transparent" w:hint="cs"/>
          <w:sz w:val="28"/>
          <w:szCs w:val="28"/>
          <w:rtl/>
        </w:rPr>
        <w:t xml:space="preserve"> </w:t>
      </w:r>
      <w:r w:rsidR="008B70C1" w:rsidRPr="00601A08">
        <w:rPr>
          <w:rFonts w:cs="Arabic Transparent" w:hint="cs"/>
          <w:sz w:val="28"/>
          <w:szCs w:val="28"/>
          <w:rtl/>
          <w:lang w:bidi="ar-DZ"/>
        </w:rPr>
        <w:t>المعتمدين</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تتمتع</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بالشخصية</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المدنية</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وتجمع</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الأشخاص</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الطبيعيين</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أو</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المعنويين</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المؤهلين</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لممارسة</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مهنة</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خبير</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محاسب</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ومحافظ</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حسابات</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ومحاسب</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معتمد</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حسب</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الشروط</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التي</w:t>
      </w:r>
      <w:r w:rsidR="00E2102C" w:rsidRPr="00601A08">
        <w:rPr>
          <w:rFonts w:ascii="Arabic Transparent" w:cs="Arabic Transparent" w:hint="cs"/>
          <w:sz w:val="28"/>
          <w:szCs w:val="28"/>
          <w:rtl/>
        </w:rPr>
        <w:t xml:space="preserve"> </w:t>
      </w:r>
      <w:r w:rsidR="00E2102C" w:rsidRPr="00601A08">
        <w:rPr>
          <w:rFonts w:cs="Arabic Transparent" w:hint="cs"/>
          <w:sz w:val="28"/>
          <w:szCs w:val="28"/>
          <w:rtl/>
          <w:lang w:bidi="ar-DZ"/>
        </w:rPr>
        <w:t>يحددها</w:t>
      </w:r>
      <w:r w:rsidR="00E2102C" w:rsidRPr="00601A08">
        <w:rPr>
          <w:rFonts w:ascii="Arabic Transparent" w:cs="Arabic Transparent" w:hint="cs"/>
          <w:sz w:val="28"/>
          <w:szCs w:val="28"/>
          <w:rtl/>
        </w:rPr>
        <w:t xml:space="preserve"> </w:t>
      </w:r>
      <w:r w:rsidR="00E118EC" w:rsidRPr="00601A08">
        <w:rPr>
          <w:rFonts w:cs="Arabic Transparent" w:hint="cs"/>
          <w:sz w:val="28"/>
          <w:szCs w:val="28"/>
          <w:rtl/>
          <w:lang w:bidi="ar-DZ"/>
        </w:rPr>
        <w:t>هذا</w:t>
      </w:r>
      <w:r w:rsidR="00E118EC" w:rsidRPr="00601A08">
        <w:rPr>
          <w:rFonts w:ascii="Arabic Transparent" w:cs="Arabic Transparent" w:hint="cs"/>
          <w:sz w:val="28"/>
          <w:szCs w:val="28"/>
          <w:rtl/>
        </w:rPr>
        <w:t xml:space="preserve"> </w:t>
      </w:r>
      <w:r w:rsidR="00E2102C" w:rsidRPr="00601A08">
        <w:rPr>
          <w:rFonts w:cs="Arabic Transparent" w:hint="cs"/>
          <w:sz w:val="28"/>
          <w:szCs w:val="28"/>
          <w:rtl/>
          <w:lang w:bidi="ar-DZ"/>
        </w:rPr>
        <w:t>القانون</w:t>
      </w:r>
      <w:r w:rsidR="00E118EC" w:rsidRPr="00601A08">
        <w:rPr>
          <w:rFonts w:ascii="Arabic Transparent" w:cs="Arabic Transparent" w:hint="cs"/>
          <w:sz w:val="28"/>
          <w:szCs w:val="28"/>
          <w:rtl/>
        </w:rPr>
        <w:t xml:space="preserve"> ».</w:t>
      </w:r>
      <w:r w:rsidR="00721AFA" w:rsidRPr="001E5AD5">
        <w:rPr>
          <w:rStyle w:val="Appelnotedebasdep"/>
          <w:rFonts w:cs="Arabic Transparent"/>
          <w:sz w:val="28"/>
          <w:szCs w:val="28"/>
          <w:rtl/>
        </w:rPr>
        <w:footnoteReference w:id="57"/>
      </w:r>
      <w:r w:rsidR="00AA2196">
        <w:rPr>
          <w:rFonts w:ascii="Arabic Transparent" w:cs="Arabic Transparent" w:hint="cs"/>
          <w:b/>
          <w:bCs/>
          <w:sz w:val="28"/>
          <w:szCs w:val="28"/>
          <w:rtl/>
        </w:rPr>
        <w:t xml:space="preserve"> </w:t>
      </w:r>
      <w:r w:rsidR="00E118EC" w:rsidRPr="00601A08">
        <w:rPr>
          <w:rFonts w:cs="Arabic Transparent" w:hint="cs"/>
          <w:sz w:val="28"/>
          <w:szCs w:val="28"/>
          <w:rtl/>
          <w:lang w:bidi="ar-DZ"/>
        </w:rPr>
        <w:t>وتلخص</w:t>
      </w:r>
      <w:r w:rsidR="00E118EC" w:rsidRPr="00601A08">
        <w:rPr>
          <w:rFonts w:ascii="Arabic Transparent" w:cs="Arabic Transparent" w:hint="cs"/>
          <w:sz w:val="28"/>
          <w:szCs w:val="28"/>
          <w:rtl/>
        </w:rPr>
        <w:t xml:space="preserve"> </w:t>
      </w:r>
      <w:r w:rsidR="00E118EC" w:rsidRPr="00601A08">
        <w:rPr>
          <w:rFonts w:cs="Arabic Transparent" w:hint="cs"/>
          <w:sz w:val="28"/>
          <w:szCs w:val="28"/>
          <w:rtl/>
          <w:lang w:bidi="ar-DZ"/>
        </w:rPr>
        <w:t>المادة</w:t>
      </w:r>
      <w:r w:rsidR="00E118EC" w:rsidRPr="00601A08">
        <w:rPr>
          <w:rFonts w:ascii="Arabic Transparent" w:cs="Arabic Transparent" w:hint="cs"/>
          <w:sz w:val="28"/>
          <w:szCs w:val="28"/>
          <w:rtl/>
        </w:rPr>
        <w:t xml:space="preserve"> </w:t>
      </w:r>
      <w:r w:rsidR="00E118EC" w:rsidRPr="00601A08">
        <w:rPr>
          <w:rFonts w:cs="Arabic Transparent" w:hint="cs"/>
          <w:sz w:val="28"/>
          <w:szCs w:val="28"/>
          <w:rtl/>
          <w:lang w:bidi="ar-DZ"/>
        </w:rPr>
        <w:t>رقم</w:t>
      </w:r>
      <w:r w:rsidR="00E118EC" w:rsidRPr="00601A08">
        <w:rPr>
          <w:rFonts w:ascii="Arabic Transparent" w:cs="Arabic Transparent" w:hint="cs"/>
          <w:sz w:val="28"/>
          <w:szCs w:val="28"/>
          <w:rtl/>
        </w:rPr>
        <w:t xml:space="preserve"> 9 </w:t>
      </w:r>
      <w:r w:rsidR="00E118EC" w:rsidRPr="00601A08">
        <w:rPr>
          <w:rFonts w:cs="Arabic Transparent" w:hint="cs"/>
          <w:sz w:val="28"/>
          <w:szCs w:val="28"/>
          <w:rtl/>
          <w:lang w:bidi="ar-DZ"/>
        </w:rPr>
        <w:t>من</w:t>
      </w:r>
      <w:r w:rsidR="00E118EC" w:rsidRPr="00601A08">
        <w:rPr>
          <w:rFonts w:ascii="Arabic Transparent" w:cs="Arabic Transparent" w:hint="cs"/>
          <w:sz w:val="28"/>
          <w:szCs w:val="28"/>
          <w:rtl/>
        </w:rPr>
        <w:t xml:space="preserve"> </w:t>
      </w:r>
      <w:r w:rsidR="00E118EC" w:rsidRPr="00601A08">
        <w:rPr>
          <w:rFonts w:cs="Arabic Transparent" w:hint="cs"/>
          <w:sz w:val="28"/>
          <w:szCs w:val="28"/>
          <w:rtl/>
          <w:lang w:bidi="ar-DZ"/>
        </w:rPr>
        <w:t>القانون</w:t>
      </w:r>
      <w:r w:rsidR="00E118EC" w:rsidRPr="00601A08">
        <w:rPr>
          <w:rFonts w:ascii="Arabic Transparent" w:cs="Arabic Transparent" w:hint="cs"/>
          <w:sz w:val="28"/>
          <w:szCs w:val="28"/>
          <w:rtl/>
        </w:rPr>
        <w:t xml:space="preserve"> </w:t>
      </w:r>
      <w:r w:rsidR="009A212A" w:rsidRPr="00601A08">
        <w:rPr>
          <w:rFonts w:ascii="Arabic Transparent" w:cs="Arabic Transparent" w:hint="cs"/>
          <w:sz w:val="28"/>
          <w:szCs w:val="28"/>
          <w:rtl/>
        </w:rPr>
        <w:t xml:space="preserve">91-08 </w:t>
      </w:r>
      <w:r w:rsidR="009A212A" w:rsidRPr="00601A08">
        <w:rPr>
          <w:rFonts w:cs="Arabic Transparent" w:hint="cs"/>
          <w:sz w:val="28"/>
          <w:szCs w:val="28"/>
          <w:rtl/>
          <w:lang w:bidi="ar-DZ"/>
        </w:rPr>
        <w:t>المهام</w:t>
      </w:r>
      <w:r w:rsidR="009A212A" w:rsidRPr="00601A08">
        <w:rPr>
          <w:rFonts w:ascii="Arabic Transparent" w:cs="Arabic Transparent" w:hint="cs"/>
          <w:sz w:val="28"/>
          <w:szCs w:val="28"/>
          <w:rtl/>
        </w:rPr>
        <w:t xml:space="preserve"> </w:t>
      </w:r>
      <w:r w:rsidR="009A212A" w:rsidRPr="00601A08">
        <w:rPr>
          <w:rFonts w:cs="Arabic Transparent" w:hint="cs"/>
          <w:sz w:val="28"/>
          <w:szCs w:val="28"/>
          <w:rtl/>
          <w:lang w:bidi="ar-DZ"/>
        </w:rPr>
        <w:t>التي</w:t>
      </w:r>
      <w:r w:rsidR="009A212A" w:rsidRPr="00601A08">
        <w:rPr>
          <w:rFonts w:ascii="Arabic Transparent" w:cs="Arabic Transparent" w:hint="cs"/>
          <w:sz w:val="28"/>
          <w:szCs w:val="28"/>
          <w:rtl/>
        </w:rPr>
        <w:t xml:space="preserve"> </w:t>
      </w:r>
      <w:r w:rsidR="009A212A" w:rsidRPr="00601A08">
        <w:rPr>
          <w:rFonts w:cs="Arabic Transparent" w:hint="cs"/>
          <w:sz w:val="28"/>
          <w:szCs w:val="28"/>
          <w:rtl/>
          <w:lang w:bidi="ar-DZ"/>
        </w:rPr>
        <w:t>تضطلع</w:t>
      </w:r>
      <w:r w:rsidR="009A212A" w:rsidRPr="00601A08">
        <w:rPr>
          <w:rFonts w:ascii="Arabic Transparent" w:cs="Arabic Transparent" w:hint="cs"/>
          <w:sz w:val="28"/>
          <w:szCs w:val="28"/>
          <w:rtl/>
        </w:rPr>
        <w:t xml:space="preserve"> </w:t>
      </w:r>
      <w:r w:rsidR="009A212A" w:rsidRPr="00601A08">
        <w:rPr>
          <w:rFonts w:cs="Arabic Transparent" w:hint="cs"/>
          <w:sz w:val="28"/>
          <w:szCs w:val="28"/>
          <w:rtl/>
          <w:lang w:bidi="ar-DZ"/>
        </w:rPr>
        <w:t>به</w:t>
      </w:r>
      <w:r w:rsidR="009A212A" w:rsidRPr="00601A08">
        <w:rPr>
          <w:rFonts w:ascii="Arabic Transparent" w:cs="Arabic Transparent" w:hint="cs"/>
          <w:sz w:val="28"/>
          <w:szCs w:val="28"/>
          <w:rtl/>
        </w:rPr>
        <w:t xml:space="preserve"> </w:t>
      </w:r>
      <w:r w:rsidR="009A212A" w:rsidRPr="00601A08">
        <w:rPr>
          <w:rFonts w:cs="Arabic Transparent" w:hint="cs"/>
          <w:sz w:val="28"/>
          <w:szCs w:val="28"/>
          <w:rtl/>
          <w:lang w:bidi="ar-DZ"/>
        </w:rPr>
        <w:t>المنظمة</w:t>
      </w:r>
      <w:r w:rsidR="009A212A" w:rsidRPr="00601A08">
        <w:rPr>
          <w:rFonts w:ascii="Arabic Transparent" w:cs="Arabic Transparent" w:hint="cs"/>
          <w:sz w:val="28"/>
          <w:szCs w:val="28"/>
          <w:rtl/>
        </w:rPr>
        <w:t xml:space="preserve"> </w:t>
      </w:r>
      <w:r w:rsidR="009A212A" w:rsidRPr="00601A08">
        <w:rPr>
          <w:rFonts w:cs="Arabic Transparent" w:hint="cs"/>
          <w:sz w:val="28"/>
          <w:szCs w:val="28"/>
          <w:rtl/>
          <w:lang w:bidi="ar-DZ"/>
        </w:rPr>
        <w:t>فيما</w:t>
      </w:r>
      <w:r w:rsidR="009A212A" w:rsidRPr="00601A08">
        <w:rPr>
          <w:rFonts w:ascii="Arabic Transparent" w:cs="Arabic Transparent" w:hint="cs"/>
          <w:sz w:val="28"/>
          <w:szCs w:val="28"/>
          <w:rtl/>
        </w:rPr>
        <w:t xml:space="preserve"> </w:t>
      </w:r>
      <w:r w:rsidR="009A212A" w:rsidRPr="00601A08">
        <w:rPr>
          <w:rFonts w:cs="Arabic Transparent" w:hint="cs"/>
          <w:sz w:val="28"/>
          <w:szCs w:val="28"/>
          <w:rtl/>
          <w:lang w:bidi="ar-DZ"/>
        </w:rPr>
        <w:t>يلي</w:t>
      </w:r>
      <w:r w:rsidR="009A212A" w:rsidRPr="00601A08">
        <w:rPr>
          <w:rFonts w:ascii="Arabic Transparent" w:cs="Arabic Transparent" w:hint="cs"/>
          <w:sz w:val="28"/>
          <w:szCs w:val="28"/>
          <w:rtl/>
        </w:rPr>
        <w:t>:</w:t>
      </w:r>
    </w:p>
    <w:p w:rsidR="009A212A" w:rsidRPr="00593D7A" w:rsidRDefault="009A212A" w:rsidP="00C766B6">
      <w:pPr>
        <w:pStyle w:val="Paragraphedeliste"/>
        <w:numPr>
          <w:ilvl w:val="0"/>
          <w:numId w:val="40"/>
        </w:numPr>
        <w:bidi/>
        <w:spacing w:after="240" w:line="276" w:lineRule="auto"/>
        <w:ind w:left="281" w:hanging="284"/>
        <w:jc w:val="both"/>
        <w:rPr>
          <w:rFonts w:cs="Arabic Transparent"/>
          <w:color w:val="auto"/>
          <w:sz w:val="28"/>
          <w:szCs w:val="28"/>
        </w:rPr>
      </w:pPr>
      <w:r w:rsidRPr="00593D7A">
        <w:rPr>
          <w:rFonts w:cs="Arabic Transparent" w:hint="cs"/>
          <w:color w:val="auto"/>
          <w:sz w:val="28"/>
          <w:szCs w:val="28"/>
          <w:rtl/>
          <w:lang w:bidi="ar-DZ"/>
        </w:rPr>
        <w:t>السهر على تنظيم المهنة وحسن ممارستها</w:t>
      </w:r>
      <w:r w:rsidR="002E641F">
        <w:rPr>
          <w:rFonts w:cs="Arabic Transparent" w:hint="cs"/>
          <w:color w:val="auto"/>
          <w:sz w:val="28"/>
          <w:szCs w:val="28"/>
          <w:rtl/>
          <w:lang w:bidi="ar-DZ"/>
        </w:rPr>
        <w:t>.</w:t>
      </w:r>
    </w:p>
    <w:p w:rsidR="009A212A" w:rsidRPr="00593D7A" w:rsidRDefault="009A212A" w:rsidP="00C766B6">
      <w:pPr>
        <w:pStyle w:val="Paragraphedeliste"/>
        <w:numPr>
          <w:ilvl w:val="0"/>
          <w:numId w:val="40"/>
        </w:numPr>
        <w:bidi/>
        <w:spacing w:after="240" w:line="276" w:lineRule="auto"/>
        <w:ind w:left="281" w:hanging="284"/>
        <w:jc w:val="both"/>
        <w:rPr>
          <w:rFonts w:cs="Arabic Transparent"/>
          <w:color w:val="auto"/>
          <w:sz w:val="28"/>
          <w:szCs w:val="28"/>
        </w:rPr>
      </w:pPr>
      <w:r w:rsidRPr="00593D7A">
        <w:rPr>
          <w:rFonts w:cs="Arabic Transparent" w:hint="cs"/>
          <w:color w:val="auto"/>
          <w:sz w:val="28"/>
          <w:szCs w:val="28"/>
          <w:rtl/>
          <w:lang w:bidi="ar-DZ"/>
        </w:rPr>
        <w:t>الدفاع على كرامة أعضائه</w:t>
      </w:r>
      <w:r w:rsidR="00973C80" w:rsidRPr="00593D7A">
        <w:rPr>
          <w:rFonts w:cs="Arabic Transparent" w:hint="cs"/>
          <w:color w:val="auto"/>
          <w:sz w:val="28"/>
          <w:szCs w:val="28"/>
          <w:rtl/>
          <w:lang w:bidi="ar-DZ"/>
        </w:rPr>
        <w:t>ا</w:t>
      </w:r>
      <w:r w:rsidRPr="00593D7A">
        <w:rPr>
          <w:rFonts w:cs="Arabic Transparent" w:hint="cs"/>
          <w:color w:val="auto"/>
          <w:sz w:val="28"/>
          <w:szCs w:val="28"/>
          <w:rtl/>
          <w:lang w:bidi="ar-DZ"/>
        </w:rPr>
        <w:t xml:space="preserve"> واستقلاليتهم</w:t>
      </w:r>
      <w:r w:rsidR="002E641F">
        <w:rPr>
          <w:rFonts w:cs="Arabic Transparent" w:hint="cs"/>
          <w:color w:val="auto"/>
          <w:sz w:val="28"/>
          <w:szCs w:val="28"/>
          <w:rtl/>
          <w:lang w:bidi="ar-DZ"/>
        </w:rPr>
        <w:t>.</w:t>
      </w:r>
    </w:p>
    <w:p w:rsidR="009A212A" w:rsidRPr="00593D7A" w:rsidRDefault="009A212A" w:rsidP="00C766B6">
      <w:pPr>
        <w:pStyle w:val="Paragraphedeliste"/>
        <w:numPr>
          <w:ilvl w:val="0"/>
          <w:numId w:val="40"/>
        </w:numPr>
        <w:bidi/>
        <w:spacing w:before="240" w:after="240" w:line="276" w:lineRule="auto"/>
        <w:ind w:left="281" w:hanging="284"/>
        <w:jc w:val="both"/>
        <w:rPr>
          <w:rFonts w:cs="Arabic Transparent"/>
          <w:color w:val="auto"/>
          <w:sz w:val="28"/>
          <w:szCs w:val="28"/>
        </w:rPr>
      </w:pPr>
      <w:r w:rsidRPr="00593D7A">
        <w:rPr>
          <w:rFonts w:cs="Arabic Transparent" w:hint="cs"/>
          <w:color w:val="auto"/>
          <w:sz w:val="28"/>
          <w:szCs w:val="28"/>
          <w:rtl/>
          <w:lang w:bidi="ar-DZ"/>
        </w:rPr>
        <w:t>تحديد النظام الداخل</w:t>
      </w:r>
      <w:r w:rsidR="000169FF" w:rsidRPr="00593D7A">
        <w:rPr>
          <w:rFonts w:cs="Arabic Transparent" w:hint="cs"/>
          <w:color w:val="auto"/>
          <w:sz w:val="28"/>
          <w:szCs w:val="28"/>
          <w:rtl/>
          <w:lang w:bidi="ar-DZ"/>
        </w:rPr>
        <w:t>ي للمنظمة الذي يتعلق بشروط المهنة وخصوصياتها</w:t>
      </w:r>
      <w:r w:rsidR="002E641F">
        <w:rPr>
          <w:rFonts w:cs="Arabic Transparent" w:hint="cs"/>
          <w:color w:val="auto"/>
          <w:sz w:val="28"/>
          <w:szCs w:val="28"/>
          <w:rtl/>
          <w:lang w:bidi="ar-DZ"/>
        </w:rPr>
        <w:t>.</w:t>
      </w:r>
    </w:p>
    <w:p w:rsidR="000169FF" w:rsidRPr="00593D7A" w:rsidRDefault="000169FF" w:rsidP="00C766B6">
      <w:pPr>
        <w:pStyle w:val="Paragraphedeliste"/>
        <w:numPr>
          <w:ilvl w:val="0"/>
          <w:numId w:val="40"/>
        </w:numPr>
        <w:bidi/>
        <w:spacing w:before="240" w:after="240" w:line="276" w:lineRule="auto"/>
        <w:ind w:left="281" w:hanging="284"/>
        <w:jc w:val="both"/>
        <w:rPr>
          <w:rFonts w:cs="Arabic Transparent"/>
          <w:color w:val="auto"/>
          <w:sz w:val="28"/>
          <w:szCs w:val="28"/>
        </w:rPr>
      </w:pPr>
      <w:r w:rsidRPr="00593D7A">
        <w:rPr>
          <w:rFonts w:cs="Arabic Transparent" w:hint="cs"/>
          <w:color w:val="auto"/>
          <w:sz w:val="28"/>
          <w:szCs w:val="28"/>
          <w:rtl/>
          <w:lang w:bidi="ar-DZ"/>
        </w:rPr>
        <w:t>مساعدة السلطات العمومية في ميدان التقييس المحاسبي والطلب المهني والتسعير</w:t>
      </w:r>
      <w:r w:rsidR="002E641F">
        <w:rPr>
          <w:rFonts w:cs="Arabic Transparent" w:hint="cs"/>
          <w:color w:val="auto"/>
          <w:sz w:val="28"/>
          <w:szCs w:val="28"/>
          <w:rtl/>
          <w:lang w:bidi="ar-DZ"/>
        </w:rPr>
        <w:t>.</w:t>
      </w:r>
    </w:p>
    <w:p w:rsidR="000169FF" w:rsidRPr="00593D7A" w:rsidRDefault="000169FF" w:rsidP="00C766B6">
      <w:pPr>
        <w:pStyle w:val="Paragraphedeliste"/>
        <w:numPr>
          <w:ilvl w:val="0"/>
          <w:numId w:val="40"/>
        </w:numPr>
        <w:bidi/>
        <w:spacing w:before="240" w:after="240" w:line="276" w:lineRule="auto"/>
        <w:ind w:left="281" w:hanging="284"/>
        <w:jc w:val="both"/>
        <w:rPr>
          <w:rFonts w:cs="Arabic Transparent"/>
          <w:color w:val="auto"/>
          <w:sz w:val="28"/>
          <w:szCs w:val="28"/>
        </w:rPr>
      </w:pPr>
      <w:r w:rsidRPr="00593D7A">
        <w:rPr>
          <w:rFonts w:cs="Arabic Transparent" w:hint="cs"/>
          <w:color w:val="auto"/>
          <w:sz w:val="28"/>
          <w:szCs w:val="28"/>
          <w:rtl/>
          <w:lang w:bidi="ar-DZ"/>
        </w:rPr>
        <w:t xml:space="preserve">تمثيل مصالح المهنة تجاه السلطات والغير </w:t>
      </w:r>
      <w:r w:rsidR="00973C80" w:rsidRPr="00593D7A">
        <w:rPr>
          <w:rFonts w:cs="Arabic Transparent" w:hint="cs"/>
          <w:color w:val="auto"/>
          <w:sz w:val="28"/>
          <w:szCs w:val="28"/>
          <w:rtl/>
          <w:lang w:bidi="ar-DZ"/>
        </w:rPr>
        <w:t xml:space="preserve">من </w:t>
      </w:r>
      <w:r w:rsidRPr="00593D7A">
        <w:rPr>
          <w:rFonts w:cs="Arabic Transparent" w:hint="cs"/>
          <w:color w:val="auto"/>
          <w:sz w:val="28"/>
          <w:szCs w:val="28"/>
          <w:rtl/>
          <w:lang w:bidi="ar-DZ"/>
        </w:rPr>
        <w:t xml:space="preserve">المنظمات </w:t>
      </w:r>
      <w:r w:rsidR="003D7B4C" w:rsidRPr="00593D7A">
        <w:rPr>
          <w:rFonts w:cs="Arabic Transparent" w:hint="cs"/>
          <w:color w:val="auto"/>
          <w:sz w:val="28"/>
          <w:szCs w:val="28"/>
          <w:rtl/>
          <w:lang w:bidi="ar-DZ"/>
        </w:rPr>
        <w:t>الأجنبية</w:t>
      </w:r>
      <w:r w:rsidR="002E641F">
        <w:rPr>
          <w:rFonts w:cs="Arabic Transparent" w:hint="cs"/>
          <w:color w:val="auto"/>
          <w:sz w:val="28"/>
          <w:szCs w:val="28"/>
          <w:rtl/>
          <w:lang w:bidi="ar-DZ"/>
        </w:rPr>
        <w:t>.</w:t>
      </w:r>
    </w:p>
    <w:p w:rsidR="000169FF" w:rsidRPr="00593D7A" w:rsidRDefault="003D7B4C" w:rsidP="00C766B6">
      <w:pPr>
        <w:pStyle w:val="Paragraphedeliste"/>
        <w:numPr>
          <w:ilvl w:val="0"/>
          <w:numId w:val="40"/>
        </w:numPr>
        <w:bidi/>
        <w:spacing w:before="240" w:after="240" w:line="276" w:lineRule="auto"/>
        <w:ind w:left="281" w:hanging="284"/>
        <w:jc w:val="both"/>
        <w:rPr>
          <w:rFonts w:cs="Arabic Transparent"/>
          <w:color w:val="auto"/>
          <w:sz w:val="28"/>
          <w:szCs w:val="28"/>
        </w:rPr>
      </w:pPr>
      <w:r w:rsidRPr="00593D7A">
        <w:rPr>
          <w:rFonts w:cs="Arabic Transparent" w:hint="cs"/>
          <w:color w:val="auto"/>
          <w:sz w:val="28"/>
          <w:szCs w:val="28"/>
          <w:rtl/>
          <w:lang w:bidi="ar-DZ"/>
        </w:rPr>
        <w:t>إعداد</w:t>
      </w:r>
      <w:r w:rsidR="000169FF" w:rsidRPr="00593D7A">
        <w:rPr>
          <w:rFonts w:cs="Arabic Transparent" w:hint="cs"/>
          <w:color w:val="auto"/>
          <w:sz w:val="28"/>
          <w:szCs w:val="28"/>
          <w:rtl/>
          <w:lang w:bidi="ar-DZ"/>
        </w:rPr>
        <w:t xml:space="preserve"> ومراجعة ونشر قائمة الخبراء المحاسبين ومحافظي الحسابات والمحاسبين المعتمدين</w:t>
      </w:r>
      <w:r w:rsidR="002E641F">
        <w:rPr>
          <w:rFonts w:cs="Arabic Transparent" w:hint="cs"/>
          <w:color w:val="auto"/>
          <w:sz w:val="28"/>
          <w:szCs w:val="28"/>
          <w:rtl/>
          <w:lang w:bidi="ar-DZ"/>
        </w:rPr>
        <w:t>.</w:t>
      </w:r>
    </w:p>
    <w:p w:rsidR="001F2C49" w:rsidRPr="00593D7A" w:rsidRDefault="001F2C49" w:rsidP="00C766B6">
      <w:pPr>
        <w:pStyle w:val="Paragraphedeliste"/>
        <w:numPr>
          <w:ilvl w:val="0"/>
          <w:numId w:val="40"/>
        </w:numPr>
        <w:bidi/>
        <w:spacing w:before="240" w:after="240" w:line="276" w:lineRule="auto"/>
        <w:ind w:left="281" w:hanging="284"/>
        <w:jc w:val="both"/>
        <w:rPr>
          <w:rFonts w:cs="Arabic Transparent"/>
          <w:color w:val="auto"/>
          <w:sz w:val="28"/>
          <w:szCs w:val="28"/>
        </w:rPr>
      </w:pPr>
      <w:r w:rsidRPr="00593D7A">
        <w:rPr>
          <w:rFonts w:cs="Arabic Transparent" w:hint="cs"/>
          <w:color w:val="auto"/>
          <w:sz w:val="28"/>
          <w:szCs w:val="28"/>
          <w:rtl/>
          <w:lang w:bidi="ar-DZ"/>
        </w:rPr>
        <w:t>تقدير في حدود التشريع المعمول به الصلاحية المهنية للانجازات والشه</w:t>
      </w:r>
      <w:r w:rsidR="00CC09D5" w:rsidRPr="00593D7A">
        <w:rPr>
          <w:rFonts w:cs="Arabic Transparent" w:hint="cs"/>
          <w:color w:val="auto"/>
          <w:sz w:val="28"/>
          <w:szCs w:val="28"/>
          <w:rtl/>
          <w:lang w:bidi="ar-DZ"/>
        </w:rPr>
        <w:t>ا</w:t>
      </w:r>
      <w:r w:rsidRPr="00593D7A">
        <w:rPr>
          <w:rFonts w:cs="Arabic Transparent" w:hint="cs"/>
          <w:color w:val="auto"/>
          <w:sz w:val="28"/>
          <w:szCs w:val="28"/>
          <w:rtl/>
          <w:lang w:bidi="ar-DZ"/>
        </w:rPr>
        <w:t xml:space="preserve">دات التي يقدمها </w:t>
      </w:r>
      <w:r w:rsidR="003D7B4C" w:rsidRPr="00593D7A">
        <w:rPr>
          <w:rFonts w:cs="Arabic Transparent" w:hint="cs"/>
          <w:color w:val="auto"/>
          <w:sz w:val="28"/>
          <w:szCs w:val="28"/>
          <w:rtl/>
          <w:lang w:bidi="ar-DZ"/>
        </w:rPr>
        <w:t>المرشحون</w:t>
      </w:r>
      <w:r w:rsidRPr="00593D7A">
        <w:rPr>
          <w:rFonts w:cs="Arabic Transparent" w:hint="cs"/>
          <w:color w:val="auto"/>
          <w:sz w:val="28"/>
          <w:szCs w:val="28"/>
          <w:rtl/>
          <w:lang w:bidi="ar-DZ"/>
        </w:rPr>
        <w:t xml:space="preserve"> ل</w:t>
      </w:r>
      <w:r w:rsidR="00CC09D5" w:rsidRPr="00593D7A">
        <w:rPr>
          <w:rFonts w:cs="Arabic Transparent" w:hint="cs"/>
          <w:color w:val="auto"/>
          <w:sz w:val="28"/>
          <w:szCs w:val="28"/>
          <w:rtl/>
          <w:lang w:bidi="ar-DZ"/>
        </w:rPr>
        <w:t>لتسجيل في هذه المهن</w:t>
      </w:r>
      <w:r w:rsidR="002E641F">
        <w:rPr>
          <w:rFonts w:cs="Arabic Transparent" w:hint="cs"/>
          <w:color w:val="auto"/>
          <w:sz w:val="28"/>
          <w:szCs w:val="28"/>
          <w:rtl/>
          <w:lang w:bidi="ar-DZ"/>
        </w:rPr>
        <w:t>.</w:t>
      </w:r>
    </w:p>
    <w:p w:rsidR="00067D63" w:rsidRDefault="009500E9" w:rsidP="00C766B6">
      <w:pPr>
        <w:pStyle w:val="Paragraphedeliste"/>
        <w:numPr>
          <w:ilvl w:val="0"/>
          <w:numId w:val="40"/>
        </w:numPr>
        <w:bidi/>
        <w:spacing w:after="0" w:line="276" w:lineRule="auto"/>
        <w:ind w:left="281" w:hanging="284"/>
        <w:jc w:val="both"/>
        <w:rPr>
          <w:rFonts w:cs="Arabic Transparent"/>
          <w:color w:val="auto"/>
          <w:sz w:val="28"/>
          <w:szCs w:val="28"/>
        </w:rPr>
      </w:pPr>
      <w:r w:rsidRPr="00593D7A">
        <w:rPr>
          <w:rFonts w:cs="Arabic Transparent" w:hint="cs"/>
          <w:color w:val="auto"/>
          <w:sz w:val="28"/>
          <w:szCs w:val="28"/>
          <w:rtl/>
          <w:lang w:bidi="ar-DZ"/>
        </w:rPr>
        <w:t>التأكد من النوعية المهنية والتقنية للأشغال التي ينجزها أعضاءها</w:t>
      </w:r>
      <w:r w:rsidR="001F2C49" w:rsidRPr="00593D7A">
        <w:rPr>
          <w:rFonts w:cs="Arabic Transparent" w:hint="cs"/>
          <w:color w:val="auto"/>
          <w:sz w:val="28"/>
          <w:szCs w:val="28"/>
          <w:rtl/>
          <w:lang w:bidi="ar-DZ"/>
        </w:rPr>
        <w:t>.</w:t>
      </w:r>
      <w:r w:rsidR="00067D63" w:rsidRPr="00555204">
        <w:rPr>
          <w:rFonts w:cs="Arabic Transparent"/>
          <w:color w:val="auto"/>
          <w:sz w:val="28"/>
          <w:szCs w:val="28"/>
          <w:rtl/>
          <w:lang w:bidi="ar-DZ"/>
        </w:rPr>
        <w:tab/>
      </w:r>
    </w:p>
    <w:p w:rsidR="00AA2196" w:rsidRPr="00555204" w:rsidRDefault="00AA2196" w:rsidP="00C766B6">
      <w:pPr>
        <w:pStyle w:val="Paragraphedeliste"/>
        <w:bidi/>
        <w:spacing w:after="0" w:line="240" w:lineRule="auto"/>
        <w:ind w:left="281"/>
        <w:jc w:val="both"/>
        <w:rPr>
          <w:rFonts w:cs="Arabic Transparent"/>
          <w:color w:val="auto"/>
          <w:sz w:val="28"/>
          <w:szCs w:val="28"/>
        </w:rPr>
      </w:pPr>
    </w:p>
    <w:p w:rsidR="00D479BB" w:rsidRPr="00D479BB" w:rsidRDefault="005D6E70" w:rsidP="009952F4">
      <w:pPr>
        <w:pStyle w:val="Paragraphedeliste"/>
        <w:numPr>
          <w:ilvl w:val="0"/>
          <w:numId w:val="47"/>
        </w:numPr>
        <w:bidi/>
        <w:spacing w:before="240" w:after="0" w:line="276" w:lineRule="auto"/>
        <w:ind w:left="-2" w:firstLine="0"/>
        <w:jc w:val="both"/>
        <w:rPr>
          <w:rFonts w:ascii="Arabic Transparent" w:cs="Arabic Transparent"/>
          <w:color w:val="auto"/>
          <w:sz w:val="28"/>
          <w:szCs w:val="28"/>
        </w:rPr>
      </w:pPr>
      <w:r w:rsidRPr="00593D7A">
        <w:rPr>
          <w:rFonts w:cs="Arabic Transparent" w:hint="cs"/>
          <w:b/>
          <w:bCs/>
          <w:color w:val="auto"/>
          <w:sz w:val="28"/>
          <w:szCs w:val="28"/>
          <w:rtl/>
          <w:lang w:bidi="ar-DZ"/>
        </w:rPr>
        <w:t>ال</w:t>
      </w:r>
      <w:r w:rsidR="008D4B3F" w:rsidRPr="00593D7A">
        <w:rPr>
          <w:rFonts w:cs="Arabic Transparent" w:hint="cs"/>
          <w:b/>
          <w:bCs/>
          <w:color w:val="auto"/>
          <w:sz w:val="28"/>
          <w:szCs w:val="28"/>
          <w:rtl/>
          <w:lang w:bidi="ar-DZ"/>
        </w:rPr>
        <w:t>مجلس الوطني للمحاسبة</w:t>
      </w:r>
    </w:p>
    <w:p w:rsidR="00AA2196" w:rsidRPr="00AA2196" w:rsidRDefault="003D1194" w:rsidP="00721AFA">
      <w:pPr>
        <w:bidi/>
        <w:spacing w:after="240" w:line="276" w:lineRule="auto"/>
        <w:ind w:firstLine="708"/>
        <w:jc w:val="both"/>
        <w:rPr>
          <w:rFonts w:cs="Arabic Transparent"/>
          <w:sz w:val="28"/>
          <w:szCs w:val="28"/>
          <w:rtl/>
          <w:lang w:bidi="ar-DZ"/>
        </w:rPr>
      </w:pPr>
      <w:r w:rsidRPr="00D619BF">
        <w:rPr>
          <w:rFonts w:cs="Arabic Transparent" w:hint="cs"/>
          <w:sz w:val="28"/>
          <w:szCs w:val="28"/>
          <w:rtl/>
          <w:lang w:bidi="ar-DZ"/>
        </w:rPr>
        <w:t xml:space="preserve">أنشئ </w:t>
      </w:r>
      <w:r w:rsidR="00AA2196">
        <w:rPr>
          <w:rFonts w:cs="Arabic Transparent" w:hint="cs"/>
          <w:sz w:val="28"/>
          <w:szCs w:val="28"/>
          <w:rtl/>
          <w:lang w:bidi="ar-DZ"/>
        </w:rPr>
        <w:t>هذا</w:t>
      </w:r>
      <w:r w:rsidR="00AA2196" w:rsidRPr="00D619BF">
        <w:rPr>
          <w:rFonts w:cs="Arabic Transparent" w:hint="cs"/>
          <w:sz w:val="28"/>
          <w:szCs w:val="28"/>
          <w:rtl/>
          <w:lang w:bidi="ar-DZ"/>
        </w:rPr>
        <w:t xml:space="preserve"> </w:t>
      </w:r>
      <w:r w:rsidRPr="00D619BF">
        <w:rPr>
          <w:rFonts w:cs="Arabic Transparent" w:hint="cs"/>
          <w:sz w:val="28"/>
          <w:szCs w:val="28"/>
          <w:rtl/>
          <w:lang w:bidi="ar-DZ"/>
        </w:rPr>
        <w:t xml:space="preserve">المجلس بموجب المرسوم التنفيذي رقم 96-318 المؤرخ في 25-9-1996 والذي يحدد الطبيعة الاستشارية له، </w:t>
      </w:r>
      <w:r w:rsidR="00FE579B" w:rsidRPr="00D619BF">
        <w:rPr>
          <w:rFonts w:cs="Arabic Transparent" w:hint="cs"/>
          <w:sz w:val="28"/>
          <w:szCs w:val="28"/>
          <w:rtl/>
          <w:lang w:bidi="ar-DZ"/>
        </w:rPr>
        <w:t>كما حدد اختصاصاته وصلاحياته</w:t>
      </w:r>
      <w:r w:rsidR="00507E16" w:rsidRPr="00D619BF">
        <w:rPr>
          <w:rFonts w:cs="Arabic Transparent" w:hint="cs"/>
          <w:sz w:val="28"/>
          <w:szCs w:val="28"/>
          <w:rtl/>
          <w:lang w:bidi="ar-DZ"/>
        </w:rPr>
        <w:t xml:space="preserve"> والقواعد التي تسيره</w:t>
      </w:r>
      <w:r w:rsidR="008D4BF2" w:rsidRPr="00D619BF">
        <w:rPr>
          <w:rFonts w:cs="Arabic Transparent" w:hint="cs"/>
          <w:sz w:val="28"/>
          <w:szCs w:val="28"/>
          <w:rtl/>
          <w:lang w:bidi="ar-DZ"/>
        </w:rPr>
        <w:t>.</w:t>
      </w:r>
      <w:r w:rsidRPr="002C5294">
        <w:rPr>
          <w:rStyle w:val="Appelnotedebasdep"/>
          <w:rFonts w:cs="Arabic Transparent"/>
          <w:sz w:val="28"/>
          <w:szCs w:val="28"/>
          <w:rtl/>
          <w:lang w:bidi="ar-DZ"/>
        </w:rPr>
        <w:footnoteReference w:id="58"/>
      </w:r>
    </w:p>
    <w:p w:rsidR="002C5294" w:rsidRDefault="00CC25B5" w:rsidP="00CA3509">
      <w:pPr>
        <w:pStyle w:val="Paragraphedeliste"/>
        <w:bidi/>
        <w:spacing w:after="0" w:line="276" w:lineRule="auto"/>
        <w:ind w:left="-2"/>
        <w:jc w:val="both"/>
        <w:rPr>
          <w:rFonts w:cs="Arabic Transparent"/>
          <w:b/>
          <w:bCs/>
          <w:color w:val="auto"/>
          <w:sz w:val="28"/>
          <w:szCs w:val="28"/>
          <w:rtl/>
          <w:lang w:bidi="ar-DZ"/>
        </w:rPr>
      </w:pPr>
      <w:r w:rsidRPr="002C5294">
        <w:rPr>
          <w:rFonts w:cs="Arabic Transparent" w:hint="cs"/>
          <w:b/>
          <w:bCs/>
          <w:color w:val="auto"/>
          <w:sz w:val="28"/>
          <w:szCs w:val="28"/>
          <w:rtl/>
          <w:lang w:bidi="ar-DZ"/>
        </w:rPr>
        <w:t>2-1 الهيكلة الجديدة للمجلس</w:t>
      </w:r>
      <w:r w:rsidR="004C5BE8" w:rsidRPr="002C5294">
        <w:rPr>
          <w:rFonts w:cs="Arabic Transparent" w:hint="cs"/>
          <w:b/>
          <w:bCs/>
          <w:color w:val="auto"/>
          <w:sz w:val="28"/>
          <w:szCs w:val="28"/>
          <w:rtl/>
          <w:lang w:bidi="ar-DZ"/>
        </w:rPr>
        <w:t xml:space="preserve"> الوطني للمحاسبة</w:t>
      </w:r>
    </w:p>
    <w:p w:rsidR="00FE579B" w:rsidRPr="00D619BF" w:rsidRDefault="003D7B4C" w:rsidP="00931177">
      <w:pPr>
        <w:bidi/>
        <w:spacing w:line="276" w:lineRule="auto"/>
        <w:ind w:firstLine="708"/>
        <w:jc w:val="both"/>
        <w:rPr>
          <w:rFonts w:ascii="Arabic Transparent" w:cs="Arabic Transparent"/>
          <w:sz w:val="28"/>
          <w:szCs w:val="28"/>
          <w:rtl/>
        </w:rPr>
      </w:pPr>
      <w:r w:rsidRPr="00D619BF">
        <w:rPr>
          <w:rFonts w:cs="Arabic Transparent" w:hint="cs"/>
          <w:sz w:val="28"/>
          <w:szCs w:val="28"/>
          <w:rtl/>
          <w:lang w:bidi="ar-DZ"/>
        </w:rPr>
        <w:t>بموجب المرسوم التنفيذي 11-24 المؤرخ في 27-1-2011، الذي تم بموجبه تحديث القانون السابق</w:t>
      </w:r>
      <w:r w:rsidR="002C5294" w:rsidRPr="00D619BF">
        <w:rPr>
          <w:rFonts w:cs="Arabic Transparent" w:hint="cs"/>
          <w:sz w:val="28"/>
          <w:szCs w:val="28"/>
          <w:rtl/>
          <w:lang w:bidi="ar-DZ"/>
        </w:rPr>
        <w:t>،</w:t>
      </w:r>
      <w:r w:rsidRPr="00D619BF">
        <w:rPr>
          <w:rFonts w:cs="Arabic Transparent" w:hint="cs"/>
          <w:sz w:val="28"/>
          <w:szCs w:val="28"/>
          <w:rtl/>
          <w:lang w:bidi="ar-DZ"/>
        </w:rPr>
        <w:t xml:space="preserve"> و</w:t>
      </w:r>
      <w:r w:rsidR="002C5294" w:rsidRPr="00D619BF">
        <w:rPr>
          <w:rFonts w:cs="Arabic Transparent" w:hint="cs"/>
          <w:sz w:val="28"/>
          <w:szCs w:val="28"/>
          <w:rtl/>
          <w:lang w:bidi="ar-DZ"/>
        </w:rPr>
        <w:t>الذي يوضح إعادة هيكلت المجلس الوطني للمحاسبة</w:t>
      </w:r>
      <w:r w:rsidRPr="00D619BF">
        <w:rPr>
          <w:rFonts w:cs="Arabic Transparent" w:hint="cs"/>
          <w:sz w:val="28"/>
          <w:szCs w:val="28"/>
          <w:rtl/>
          <w:lang w:bidi="ar-DZ"/>
        </w:rPr>
        <w:t xml:space="preserve">، </w:t>
      </w:r>
      <w:r w:rsidR="002C5294" w:rsidRPr="00D619BF">
        <w:rPr>
          <w:rFonts w:cs="Arabic Transparent" w:hint="cs"/>
          <w:sz w:val="28"/>
          <w:szCs w:val="28"/>
          <w:rtl/>
          <w:lang w:bidi="ar-DZ"/>
        </w:rPr>
        <w:t>حيث تم</w:t>
      </w:r>
      <w:r w:rsidRPr="00D619BF">
        <w:rPr>
          <w:rFonts w:cs="Arabic Transparent" w:hint="cs"/>
          <w:sz w:val="28"/>
          <w:szCs w:val="28"/>
          <w:rtl/>
          <w:lang w:bidi="ar-DZ"/>
        </w:rPr>
        <w:t xml:space="preserve"> بناء</w:t>
      </w:r>
      <w:r w:rsidR="00973C80" w:rsidRPr="00D619BF">
        <w:rPr>
          <w:rFonts w:cs="Arabic Transparent" w:hint="cs"/>
          <w:sz w:val="28"/>
          <w:szCs w:val="28"/>
          <w:rtl/>
          <w:lang w:bidi="ar-DZ"/>
        </w:rPr>
        <w:t>ً</w:t>
      </w:r>
      <w:r w:rsidRPr="00D619BF">
        <w:rPr>
          <w:rFonts w:cs="Arabic Transparent" w:hint="cs"/>
          <w:sz w:val="28"/>
          <w:szCs w:val="28"/>
          <w:rtl/>
          <w:lang w:bidi="ar-DZ"/>
        </w:rPr>
        <w:t>ا على هذا القانون الجديد تحديد تشكيلة المجلس الوطني للمحاسبة وتنظيمه وق</w:t>
      </w:r>
      <w:r w:rsidR="002C5294" w:rsidRPr="00D619BF">
        <w:rPr>
          <w:rFonts w:cs="Arabic Transparent" w:hint="cs"/>
          <w:sz w:val="28"/>
          <w:szCs w:val="28"/>
          <w:rtl/>
          <w:lang w:bidi="ar-DZ"/>
        </w:rPr>
        <w:t>واعد سيره، حيث تحدد المادة الثانية من هذا المرسوم</w:t>
      </w:r>
      <w:r w:rsidRPr="00D619BF">
        <w:rPr>
          <w:rFonts w:cs="Arabic Transparent" w:hint="cs"/>
          <w:sz w:val="28"/>
          <w:szCs w:val="28"/>
          <w:rtl/>
          <w:lang w:bidi="ar-DZ"/>
        </w:rPr>
        <w:t xml:space="preserve"> سلطة الوزير المكلف بالمالية على المجلس، كما تحدد الأعضاء الذين يشكلونه، إضافة إلى تحديد المهام المنوط بها </w:t>
      </w:r>
      <w:r w:rsidR="009E7E59">
        <w:rPr>
          <w:rFonts w:cs="Arabic Transparent" w:hint="cs"/>
          <w:sz w:val="28"/>
          <w:szCs w:val="28"/>
          <w:rtl/>
          <w:lang w:bidi="ar-DZ"/>
        </w:rPr>
        <w:t xml:space="preserve">هذا </w:t>
      </w:r>
      <w:r w:rsidRPr="00D619BF">
        <w:rPr>
          <w:rFonts w:cs="Arabic Transparent" w:hint="cs"/>
          <w:sz w:val="28"/>
          <w:szCs w:val="28"/>
          <w:rtl/>
          <w:lang w:bidi="ar-DZ"/>
        </w:rPr>
        <w:t>المجلس</w:t>
      </w:r>
      <w:r w:rsidR="002B43F0" w:rsidRPr="00D619BF">
        <w:rPr>
          <w:rFonts w:cs="Arabic Transparent" w:hint="cs"/>
          <w:sz w:val="28"/>
          <w:szCs w:val="28"/>
          <w:rtl/>
          <w:lang w:bidi="ar-DZ"/>
        </w:rPr>
        <w:t>،</w:t>
      </w:r>
      <w:r w:rsidR="00CA3509" w:rsidRPr="00F96EDC">
        <w:rPr>
          <w:rStyle w:val="Appelnotedebasdep"/>
          <w:rFonts w:cs="Arabic Transparent"/>
          <w:sz w:val="28"/>
          <w:szCs w:val="28"/>
          <w:rtl/>
          <w:lang w:bidi="ar-DZ"/>
        </w:rPr>
        <w:footnoteReference w:id="59"/>
      </w:r>
      <w:r w:rsidRPr="00D619BF">
        <w:rPr>
          <w:rFonts w:cs="Arabic Transparent" w:hint="cs"/>
          <w:sz w:val="28"/>
          <w:szCs w:val="28"/>
          <w:rtl/>
          <w:lang w:bidi="ar-DZ"/>
        </w:rPr>
        <w:t xml:space="preserve"> والتي يمكن ذكر أهمها:</w:t>
      </w:r>
    </w:p>
    <w:p w:rsidR="00CC25B5" w:rsidRPr="0001735A" w:rsidRDefault="00A67990" w:rsidP="00C766B6">
      <w:pPr>
        <w:pStyle w:val="Paragraphedeliste"/>
        <w:numPr>
          <w:ilvl w:val="0"/>
          <w:numId w:val="41"/>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انجاز كل الدراسات والتحاليل التي تهدف </w:t>
      </w:r>
      <w:r w:rsidR="003D7B4C" w:rsidRPr="0001735A">
        <w:rPr>
          <w:rFonts w:cs="Arabic Transparent" w:hint="cs"/>
          <w:color w:val="auto"/>
          <w:sz w:val="28"/>
          <w:szCs w:val="28"/>
          <w:rtl/>
          <w:lang w:bidi="ar-DZ"/>
        </w:rPr>
        <w:t>إلى</w:t>
      </w:r>
      <w:r w:rsidRPr="0001735A">
        <w:rPr>
          <w:rFonts w:cs="Arabic Transparent" w:hint="cs"/>
          <w:color w:val="auto"/>
          <w:sz w:val="28"/>
          <w:szCs w:val="28"/>
          <w:rtl/>
          <w:lang w:bidi="ar-DZ"/>
        </w:rPr>
        <w:t xml:space="preserve"> التقييس المحاسبي</w:t>
      </w:r>
      <w:r w:rsidR="002E641F">
        <w:rPr>
          <w:rFonts w:cs="Arabic Transparent" w:hint="cs"/>
          <w:color w:val="auto"/>
          <w:sz w:val="28"/>
          <w:szCs w:val="28"/>
          <w:rtl/>
          <w:lang w:bidi="ar-DZ"/>
        </w:rPr>
        <w:t>.</w:t>
      </w:r>
    </w:p>
    <w:p w:rsidR="00A67990" w:rsidRPr="0001735A" w:rsidRDefault="00A67990" w:rsidP="00C766B6">
      <w:pPr>
        <w:pStyle w:val="Paragraphedeliste"/>
        <w:numPr>
          <w:ilvl w:val="0"/>
          <w:numId w:val="41"/>
        </w:numPr>
        <w:bidi/>
        <w:spacing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مسك الملفات المتعلقة </w:t>
      </w:r>
      <w:r w:rsidR="003D7B4C" w:rsidRPr="0001735A">
        <w:rPr>
          <w:rFonts w:cs="Arabic Transparent" w:hint="cs"/>
          <w:color w:val="auto"/>
          <w:sz w:val="28"/>
          <w:szCs w:val="28"/>
          <w:rtl/>
          <w:lang w:bidi="ar-DZ"/>
        </w:rPr>
        <w:t>بالاعتماد</w:t>
      </w:r>
      <w:r w:rsidRPr="0001735A">
        <w:rPr>
          <w:rFonts w:cs="Arabic Transparent" w:hint="cs"/>
          <w:color w:val="auto"/>
          <w:sz w:val="28"/>
          <w:szCs w:val="28"/>
          <w:rtl/>
          <w:lang w:bidi="ar-DZ"/>
        </w:rPr>
        <w:t xml:space="preserve"> والتسجيل والشطب من جدول </w:t>
      </w:r>
      <w:r w:rsidR="003D7B4C" w:rsidRPr="0001735A">
        <w:rPr>
          <w:rFonts w:cs="Arabic Transparent" w:hint="cs"/>
          <w:color w:val="auto"/>
          <w:sz w:val="28"/>
          <w:szCs w:val="28"/>
          <w:rtl/>
          <w:lang w:bidi="ar-DZ"/>
        </w:rPr>
        <w:t>ألمصف</w:t>
      </w:r>
      <w:r w:rsidR="00620E84" w:rsidRPr="0001735A">
        <w:rPr>
          <w:rFonts w:cs="Arabic Transparent" w:hint="cs"/>
          <w:color w:val="auto"/>
          <w:sz w:val="28"/>
          <w:szCs w:val="28"/>
          <w:rtl/>
          <w:lang w:bidi="ar-DZ"/>
        </w:rPr>
        <w:t xml:space="preserve"> </w:t>
      </w:r>
      <w:r w:rsidRPr="0001735A">
        <w:rPr>
          <w:rFonts w:cs="Arabic Transparent" w:hint="cs"/>
          <w:color w:val="auto"/>
          <w:sz w:val="28"/>
          <w:szCs w:val="28"/>
          <w:rtl/>
          <w:lang w:bidi="ar-DZ"/>
        </w:rPr>
        <w:t>الوطني للخبراء المحاسبين والغرفة الوطنية لمحافظي الحسابات والمنظمة الوطنية للمحاسبين المعتمدين</w:t>
      </w:r>
      <w:r w:rsidR="002E641F">
        <w:rPr>
          <w:rFonts w:cs="Arabic Transparent" w:hint="cs"/>
          <w:color w:val="auto"/>
          <w:sz w:val="28"/>
          <w:szCs w:val="28"/>
          <w:rtl/>
          <w:lang w:bidi="ar-DZ"/>
        </w:rPr>
        <w:t>.</w:t>
      </w:r>
    </w:p>
    <w:p w:rsidR="00523707" w:rsidRPr="0001735A" w:rsidRDefault="00523707" w:rsidP="00C766B6">
      <w:pPr>
        <w:pStyle w:val="Paragraphedeliste"/>
        <w:numPr>
          <w:ilvl w:val="0"/>
          <w:numId w:val="41"/>
        </w:numPr>
        <w:bidi/>
        <w:spacing w:before="240"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تحديد معايير وسبل الالتحاق بالمهن السابقة الذكر</w:t>
      </w:r>
      <w:r w:rsidR="002E641F">
        <w:rPr>
          <w:rFonts w:cs="Arabic Transparent" w:hint="cs"/>
          <w:color w:val="auto"/>
          <w:sz w:val="28"/>
          <w:szCs w:val="28"/>
          <w:rtl/>
          <w:lang w:bidi="ar-DZ"/>
        </w:rPr>
        <w:t>.</w:t>
      </w:r>
    </w:p>
    <w:p w:rsidR="00A67990" w:rsidRPr="0001735A" w:rsidRDefault="00C20EC2" w:rsidP="00C766B6">
      <w:pPr>
        <w:pStyle w:val="Paragraphedeliste"/>
        <w:numPr>
          <w:ilvl w:val="0"/>
          <w:numId w:val="41"/>
        </w:numPr>
        <w:bidi/>
        <w:spacing w:before="240"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ال</w:t>
      </w:r>
      <w:r w:rsidR="00A67990" w:rsidRPr="0001735A">
        <w:rPr>
          <w:rFonts w:cs="Arabic Transparent" w:hint="cs"/>
          <w:color w:val="auto"/>
          <w:sz w:val="28"/>
          <w:szCs w:val="28"/>
          <w:rtl/>
          <w:lang w:bidi="ar-DZ"/>
        </w:rPr>
        <w:t>اعتماد</w:t>
      </w:r>
      <w:r w:rsidR="002B43F0">
        <w:rPr>
          <w:rFonts w:cs="Arabic Transparent" w:hint="cs"/>
          <w:color w:val="auto"/>
          <w:sz w:val="28"/>
          <w:szCs w:val="28"/>
          <w:rtl/>
          <w:lang w:bidi="ar-DZ"/>
        </w:rPr>
        <w:t>، ا</w:t>
      </w:r>
      <w:r w:rsidR="002B43F0" w:rsidRPr="0001735A">
        <w:rPr>
          <w:rFonts w:cs="Arabic Transparent" w:hint="cs"/>
          <w:color w:val="auto"/>
          <w:sz w:val="28"/>
          <w:szCs w:val="28"/>
          <w:rtl/>
          <w:lang w:bidi="ar-DZ"/>
        </w:rPr>
        <w:t>لتقييس</w:t>
      </w:r>
      <w:r w:rsidR="00A67990" w:rsidRPr="0001735A">
        <w:rPr>
          <w:rFonts w:cs="Arabic Transparent" w:hint="cs"/>
          <w:color w:val="auto"/>
          <w:sz w:val="28"/>
          <w:szCs w:val="28"/>
          <w:rtl/>
          <w:lang w:bidi="ar-DZ"/>
        </w:rPr>
        <w:t xml:space="preserve"> المحاسبي</w:t>
      </w:r>
      <w:r w:rsidRPr="0001735A">
        <w:rPr>
          <w:rFonts w:cs="Arabic Transparent" w:hint="cs"/>
          <w:color w:val="auto"/>
          <w:sz w:val="28"/>
          <w:szCs w:val="28"/>
          <w:rtl/>
          <w:lang w:bidi="ar-DZ"/>
        </w:rPr>
        <w:t xml:space="preserve"> وتنظيم ومتابعة مهن المحاسبة</w:t>
      </w:r>
      <w:r w:rsidR="002E641F">
        <w:rPr>
          <w:rFonts w:cs="Arabic Transparent" w:hint="cs"/>
          <w:color w:val="auto"/>
          <w:sz w:val="28"/>
          <w:szCs w:val="28"/>
          <w:rtl/>
          <w:lang w:bidi="ar-DZ"/>
        </w:rPr>
        <w:t>.</w:t>
      </w:r>
    </w:p>
    <w:p w:rsidR="00C20EC2" w:rsidRPr="0001735A" w:rsidRDefault="00C20EC2" w:rsidP="00C766B6">
      <w:pPr>
        <w:pStyle w:val="Paragraphedeliste"/>
        <w:numPr>
          <w:ilvl w:val="0"/>
          <w:numId w:val="41"/>
        </w:numPr>
        <w:bidi/>
        <w:spacing w:before="240"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تقييم صلاحيات </w:t>
      </w:r>
      <w:r w:rsidR="003D7B4C" w:rsidRPr="0001735A">
        <w:rPr>
          <w:rFonts w:cs="Arabic Transparent" w:hint="cs"/>
          <w:color w:val="auto"/>
          <w:sz w:val="28"/>
          <w:szCs w:val="28"/>
          <w:rtl/>
          <w:lang w:bidi="ar-DZ"/>
        </w:rPr>
        <w:t>إجازات</w:t>
      </w:r>
      <w:r w:rsidRPr="0001735A">
        <w:rPr>
          <w:rFonts w:cs="Arabic Transparent" w:hint="cs"/>
          <w:color w:val="auto"/>
          <w:sz w:val="28"/>
          <w:szCs w:val="28"/>
          <w:rtl/>
          <w:lang w:bidi="ar-DZ"/>
        </w:rPr>
        <w:t xml:space="preserve"> وشهادات كل </w:t>
      </w:r>
      <w:r w:rsidR="003D7B4C" w:rsidRPr="0001735A">
        <w:rPr>
          <w:rFonts w:cs="Arabic Transparent" w:hint="cs"/>
          <w:color w:val="auto"/>
          <w:sz w:val="28"/>
          <w:szCs w:val="28"/>
          <w:rtl/>
          <w:lang w:bidi="ar-DZ"/>
        </w:rPr>
        <w:t>المرشحين</w:t>
      </w:r>
      <w:r w:rsidRPr="0001735A">
        <w:rPr>
          <w:rFonts w:cs="Arabic Transparent" w:hint="cs"/>
          <w:color w:val="auto"/>
          <w:sz w:val="28"/>
          <w:szCs w:val="28"/>
          <w:rtl/>
          <w:lang w:bidi="ar-DZ"/>
        </w:rPr>
        <w:t xml:space="preserve"> الراغبين في الحصول على الاعتماد</w:t>
      </w:r>
      <w:r w:rsidR="002E641F">
        <w:rPr>
          <w:rFonts w:cs="Arabic Transparent" w:hint="cs"/>
          <w:color w:val="auto"/>
          <w:sz w:val="28"/>
          <w:szCs w:val="28"/>
          <w:rtl/>
          <w:lang w:bidi="ar-DZ"/>
        </w:rPr>
        <w:t>.</w:t>
      </w:r>
    </w:p>
    <w:p w:rsidR="00C20EC2" w:rsidRPr="0001735A" w:rsidRDefault="00C20EC2" w:rsidP="00C766B6">
      <w:pPr>
        <w:pStyle w:val="Paragraphedeliste"/>
        <w:numPr>
          <w:ilvl w:val="0"/>
          <w:numId w:val="41"/>
        </w:numPr>
        <w:bidi/>
        <w:spacing w:before="240"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تنظيم مراقبة النوعية المهنية وبرمجتها</w:t>
      </w:r>
      <w:r w:rsidR="002E641F">
        <w:rPr>
          <w:rFonts w:cs="Arabic Transparent" w:hint="cs"/>
          <w:color w:val="auto"/>
          <w:sz w:val="28"/>
          <w:szCs w:val="28"/>
          <w:rtl/>
          <w:lang w:bidi="ar-DZ"/>
        </w:rPr>
        <w:t>.</w:t>
      </w:r>
    </w:p>
    <w:p w:rsidR="00C20EC2" w:rsidRPr="0001735A" w:rsidRDefault="00C20EC2" w:rsidP="00C766B6">
      <w:pPr>
        <w:pStyle w:val="Paragraphedeliste"/>
        <w:numPr>
          <w:ilvl w:val="0"/>
          <w:numId w:val="41"/>
        </w:numPr>
        <w:bidi/>
        <w:spacing w:before="240"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جمع واستغلال كل الوثائق المتعلقة بالمحاسبة وتدريسها</w:t>
      </w:r>
      <w:r w:rsidR="002E641F">
        <w:rPr>
          <w:rFonts w:cs="Arabic Transparent" w:hint="cs"/>
          <w:color w:val="auto"/>
          <w:sz w:val="28"/>
          <w:szCs w:val="28"/>
          <w:rtl/>
          <w:lang w:bidi="ar-DZ"/>
        </w:rPr>
        <w:t>.</w:t>
      </w:r>
    </w:p>
    <w:p w:rsidR="00C20EC2" w:rsidRPr="0001735A" w:rsidRDefault="00C20EC2" w:rsidP="00C766B6">
      <w:pPr>
        <w:pStyle w:val="Paragraphedeliste"/>
        <w:numPr>
          <w:ilvl w:val="0"/>
          <w:numId w:val="41"/>
        </w:numPr>
        <w:bidi/>
        <w:spacing w:before="240"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متابعة </w:t>
      </w:r>
      <w:r w:rsidR="00BF767D">
        <w:rPr>
          <w:rFonts w:cs="Arabic Transparent" w:hint="cs"/>
          <w:color w:val="auto"/>
          <w:sz w:val="28"/>
          <w:szCs w:val="28"/>
          <w:rtl/>
          <w:lang w:bidi="ar-DZ"/>
        </w:rPr>
        <w:t>و</w:t>
      </w:r>
      <w:r w:rsidRPr="0001735A">
        <w:rPr>
          <w:rFonts w:cs="Arabic Transparent" w:hint="cs"/>
          <w:color w:val="auto"/>
          <w:sz w:val="28"/>
          <w:szCs w:val="28"/>
          <w:rtl/>
          <w:lang w:bidi="ar-DZ"/>
        </w:rPr>
        <w:t>مراقبة النوعية فيما يتعلق بتطوير التقنيات المحاسبية والمعايير الدولية للتدقيق</w:t>
      </w:r>
      <w:r w:rsidR="002E641F">
        <w:rPr>
          <w:rFonts w:cs="Arabic Transparent" w:hint="cs"/>
          <w:color w:val="auto"/>
          <w:sz w:val="28"/>
          <w:szCs w:val="28"/>
          <w:rtl/>
          <w:lang w:bidi="ar-DZ"/>
        </w:rPr>
        <w:t>.</w:t>
      </w:r>
    </w:p>
    <w:p w:rsidR="00C20EC2" w:rsidRPr="0001735A" w:rsidRDefault="00C20EC2" w:rsidP="00C766B6">
      <w:pPr>
        <w:pStyle w:val="Paragraphedeliste"/>
        <w:numPr>
          <w:ilvl w:val="0"/>
          <w:numId w:val="41"/>
        </w:numPr>
        <w:bidi/>
        <w:spacing w:before="240"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المساهمة في تنظيم ورشات التكوين بمناسبة </w:t>
      </w:r>
      <w:r w:rsidR="00C913E2" w:rsidRPr="0001735A">
        <w:rPr>
          <w:rFonts w:cs="Arabic Transparent" w:hint="cs"/>
          <w:color w:val="auto"/>
          <w:sz w:val="28"/>
          <w:szCs w:val="28"/>
          <w:rtl/>
          <w:lang w:bidi="ar-DZ"/>
        </w:rPr>
        <w:t>إدخال</w:t>
      </w:r>
      <w:r w:rsidRPr="0001735A">
        <w:rPr>
          <w:rFonts w:cs="Arabic Transparent" w:hint="cs"/>
          <w:color w:val="auto"/>
          <w:sz w:val="28"/>
          <w:szCs w:val="28"/>
          <w:rtl/>
          <w:lang w:bidi="ar-DZ"/>
        </w:rPr>
        <w:t xml:space="preserve"> قواعد </w:t>
      </w:r>
      <w:r w:rsidR="00523707" w:rsidRPr="0001735A">
        <w:rPr>
          <w:rFonts w:cs="Arabic Transparent" w:hint="cs"/>
          <w:color w:val="auto"/>
          <w:sz w:val="28"/>
          <w:szCs w:val="28"/>
          <w:rtl/>
          <w:lang w:bidi="ar-DZ"/>
        </w:rPr>
        <w:t>محاسبية جديدة</w:t>
      </w:r>
      <w:r w:rsidR="002E641F">
        <w:rPr>
          <w:rFonts w:cs="Arabic Transparent" w:hint="cs"/>
          <w:color w:val="auto"/>
          <w:sz w:val="28"/>
          <w:szCs w:val="28"/>
          <w:rtl/>
          <w:lang w:bidi="ar-DZ"/>
        </w:rPr>
        <w:t>.</w:t>
      </w:r>
    </w:p>
    <w:p w:rsidR="00523707" w:rsidRPr="0001735A" w:rsidRDefault="00523707" w:rsidP="00C766B6">
      <w:pPr>
        <w:pStyle w:val="Paragraphedeliste"/>
        <w:numPr>
          <w:ilvl w:val="0"/>
          <w:numId w:val="41"/>
        </w:numPr>
        <w:bidi/>
        <w:spacing w:before="240"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تحضير برامج التكوين في مجال المعايير المحاسبية الدولية</w:t>
      </w:r>
      <w:r w:rsidR="002E641F">
        <w:rPr>
          <w:rFonts w:cs="Arabic Transparent" w:hint="cs"/>
          <w:color w:val="auto"/>
          <w:sz w:val="28"/>
          <w:szCs w:val="28"/>
          <w:rtl/>
          <w:lang w:bidi="ar-DZ"/>
        </w:rPr>
        <w:t>.</w:t>
      </w:r>
    </w:p>
    <w:p w:rsidR="00931177" w:rsidRDefault="00523707" w:rsidP="00C766B6">
      <w:pPr>
        <w:pStyle w:val="Paragraphedeliste"/>
        <w:numPr>
          <w:ilvl w:val="0"/>
          <w:numId w:val="41"/>
        </w:numPr>
        <w:bidi/>
        <w:spacing w:before="240" w:after="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التعاون مع هياكل التكوين الأخرى والمعاهد المتخصصة </w:t>
      </w:r>
      <w:r w:rsidR="00620E84" w:rsidRPr="0001735A">
        <w:rPr>
          <w:rFonts w:cs="Arabic Transparent" w:hint="cs"/>
          <w:color w:val="auto"/>
          <w:sz w:val="28"/>
          <w:szCs w:val="28"/>
          <w:rtl/>
          <w:lang w:bidi="ar-DZ"/>
        </w:rPr>
        <w:t>في مختلف مجالات المحاسبة.</w:t>
      </w:r>
    </w:p>
    <w:p w:rsidR="00AA2196" w:rsidRPr="000E7B37" w:rsidRDefault="00AA2196" w:rsidP="00AA2196">
      <w:pPr>
        <w:pStyle w:val="Paragraphedeliste"/>
        <w:bidi/>
        <w:spacing w:before="240" w:after="0" w:line="240" w:lineRule="auto"/>
        <w:ind w:left="565"/>
        <w:jc w:val="both"/>
        <w:rPr>
          <w:rFonts w:cs="Arabic Transparent"/>
          <w:color w:val="auto"/>
          <w:sz w:val="28"/>
          <w:szCs w:val="28"/>
          <w:lang w:bidi="ar-DZ"/>
        </w:rPr>
      </w:pPr>
    </w:p>
    <w:p w:rsidR="00D619BF" w:rsidRPr="00D619BF" w:rsidRDefault="009C5473" w:rsidP="009952F4">
      <w:pPr>
        <w:pStyle w:val="Paragraphedeliste"/>
        <w:numPr>
          <w:ilvl w:val="0"/>
          <w:numId w:val="47"/>
        </w:numPr>
        <w:bidi/>
        <w:spacing w:before="240" w:line="240" w:lineRule="auto"/>
        <w:ind w:left="-2" w:firstLine="0"/>
        <w:jc w:val="both"/>
        <w:rPr>
          <w:rFonts w:ascii="Arabic Transparent" w:cs="Arabic Transparent"/>
          <w:color w:val="auto"/>
          <w:sz w:val="28"/>
          <w:szCs w:val="28"/>
        </w:rPr>
      </w:pPr>
      <w:r w:rsidRPr="0001735A">
        <w:rPr>
          <w:rFonts w:cs="Arabic Transparent" w:hint="cs"/>
          <w:b/>
          <w:bCs/>
          <w:color w:val="auto"/>
          <w:sz w:val="28"/>
          <w:szCs w:val="28"/>
          <w:rtl/>
          <w:lang w:bidi="ar-DZ"/>
        </w:rPr>
        <w:t xml:space="preserve">ألمصف الوطني للخبراء </w:t>
      </w:r>
      <w:r w:rsidR="009E7E59">
        <w:rPr>
          <w:rFonts w:cs="Arabic Transparent" w:hint="cs"/>
          <w:b/>
          <w:bCs/>
          <w:color w:val="auto"/>
          <w:sz w:val="28"/>
          <w:szCs w:val="28"/>
          <w:rtl/>
          <w:lang w:bidi="ar-DZ"/>
        </w:rPr>
        <w:t>المحاسبي</w:t>
      </w:r>
      <w:r w:rsidR="00F671BF" w:rsidRPr="0001735A">
        <w:rPr>
          <w:rFonts w:cs="Arabic Transparent" w:hint="cs"/>
          <w:b/>
          <w:bCs/>
          <w:color w:val="auto"/>
          <w:sz w:val="28"/>
          <w:szCs w:val="28"/>
          <w:rtl/>
          <w:lang w:bidi="ar-DZ"/>
        </w:rPr>
        <w:t>ن</w:t>
      </w:r>
      <w:r w:rsidRPr="0001735A">
        <w:rPr>
          <w:rFonts w:cs="Arabic Transparent" w:hint="cs"/>
          <w:b/>
          <w:bCs/>
          <w:color w:val="auto"/>
          <w:sz w:val="28"/>
          <w:szCs w:val="28"/>
          <w:rtl/>
          <w:lang w:bidi="ar-DZ"/>
        </w:rPr>
        <w:t xml:space="preserve"> و</w:t>
      </w:r>
      <w:r w:rsidR="00C77C4F" w:rsidRPr="0001735A">
        <w:rPr>
          <w:rFonts w:cs="Arabic Transparent" w:hint="cs"/>
          <w:b/>
          <w:bCs/>
          <w:color w:val="auto"/>
          <w:sz w:val="28"/>
          <w:szCs w:val="28"/>
          <w:rtl/>
          <w:lang w:bidi="ar-DZ"/>
        </w:rPr>
        <w:t xml:space="preserve">الغرفة الوطنية لمحافظي الحسابات والمنظمة الوطنية للمحاسبين </w:t>
      </w:r>
      <w:r w:rsidR="005C5290" w:rsidRPr="0001735A">
        <w:rPr>
          <w:rFonts w:cs="Arabic Transparent" w:hint="cs"/>
          <w:b/>
          <w:bCs/>
          <w:color w:val="auto"/>
          <w:sz w:val="28"/>
          <w:szCs w:val="28"/>
          <w:rtl/>
          <w:lang w:bidi="ar-DZ"/>
        </w:rPr>
        <w:t>المعتمدين</w:t>
      </w:r>
    </w:p>
    <w:p w:rsidR="00AD7B27" w:rsidRPr="000961CC" w:rsidRDefault="00F95BA2" w:rsidP="00A23482">
      <w:pPr>
        <w:bidi/>
        <w:spacing w:after="160" w:line="276" w:lineRule="auto"/>
        <w:ind w:firstLine="708"/>
        <w:jc w:val="both"/>
        <w:rPr>
          <w:rFonts w:cs="Arabic Transparent"/>
          <w:sz w:val="28"/>
          <w:szCs w:val="28"/>
          <w:lang w:bidi="ar-DZ"/>
        </w:rPr>
      </w:pPr>
      <w:r w:rsidRPr="00D619BF">
        <w:rPr>
          <w:rFonts w:cs="Arabic Transparent" w:hint="cs"/>
          <w:sz w:val="28"/>
          <w:szCs w:val="28"/>
          <w:rtl/>
          <w:lang w:bidi="ar-DZ"/>
        </w:rPr>
        <w:t>تضمنت التعديلات الجديدة في مهنة المراجعة ال</w:t>
      </w:r>
      <w:r w:rsidR="009E7E59">
        <w:rPr>
          <w:rFonts w:cs="Arabic Transparent" w:hint="cs"/>
          <w:sz w:val="28"/>
          <w:szCs w:val="28"/>
          <w:rtl/>
          <w:lang w:bidi="ar-DZ"/>
        </w:rPr>
        <w:t>مال</w:t>
      </w:r>
      <w:r w:rsidRPr="00D619BF">
        <w:rPr>
          <w:rFonts w:cs="Arabic Transparent" w:hint="cs"/>
          <w:sz w:val="28"/>
          <w:szCs w:val="28"/>
          <w:rtl/>
          <w:lang w:bidi="ar-DZ"/>
        </w:rPr>
        <w:t>ية في الجزائر إحداث ثلاث مجالس وطنية لها علاقة مباشرة بالمجلس الوطني للمحاسبة</w:t>
      </w:r>
      <w:r w:rsidR="0049211B" w:rsidRPr="00D619BF">
        <w:rPr>
          <w:rFonts w:cs="Arabic Transparent" w:hint="cs"/>
          <w:sz w:val="28"/>
          <w:szCs w:val="28"/>
          <w:rtl/>
          <w:lang w:bidi="ar-DZ"/>
        </w:rPr>
        <w:t>، وتحت رعاية وزارة المالية، و</w:t>
      </w:r>
      <w:r w:rsidR="004B74AE" w:rsidRPr="00D619BF">
        <w:rPr>
          <w:rFonts w:cs="Arabic Transparent" w:hint="cs"/>
          <w:sz w:val="28"/>
          <w:szCs w:val="28"/>
          <w:rtl/>
          <w:lang w:bidi="ar-DZ"/>
        </w:rPr>
        <w:t>ُ</w:t>
      </w:r>
      <w:r w:rsidR="0049211B" w:rsidRPr="00D619BF">
        <w:rPr>
          <w:rFonts w:cs="Arabic Transparent" w:hint="cs"/>
          <w:sz w:val="28"/>
          <w:szCs w:val="28"/>
          <w:rtl/>
          <w:lang w:bidi="ar-DZ"/>
        </w:rPr>
        <w:t>تعنى هذه المجالس بتنظيم المهن المتعلقة بها من أجل التحكم فيها بشكل يتناسب مع التغيرات في مهنة المحاسبة والمراجعة التي تبنتها الجزائر.</w:t>
      </w:r>
    </w:p>
    <w:p w:rsidR="000C0000" w:rsidRPr="0001735A" w:rsidRDefault="000C0000" w:rsidP="003C5E4E">
      <w:pPr>
        <w:pStyle w:val="Paragraphedeliste"/>
        <w:bidi/>
        <w:spacing w:before="240" w:after="0" w:line="276" w:lineRule="auto"/>
        <w:ind w:left="-2"/>
        <w:jc w:val="both"/>
        <w:rPr>
          <w:rFonts w:cs="Arabic Transparent"/>
          <w:b/>
          <w:bCs/>
          <w:color w:val="auto"/>
          <w:sz w:val="28"/>
          <w:szCs w:val="28"/>
          <w:rtl/>
          <w:lang w:bidi="ar-DZ"/>
        </w:rPr>
      </w:pPr>
      <w:r w:rsidRPr="000961CC">
        <w:rPr>
          <w:rFonts w:asciiTheme="majorBidi" w:hAnsiTheme="majorBidi" w:cstheme="majorBidi"/>
          <w:b/>
          <w:bCs/>
          <w:color w:val="auto"/>
          <w:sz w:val="28"/>
          <w:szCs w:val="28"/>
          <w:rtl/>
          <w:lang w:bidi="ar-DZ"/>
        </w:rPr>
        <w:t>3-1</w:t>
      </w:r>
      <w:r w:rsidRPr="0001735A">
        <w:rPr>
          <w:rFonts w:cs="Arabic Transparent" w:hint="cs"/>
          <w:b/>
          <w:bCs/>
          <w:color w:val="auto"/>
          <w:sz w:val="28"/>
          <w:szCs w:val="28"/>
          <w:rtl/>
          <w:lang w:bidi="ar-DZ"/>
        </w:rPr>
        <w:t xml:space="preserve"> المجلس الوطني </w:t>
      </w:r>
      <w:r w:rsidR="00F97991">
        <w:rPr>
          <w:rFonts w:cs="Arabic Transparent" w:hint="cs"/>
          <w:b/>
          <w:bCs/>
          <w:color w:val="auto"/>
          <w:sz w:val="28"/>
          <w:szCs w:val="28"/>
          <w:rtl/>
          <w:lang w:bidi="ar-DZ"/>
        </w:rPr>
        <w:t>ل</w:t>
      </w:r>
      <w:r w:rsidRPr="0001735A">
        <w:rPr>
          <w:rFonts w:cs="Arabic Transparent" w:hint="cs"/>
          <w:b/>
          <w:bCs/>
          <w:color w:val="auto"/>
          <w:sz w:val="28"/>
          <w:szCs w:val="28"/>
          <w:rtl/>
          <w:lang w:bidi="ar-DZ"/>
        </w:rPr>
        <w:t>لمصف الوطني للخبراء المحاسبين</w:t>
      </w:r>
    </w:p>
    <w:p w:rsidR="00356E13" w:rsidRPr="00D619BF" w:rsidRDefault="000C0000" w:rsidP="004E2423">
      <w:pPr>
        <w:bidi/>
        <w:spacing w:line="276" w:lineRule="auto"/>
        <w:ind w:firstLine="708"/>
        <w:jc w:val="both"/>
        <w:rPr>
          <w:rFonts w:cs="Arabic Transparent"/>
          <w:sz w:val="28"/>
          <w:szCs w:val="28"/>
          <w:rtl/>
          <w:lang w:bidi="ar-DZ"/>
        </w:rPr>
      </w:pPr>
      <w:r w:rsidRPr="00D619BF">
        <w:rPr>
          <w:rFonts w:cs="Arabic Transparent" w:hint="cs"/>
          <w:sz w:val="28"/>
          <w:szCs w:val="28"/>
          <w:rtl/>
          <w:lang w:bidi="ar-DZ"/>
        </w:rPr>
        <w:t xml:space="preserve">بموجب </w:t>
      </w:r>
      <w:r w:rsidR="00BC1001" w:rsidRPr="00D619BF">
        <w:rPr>
          <w:rFonts w:cs="Arabic Transparent" w:hint="cs"/>
          <w:sz w:val="28"/>
          <w:szCs w:val="28"/>
          <w:rtl/>
          <w:lang w:bidi="ar-DZ"/>
        </w:rPr>
        <w:t xml:space="preserve">المرسوم التنفيذي رقم 11-25 المؤرخ 27-1-2011 تتحدد تشكيلة المجلس الوطني لمصف الخبراء المحاسبين وصلاحياته وقواعد تسييره، </w:t>
      </w:r>
      <w:r w:rsidR="00356E13" w:rsidRPr="00D619BF">
        <w:rPr>
          <w:rFonts w:cs="Arabic Transparent" w:hint="cs"/>
          <w:sz w:val="28"/>
          <w:szCs w:val="28"/>
          <w:rtl/>
          <w:lang w:bidi="ar-DZ"/>
        </w:rPr>
        <w:t xml:space="preserve">حيث يتم انتخاب تسعة أعضاء من بين الأعضاء المعتمدين والمسجلين في جدول ألمصف الوطني للخبراء المحاسبين، ثلاثة منهم يمثلون هذا المجلس في المجلس الوطني للمحاسبة، وتتمثل مهامه في القيام بالأعمال </w:t>
      </w:r>
      <w:r w:rsidR="00C468CE" w:rsidRPr="00D619BF">
        <w:rPr>
          <w:rFonts w:cs="Arabic Transparent" w:hint="cs"/>
          <w:sz w:val="28"/>
          <w:szCs w:val="28"/>
          <w:rtl/>
          <w:lang w:bidi="ar-DZ"/>
        </w:rPr>
        <w:t>الآتية</w:t>
      </w:r>
      <w:r w:rsidR="00356E13" w:rsidRPr="00D619BF">
        <w:rPr>
          <w:rFonts w:cs="Arabic Transparent" w:hint="cs"/>
          <w:sz w:val="28"/>
          <w:szCs w:val="28"/>
          <w:rtl/>
          <w:lang w:bidi="ar-DZ"/>
        </w:rPr>
        <w:t>:</w:t>
      </w:r>
      <w:r w:rsidR="003C5E4E" w:rsidRPr="00F96EDC">
        <w:rPr>
          <w:rStyle w:val="Appelnotedebasdep"/>
          <w:rFonts w:cs="Arabic Transparent"/>
          <w:sz w:val="28"/>
          <w:szCs w:val="28"/>
          <w:rtl/>
          <w:lang w:bidi="ar-DZ"/>
        </w:rPr>
        <w:footnoteReference w:id="60"/>
      </w:r>
      <w:r w:rsidR="00356E13" w:rsidRPr="00D619BF">
        <w:rPr>
          <w:rFonts w:cs="Arabic Transparent" w:hint="cs"/>
          <w:sz w:val="28"/>
          <w:szCs w:val="28"/>
          <w:rtl/>
          <w:lang w:bidi="ar-DZ"/>
        </w:rPr>
        <w:t xml:space="preserve"> </w:t>
      </w:r>
    </w:p>
    <w:p w:rsidR="000C0000" w:rsidRPr="0001735A" w:rsidRDefault="003D7B4C" w:rsidP="00C766B6">
      <w:pPr>
        <w:pStyle w:val="Paragraphedeliste"/>
        <w:numPr>
          <w:ilvl w:val="0"/>
          <w:numId w:val="42"/>
        </w:numPr>
        <w:bidi/>
        <w:spacing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إدارة</w:t>
      </w:r>
      <w:r w:rsidR="00D81E49" w:rsidRPr="0001735A">
        <w:rPr>
          <w:rFonts w:cs="Arabic Transparent" w:hint="cs"/>
          <w:color w:val="auto"/>
          <w:sz w:val="28"/>
          <w:szCs w:val="28"/>
          <w:rtl/>
          <w:lang w:bidi="ar-DZ"/>
        </w:rPr>
        <w:t xml:space="preserve"> الأملاك المنقولة وغير المنقولة التابعة </w:t>
      </w:r>
      <w:r w:rsidRPr="0001735A">
        <w:rPr>
          <w:rFonts w:cs="Arabic Transparent" w:hint="cs"/>
          <w:color w:val="auto"/>
          <w:sz w:val="28"/>
          <w:szCs w:val="28"/>
          <w:rtl/>
          <w:lang w:bidi="ar-DZ"/>
        </w:rPr>
        <w:t>لمصف</w:t>
      </w:r>
      <w:r w:rsidR="00F95BA2" w:rsidRPr="0001735A">
        <w:rPr>
          <w:rFonts w:cs="Arabic Transparent" w:hint="cs"/>
          <w:color w:val="auto"/>
          <w:sz w:val="28"/>
          <w:szCs w:val="28"/>
          <w:rtl/>
          <w:lang w:bidi="ar-DZ"/>
        </w:rPr>
        <w:t xml:space="preserve"> الوطني لخبراء المحاسبة</w:t>
      </w:r>
      <w:r w:rsidR="00D81E49" w:rsidRPr="0001735A">
        <w:rPr>
          <w:rFonts w:cs="Arabic Transparent" w:hint="cs"/>
          <w:color w:val="auto"/>
          <w:sz w:val="28"/>
          <w:szCs w:val="28"/>
          <w:rtl/>
          <w:lang w:bidi="ar-DZ"/>
        </w:rPr>
        <w:t xml:space="preserve"> وتسييرها</w:t>
      </w:r>
      <w:r w:rsidR="002E641F">
        <w:rPr>
          <w:rFonts w:cs="Arabic Transparent" w:hint="cs"/>
          <w:color w:val="auto"/>
          <w:sz w:val="28"/>
          <w:szCs w:val="28"/>
          <w:rtl/>
          <w:lang w:bidi="ar-DZ"/>
        </w:rPr>
        <w:t>.</w:t>
      </w:r>
    </w:p>
    <w:p w:rsidR="00D81E49" w:rsidRPr="0001735A" w:rsidRDefault="00D81E49" w:rsidP="00C766B6">
      <w:pPr>
        <w:pStyle w:val="Paragraphedeliste"/>
        <w:numPr>
          <w:ilvl w:val="0"/>
          <w:numId w:val="42"/>
        </w:numPr>
        <w:bidi/>
        <w:spacing w:before="240"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تحصيل الاشتراكات المهنية المقررة من طرف الجمعية العامة </w:t>
      </w:r>
      <w:r w:rsidR="003D7B4C" w:rsidRPr="0001735A">
        <w:rPr>
          <w:rFonts w:cs="Arabic Transparent" w:hint="cs"/>
          <w:color w:val="auto"/>
          <w:sz w:val="28"/>
          <w:szCs w:val="28"/>
          <w:rtl/>
          <w:lang w:bidi="ar-DZ"/>
        </w:rPr>
        <w:t>لمصف</w:t>
      </w:r>
      <w:r w:rsidR="002E641F">
        <w:rPr>
          <w:rFonts w:cs="Arabic Transparent" w:hint="cs"/>
          <w:color w:val="auto"/>
          <w:sz w:val="28"/>
          <w:szCs w:val="28"/>
          <w:rtl/>
          <w:lang w:bidi="ar-DZ"/>
        </w:rPr>
        <w:t>.</w:t>
      </w:r>
    </w:p>
    <w:p w:rsidR="00D81E49" w:rsidRPr="0001735A" w:rsidRDefault="00D81E49" w:rsidP="00C766B6">
      <w:pPr>
        <w:pStyle w:val="Paragraphedeliste"/>
        <w:numPr>
          <w:ilvl w:val="0"/>
          <w:numId w:val="42"/>
        </w:numPr>
        <w:bidi/>
        <w:spacing w:before="240"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ضمان تعميم الأشغال المتعلقة بالمجال الذي تغطيه المهنة</w:t>
      </w:r>
      <w:r w:rsidR="00F30A97" w:rsidRPr="0001735A">
        <w:rPr>
          <w:rFonts w:cs="Arabic Transparent" w:hint="cs"/>
          <w:color w:val="auto"/>
          <w:sz w:val="28"/>
          <w:szCs w:val="28"/>
          <w:rtl/>
          <w:lang w:bidi="ar-DZ"/>
        </w:rPr>
        <w:t>،</w:t>
      </w:r>
      <w:r w:rsidRPr="0001735A">
        <w:rPr>
          <w:rFonts w:cs="Arabic Transparent" w:hint="cs"/>
          <w:color w:val="auto"/>
          <w:sz w:val="28"/>
          <w:szCs w:val="28"/>
          <w:rtl/>
          <w:lang w:bidi="ar-DZ"/>
        </w:rPr>
        <w:t xml:space="preserve"> و</w:t>
      </w:r>
      <w:r w:rsidR="00F30A97" w:rsidRPr="0001735A">
        <w:rPr>
          <w:rFonts w:cs="Arabic Transparent" w:hint="cs"/>
          <w:color w:val="auto"/>
          <w:sz w:val="28"/>
          <w:szCs w:val="28"/>
          <w:rtl/>
          <w:lang w:bidi="ar-DZ"/>
        </w:rPr>
        <w:t xml:space="preserve">العمل على </w:t>
      </w:r>
      <w:r w:rsidRPr="0001735A">
        <w:rPr>
          <w:rFonts w:cs="Arabic Transparent" w:hint="cs"/>
          <w:color w:val="auto"/>
          <w:sz w:val="28"/>
          <w:szCs w:val="28"/>
          <w:rtl/>
          <w:lang w:bidi="ar-DZ"/>
        </w:rPr>
        <w:t>نشرها وتوزيعها</w:t>
      </w:r>
      <w:r w:rsidR="002E641F">
        <w:rPr>
          <w:rFonts w:cs="Arabic Transparent" w:hint="cs"/>
          <w:color w:val="auto"/>
          <w:sz w:val="28"/>
          <w:szCs w:val="28"/>
          <w:rtl/>
          <w:lang w:bidi="ar-DZ"/>
        </w:rPr>
        <w:t>.</w:t>
      </w:r>
    </w:p>
    <w:p w:rsidR="00D81E49" w:rsidRPr="0001735A" w:rsidRDefault="00D81E49" w:rsidP="00C766B6">
      <w:pPr>
        <w:pStyle w:val="Paragraphedeliste"/>
        <w:numPr>
          <w:ilvl w:val="0"/>
          <w:numId w:val="42"/>
        </w:numPr>
        <w:bidi/>
        <w:spacing w:before="240"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تنظيم ملتقيات تكوين لها علاقة بمصالح المهنة</w:t>
      </w:r>
      <w:r w:rsidR="002E641F">
        <w:rPr>
          <w:rFonts w:cs="Arabic Transparent" w:hint="cs"/>
          <w:color w:val="auto"/>
          <w:sz w:val="28"/>
          <w:szCs w:val="28"/>
          <w:rtl/>
          <w:lang w:bidi="ar-DZ"/>
        </w:rPr>
        <w:t>.</w:t>
      </w:r>
    </w:p>
    <w:p w:rsidR="00D81E49" w:rsidRPr="0001735A" w:rsidRDefault="00D81E49" w:rsidP="00C766B6">
      <w:pPr>
        <w:pStyle w:val="Paragraphedeliste"/>
        <w:numPr>
          <w:ilvl w:val="0"/>
          <w:numId w:val="42"/>
        </w:numPr>
        <w:bidi/>
        <w:spacing w:before="240"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 xml:space="preserve">تمثيل </w:t>
      </w:r>
      <w:r w:rsidR="003D7B4C" w:rsidRPr="0001735A">
        <w:rPr>
          <w:rFonts w:cs="Arabic Transparent" w:hint="cs"/>
          <w:color w:val="auto"/>
          <w:sz w:val="28"/>
          <w:szCs w:val="28"/>
          <w:rtl/>
          <w:lang w:bidi="ar-DZ"/>
        </w:rPr>
        <w:t>ألمصف</w:t>
      </w:r>
      <w:r w:rsidRPr="0001735A">
        <w:rPr>
          <w:rFonts w:cs="Arabic Transparent" w:hint="cs"/>
          <w:color w:val="auto"/>
          <w:sz w:val="28"/>
          <w:szCs w:val="28"/>
          <w:rtl/>
          <w:lang w:bidi="ar-DZ"/>
        </w:rPr>
        <w:t xml:space="preserve"> لدى الهيئات </w:t>
      </w:r>
      <w:r w:rsidR="001A26C9" w:rsidRPr="0001735A">
        <w:rPr>
          <w:rFonts w:cs="Arabic Transparent" w:hint="cs"/>
          <w:color w:val="auto"/>
          <w:sz w:val="28"/>
          <w:szCs w:val="28"/>
          <w:rtl/>
          <w:lang w:bidi="ar-DZ"/>
        </w:rPr>
        <w:t xml:space="preserve">والسلطات </w:t>
      </w:r>
      <w:r w:rsidRPr="0001735A">
        <w:rPr>
          <w:rFonts w:cs="Arabic Transparent" w:hint="cs"/>
          <w:color w:val="auto"/>
          <w:sz w:val="28"/>
          <w:szCs w:val="28"/>
          <w:rtl/>
          <w:lang w:bidi="ar-DZ"/>
        </w:rPr>
        <w:t xml:space="preserve">العمومية وتجاه </w:t>
      </w:r>
      <w:r w:rsidR="001A26C9" w:rsidRPr="0001735A">
        <w:rPr>
          <w:rFonts w:cs="Arabic Transparent" w:hint="cs"/>
          <w:color w:val="auto"/>
          <w:sz w:val="28"/>
          <w:szCs w:val="28"/>
          <w:rtl/>
          <w:lang w:bidi="ar-DZ"/>
        </w:rPr>
        <w:t>المنظمات الدولية</w:t>
      </w:r>
      <w:r w:rsidR="002E641F">
        <w:rPr>
          <w:rFonts w:cs="Arabic Transparent" w:hint="cs"/>
          <w:color w:val="auto"/>
          <w:sz w:val="28"/>
          <w:szCs w:val="28"/>
          <w:rtl/>
          <w:lang w:bidi="ar-DZ"/>
        </w:rPr>
        <w:t>.</w:t>
      </w:r>
    </w:p>
    <w:p w:rsidR="002C4C63" w:rsidRPr="00BF767D" w:rsidRDefault="003D7B4C" w:rsidP="00C766B6">
      <w:pPr>
        <w:pStyle w:val="Paragraphedeliste"/>
        <w:numPr>
          <w:ilvl w:val="0"/>
          <w:numId w:val="42"/>
        </w:numPr>
        <w:bidi/>
        <w:spacing w:before="240" w:after="240" w:line="276" w:lineRule="auto"/>
        <w:ind w:left="281" w:hanging="284"/>
        <w:jc w:val="both"/>
        <w:rPr>
          <w:rFonts w:cs="Arabic Transparent"/>
          <w:color w:val="auto"/>
          <w:sz w:val="28"/>
          <w:szCs w:val="28"/>
          <w:lang w:bidi="ar-DZ"/>
        </w:rPr>
      </w:pPr>
      <w:r w:rsidRPr="0001735A">
        <w:rPr>
          <w:rFonts w:cs="Arabic Transparent" w:hint="cs"/>
          <w:color w:val="auto"/>
          <w:sz w:val="28"/>
          <w:szCs w:val="28"/>
          <w:rtl/>
          <w:lang w:bidi="ar-DZ"/>
        </w:rPr>
        <w:t>إعداد</w:t>
      </w:r>
      <w:r w:rsidR="001A26C9" w:rsidRPr="0001735A">
        <w:rPr>
          <w:rFonts w:cs="Arabic Transparent" w:hint="cs"/>
          <w:color w:val="auto"/>
          <w:sz w:val="28"/>
          <w:szCs w:val="28"/>
          <w:rtl/>
          <w:lang w:bidi="ar-DZ"/>
        </w:rPr>
        <w:t xml:space="preserve"> النظام الداخلي </w:t>
      </w:r>
      <w:r w:rsidRPr="0001735A">
        <w:rPr>
          <w:rFonts w:cs="Arabic Transparent" w:hint="cs"/>
          <w:color w:val="auto"/>
          <w:sz w:val="28"/>
          <w:szCs w:val="28"/>
          <w:rtl/>
          <w:lang w:bidi="ar-DZ"/>
        </w:rPr>
        <w:t>لمصف</w:t>
      </w:r>
      <w:r w:rsidR="001A26C9" w:rsidRPr="0001735A">
        <w:rPr>
          <w:rFonts w:cs="Arabic Transparent" w:hint="cs"/>
          <w:color w:val="auto"/>
          <w:sz w:val="28"/>
          <w:szCs w:val="28"/>
          <w:rtl/>
          <w:lang w:bidi="ar-DZ"/>
        </w:rPr>
        <w:t>.</w:t>
      </w:r>
    </w:p>
    <w:p w:rsidR="001A26C9" w:rsidRPr="0001735A" w:rsidRDefault="000C0000" w:rsidP="000E7B37">
      <w:pPr>
        <w:pStyle w:val="Paragraphedeliste"/>
        <w:bidi/>
        <w:spacing w:before="240" w:after="0" w:line="276" w:lineRule="auto"/>
        <w:ind w:left="-2"/>
        <w:jc w:val="both"/>
        <w:rPr>
          <w:rFonts w:cs="Arabic Transparent"/>
          <w:b/>
          <w:bCs/>
          <w:color w:val="auto"/>
          <w:sz w:val="28"/>
          <w:szCs w:val="28"/>
          <w:rtl/>
          <w:lang w:bidi="ar-DZ"/>
        </w:rPr>
      </w:pPr>
      <w:r w:rsidRPr="000961CC">
        <w:rPr>
          <w:rFonts w:asciiTheme="majorBidi" w:hAnsiTheme="majorBidi" w:cstheme="majorBidi" w:hint="cs"/>
          <w:b/>
          <w:bCs/>
          <w:color w:val="auto"/>
          <w:sz w:val="28"/>
          <w:szCs w:val="28"/>
          <w:rtl/>
          <w:lang w:bidi="ar-DZ"/>
        </w:rPr>
        <w:t>3</w:t>
      </w:r>
      <w:r w:rsidRPr="000961CC">
        <w:rPr>
          <w:rFonts w:ascii="Times New Roman" w:hAnsiTheme="majorBidi" w:cstheme="majorBidi" w:hint="cs"/>
          <w:b/>
          <w:bCs/>
          <w:color w:val="auto"/>
          <w:sz w:val="28"/>
          <w:szCs w:val="28"/>
          <w:rtl/>
        </w:rPr>
        <w:t>-</w:t>
      </w:r>
      <w:r w:rsidRPr="000961CC">
        <w:rPr>
          <w:rFonts w:asciiTheme="majorBidi" w:hAnsiTheme="majorBidi" w:cstheme="majorBidi" w:hint="cs"/>
          <w:b/>
          <w:bCs/>
          <w:color w:val="auto"/>
          <w:sz w:val="28"/>
          <w:szCs w:val="28"/>
          <w:rtl/>
          <w:lang w:bidi="ar-DZ"/>
        </w:rPr>
        <w:t>2</w:t>
      </w:r>
      <w:r w:rsidRPr="0001735A">
        <w:rPr>
          <w:rFonts w:ascii="Arabic Transparent" w:cs="Arabic Transparent" w:hint="cs"/>
          <w:color w:val="auto"/>
          <w:sz w:val="28"/>
          <w:szCs w:val="28"/>
          <w:rtl/>
          <w:lang w:bidi="ar-DZ"/>
        </w:rPr>
        <w:t xml:space="preserve"> </w:t>
      </w:r>
      <w:r w:rsidRPr="0001735A">
        <w:rPr>
          <w:rFonts w:cs="Arabic Transparent" w:hint="cs"/>
          <w:b/>
          <w:bCs/>
          <w:color w:val="auto"/>
          <w:sz w:val="28"/>
          <w:szCs w:val="28"/>
          <w:rtl/>
          <w:lang w:bidi="ar-DZ"/>
        </w:rPr>
        <w:t>المجلس الوطني للغرفة الوطنية لمحافظي الحسابات</w:t>
      </w:r>
    </w:p>
    <w:p w:rsidR="00565D71" w:rsidRPr="00D619BF" w:rsidRDefault="001A26C9" w:rsidP="00931177">
      <w:pPr>
        <w:bidi/>
        <w:spacing w:after="160" w:line="276" w:lineRule="auto"/>
        <w:ind w:firstLine="708"/>
        <w:jc w:val="both"/>
        <w:rPr>
          <w:rFonts w:cs="Arabic Transparent"/>
          <w:sz w:val="28"/>
          <w:szCs w:val="28"/>
          <w:lang w:bidi="ar-DZ"/>
        </w:rPr>
      </w:pPr>
      <w:r w:rsidRPr="00D619BF">
        <w:rPr>
          <w:rFonts w:cs="Arabic Transparent" w:hint="cs"/>
          <w:sz w:val="28"/>
          <w:szCs w:val="28"/>
          <w:rtl/>
          <w:lang w:bidi="ar-DZ"/>
        </w:rPr>
        <w:t xml:space="preserve">يتشكل المجلس الوطني </w:t>
      </w:r>
      <w:r w:rsidR="007535B4" w:rsidRPr="00D619BF">
        <w:rPr>
          <w:rFonts w:cs="Arabic Transparent" w:hint="cs"/>
          <w:sz w:val="28"/>
          <w:szCs w:val="28"/>
          <w:rtl/>
          <w:lang w:bidi="ar-DZ"/>
        </w:rPr>
        <w:t xml:space="preserve">للغرفة الوطنية لمحافظي الحسابات بموجب المادة الأولى في المرسوم التنفيذي </w:t>
      </w:r>
      <w:r w:rsidR="00E02FF7" w:rsidRPr="00D619BF">
        <w:rPr>
          <w:rFonts w:cs="Arabic Transparent" w:hint="cs"/>
          <w:sz w:val="28"/>
          <w:szCs w:val="28"/>
          <w:rtl/>
          <w:lang w:bidi="ar-DZ"/>
        </w:rPr>
        <w:t>11-26 المؤرخ في 27-1-2011،</w:t>
      </w:r>
      <w:r w:rsidR="005921B3" w:rsidRPr="00D619BF">
        <w:rPr>
          <w:rFonts w:cs="Arabic Transparent" w:hint="cs"/>
          <w:sz w:val="28"/>
          <w:szCs w:val="28"/>
          <w:rtl/>
          <w:lang w:bidi="ar-DZ"/>
        </w:rPr>
        <w:t xml:space="preserve"> وله نفس قواعد انتخاب الأعضاء والتمثيل لدى المجلس الوطني للمحاسبة، كما أن مهامه متشابه مع </w:t>
      </w:r>
      <w:r w:rsidR="0037161C" w:rsidRPr="00D619BF">
        <w:rPr>
          <w:rFonts w:cs="Arabic Transparent" w:hint="cs"/>
          <w:sz w:val="28"/>
          <w:szCs w:val="28"/>
          <w:rtl/>
          <w:lang w:bidi="ar-DZ"/>
        </w:rPr>
        <w:t>ألمصف</w:t>
      </w:r>
      <w:r w:rsidR="005921B3" w:rsidRPr="00D619BF">
        <w:rPr>
          <w:rFonts w:cs="Arabic Transparent" w:hint="cs"/>
          <w:sz w:val="28"/>
          <w:szCs w:val="28"/>
          <w:rtl/>
          <w:lang w:bidi="ar-DZ"/>
        </w:rPr>
        <w:t xml:space="preserve"> الوطني للخبراء المحاسبين</w:t>
      </w:r>
      <w:r w:rsidR="002F0564" w:rsidRPr="00D619BF">
        <w:rPr>
          <w:rFonts w:cs="Arabic Transparent" w:hint="cs"/>
          <w:sz w:val="28"/>
          <w:szCs w:val="28"/>
          <w:rtl/>
          <w:lang w:bidi="ar-DZ"/>
        </w:rPr>
        <w:t xml:space="preserve"> </w:t>
      </w:r>
      <w:r w:rsidR="005A6919" w:rsidRPr="00D619BF">
        <w:rPr>
          <w:rFonts w:cs="Arabic Transparent" w:hint="cs"/>
          <w:sz w:val="28"/>
          <w:szCs w:val="28"/>
          <w:rtl/>
          <w:lang w:bidi="ar-DZ"/>
        </w:rPr>
        <w:t>إلا</w:t>
      </w:r>
      <w:r w:rsidR="002F0564" w:rsidRPr="00D619BF">
        <w:rPr>
          <w:rFonts w:cs="Arabic Transparent" w:hint="cs"/>
          <w:sz w:val="28"/>
          <w:szCs w:val="28"/>
          <w:rtl/>
          <w:lang w:bidi="ar-DZ"/>
        </w:rPr>
        <w:t xml:space="preserve"> أنها تتعلق بالغرفة الوطنية لمحافظي الحسابات.</w:t>
      </w:r>
    </w:p>
    <w:p w:rsidR="00ED5FC7" w:rsidRDefault="000C0000" w:rsidP="00BF767D">
      <w:pPr>
        <w:pStyle w:val="Paragraphedeliste"/>
        <w:bidi/>
        <w:spacing w:after="0" w:line="276" w:lineRule="auto"/>
        <w:ind w:left="-2"/>
        <w:jc w:val="both"/>
        <w:rPr>
          <w:rFonts w:cs="Arabic Transparent"/>
          <w:b/>
          <w:bCs/>
          <w:color w:val="auto"/>
          <w:sz w:val="28"/>
          <w:szCs w:val="28"/>
          <w:rtl/>
          <w:lang w:bidi="ar-DZ"/>
        </w:rPr>
      </w:pPr>
      <w:r w:rsidRPr="000961CC">
        <w:rPr>
          <w:rFonts w:asciiTheme="majorBidi" w:hAnsiTheme="majorBidi" w:cstheme="majorBidi" w:hint="cs"/>
          <w:b/>
          <w:bCs/>
          <w:color w:val="auto"/>
          <w:sz w:val="28"/>
          <w:szCs w:val="28"/>
          <w:rtl/>
          <w:lang w:bidi="ar-DZ"/>
        </w:rPr>
        <w:t>3-3</w:t>
      </w:r>
      <w:r w:rsidRPr="0001735A">
        <w:rPr>
          <w:rFonts w:ascii="Arabic Transparent" w:cs="Arabic Transparent" w:hint="cs"/>
          <w:b/>
          <w:bCs/>
          <w:color w:val="auto"/>
          <w:sz w:val="28"/>
          <w:szCs w:val="28"/>
          <w:rtl/>
          <w:lang w:bidi="ar-DZ"/>
        </w:rPr>
        <w:t xml:space="preserve"> </w:t>
      </w:r>
      <w:r w:rsidRPr="0001735A">
        <w:rPr>
          <w:rFonts w:cs="Arabic Transparent" w:hint="cs"/>
          <w:b/>
          <w:bCs/>
          <w:color w:val="auto"/>
          <w:sz w:val="28"/>
          <w:szCs w:val="28"/>
          <w:rtl/>
          <w:lang w:bidi="ar-DZ"/>
        </w:rPr>
        <w:t>المجلس الوطني للمنظمة الوطنية للمحاسبين المعتمدين</w:t>
      </w:r>
    </w:p>
    <w:p w:rsidR="00B8088C" w:rsidRPr="00A23482" w:rsidRDefault="0043117A" w:rsidP="00A23482">
      <w:pPr>
        <w:bidi/>
        <w:spacing w:line="276" w:lineRule="auto"/>
        <w:ind w:firstLine="708"/>
        <w:jc w:val="both"/>
        <w:rPr>
          <w:rFonts w:cs="Arabic Transparent"/>
          <w:sz w:val="28"/>
          <w:szCs w:val="28"/>
          <w:rtl/>
          <w:lang w:bidi="ar-DZ"/>
        </w:rPr>
      </w:pPr>
      <w:r w:rsidRPr="00D619BF">
        <w:rPr>
          <w:rFonts w:cs="Arabic Transparent" w:hint="cs"/>
          <w:sz w:val="28"/>
          <w:szCs w:val="28"/>
          <w:rtl/>
          <w:lang w:bidi="ar-DZ"/>
        </w:rPr>
        <w:t>يتشكل بموجب المرسوم التنفيذي رق</w:t>
      </w:r>
      <w:r w:rsidR="000101BC" w:rsidRPr="00D619BF">
        <w:rPr>
          <w:rFonts w:cs="Arabic Transparent" w:hint="cs"/>
          <w:sz w:val="28"/>
          <w:szCs w:val="28"/>
          <w:rtl/>
          <w:lang w:bidi="ar-DZ"/>
        </w:rPr>
        <w:t>م</w:t>
      </w:r>
      <w:r w:rsidRPr="00D619BF">
        <w:rPr>
          <w:rFonts w:cs="Arabic Transparent" w:hint="cs"/>
          <w:sz w:val="28"/>
          <w:szCs w:val="28"/>
          <w:rtl/>
          <w:lang w:bidi="ar-DZ"/>
        </w:rPr>
        <w:t xml:space="preserve"> 11-27 المؤرخ في 27-1-2011</w:t>
      </w:r>
      <w:r w:rsidR="000101BC" w:rsidRPr="00D619BF">
        <w:rPr>
          <w:rFonts w:cs="Arabic Transparent" w:hint="cs"/>
          <w:sz w:val="28"/>
          <w:szCs w:val="28"/>
          <w:rtl/>
          <w:lang w:bidi="ar-DZ"/>
        </w:rPr>
        <w:t>،  حيث يحدد تشكيلة المجلس الوطني للمنظمة الوطنية</w:t>
      </w:r>
      <w:r w:rsidR="002F5E89" w:rsidRPr="00D619BF">
        <w:rPr>
          <w:rFonts w:cs="Arabic Transparent" w:hint="cs"/>
          <w:sz w:val="28"/>
          <w:szCs w:val="28"/>
          <w:rtl/>
          <w:lang w:bidi="ar-DZ"/>
        </w:rPr>
        <w:t xml:space="preserve"> للمحاسبين المعتمدين وصلاحياته وقواعد تسييره، كما يحدد المهام المضطلع بها.</w:t>
      </w:r>
      <w:r w:rsidR="00A23482">
        <w:rPr>
          <w:rFonts w:cs="Arabic Transparent" w:hint="cs"/>
          <w:sz w:val="28"/>
          <w:szCs w:val="28"/>
          <w:rtl/>
          <w:lang w:bidi="ar-DZ"/>
        </w:rPr>
        <w:t xml:space="preserve"> </w:t>
      </w:r>
      <w:r w:rsidR="001231B9" w:rsidRPr="00D619BF">
        <w:rPr>
          <w:rFonts w:ascii="Arabic Transparent" w:cs="Arabic Transparent" w:hint="cs"/>
          <w:sz w:val="28"/>
          <w:szCs w:val="28"/>
          <w:rtl/>
          <w:lang w:bidi="ar-DZ"/>
        </w:rPr>
        <w:t xml:space="preserve">كما يجب </w:t>
      </w:r>
      <w:r w:rsidR="001616A2" w:rsidRPr="00D619BF">
        <w:rPr>
          <w:rFonts w:ascii="Arabic Transparent" w:cs="Arabic Transparent" w:hint="cs"/>
          <w:sz w:val="28"/>
          <w:szCs w:val="28"/>
          <w:rtl/>
          <w:lang w:bidi="ar-DZ"/>
        </w:rPr>
        <w:t>الإشارة</w:t>
      </w:r>
      <w:r w:rsidR="001231B9" w:rsidRPr="00D619BF">
        <w:rPr>
          <w:rFonts w:ascii="Arabic Transparent" w:cs="Arabic Transparent" w:hint="cs"/>
          <w:sz w:val="28"/>
          <w:szCs w:val="28"/>
          <w:rtl/>
          <w:lang w:bidi="ar-DZ"/>
        </w:rPr>
        <w:t xml:space="preserve"> </w:t>
      </w:r>
      <w:r w:rsidR="001616A2" w:rsidRPr="00D619BF">
        <w:rPr>
          <w:rFonts w:ascii="Arabic Transparent" w:cs="Arabic Transparent" w:hint="cs"/>
          <w:sz w:val="28"/>
          <w:szCs w:val="28"/>
          <w:rtl/>
          <w:lang w:bidi="ar-DZ"/>
        </w:rPr>
        <w:t>إلى</w:t>
      </w:r>
      <w:r w:rsidR="001231B9" w:rsidRPr="00D619BF">
        <w:rPr>
          <w:rFonts w:ascii="Arabic Transparent" w:cs="Arabic Transparent" w:hint="cs"/>
          <w:sz w:val="28"/>
          <w:szCs w:val="28"/>
          <w:rtl/>
          <w:lang w:bidi="ar-DZ"/>
        </w:rPr>
        <w:t xml:space="preserve"> أنه صدر المرسوم التنفيذي رقم 11-28 المتضمن تشكيل اللجنة الخاصة المكلفة بتنظيم انتخابات المجالس الوطنية لمصف الوطني لخبراء المحاسبة والغرفة الوطنية لمحافظي الحسابات والمنظمة الوطنية للمحاسبين المعتمدين.</w:t>
      </w:r>
      <w:r w:rsidR="00BB2094" w:rsidRPr="00D619BF">
        <w:rPr>
          <w:rStyle w:val="Appelnotedebasdep"/>
          <w:rFonts w:cs="Arabic Transparent"/>
          <w:b/>
          <w:bCs/>
          <w:sz w:val="28"/>
          <w:szCs w:val="28"/>
          <w:rtl/>
          <w:lang w:bidi="ar-DZ"/>
        </w:rPr>
        <w:t xml:space="preserve"> </w:t>
      </w:r>
      <w:r w:rsidR="00BB2094" w:rsidRPr="009E7E59">
        <w:rPr>
          <w:rStyle w:val="Appelnotedebasdep"/>
          <w:rFonts w:cs="Arabic Transparent"/>
          <w:sz w:val="28"/>
          <w:szCs w:val="28"/>
          <w:rtl/>
          <w:lang w:bidi="ar-DZ"/>
        </w:rPr>
        <w:footnoteReference w:id="61"/>
      </w:r>
    </w:p>
    <w:p w:rsidR="00523B72" w:rsidRPr="00A75E09" w:rsidRDefault="00A75E09" w:rsidP="00FF2550">
      <w:pPr>
        <w:tabs>
          <w:tab w:val="left" w:pos="3594"/>
        </w:tabs>
        <w:bidi/>
        <w:spacing w:before="240" w:after="240" w:line="276" w:lineRule="auto"/>
        <w:jc w:val="both"/>
        <w:rPr>
          <w:rFonts w:cs="Arabic Transparent"/>
          <w:b/>
          <w:bCs/>
          <w:sz w:val="28"/>
          <w:szCs w:val="28"/>
          <w:rtl/>
          <w:lang w:bidi="ar-DZ"/>
        </w:rPr>
      </w:pPr>
      <w:r w:rsidRPr="00A75E09">
        <w:rPr>
          <w:rFonts w:ascii="Calibri" w:eastAsia="Calibri" w:hAnsi="Calibri" w:cs="Arabic Transparent" w:hint="cs"/>
          <w:b/>
          <w:bCs/>
          <w:sz w:val="28"/>
          <w:szCs w:val="28"/>
          <w:rtl/>
          <w:lang w:val="en-US" w:eastAsia="en-US" w:bidi="ar-DZ"/>
        </w:rPr>
        <w:t>خلاصة الفصل</w:t>
      </w:r>
    </w:p>
    <w:p w:rsidR="000A13C2" w:rsidRPr="0001735A" w:rsidRDefault="00BD17CA" w:rsidP="00EB6E0E">
      <w:pPr>
        <w:bidi/>
        <w:spacing w:before="240" w:after="240" w:line="276" w:lineRule="auto"/>
        <w:ind w:firstLine="708"/>
        <w:jc w:val="both"/>
        <w:rPr>
          <w:rFonts w:cs="Arabic Transparent"/>
          <w:sz w:val="28"/>
          <w:szCs w:val="28"/>
          <w:rtl/>
        </w:rPr>
      </w:pPr>
      <w:r>
        <w:rPr>
          <w:rFonts w:cs="Arabic Transparent" w:hint="cs"/>
          <w:sz w:val="28"/>
          <w:szCs w:val="28"/>
          <w:rtl/>
          <w:lang w:bidi="ar-DZ"/>
        </w:rPr>
        <w:t xml:space="preserve">يمكن </w:t>
      </w:r>
      <w:r w:rsidR="000705D0">
        <w:rPr>
          <w:rFonts w:cs="Arabic Transparent" w:hint="cs"/>
          <w:sz w:val="28"/>
          <w:szCs w:val="28"/>
          <w:rtl/>
          <w:lang w:bidi="ar-DZ"/>
        </w:rPr>
        <w:t>استخلاص</w:t>
      </w:r>
      <w:r>
        <w:rPr>
          <w:rFonts w:cs="Arabic Transparent" w:hint="cs"/>
          <w:sz w:val="28"/>
          <w:szCs w:val="28"/>
          <w:rtl/>
          <w:lang w:bidi="ar-DZ"/>
        </w:rPr>
        <w:t xml:space="preserve"> أن</w:t>
      </w:r>
      <w:r w:rsidR="00E5425E" w:rsidRPr="0001735A">
        <w:rPr>
          <w:rFonts w:cs="Arabic Transparent" w:hint="cs"/>
          <w:sz w:val="28"/>
          <w:szCs w:val="28"/>
          <w:rtl/>
          <w:lang w:bidi="ar-DZ"/>
        </w:rPr>
        <w:t xml:space="preserve"> المراجعة ال</w:t>
      </w:r>
      <w:r w:rsidR="00207E9A">
        <w:rPr>
          <w:rFonts w:cs="Arabic Transparent" w:hint="cs"/>
          <w:sz w:val="28"/>
          <w:szCs w:val="28"/>
          <w:rtl/>
          <w:lang w:bidi="ar-DZ"/>
        </w:rPr>
        <w:t>مال</w:t>
      </w:r>
      <w:r w:rsidR="00E5425E" w:rsidRPr="0001735A">
        <w:rPr>
          <w:rFonts w:cs="Arabic Transparent" w:hint="cs"/>
          <w:sz w:val="28"/>
          <w:szCs w:val="28"/>
          <w:rtl/>
          <w:lang w:bidi="ar-DZ"/>
        </w:rPr>
        <w:t xml:space="preserve">ية من بين </w:t>
      </w:r>
      <w:r w:rsidR="000705D0">
        <w:rPr>
          <w:rFonts w:cs="Arabic Transparent" w:hint="cs"/>
          <w:sz w:val="28"/>
          <w:szCs w:val="28"/>
          <w:rtl/>
          <w:lang w:bidi="ar-DZ"/>
        </w:rPr>
        <w:t xml:space="preserve">أهم </w:t>
      </w:r>
      <w:r w:rsidR="00E5425E" w:rsidRPr="0001735A">
        <w:rPr>
          <w:rFonts w:cs="Arabic Transparent" w:hint="cs"/>
          <w:sz w:val="28"/>
          <w:szCs w:val="28"/>
          <w:rtl/>
          <w:lang w:bidi="ar-DZ"/>
        </w:rPr>
        <w:t xml:space="preserve">الأدوات الرقابية </w:t>
      </w:r>
      <w:r w:rsidR="000705D0">
        <w:rPr>
          <w:rFonts w:cs="Arabic Transparent" w:hint="cs"/>
          <w:sz w:val="28"/>
          <w:szCs w:val="28"/>
          <w:rtl/>
          <w:lang w:bidi="ar-DZ"/>
        </w:rPr>
        <w:t>الحيادية في</w:t>
      </w:r>
      <w:r w:rsidR="00E5425E" w:rsidRPr="0001735A">
        <w:rPr>
          <w:rFonts w:cs="Arabic Transparent" w:hint="cs"/>
          <w:sz w:val="28"/>
          <w:szCs w:val="28"/>
          <w:rtl/>
          <w:lang w:bidi="ar-DZ"/>
        </w:rPr>
        <w:t xml:space="preserve"> المؤسسات </w:t>
      </w:r>
      <w:r w:rsidR="00327181" w:rsidRPr="0001735A">
        <w:rPr>
          <w:rFonts w:cs="Arabic Transparent" w:hint="cs"/>
          <w:sz w:val="28"/>
          <w:szCs w:val="28"/>
          <w:rtl/>
          <w:lang w:bidi="ar-DZ"/>
        </w:rPr>
        <w:t>سواء</w:t>
      </w:r>
      <w:r w:rsidR="00E5425E" w:rsidRPr="0001735A">
        <w:rPr>
          <w:rFonts w:cs="Arabic Transparent" w:hint="cs"/>
          <w:sz w:val="28"/>
          <w:szCs w:val="28"/>
          <w:rtl/>
          <w:lang w:bidi="ar-DZ"/>
        </w:rPr>
        <w:t xml:space="preserve"> </w:t>
      </w:r>
      <w:r w:rsidR="00EB6E0E">
        <w:rPr>
          <w:rFonts w:cs="Arabic Transparent" w:hint="cs"/>
          <w:sz w:val="28"/>
          <w:szCs w:val="28"/>
          <w:rtl/>
          <w:lang w:bidi="ar-DZ"/>
        </w:rPr>
        <w:t xml:space="preserve">كانت هذه المؤسسات </w:t>
      </w:r>
      <w:r w:rsidR="00E5425E" w:rsidRPr="0001735A">
        <w:rPr>
          <w:rFonts w:cs="Arabic Transparent" w:hint="cs"/>
          <w:sz w:val="28"/>
          <w:szCs w:val="28"/>
          <w:rtl/>
          <w:lang w:bidi="ar-DZ"/>
        </w:rPr>
        <w:t xml:space="preserve">عامة أو خاصة، </w:t>
      </w:r>
      <w:r w:rsidR="000705D0">
        <w:rPr>
          <w:rFonts w:cs="Arabic Transparent" w:hint="cs"/>
          <w:sz w:val="28"/>
          <w:szCs w:val="28"/>
          <w:rtl/>
          <w:lang w:bidi="ar-DZ"/>
        </w:rPr>
        <w:t>وهو ما يبينه اهتما</w:t>
      </w:r>
      <w:r w:rsidR="00EB6E0E">
        <w:rPr>
          <w:rFonts w:cs="Arabic Transparent" w:hint="cs"/>
          <w:sz w:val="28"/>
          <w:szCs w:val="28"/>
          <w:rtl/>
          <w:lang w:bidi="ar-DZ"/>
        </w:rPr>
        <w:t xml:space="preserve">م </w:t>
      </w:r>
      <w:r w:rsidR="000705D0">
        <w:rPr>
          <w:rFonts w:cs="Arabic Transparent" w:hint="cs"/>
          <w:sz w:val="28"/>
          <w:szCs w:val="28"/>
          <w:rtl/>
          <w:lang w:bidi="ar-DZ"/>
        </w:rPr>
        <w:t>المشرع بها</w:t>
      </w:r>
      <w:r w:rsidR="00EB6E0E">
        <w:rPr>
          <w:rFonts w:cs="Arabic Transparent" w:hint="cs"/>
          <w:sz w:val="28"/>
          <w:szCs w:val="28"/>
          <w:rtl/>
          <w:lang w:bidi="ar-DZ"/>
        </w:rPr>
        <w:t xml:space="preserve"> من خلال إحداث التشريعات التي تعزز دورها بما يتوافق واحتياجات الأطراف الخارجية لها</w:t>
      </w:r>
      <w:r w:rsidR="000705D0">
        <w:rPr>
          <w:rFonts w:cs="Arabic Transparent" w:hint="cs"/>
          <w:sz w:val="28"/>
          <w:szCs w:val="28"/>
          <w:rtl/>
          <w:lang w:bidi="ar-DZ"/>
        </w:rPr>
        <w:t xml:space="preserve">، </w:t>
      </w:r>
      <w:r w:rsidR="00E444DC">
        <w:rPr>
          <w:rFonts w:cs="Arabic Transparent" w:hint="cs"/>
          <w:sz w:val="28"/>
          <w:szCs w:val="28"/>
          <w:rtl/>
          <w:lang w:bidi="ar-DZ"/>
        </w:rPr>
        <w:t>كما</w:t>
      </w:r>
      <w:r w:rsidR="00E5425E" w:rsidRPr="0001735A">
        <w:rPr>
          <w:rFonts w:cs="Arabic Transparent" w:hint="cs"/>
          <w:sz w:val="28"/>
          <w:szCs w:val="28"/>
          <w:rtl/>
          <w:lang w:bidi="ar-DZ"/>
        </w:rPr>
        <w:t xml:space="preserve"> ساهم</w:t>
      </w:r>
      <w:r w:rsidR="00EB6E0E">
        <w:rPr>
          <w:rFonts w:cs="Arabic Transparent" w:hint="cs"/>
          <w:sz w:val="28"/>
          <w:szCs w:val="28"/>
          <w:rtl/>
          <w:lang w:bidi="ar-DZ"/>
        </w:rPr>
        <w:t>ت</w:t>
      </w:r>
      <w:r w:rsidR="00E5425E" w:rsidRPr="0001735A">
        <w:rPr>
          <w:rFonts w:cs="Arabic Transparent" w:hint="cs"/>
          <w:sz w:val="28"/>
          <w:szCs w:val="28"/>
          <w:rtl/>
          <w:lang w:bidi="ar-DZ"/>
        </w:rPr>
        <w:t xml:space="preserve"> الهيئات والمنظمات</w:t>
      </w:r>
      <w:r w:rsidR="00450D0E" w:rsidRPr="0001735A">
        <w:rPr>
          <w:rFonts w:cs="Arabic Transparent" w:hint="cs"/>
          <w:sz w:val="28"/>
          <w:szCs w:val="28"/>
          <w:rtl/>
          <w:lang w:bidi="ar-DZ"/>
        </w:rPr>
        <w:t xml:space="preserve"> الدولية والوطنية</w:t>
      </w:r>
      <w:r w:rsidR="00E5425E" w:rsidRPr="0001735A">
        <w:rPr>
          <w:rFonts w:cs="Arabic Transparent" w:hint="cs"/>
          <w:sz w:val="28"/>
          <w:szCs w:val="28"/>
          <w:rtl/>
          <w:lang w:bidi="ar-DZ"/>
        </w:rPr>
        <w:t xml:space="preserve"> في تحديد </w:t>
      </w:r>
      <w:r w:rsidR="00327181" w:rsidRPr="0001735A">
        <w:rPr>
          <w:rFonts w:cs="Arabic Transparent" w:hint="cs"/>
          <w:sz w:val="28"/>
          <w:szCs w:val="28"/>
          <w:rtl/>
          <w:lang w:bidi="ar-DZ"/>
        </w:rPr>
        <w:t>إطار</w:t>
      </w:r>
      <w:r w:rsidR="00E5425E" w:rsidRPr="0001735A">
        <w:rPr>
          <w:rFonts w:cs="Arabic Transparent" w:hint="cs"/>
          <w:sz w:val="28"/>
          <w:szCs w:val="28"/>
          <w:rtl/>
          <w:lang w:bidi="ar-DZ"/>
        </w:rPr>
        <w:t xml:space="preserve"> </w:t>
      </w:r>
      <w:r w:rsidR="00450D0E" w:rsidRPr="0001735A">
        <w:rPr>
          <w:rFonts w:cs="Arabic Transparent" w:hint="cs"/>
          <w:sz w:val="28"/>
          <w:szCs w:val="28"/>
          <w:rtl/>
          <w:lang w:bidi="ar-DZ"/>
        </w:rPr>
        <w:t xml:space="preserve">قانوني ومهني </w:t>
      </w:r>
      <w:r w:rsidR="00E5425E" w:rsidRPr="0001735A">
        <w:rPr>
          <w:rFonts w:cs="Arabic Transparent" w:hint="cs"/>
          <w:sz w:val="28"/>
          <w:szCs w:val="28"/>
          <w:rtl/>
          <w:lang w:bidi="ar-DZ"/>
        </w:rPr>
        <w:t>للمراجعة بصفة عامة والمراجعة المالية بصفة خاصة</w:t>
      </w:r>
      <w:r w:rsidR="00450D0E" w:rsidRPr="0001735A">
        <w:rPr>
          <w:rFonts w:cs="Arabic Transparent" w:hint="cs"/>
          <w:sz w:val="28"/>
          <w:szCs w:val="28"/>
          <w:rtl/>
          <w:lang w:bidi="ar-DZ"/>
        </w:rPr>
        <w:t>،</w:t>
      </w:r>
      <w:r w:rsidR="00E5425E" w:rsidRPr="0001735A">
        <w:rPr>
          <w:rFonts w:cs="Arabic Transparent" w:hint="cs"/>
          <w:sz w:val="28"/>
          <w:szCs w:val="28"/>
          <w:rtl/>
          <w:lang w:bidi="ar-DZ"/>
        </w:rPr>
        <w:t xml:space="preserve"> </w:t>
      </w:r>
      <w:r w:rsidR="008F1D56" w:rsidRPr="0001735A">
        <w:rPr>
          <w:rFonts w:cs="Arabic Transparent" w:hint="cs"/>
          <w:sz w:val="28"/>
          <w:szCs w:val="28"/>
          <w:rtl/>
          <w:lang w:bidi="ar-DZ"/>
        </w:rPr>
        <w:t>من خلال مجموعة من المعايير</w:t>
      </w:r>
      <w:r w:rsidR="00327181" w:rsidRPr="0001735A">
        <w:rPr>
          <w:rFonts w:cs="Arabic Transparent" w:hint="cs"/>
          <w:sz w:val="28"/>
          <w:szCs w:val="28"/>
          <w:rtl/>
          <w:lang w:bidi="ar-DZ"/>
        </w:rPr>
        <w:t xml:space="preserve"> التي</w:t>
      </w:r>
      <w:r w:rsidR="008F1D56" w:rsidRPr="0001735A">
        <w:rPr>
          <w:rFonts w:cs="Arabic Transparent" w:hint="cs"/>
          <w:sz w:val="28"/>
          <w:szCs w:val="28"/>
          <w:rtl/>
          <w:lang w:bidi="ar-DZ"/>
        </w:rPr>
        <w:t xml:space="preserve"> تخص الجوا</w:t>
      </w:r>
      <w:r w:rsidR="00BA623A" w:rsidRPr="0001735A">
        <w:rPr>
          <w:rFonts w:cs="Arabic Transparent" w:hint="cs"/>
          <w:sz w:val="28"/>
          <w:szCs w:val="28"/>
          <w:rtl/>
          <w:lang w:bidi="ar-DZ"/>
        </w:rPr>
        <w:t>ن</w:t>
      </w:r>
      <w:r w:rsidR="008F1D56" w:rsidRPr="0001735A">
        <w:rPr>
          <w:rFonts w:cs="Arabic Transparent" w:hint="cs"/>
          <w:sz w:val="28"/>
          <w:szCs w:val="28"/>
          <w:rtl/>
          <w:lang w:bidi="ar-DZ"/>
        </w:rPr>
        <w:t>ب</w:t>
      </w:r>
      <w:r w:rsidR="00BA623A" w:rsidRPr="0001735A">
        <w:rPr>
          <w:rFonts w:cs="Arabic Transparent" w:hint="cs"/>
          <w:sz w:val="28"/>
          <w:szCs w:val="28"/>
          <w:rtl/>
          <w:lang w:bidi="ar-DZ"/>
        </w:rPr>
        <w:t xml:space="preserve"> التي تنظم المهنة وذلك من خلال تحديد</w:t>
      </w:r>
      <w:r w:rsidR="008F1D56" w:rsidRPr="0001735A">
        <w:rPr>
          <w:rFonts w:cs="Arabic Transparent" w:hint="cs"/>
          <w:sz w:val="28"/>
          <w:szCs w:val="28"/>
          <w:rtl/>
          <w:lang w:bidi="ar-DZ"/>
        </w:rPr>
        <w:t xml:space="preserve"> </w:t>
      </w:r>
      <w:r w:rsidR="00EB6E0E">
        <w:rPr>
          <w:rFonts w:cs="Arabic Transparent" w:hint="cs"/>
          <w:sz w:val="28"/>
          <w:szCs w:val="28"/>
          <w:rtl/>
          <w:lang w:bidi="ar-DZ"/>
        </w:rPr>
        <w:t xml:space="preserve">الإطار الذي يبين </w:t>
      </w:r>
      <w:r w:rsidR="008F1D56" w:rsidRPr="0001735A">
        <w:rPr>
          <w:rFonts w:cs="Arabic Transparent" w:hint="cs"/>
          <w:sz w:val="28"/>
          <w:szCs w:val="28"/>
          <w:rtl/>
          <w:lang w:bidi="ar-DZ"/>
        </w:rPr>
        <w:t>من يمارس وكيف تمارس وماذا</w:t>
      </w:r>
      <w:r w:rsidR="00327181" w:rsidRPr="0001735A">
        <w:rPr>
          <w:rFonts w:cs="Arabic Transparent" w:hint="cs"/>
          <w:sz w:val="28"/>
          <w:szCs w:val="28"/>
          <w:rtl/>
          <w:lang w:bidi="ar-DZ"/>
        </w:rPr>
        <w:t xml:space="preserve"> ينتج عن ممارسة</w:t>
      </w:r>
      <w:r w:rsidR="00E5425E" w:rsidRPr="0001735A">
        <w:rPr>
          <w:rFonts w:cs="Arabic Transparent" w:hint="cs"/>
          <w:sz w:val="28"/>
          <w:szCs w:val="28"/>
          <w:rtl/>
        </w:rPr>
        <w:t xml:space="preserve"> </w:t>
      </w:r>
      <w:r w:rsidR="000A13C2" w:rsidRPr="0001735A">
        <w:rPr>
          <w:rFonts w:cs="Arabic Transparent"/>
          <w:sz w:val="28"/>
          <w:szCs w:val="28"/>
          <w:rtl/>
        </w:rPr>
        <w:t>مهمة</w:t>
      </w:r>
      <w:r w:rsidR="00327181" w:rsidRPr="0001735A">
        <w:rPr>
          <w:rFonts w:cs="Arabic Transparent" w:hint="cs"/>
          <w:sz w:val="28"/>
          <w:szCs w:val="28"/>
          <w:rtl/>
        </w:rPr>
        <w:t xml:space="preserve"> المراجعة المالية، </w:t>
      </w:r>
      <w:r w:rsidR="000705D0">
        <w:rPr>
          <w:rFonts w:cs="Arabic Transparent" w:hint="cs"/>
          <w:sz w:val="28"/>
          <w:szCs w:val="28"/>
          <w:rtl/>
        </w:rPr>
        <w:t xml:space="preserve">بغرض تدارك الأخطاء التي سبق وربطت المراجعة بالانهيارات المالية للمؤسسات، </w:t>
      </w:r>
      <w:r w:rsidR="00EB6E0E">
        <w:rPr>
          <w:rFonts w:cs="Arabic Transparent" w:hint="cs"/>
          <w:sz w:val="28"/>
          <w:szCs w:val="28"/>
          <w:rtl/>
        </w:rPr>
        <w:t>وتتضح مساهمة</w:t>
      </w:r>
      <w:r w:rsidR="000A13C2" w:rsidRPr="0001735A">
        <w:rPr>
          <w:rFonts w:cs="Arabic Transparent"/>
          <w:sz w:val="28"/>
          <w:szCs w:val="28"/>
          <w:rtl/>
        </w:rPr>
        <w:t xml:space="preserve"> </w:t>
      </w:r>
      <w:r w:rsidR="008F1D56" w:rsidRPr="0001735A">
        <w:rPr>
          <w:rFonts w:cs="Arabic Transparent" w:hint="cs"/>
          <w:sz w:val="28"/>
          <w:szCs w:val="28"/>
          <w:rtl/>
        </w:rPr>
        <w:t>ا</w:t>
      </w:r>
      <w:r w:rsidR="000A13C2" w:rsidRPr="0001735A">
        <w:rPr>
          <w:rFonts w:cs="Arabic Transparent"/>
          <w:sz w:val="28"/>
          <w:szCs w:val="28"/>
          <w:rtl/>
        </w:rPr>
        <w:t>لمراجع</w:t>
      </w:r>
      <w:r w:rsidR="00E5425E" w:rsidRPr="0001735A">
        <w:rPr>
          <w:rFonts w:cs="Arabic Transparent" w:hint="cs"/>
          <w:sz w:val="28"/>
          <w:szCs w:val="28"/>
          <w:rtl/>
        </w:rPr>
        <w:t xml:space="preserve"> المالي</w:t>
      </w:r>
      <w:r w:rsidR="000A13C2" w:rsidRPr="0001735A">
        <w:rPr>
          <w:rFonts w:cs="Arabic Transparent"/>
          <w:sz w:val="28"/>
          <w:szCs w:val="28"/>
          <w:rtl/>
        </w:rPr>
        <w:t xml:space="preserve"> </w:t>
      </w:r>
      <w:r w:rsidR="008F1D56" w:rsidRPr="0001735A">
        <w:rPr>
          <w:rFonts w:cs="Arabic Transparent" w:hint="cs"/>
          <w:sz w:val="28"/>
          <w:szCs w:val="28"/>
          <w:rtl/>
        </w:rPr>
        <w:t>في</w:t>
      </w:r>
      <w:r w:rsidR="00327181" w:rsidRPr="0001735A">
        <w:rPr>
          <w:rFonts w:cs="Arabic Transparent" w:hint="cs"/>
          <w:sz w:val="28"/>
          <w:szCs w:val="28"/>
          <w:rtl/>
        </w:rPr>
        <w:t xml:space="preserve"> الرقابة الخارجية على المؤسسات من خلال</w:t>
      </w:r>
      <w:r w:rsidR="008F1D56" w:rsidRPr="0001735A">
        <w:rPr>
          <w:rFonts w:cs="Arabic Transparent" w:hint="cs"/>
          <w:sz w:val="28"/>
          <w:szCs w:val="28"/>
          <w:rtl/>
        </w:rPr>
        <w:t xml:space="preserve"> </w:t>
      </w:r>
      <w:r w:rsidR="000A13C2" w:rsidRPr="0001735A">
        <w:rPr>
          <w:rFonts w:cs="Arabic Transparent"/>
          <w:sz w:val="28"/>
          <w:szCs w:val="28"/>
          <w:rtl/>
        </w:rPr>
        <w:t>فحص</w:t>
      </w:r>
      <w:r w:rsidR="00327181" w:rsidRPr="0001735A">
        <w:rPr>
          <w:rFonts w:cs="Arabic Transparent" w:hint="cs"/>
          <w:sz w:val="28"/>
          <w:szCs w:val="28"/>
          <w:rtl/>
        </w:rPr>
        <w:t>ه</w:t>
      </w:r>
      <w:r w:rsidR="000A13C2" w:rsidRPr="0001735A">
        <w:rPr>
          <w:rFonts w:cs="Arabic Transparent"/>
          <w:sz w:val="28"/>
          <w:szCs w:val="28"/>
          <w:rtl/>
        </w:rPr>
        <w:t xml:space="preserve"> الحسابات والقوا</w:t>
      </w:r>
      <w:r w:rsidR="008F1D56" w:rsidRPr="0001735A">
        <w:rPr>
          <w:rFonts w:cs="Arabic Transparent" w:hint="cs"/>
          <w:sz w:val="28"/>
          <w:szCs w:val="28"/>
          <w:rtl/>
        </w:rPr>
        <w:t>ئم</w:t>
      </w:r>
      <w:r w:rsidR="000A13C2" w:rsidRPr="0001735A">
        <w:rPr>
          <w:rFonts w:cs="Arabic Transparent"/>
          <w:sz w:val="28"/>
          <w:szCs w:val="28"/>
          <w:rtl/>
        </w:rPr>
        <w:t xml:space="preserve"> المالية بقصد التحقق من تطبيق المبادئ والمعايير المهنية</w:t>
      </w:r>
      <w:r w:rsidR="00450D0E" w:rsidRPr="0001735A">
        <w:rPr>
          <w:rFonts w:cs="Arabic Transparent" w:hint="cs"/>
          <w:sz w:val="28"/>
          <w:szCs w:val="28"/>
          <w:rtl/>
        </w:rPr>
        <w:t xml:space="preserve">، </w:t>
      </w:r>
      <w:r w:rsidR="00EB6E0E">
        <w:rPr>
          <w:rFonts w:cs="Arabic Transparent" w:hint="cs"/>
          <w:sz w:val="28"/>
          <w:szCs w:val="28"/>
          <w:rtl/>
        </w:rPr>
        <w:t xml:space="preserve">إضافة إلى التأكد من فاعلية إجراءات نظم الرقابة الداخلية في المؤسسة </w:t>
      </w:r>
      <w:r w:rsidR="00450D0E" w:rsidRPr="0001735A">
        <w:rPr>
          <w:rFonts w:cs="Arabic Transparent" w:hint="cs"/>
          <w:sz w:val="28"/>
          <w:szCs w:val="28"/>
          <w:rtl/>
        </w:rPr>
        <w:t>بهدف</w:t>
      </w:r>
      <w:r w:rsidR="000A13C2" w:rsidRPr="0001735A">
        <w:rPr>
          <w:rFonts w:cs="Arabic Transparent"/>
          <w:sz w:val="28"/>
          <w:szCs w:val="28"/>
          <w:rtl/>
        </w:rPr>
        <w:t xml:space="preserve"> إع</w:t>
      </w:r>
      <w:r w:rsidR="00012FE7">
        <w:rPr>
          <w:rFonts w:cs="Arabic Transparent"/>
          <w:sz w:val="28"/>
          <w:szCs w:val="28"/>
          <w:rtl/>
        </w:rPr>
        <w:t xml:space="preserve">داد تقرير يتضمن رأيه المهـني </w:t>
      </w:r>
      <w:r w:rsidR="00012FE7">
        <w:rPr>
          <w:rFonts w:cs="Arabic Transparent" w:hint="cs"/>
          <w:sz w:val="28"/>
          <w:szCs w:val="28"/>
          <w:rtl/>
        </w:rPr>
        <w:t>فيما يخص</w:t>
      </w:r>
      <w:r w:rsidR="000A13C2" w:rsidRPr="0001735A">
        <w:rPr>
          <w:rFonts w:cs="Arabic Transparent"/>
          <w:sz w:val="28"/>
          <w:szCs w:val="28"/>
          <w:rtl/>
        </w:rPr>
        <w:t xml:space="preserve"> </w:t>
      </w:r>
      <w:r w:rsidR="00EB6E0E">
        <w:rPr>
          <w:rFonts w:cs="Arabic Transparent" w:hint="cs"/>
          <w:sz w:val="28"/>
          <w:szCs w:val="28"/>
          <w:rtl/>
        </w:rPr>
        <w:t xml:space="preserve">عدالة </w:t>
      </w:r>
      <w:r w:rsidR="000A13C2" w:rsidRPr="0001735A">
        <w:rPr>
          <w:rFonts w:cs="Arabic Transparent"/>
          <w:sz w:val="28"/>
          <w:szCs w:val="28"/>
          <w:rtl/>
        </w:rPr>
        <w:t>القوائم الماليـة</w:t>
      </w:r>
      <w:r w:rsidR="00EB6E0E">
        <w:rPr>
          <w:rFonts w:cs="Arabic Transparent" w:hint="cs"/>
          <w:sz w:val="28"/>
          <w:szCs w:val="28"/>
          <w:rtl/>
        </w:rPr>
        <w:t xml:space="preserve"> وفاعلية إجراءات الرقابة الداخلية</w:t>
      </w:r>
      <w:r w:rsidR="00012FE7">
        <w:rPr>
          <w:rFonts w:cs="Arabic Transparent" w:hint="cs"/>
          <w:sz w:val="28"/>
          <w:szCs w:val="28"/>
          <w:rtl/>
        </w:rPr>
        <w:t>،</w:t>
      </w:r>
      <w:r w:rsidR="00450D0E" w:rsidRPr="0001735A">
        <w:rPr>
          <w:rFonts w:cs="Arabic Transparent" w:hint="cs"/>
          <w:sz w:val="28"/>
          <w:szCs w:val="28"/>
          <w:rtl/>
        </w:rPr>
        <w:t xml:space="preserve"> </w:t>
      </w:r>
      <w:r w:rsidR="00012FE7">
        <w:rPr>
          <w:rFonts w:cs="Arabic Transparent" w:hint="cs"/>
          <w:sz w:val="28"/>
          <w:szCs w:val="28"/>
          <w:rtl/>
        </w:rPr>
        <w:t>و</w:t>
      </w:r>
      <w:r w:rsidR="00450D0E" w:rsidRPr="0001735A">
        <w:rPr>
          <w:rFonts w:cs="Arabic Transparent" w:hint="cs"/>
          <w:sz w:val="28"/>
          <w:szCs w:val="28"/>
          <w:rtl/>
        </w:rPr>
        <w:t>الذي</w:t>
      </w:r>
      <w:r w:rsidR="000A13C2" w:rsidRPr="0001735A">
        <w:rPr>
          <w:rFonts w:cs="Arabic Transparent"/>
          <w:sz w:val="28"/>
          <w:szCs w:val="28"/>
          <w:rtl/>
        </w:rPr>
        <w:t xml:space="preserve"> </w:t>
      </w:r>
      <w:r w:rsidR="00450D0E" w:rsidRPr="0001735A">
        <w:rPr>
          <w:rFonts w:cs="Arabic Transparent" w:hint="cs"/>
          <w:sz w:val="28"/>
          <w:szCs w:val="28"/>
          <w:rtl/>
        </w:rPr>
        <w:t>من خلاله يساهم في بناء قرارات</w:t>
      </w:r>
      <w:r w:rsidR="00450D0E" w:rsidRPr="0001735A">
        <w:rPr>
          <w:rFonts w:cs="Arabic Transparent"/>
          <w:sz w:val="28"/>
          <w:szCs w:val="28"/>
          <w:rtl/>
        </w:rPr>
        <w:t xml:space="preserve"> </w:t>
      </w:r>
      <w:r w:rsidR="00BA623A" w:rsidRPr="0001735A">
        <w:rPr>
          <w:rFonts w:cs="Arabic Transparent" w:hint="cs"/>
          <w:sz w:val="28"/>
          <w:szCs w:val="28"/>
          <w:rtl/>
        </w:rPr>
        <w:t>مستخدمي هذه القوائم بشكل صحيح</w:t>
      </w:r>
      <w:r w:rsidR="000705D0">
        <w:rPr>
          <w:rFonts w:cs="Arabic Transparent" w:hint="cs"/>
          <w:sz w:val="28"/>
          <w:szCs w:val="28"/>
          <w:rtl/>
        </w:rPr>
        <w:t xml:space="preserve"> وبما يتوافق ومتطلبات إعداد التقارير، بغية إيضاح العمليات والسياسات التي تقوم بها المؤسسة بشفافية أكثر تجاه أصحاب المصالح والأطراف ذات الصلة بالمؤسسة</w:t>
      </w:r>
      <w:r w:rsidR="00BA623A" w:rsidRPr="0001735A">
        <w:rPr>
          <w:rFonts w:cs="Arabic Transparent" w:hint="cs"/>
          <w:sz w:val="28"/>
          <w:szCs w:val="28"/>
          <w:rtl/>
        </w:rPr>
        <w:t>.</w:t>
      </w:r>
    </w:p>
    <w:p w:rsidR="000A13C2" w:rsidRPr="0001735A" w:rsidRDefault="000A13C2" w:rsidP="0001735A">
      <w:pPr>
        <w:bidi/>
        <w:spacing w:before="240" w:after="240" w:line="276" w:lineRule="auto"/>
        <w:jc w:val="both"/>
        <w:rPr>
          <w:rFonts w:ascii="Arabic Transparent" w:cs="Arabic Transparent"/>
          <w:sz w:val="28"/>
          <w:szCs w:val="28"/>
          <w:rtl/>
        </w:rPr>
      </w:pPr>
    </w:p>
    <w:p w:rsidR="004B7153" w:rsidRPr="0001735A" w:rsidRDefault="004B7153" w:rsidP="0001735A">
      <w:pPr>
        <w:bidi/>
        <w:spacing w:before="240" w:after="240" w:line="276" w:lineRule="auto"/>
        <w:jc w:val="both"/>
        <w:rPr>
          <w:rFonts w:cs="Arabic Transparent"/>
          <w:sz w:val="28"/>
          <w:szCs w:val="28"/>
          <w:rtl/>
        </w:rPr>
      </w:pPr>
    </w:p>
    <w:sectPr w:rsidR="004B7153" w:rsidRPr="0001735A" w:rsidSect="005368E7">
      <w:headerReference w:type="even" r:id="rId8"/>
      <w:headerReference w:type="default" r:id="rId9"/>
      <w:footnotePr>
        <w:numRestart w:val="eachPage"/>
      </w:footnotePr>
      <w:pgSz w:w="11906" w:h="16838" w:code="9"/>
      <w:pgMar w:top="1418" w:right="1418" w:bottom="1418" w:left="1418" w:header="709" w:footer="709" w:gutter="567"/>
      <w:pgNumType w:start="25"/>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3DA" w:rsidRDefault="007703DA">
      <w:r>
        <w:separator/>
      </w:r>
    </w:p>
  </w:endnote>
  <w:endnote w:type="continuationSeparator" w:id="1">
    <w:p w:rsidR="007703DA" w:rsidRDefault="00770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3DA" w:rsidRDefault="007703DA">
      <w:r>
        <w:separator/>
      </w:r>
    </w:p>
  </w:footnote>
  <w:footnote w:type="continuationSeparator" w:id="1">
    <w:p w:rsidR="007703DA" w:rsidRDefault="007703DA">
      <w:r>
        <w:continuationSeparator/>
      </w:r>
    </w:p>
  </w:footnote>
  <w:footnote w:id="2">
    <w:p w:rsidR="00D370B7" w:rsidRPr="00762368" w:rsidRDefault="00D370B7" w:rsidP="001B7F25">
      <w:pPr>
        <w:bidi/>
        <w:jc w:val="both"/>
        <w:rPr>
          <w:sz w:val="20"/>
          <w:szCs w:val="20"/>
          <w:rtl/>
          <w:lang w:bidi="ar-DZ"/>
        </w:rPr>
      </w:pPr>
      <w:r>
        <w:rPr>
          <w:rStyle w:val="Appelnotedebasdep"/>
        </w:rPr>
        <w:footnoteRef/>
      </w:r>
      <w:r>
        <w:t xml:space="preserve"> </w:t>
      </w:r>
      <w:r w:rsidRPr="00762368">
        <w:rPr>
          <w:rFonts w:hint="cs"/>
          <w:sz w:val="20"/>
          <w:szCs w:val="20"/>
          <w:rtl/>
          <w:lang w:bidi="ar-DZ"/>
        </w:rPr>
        <w:t xml:space="preserve"> </w:t>
      </w:r>
      <w:r w:rsidRPr="000E09E1">
        <w:rPr>
          <w:rFonts w:cs="Arabic Transparent" w:hint="cs"/>
          <w:sz w:val="20"/>
          <w:szCs w:val="20"/>
          <w:rtl/>
          <w:lang w:bidi="ar-DZ"/>
        </w:rPr>
        <w:t xml:space="preserve">محمد بوتين، </w:t>
      </w:r>
      <w:r w:rsidRPr="000E09E1">
        <w:rPr>
          <w:rFonts w:cs="Arabic Transparent" w:hint="cs"/>
          <w:b/>
          <w:bCs/>
          <w:sz w:val="20"/>
          <w:szCs w:val="20"/>
          <w:u w:val="single"/>
          <w:rtl/>
          <w:lang w:bidi="ar-DZ"/>
        </w:rPr>
        <w:t>المراجعة</w:t>
      </w:r>
      <w:r>
        <w:rPr>
          <w:rFonts w:cs="Arabic Transparent" w:hint="cs"/>
          <w:b/>
          <w:bCs/>
          <w:sz w:val="20"/>
          <w:szCs w:val="20"/>
          <w:u w:val="single"/>
          <w:rtl/>
          <w:lang w:bidi="ar-DZ"/>
        </w:rPr>
        <w:t xml:space="preserve"> ومراقبة الحسابات بين النظرية و</w:t>
      </w:r>
      <w:r w:rsidRPr="000E09E1">
        <w:rPr>
          <w:rFonts w:cs="Arabic Transparent" w:hint="cs"/>
          <w:b/>
          <w:bCs/>
          <w:sz w:val="20"/>
          <w:szCs w:val="20"/>
          <w:u w:val="single"/>
          <w:rtl/>
          <w:lang w:bidi="ar-DZ"/>
        </w:rPr>
        <w:t>التطبيق</w:t>
      </w:r>
      <w:r w:rsidRPr="000E09E1">
        <w:rPr>
          <w:rFonts w:cs="Arabic Transparent" w:hint="cs"/>
          <w:sz w:val="20"/>
          <w:szCs w:val="20"/>
          <w:rtl/>
          <w:lang w:bidi="ar-DZ"/>
        </w:rPr>
        <w:t>، ديوان المطبوعات الجامعية، الجزائر، 2003، ص</w:t>
      </w:r>
      <w:r>
        <w:rPr>
          <w:rFonts w:cs="Arabic Transparent" w:hint="cs"/>
          <w:sz w:val="20"/>
          <w:szCs w:val="20"/>
          <w:rtl/>
        </w:rPr>
        <w:t>:</w:t>
      </w:r>
      <w:r w:rsidRPr="000E09E1">
        <w:rPr>
          <w:rFonts w:cs="Arabic Transparent" w:hint="cs"/>
          <w:sz w:val="20"/>
          <w:szCs w:val="20"/>
          <w:rtl/>
          <w:lang w:bidi="ar-DZ"/>
        </w:rPr>
        <w:t xml:space="preserve"> 5.</w:t>
      </w:r>
    </w:p>
  </w:footnote>
  <w:footnote w:id="3">
    <w:p w:rsidR="00D370B7" w:rsidRPr="00762368" w:rsidRDefault="00D370B7" w:rsidP="001B7F25">
      <w:pPr>
        <w:pStyle w:val="Notedebasdepage"/>
        <w:bidi/>
        <w:jc w:val="both"/>
        <w:rPr>
          <w:rtl/>
          <w:lang w:bidi="ar-DZ"/>
        </w:rPr>
      </w:pPr>
      <w:r w:rsidRPr="00762368">
        <w:rPr>
          <w:rStyle w:val="Appelnotedebasdep"/>
        </w:rPr>
        <w:footnoteRef/>
      </w:r>
      <w:r w:rsidRPr="00762368">
        <w:t xml:space="preserve"> </w:t>
      </w:r>
      <w:r>
        <w:rPr>
          <w:rFonts w:hint="cs"/>
          <w:rtl/>
        </w:rPr>
        <w:t xml:space="preserve"> </w:t>
      </w:r>
      <w:r w:rsidRPr="00762368">
        <w:rPr>
          <w:rFonts w:hint="cs"/>
          <w:rtl/>
          <w:lang w:bidi="ar-DZ"/>
        </w:rPr>
        <w:t xml:space="preserve"> </w:t>
      </w:r>
      <w:r w:rsidRPr="000E09E1">
        <w:rPr>
          <w:rFonts w:cs="Arabic Transparent" w:hint="cs"/>
          <w:rtl/>
          <w:lang w:bidi="ar-DZ"/>
        </w:rPr>
        <w:t xml:space="preserve">أمين السد أحمد لطفي، </w:t>
      </w:r>
      <w:r w:rsidRPr="000E09E1">
        <w:rPr>
          <w:rFonts w:cs="Arabic Transparent" w:hint="cs"/>
          <w:b/>
          <w:bCs/>
          <w:u w:val="single"/>
          <w:rtl/>
          <w:lang w:bidi="ar-DZ"/>
        </w:rPr>
        <w:t>مرجع سبق ذكره</w:t>
      </w:r>
      <w:r w:rsidRPr="000E09E1">
        <w:rPr>
          <w:rFonts w:cs="Arabic Transparent" w:hint="cs"/>
          <w:rtl/>
          <w:lang w:bidi="ar-DZ"/>
        </w:rPr>
        <w:t>، ص</w:t>
      </w:r>
      <w:r>
        <w:rPr>
          <w:rFonts w:cs="Arabic Transparent" w:hint="cs"/>
          <w:rtl/>
          <w:lang w:bidi="ar-DZ"/>
        </w:rPr>
        <w:t xml:space="preserve">: </w:t>
      </w:r>
      <w:r w:rsidRPr="000E09E1">
        <w:rPr>
          <w:rFonts w:cs="Arabic Transparent" w:hint="cs"/>
          <w:rtl/>
          <w:lang w:bidi="ar-DZ"/>
        </w:rPr>
        <w:t>14.</w:t>
      </w:r>
    </w:p>
  </w:footnote>
  <w:footnote w:id="4">
    <w:p w:rsidR="00D370B7" w:rsidRPr="00762368" w:rsidRDefault="00D370B7" w:rsidP="001B7F25">
      <w:pPr>
        <w:pStyle w:val="Notedebasdepage"/>
        <w:bidi/>
        <w:jc w:val="both"/>
        <w:rPr>
          <w:rtl/>
          <w:lang w:bidi="ar-DZ"/>
        </w:rPr>
      </w:pPr>
      <w:r>
        <w:rPr>
          <w:rFonts w:hint="cs"/>
          <w:rtl/>
          <w:lang w:bidi="ar-DZ"/>
        </w:rPr>
        <w:t xml:space="preserve"> </w:t>
      </w:r>
      <w:r w:rsidRPr="00762368">
        <w:rPr>
          <w:rStyle w:val="Appelnotedebasdep"/>
        </w:rPr>
        <w:footnoteRef/>
      </w:r>
      <w:r w:rsidRPr="00762368">
        <w:rPr>
          <w:rFonts w:hint="cs"/>
          <w:rtl/>
          <w:lang w:bidi="ar-DZ"/>
        </w:rPr>
        <w:t xml:space="preserve"> </w:t>
      </w:r>
      <w:r w:rsidRPr="000E09E1">
        <w:rPr>
          <w:rFonts w:cs="Arabic Transparent" w:hint="cs"/>
          <w:rtl/>
          <w:lang w:bidi="ar-DZ"/>
        </w:rPr>
        <w:t xml:space="preserve">محمد السيد سرايا، </w:t>
      </w:r>
      <w:r w:rsidRPr="000E09E1">
        <w:rPr>
          <w:rFonts w:cs="Arabic Transparent" w:hint="cs"/>
          <w:b/>
          <w:bCs/>
          <w:u w:val="single"/>
          <w:rtl/>
          <w:lang w:bidi="ar-DZ"/>
        </w:rPr>
        <w:t>أصول وقواعد المراجعة والتدقيق الشامل</w:t>
      </w:r>
      <w:r w:rsidRPr="000E09E1">
        <w:rPr>
          <w:rFonts w:cs="Arabic Transparent" w:hint="cs"/>
          <w:rtl/>
          <w:lang w:bidi="ar-DZ"/>
        </w:rPr>
        <w:t xml:space="preserve">، المكتب الجامعي الحديث، الإسكندرية، 2007، </w:t>
      </w:r>
      <w:r>
        <w:rPr>
          <w:rFonts w:cs="Arabic Transparent" w:hint="cs"/>
          <w:rtl/>
          <w:lang w:val="en-US" w:bidi="ar-DZ"/>
        </w:rPr>
        <w:t xml:space="preserve">ص </w:t>
      </w:r>
      <w:r w:rsidRPr="000E09E1">
        <w:rPr>
          <w:rFonts w:cs="Arabic Transparent" w:hint="cs"/>
          <w:rtl/>
          <w:lang w:bidi="ar-DZ"/>
        </w:rPr>
        <w:t>ص</w:t>
      </w:r>
      <w:r>
        <w:rPr>
          <w:rFonts w:cs="Arabic Transparent" w:hint="cs"/>
          <w:rtl/>
          <w:lang w:bidi="ar-DZ"/>
        </w:rPr>
        <w:t xml:space="preserve">: </w:t>
      </w:r>
      <w:r w:rsidRPr="000E09E1">
        <w:rPr>
          <w:rFonts w:cs="Arabic Transparent" w:hint="cs"/>
          <w:rtl/>
          <w:lang w:bidi="ar-DZ"/>
        </w:rPr>
        <w:t>28</w:t>
      </w:r>
      <w:r w:rsidRPr="00762368">
        <w:rPr>
          <w:rFonts w:cs="Arabic Transparent" w:hint="cs"/>
          <w:rtl/>
          <w:lang w:bidi="ar-DZ"/>
        </w:rPr>
        <w:t>-</w:t>
      </w:r>
      <w:r w:rsidRPr="000E09E1">
        <w:rPr>
          <w:rFonts w:cs="Arabic Transparent" w:hint="cs"/>
          <w:rtl/>
          <w:lang w:bidi="ar-DZ"/>
        </w:rPr>
        <w:t>29.</w:t>
      </w:r>
    </w:p>
  </w:footnote>
  <w:footnote w:id="5">
    <w:p w:rsidR="00D370B7" w:rsidRPr="00A172B1" w:rsidRDefault="00D370B7" w:rsidP="001B7F25">
      <w:pPr>
        <w:pStyle w:val="Notedebasdepage"/>
        <w:bidi/>
        <w:jc w:val="both"/>
        <w:rPr>
          <w:rtl/>
          <w:lang w:bidi="ar-DZ"/>
        </w:rPr>
      </w:pPr>
      <w:r>
        <w:rPr>
          <w:rStyle w:val="Appelnotedebasdep"/>
        </w:rPr>
        <w:footnoteRef/>
      </w:r>
      <w:r>
        <w:t xml:space="preserve"> </w:t>
      </w:r>
      <w:r>
        <w:rPr>
          <w:rFonts w:hint="cs"/>
          <w:rtl/>
        </w:rPr>
        <w:t xml:space="preserve"> </w:t>
      </w:r>
      <w:r w:rsidRPr="000E09E1">
        <w:rPr>
          <w:rFonts w:cs="Arabic Transparent" w:hint="cs"/>
          <w:rtl/>
          <w:lang w:bidi="ar-DZ"/>
        </w:rPr>
        <w:t xml:space="preserve">أمين السد أحمد لطفي، </w:t>
      </w:r>
      <w:r w:rsidRPr="000E09E1">
        <w:rPr>
          <w:rFonts w:cs="Arabic Transparent" w:hint="cs"/>
          <w:b/>
          <w:bCs/>
          <w:u w:val="single"/>
          <w:rtl/>
          <w:lang w:bidi="ar-DZ"/>
        </w:rPr>
        <w:t>التطورات الحديثة في المراجعة</w:t>
      </w:r>
      <w:r w:rsidRPr="000E09E1">
        <w:rPr>
          <w:rFonts w:cs="Arabic Transparent" w:hint="cs"/>
          <w:rtl/>
          <w:lang w:bidi="ar-DZ"/>
        </w:rPr>
        <w:t>، الدار الجامعية، الإسكندرية، 2007، ص</w:t>
      </w:r>
      <w:r>
        <w:rPr>
          <w:rFonts w:cs="Arabic Transparent" w:hint="cs"/>
          <w:rtl/>
          <w:lang w:bidi="ar-DZ"/>
        </w:rPr>
        <w:t xml:space="preserve">: </w:t>
      </w:r>
      <w:r w:rsidRPr="000E09E1">
        <w:rPr>
          <w:rFonts w:cs="Arabic Transparent" w:hint="cs"/>
          <w:rtl/>
          <w:lang w:bidi="ar-DZ"/>
        </w:rPr>
        <w:t>7.</w:t>
      </w:r>
    </w:p>
  </w:footnote>
  <w:footnote w:id="6">
    <w:p w:rsidR="00D370B7"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EB7D82">
        <w:rPr>
          <w:rFonts w:cs="Arabic Transparent" w:hint="cs"/>
          <w:rtl/>
          <w:lang w:bidi="ar-DZ"/>
        </w:rPr>
        <w:t xml:space="preserve">محمد سمير الصبان، عبد الوهاب نصر علي، </w:t>
      </w:r>
      <w:r w:rsidRPr="00EB7D82">
        <w:rPr>
          <w:rFonts w:cs="Arabic Transparent" w:hint="cs"/>
          <w:b/>
          <w:bCs/>
          <w:u w:val="single"/>
          <w:rtl/>
          <w:lang w:bidi="ar-DZ"/>
        </w:rPr>
        <w:t>المراجعة الخارجية المفاهيم الأساسية وآليات التطبيق وفقا للمعايير المتعارف عليها والمعايير الدولية</w:t>
      </w:r>
      <w:r w:rsidRPr="00EB7D82">
        <w:rPr>
          <w:rFonts w:cs="Arabic Transparent" w:hint="cs"/>
          <w:rtl/>
          <w:lang w:bidi="ar-DZ"/>
        </w:rPr>
        <w:t>،  الدار الجامعية، الإسكندرية، 200</w:t>
      </w:r>
      <w:r w:rsidRPr="00EB7D82">
        <w:rPr>
          <w:rFonts w:cs="Arabic Transparent"/>
          <w:rtl/>
          <w:lang w:bidi="ar-DZ"/>
        </w:rPr>
        <w:t>2</w:t>
      </w:r>
      <w:r w:rsidRPr="00EB7D82">
        <w:rPr>
          <w:rFonts w:cs="Arabic Transparent"/>
          <w:lang w:bidi="ar-DZ"/>
        </w:rPr>
        <w:t xml:space="preserve"> </w:t>
      </w:r>
      <w:r w:rsidRPr="00EB7D82">
        <w:rPr>
          <w:rFonts w:cs="Arabic Transparent" w:hint="cs"/>
          <w:rtl/>
          <w:lang w:bidi="ar-DZ"/>
        </w:rPr>
        <w:t>، ص</w:t>
      </w:r>
      <w:r>
        <w:rPr>
          <w:rFonts w:cs="Arabic Transparent" w:hint="cs"/>
          <w:rtl/>
          <w:lang w:bidi="ar-DZ"/>
        </w:rPr>
        <w:t xml:space="preserve">: </w:t>
      </w:r>
      <w:r w:rsidRPr="00EB7D82">
        <w:rPr>
          <w:rFonts w:cs="Arabic Transparent" w:hint="cs"/>
          <w:rtl/>
          <w:lang w:bidi="ar-DZ"/>
        </w:rPr>
        <w:t>6.</w:t>
      </w:r>
    </w:p>
  </w:footnote>
  <w:footnote w:id="7">
    <w:p w:rsidR="00D370B7"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EB7D82">
        <w:rPr>
          <w:rFonts w:cs="Arabic Transparent" w:hint="cs"/>
          <w:rtl/>
          <w:lang w:bidi="ar-DZ"/>
        </w:rPr>
        <w:t xml:space="preserve">كمال خليفة أبو زيد وآخرون، </w:t>
      </w:r>
      <w:r w:rsidRPr="00EB7D82">
        <w:rPr>
          <w:rFonts w:cs="Arabic Transparent" w:hint="cs"/>
          <w:b/>
          <w:bCs/>
          <w:u w:val="single"/>
          <w:rtl/>
          <w:lang w:bidi="ar-DZ"/>
        </w:rPr>
        <w:t>المراجعة الخارجية للقوائم المالية</w:t>
      </w:r>
      <w:r w:rsidRPr="00EB7D82">
        <w:rPr>
          <w:rFonts w:cs="Arabic Transparent" w:hint="cs"/>
          <w:rtl/>
          <w:lang w:bidi="ar-DZ"/>
        </w:rPr>
        <w:t xml:space="preserve">، دار المطبوعات الجامعية، الإسكندرية، 2008، </w:t>
      </w:r>
      <w:r>
        <w:rPr>
          <w:rFonts w:cs="Arabic Transparent" w:hint="cs"/>
          <w:rtl/>
          <w:lang w:bidi="ar-DZ"/>
        </w:rPr>
        <w:t xml:space="preserve">ص </w:t>
      </w:r>
      <w:r w:rsidRPr="00EB7D82">
        <w:rPr>
          <w:rFonts w:cs="Arabic Transparent" w:hint="cs"/>
          <w:rtl/>
          <w:lang w:bidi="ar-DZ"/>
        </w:rPr>
        <w:t>ص</w:t>
      </w:r>
      <w:r>
        <w:rPr>
          <w:rFonts w:cs="Arabic Transparent" w:hint="cs"/>
          <w:rtl/>
          <w:lang w:bidi="ar-DZ"/>
        </w:rPr>
        <w:t>:</w:t>
      </w:r>
      <w:r w:rsidRPr="00EB7D82">
        <w:rPr>
          <w:rFonts w:cs="Arabic Transparent" w:hint="cs"/>
          <w:rtl/>
          <w:lang w:bidi="ar-DZ"/>
        </w:rPr>
        <w:t xml:space="preserve"> 17-18.</w:t>
      </w:r>
    </w:p>
  </w:footnote>
  <w:footnote w:id="8">
    <w:p w:rsidR="00D370B7" w:rsidRPr="00EB7D82" w:rsidRDefault="00D370B7" w:rsidP="001B7F25">
      <w:pPr>
        <w:pStyle w:val="Notedebasdepage"/>
        <w:bidi/>
        <w:jc w:val="both"/>
        <w:rPr>
          <w:rFonts w:cs="Arabic Transparent"/>
          <w:rtl/>
          <w:lang w:bidi="ar-DZ"/>
        </w:rPr>
      </w:pPr>
      <w:r>
        <w:rPr>
          <w:rFonts w:hint="cs"/>
          <w:rtl/>
        </w:rPr>
        <w:t xml:space="preserve"> </w:t>
      </w:r>
      <w:r>
        <w:rPr>
          <w:rStyle w:val="Appelnotedebasdep"/>
        </w:rPr>
        <w:footnoteRef/>
      </w:r>
      <w:r>
        <w:rPr>
          <w:rFonts w:hint="cs"/>
          <w:rtl/>
        </w:rPr>
        <w:t xml:space="preserve"> </w:t>
      </w:r>
      <w:r w:rsidRPr="00EB7D82">
        <w:rPr>
          <w:rFonts w:cs="Arabic Transparent" w:hint="cs"/>
          <w:rtl/>
          <w:lang w:bidi="ar-DZ"/>
        </w:rPr>
        <w:t xml:space="preserve">حسين أحمد دحدوح، حسين يوسف القاضي، </w:t>
      </w:r>
      <w:r w:rsidRPr="00EB7D82">
        <w:rPr>
          <w:rFonts w:cs="Arabic Transparent" w:hint="cs"/>
          <w:b/>
          <w:bCs/>
          <w:u w:val="single"/>
          <w:rtl/>
          <w:lang w:bidi="ar-DZ"/>
        </w:rPr>
        <w:t>مراجعة الحسابات المتقدمة الإطار النظري والإجراءات العملية</w:t>
      </w:r>
      <w:r w:rsidRPr="00EB7D82">
        <w:rPr>
          <w:rFonts w:cs="Arabic Transparent" w:hint="cs"/>
          <w:rtl/>
          <w:lang w:bidi="ar-DZ"/>
        </w:rPr>
        <w:t>، دا</w:t>
      </w:r>
      <w:r w:rsidRPr="00EB7D82">
        <w:rPr>
          <w:rFonts w:cs="Arabic Transparent" w:hint="eastAsia"/>
          <w:rtl/>
          <w:lang w:bidi="ar-DZ"/>
        </w:rPr>
        <w:t>ر</w:t>
      </w:r>
      <w:r w:rsidRPr="00EB7D82">
        <w:rPr>
          <w:rFonts w:cs="Arabic Transparent" w:hint="cs"/>
          <w:rtl/>
          <w:lang w:bidi="ar-DZ"/>
        </w:rPr>
        <w:t xml:space="preserve"> الثقافة للنشر والتوزيع، عمان، 2009، </w:t>
      </w:r>
      <w:r>
        <w:rPr>
          <w:rFonts w:cs="Arabic Transparent" w:hint="cs"/>
          <w:rtl/>
          <w:lang w:bidi="ar-DZ"/>
        </w:rPr>
        <w:t xml:space="preserve">ص </w:t>
      </w:r>
      <w:r w:rsidRPr="00EB7D82">
        <w:rPr>
          <w:rFonts w:cs="Arabic Transparent" w:hint="cs"/>
          <w:rtl/>
          <w:lang w:bidi="ar-DZ"/>
        </w:rPr>
        <w:t>ص</w:t>
      </w:r>
      <w:r>
        <w:rPr>
          <w:rFonts w:cs="Arabic Transparent" w:hint="cs"/>
          <w:rtl/>
          <w:lang w:bidi="ar-DZ"/>
        </w:rPr>
        <w:t>:</w:t>
      </w:r>
      <w:r w:rsidRPr="00EB7D82">
        <w:rPr>
          <w:rFonts w:cs="Arabic Transparent" w:hint="cs"/>
          <w:rtl/>
          <w:lang w:bidi="ar-DZ"/>
        </w:rPr>
        <w:t xml:space="preserve">41-42. </w:t>
      </w:r>
    </w:p>
  </w:footnote>
  <w:footnote w:id="9">
    <w:p w:rsidR="00D370B7" w:rsidRPr="00FE71FC" w:rsidRDefault="00D370B7" w:rsidP="001B7F25">
      <w:pPr>
        <w:pStyle w:val="Notedebasdepage"/>
        <w:bidi/>
        <w:jc w:val="both"/>
        <w:rPr>
          <w:rtl/>
          <w:lang w:bidi="ar-DZ"/>
        </w:rPr>
      </w:pPr>
      <w:r w:rsidRPr="00FE71FC">
        <w:rPr>
          <w:rStyle w:val="Appelnotedebasdep"/>
        </w:rPr>
        <w:footnoteRef/>
      </w:r>
      <w:r w:rsidRPr="00FE71FC">
        <w:t xml:space="preserve"> </w:t>
      </w:r>
      <w:r w:rsidRPr="00FE71FC">
        <w:rPr>
          <w:rFonts w:hint="cs"/>
          <w:rtl/>
          <w:lang w:bidi="ar-DZ"/>
        </w:rPr>
        <w:t xml:space="preserve"> </w:t>
      </w:r>
      <w:r w:rsidRPr="00162EC5">
        <w:rPr>
          <w:rFonts w:cs="Arabic Transparent" w:hint="cs"/>
          <w:rtl/>
          <w:lang w:bidi="ar-DZ"/>
        </w:rPr>
        <w:t xml:space="preserve">يوسف محمد جربوع، </w:t>
      </w:r>
      <w:r w:rsidRPr="00162EC5">
        <w:rPr>
          <w:rFonts w:cs="Arabic Transparent" w:hint="cs"/>
          <w:b/>
          <w:bCs/>
          <w:u w:val="single"/>
          <w:rtl/>
          <w:lang w:bidi="ar-DZ"/>
        </w:rPr>
        <w:t>مراجعة الحسابات بين النظرية والتطبيق</w:t>
      </w:r>
      <w:r w:rsidRPr="00162EC5">
        <w:rPr>
          <w:rFonts w:cs="Arabic Transparent" w:hint="cs"/>
          <w:rtl/>
          <w:lang w:bidi="ar-DZ"/>
        </w:rPr>
        <w:t>، مؤسسة الوراق للنشر، عمان، 2000، ص</w:t>
      </w:r>
      <w:r w:rsidR="00FE00DE">
        <w:rPr>
          <w:rFonts w:cs="Arabic Transparent" w:hint="cs"/>
          <w:rtl/>
          <w:lang w:bidi="ar-DZ"/>
        </w:rPr>
        <w:t>:</w:t>
      </w:r>
      <w:r w:rsidRPr="00162EC5">
        <w:rPr>
          <w:rFonts w:cs="Arabic Transparent" w:hint="cs"/>
          <w:rtl/>
          <w:lang w:bidi="ar-DZ"/>
        </w:rPr>
        <w:t xml:space="preserve"> 7.</w:t>
      </w:r>
    </w:p>
  </w:footnote>
  <w:footnote w:id="10">
    <w:p w:rsidR="00D370B7" w:rsidRPr="00162EC5" w:rsidRDefault="00D370B7" w:rsidP="001B7F25">
      <w:pPr>
        <w:pStyle w:val="Notedebasdepage"/>
        <w:bidi/>
        <w:jc w:val="both"/>
        <w:rPr>
          <w:rFonts w:cs="Arabic Transparent"/>
          <w:rtl/>
          <w:lang w:bidi="ar-DZ"/>
        </w:rPr>
      </w:pPr>
      <w:r w:rsidRPr="00FE71FC">
        <w:rPr>
          <w:rStyle w:val="Appelnotedebasdep"/>
        </w:rPr>
        <w:footnoteRef/>
      </w:r>
      <w:r w:rsidRPr="00FE71FC">
        <w:t xml:space="preserve"> </w:t>
      </w:r>
      <w:r w:rsidRPr="00FE71FC">
        <w:rPr>
          <w:rFonts w:hint="cs"/>
          <w:rtl/>
          <w:lang w:bidi="ar-DZ"/>
        </w:rPr>
        <w:t xml:space="preserve"> </w:t>
      </w:r>
      <w:r w:rsidRPr="00162EC5">
        <w:rPr>
          <w:rFonts w:cs="Arabic Transparent" w:hint="cs"/>
          <w:rtl/>
          <w:lang w:bidi="ar-DZ"/>
        </w:rPr>
        <w:t xml:space="preserve">ثناء القباني، </w:t>
      </w:r>
      <w:r w:rsidRPr="00162EC5">
        <w:rPr>
          <w:rFonts w:cs="Arabic Transparent" w:hint="cs"/>
          <w:b/>
          <w:bCs/>
          <w:u w:val="single"/>
          <w:rtl/>
          <w:lang w:bidi="ar-DZ"/>
        </w:rPr>
        <w:t>المراجعة</w:t>
      </w:r>
      <w:r w:rsidRPr="00162EC5">
        <w:rPr>
          <w:rFonts w:cs="Arabic Transparent" w:hint="cs"/>
          <w:rtl/>
          <w:lang w:bidi="ar-DZ"/>
        </w:rPr>
        <w:t xml:space="preserve">، الدار الجامعية، الإسكندرية، 2007، </w:t>
      </w:r>
      <w:r>
        <w:rPr>
          <w:rFonts w:cs="Arabic Transparent" w:hint="cs"/>
          <w:rtl/>
          <w:lang w:bidi="ar-DZ"/>
        </w:rPr>
        <w:t xml:space="preserve">ص </w:t>
      </w:r>
      <w:r w:rsidRPr="00162EC5">
        <w:rPr>
          <w:rFonts w:cs="Arabic Transparent" w:hint="cs"/>
          <w:rtl/>
          <w:lang w:bidi="ar-DZ"/>
        </w:rPr>
        <w:t>ص</w:t>
      </w:r>
      <w:r w:rsidR="00FE00DE">
        <w:rPr>
          <w:rFonts w:cs="Arabic Transparent" w:hint="cs"/>
          <w:rtl/>
          <w:lang w:bidi="ar-DZ"/>
        </w:rPr>
        <w:t>:</w:t>
      </w:r>
      <w:r w:rsidRPr="00162EC5">
        <w:rPr>
          <w:rFonts w:cs="Arabic Transparent" w:hint="cs"/>
          <w:rtl/>
          <w:lang w:bidi="ar-DZ"/>
        </w:rPr>
        <w:t xml:space="preserve"> 76-77.</w:t>
      </w:r>
    </w:p>
  </w:footnote>
  <w:footnote w:id="11">
    <w:p w:rsidR="00D370B7" w:rsidRDefault="00D370B7" w:rsidP="00FE00DE">
      <w:pPr>
        <w:pStyle w:val="Notedebasdepage"/>
        <w:bidi/>
        <w:jc w:val="both"/>
        <w:rPr>
          <w:rtl/>
          <w:lang w:bidi="ar-DZ"/>
        </w:rPr>
      </w:pPr>
      <w:r w:rsidRPr="00FB77E1">
        <w:rPr>
          <w:rFonts w:cs="Arabic Transparent" w:hint="cs"/>
          <w:rtl/>
          <w:lang w:bidi="ar-DZ"/>
        </w:rPr>
        <w:t xml:space="preserve"> </w:t>
      </w:r>
      <w:r w:rsidR="00FE00DE">
        <w:rPr>
          <w:rStyle w:val="Appelnotedebasdep"/>
        </w:rPr>
        <w:footnoteRef/>
      </w:r>
      <w:r w:rsidR="00FE00DE">
        <w:rPr>
          <w:rFonts w:cs="Arabic Transparent" w:hint="cs"/>
          <w:rtl/>
          <w:lang w:bidi="ar-DZ"/>
        </w:rPr>
        <w:t xml:space="preserve"> </w:t>
      </w:r>
      <w:r w:rsidRPr="00FB77E1">
        <w:rPr>
          <w:rFonts w:cs="Arabic Transparent" w:hint="cs"/>
          <w:rtl/>
          <w:lang w:bidi="ar-DZ"/>
        </w:rPr>
        <w:t xml:space="preserve">محمد السيد سرايا، </w:t>
      </w:r>
      <w:r w:rsidRPr="00FB77E1">
        <w:rPr>
          <w:rFonts w:cs="Arabic Transparent" w:hint="cs"/>
          <w:b/>
          <w:bCs/>
          <w:u w:val="single"/>
          <w:rtl/>
          <w:lang w:bidi="ar-DZ"/>
        </w:rPr>
        <w:t>مرجع سبق ذكره</w:t>
      </w:r>
      <w:r w:rsidRPr="00FB77E1">
        <w:rPr>
          <w:rFonts w:cs="Arabic Transparent" w:hint="cs"/>
          <w:rtl/>
          <w:lang w:bidi="ar-DZ"/>
        </w:rPr>
        <w:t>، ص</w:t>
      </w:r>
      <w:r w:rsidR="00461196">
        <w:rPr>
          <w:rFonts w:cs="Arabic Transparent" w:hint="cs"/>
          <w:rtl/>
          <w:lang w:bidi="ar-DZ"/>
        </w:rPr>
        <w:t>:</w:t>
      </w:r>
      <w:r>
        <w:rPr>
          <w:rFonts w:cs="Arabic Transparent" w:hint="cs"/>
          <w:rtl/>
          <w:lang w:bidi="ar-DZ"/>
        </w:rPr>
        <w:t xml:space="preserve"> </w:t>
      </w:r>
      <w:r w:rsidRPr="00FB77E1">
        <w:rPr>
          <w:rFonts w:cs="Arabic Transparent" w:hint="cs"/>
          <w:rtl/>
          <w:lang w:bidi="ar-DZ"/>
        </w:rPr>
        <w:t>34.</w:t>
      </w:r>
      <w:r>
        <w:rPr>
          <w:rFonts w:hint="cs"/>
          <w:rtl/>
        </w:rPr>
        <w:t xml:space="preserve"> </w:t>
      </w:r>
    </w:p>
  </w:footnote>
  <w:footnote w:id="12">
    <w:p w:rsidR="00D370B7" w:rsidRPr="00FB77E1" w:rsidRDefault="00D370B7" w:rsidP="001B7F25">
      <w:pPr>
        <w:pStyle w:val="Notedebasdepage"/>
        <w:bidi/>
        <w:jc w:val="both"/>
        <w:rPr>
          <w:rFonts w:cs="Arabic Transparent"/>
          <w:rtl/>
          <w:lang w:bidi="ar-DZ"/>
        </w:rPr>
      </w:pPr>
      <w:r>
        <w:rPr>
          <w:rStyle w:val="Appelnotedebasdep"/>
        </w:rPr>
        <w:footnoteRef/>
      </w:r>
      <w:r>
        <w:t xml:space="preserve"> </w:t>
      </w:r>
      <w:r>
        <w:rPr>
          <w:rFonts w:hint="cs"/>
          <w:rtl/>
          <w:lang w:bidi="ar-DZ"/>
        </w:rPr>
        <w:t xml:space="preserve"> </w:t>
      </w:r>
      <w:r w:rsidRPr="00FB77E1">
        <w:rPr>
          <w:rFonts w:cs="Arabic Transparent" w:hint="cs"/>
          <w:rtl/>
          <w:lang w:bidi="ar-DZ"/>
        </w:rPr>
        <w:t xml:space="preserve">محمد بوتين، </w:t>
      </w:r>
      <w:r w:rsidRPr="00FB77E1">
        <w:rPr>
          <w:rFonts w:cs="Arabic Transparent" w:hint="cs"/>
          <w:b/>
          <w:bCs/>
          <w:u w:val="single"/>
          <w:rtl/>
          <w:lang w:bidi="ar-DZ"/>
        </w:rPr>
        <w:t>مرجع سبق ذكره</w:t>
      </w:r>
      <w:r w:rsidRPr="00FB77E1">
        <w:rPr>
          <w:rFonts w:cs="Arabic Transparent" w:hint="cs"/>
          <w:rtl/>
          <w:lang w:bidi="ar-DZ"/>
        </w:rPr>
        <w:t>، ص</w:t>
      </w:r>
      <w:r>
        <w:rPr>
          <w:rFonts w:cs="Arabic Transparent" w:hint="cs"/>
          <w:rtl/>
          <w:lang w:bidi="ar-DZ"/>
        </w:rPr>
        <w:t xml:space="preserve"> ص</w:t>
      </w:r>
      <w:r w:rsidR="00461196">
        <w:rPr>
          <w:rFonts w:cs="Arabic Transparent" w:hint="cs"/>
          <w:rtl/>
          <w:lang w:bidi="ar-DZ"/>
        </w:rPr>
        <w:t>:</w:t>
      </w:r>
      <w:r>
        <w:rPr>
          <w:rFonts w:cs="Arabic Transparent" w:hint="cs"/>
          <w:rtl/>
          <w:lang w:bidi="ar-DZ"/>
        </w:rPr>
        <w:t xml:space="preserve"> </w:t>
      </w:r>
      <w:r w:rsidRPr="00FB77E1">
        <w:rPr>
          <w:rFonts w:cs="Arabic Transparent" w:hint="cs"/>
          <w:rtl/>
          <w:lang w:bidi="ar-DZ"/>
        </w:rPr>
        <w:t>19-22.</w:t>
      </w:r>
    </w:p>
  </w:footnote>
  <w:footnote w:id="13">
    <w:p w:rsidR="00D370B7"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FB77E1">
        <w:rPr>
          <w:rFonts w:cs="Arabic Transparent" w:hint="cs"/>
          <w:rtl/>
          <w:lang w:bidi="ar-DZ"/>
        </w:rPr>
        <w:t xml:space="preserve">محمد سمير الصبان، عبد الوهاب نصر علي، </w:t>
      </w:r>
      <w:r w:rsidRPr="00FB77E1">
        <w:rPr>
          <w:rFonts w:cs="Arabic Transparent" w:hint="cs"/>
          <w:b/>
          <w:bCs/>
          <w:u w:val="single"/>
          <w:rtl/>
          <w:lang w:bidi="ar-DZ"/>
        </w:rPr>
        <w:t>مرجع سبق ذكره</w:t>
      </w:r>
      <w:r w:rsidRPr="00FB77E1">
        <w:rPr>
          <w:rFonts w:cs="Arabic Transparent" w:hint="cs"/>
          <w:rtl/>
          <w:lang w:bidi="ar-DZ"/>
        </w:rPr>
        <w:t>، ص</w:t>
      </w:r>
      <w:r w:rsidR="00461196">
        <w:rPr>
          <w:rFonts w:cs="Arabic Transparent" w:hint="cs"/>
          <w:rtl/>
          <w:lang w:bidi="ar-DZ"/>
        </w:rPr>
        <w:t>:</w:t>
      </w:r>
      <w:r>
        <w:rPr>
          <w:rFonts w:cs="Arabic Transparent" w:hint="cs"/>
          <w:rtl/>
          <w:lang w:bidi="ar-DZ"/>
        </w:rPr>
        <w:t xml:space="preserve"> </w:t>
      </w:r>
      <w:r w:rsidRPr="00FB77E1">
        <w:rPr>
          <w:rFonts w:cs="Arabic Transparent" w:hint="cs"/>
          <w:rtl/>
          <w:lang w:bidi="ar-DZ"/>
        </w:rPr>
        <w:t>5.</w:t>
      </w:r>
    </w:p>
  </w:footnote>
  <w:footnote w:id="14">
    <w:p w:rsidR="00D370B7" w:rsidRDefault="00D370B7" w:rsidP="001B7F25">
      <w:pPr>
        <w:pStyle w:val="Notedebasdepage"/>
        <w:bidi/>
        <w:jc w:val="both"/>
        <w:rPr>
          <w:rtl/>
          <w:lang w:bidi="ar-DZ"/>
        </w:rPr>
      </w:pPr>
      <w:r>
        <w:rPr>
          <w:rStyle w:val="Appelnotedebasdep"/>
        </w:rPr>
        <w:footnoteRef/>
      </w:r>
      <w:r>
        <w:t xml:space="preserve"> </w:t>
      </w:r>
      <w:r>
        <w:rPr>
          <w:rFonts w:hint="cs"/>
          <w:rtl/>
        </w:rPr>
        <w:t xml:space="preserve"> </w:t>
      </w:r>
      <w:r w:rsidRPr="00633AB9">
        <w:rPr>
          <w:rFonts w:cs="Arabic Transparent" w:hint="cs"/>
          <w:rtl/>
          <w:lang w:bidi="ar-DZ"/>
        </w:rPr>
        <w:t xml:space="preserve">أمين السيد أحمد لطفي، </w:t>
      </w:r>
      <w:r w:rsidRPr="00633AB9">
        <w:rPr>
          <w:rFonts w:cs="Arabic Transparent" w:hint="cs"/>
          <w:b/>
          <w:bCs/>
          <w:u w:val="single"/>
          <w:rtl/>
          <w:lang w:bidi="ar-DZ"/>
        </w:rPr>
        <w:t>مرجع سبق ذكره</w:t>
      </w:r>
      <w:r w:rsidRPr="00633AB9">
        <w:rPr>
          <w:rFonts w:cs="Arabic Transparent" w:hint="cs"/>
          <w:rtl/>
          <w:lang w:bidi="ar-DZ"/>
        </w:rPr>
        <w:t>، ص</w:t>
      </w:r>
      <w:r>
        <w:rPr>
          <w:rFonts w:cs="Arabic Transparent" w:hint="cs"/>
          <w:rtl/>
          <w:lang w:bidi="ar-DZ"/>
        </w:rPr>
        <w:t xml:space="preserve"> ص</w:t>
      </w:r>
      <w:r w:rsidR="00C3256B">
        <w:rPr>
          <w:rFonts w:cs="Arabic Transparent" w:hint="cs"/>
          <w:rtl/>
          <w:lang w:bidi="ar-DZ"/>
        </w:rPr>
        <w:t>:</w:t>
      </w:r>
      <w:r>
        <w:rPr>
          <w:rFonts w:cs="Arabic Transparent" w:hint="cs"/>
          <w:rtl/>
          <w:lang w:bidi="ar-DZ"/>
        </w:rPr>
        <w:t xml:space="preserve"> </w:t>
      </w:r>
      <w:r w:rsidRPr="00633AB9">
        <w:rPr>
          <w:rFonts w:cs="Arabic Transparent" w:hint="cs"/>
          <w:rtl/>
          <w:lang w:bidi="ar-DZ"/>
        </w:rPr>
        <w:t>16-19.</w:t>
      </w:r>
    </w:p>
  </w:footnote>
  <w:footnote w:id="15">
    <w:p w:rsidR="00D370B7"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1A0572">
        <w:rPr>
          <w:rFonts w:cs="Arabic Transparent" w:hint="cs"/>
          <w:rtl/>
          <w:lang w:bidi="ar-DZ"/>
        </w:rPr>
        <w:t xml:space="preserve">محمد سمير الصبان، عبد الوهاب نصر علي، </w:t>
      </w:r>
      <w:r w:rsidRPr="001A0572">
        <w:rPr>
          <w:rFonts w:cs="Arabic Transparent" w:hint="cs"/>
          <w:b/>
          <w:bCs/>
          <w:u w:val="single"/>
          <w:rtl/>
          <w:lang w:bidi="ar-DZ"/>
        </w:rPr>
        <w:t>مرجع سبق ذكره</w:t>
      </w:r>
      <w:r w:rsidRPr="001A0572">
        <w:rPr>
          <w:rFonts w:cs="Arabic Transparent" w:hint="cs"/>
          <w:rtl/>
          <w:lang w:bidi="ar-DZ"/>
        </w:rPr>
        <w:t>، ص</w:t>
      </w:r>
      <w:r w:rsidR="00C3256B">
        <w:rPr>
          <w:rFonts w:cs="Arabic Transparent" w:hint="cs"/>
          <w:rtl/>
          <w:lang w:bidi="ar-DZ"/>
        </w:rPr>
        <w:t>:</w:t>
      </w:r>
      <w:r w:rsidRPr="001A0572">
        <w:rPr>
          <w:rFonts w:cs="Arabic Transparent" w:hint="cs"/>
          <w:rtl/>
          <w:lang w:bidi="ar-DZ"/>
        </w:rPr>
        <w:t xml:space="preserve"> 17.</w:t>
      </w:r>
    </w:p>
  </w:footnote>
  <w:footnote w:id="16">
    <w:p w:rsidR="00D370B7" w:rsidRPr="001A0572" w:rsidRDefault="00D370B7" w:rsidP="001B7F25">
      <w:pPr>
        <w:pStyle w:val="Notedebasdepage"/>
        <w:bidi/>
        <w:jc w:val="both"/>
        <w:rPr>
          <w:rFonts w:cs="Arabic Transparent"/>
          <w:rtl/>
          <w:lang w:bidi="ar-DZ"/>
        </w:rPr>
      </w:pPr>
      <w:r>
        <w:rPr>
          <w:rStyle w:val="Appelnotedebasdep"/>
        </w:rPr>
        <w:footnoteRef/>
      </w:r>
      <w:r>
        <w:t xml:space="preserve"> </w:t>
      </w:r>
      <w:r>
        <w:rPr>
          <w:rFonts w:hint="cs"/>
          <w:rtl/>
          <w:lang w:bidi="ar-DZ"/>
        </w:rPr>
        <w:t xml:space="preserve"> </w:t>
      </w:r>
      <w:r w:rsidRPr="001A0572">
        <w:rPr>
          <w:rFonts w:cs="Arabic Transparent" w:hint="cs"/>
          <w:rtl/>
          <w:lang w:bidi="ar-DZ"/>
        </w:rPr>
        <w:t xml:space="preserve">محمد السيد سرايا، </w:t>
      </w:r>
      <w:r w:rsidRPr="001A0572">
        <w:rPr>
          <w:rFonts w:cs="Arabic Transparent" w:hint="cs"/>
          <w:b/>
          <w:bCs/>
          <w:u w:val="single"/>
          <w:rtl/>
          <w:lang w:bidi="ar-DZ"/>
        </w:rPr>
        <w:t>مرجع سبق ذكره</w:t>
      </w:r>
      <w:r w:rsidRPr="001A0572">
        <w:rPr>
          <w:rFonts w:cs="Arabic Transparent" w:hint="cs"/>
          <w:rtl/>
          <w:lang w:bidi="ar-DZ"/>
        </w:rPr>
        <w:t>، ص</w:t>
      </w:r>
      <w:r w:rsidR="0052518B">
        <w:rPr>
          <w:rFonts w:cs="Arabic Transparent" w:hint="cs"/>
          <w:rtl/>
          <w:lang w:bidi="ar-DZ"/>
        </w:rPr>
        <w:t>:</w:t>
      </w:r>
      <w:r>
        <w:rPr>
          <w:rFonts w:cs="Arabic Transparent" w:hint="cs"/>
          <w:rtl/>
          <w:lang w:bidi="ar-DZ"/>
        </w:rPr>
        <w:t xml:space="preserve"> </w:t>
      </w:r>
      <w:r w:rsidRPr="001A0572">
        <w:rPr>
          <w:rFonts w:cs="Arabic Transparent" w:hint="cs"/>
          <w:rtl/>
          <w:lang w:bidi="ar-DZ"/>
        </w:rPr>
        <w:t>32.</w:t>
      </w:r>
    </w:p>
  </w:footnote>
  <w:footnote w:id="17">
    <w:p w:rsidR="00D370B7"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1A0572">
        <w:rPr>
          <w:rFonts w:cs="Arabic Transparent" w:hint="cs"/>
          <w:rtl/>
          <w:lang w:bidi="ar-DZ"/>
        </w:rPr>
        <w:t xml:space="preserve"> محمد سمير الصبان، عبد الوهاب نصر علي،  </w:t>
      </w:r>
      <w:r w:rsidRPr="001A0572">
        <w:rPr>
          <w:rFonts w:cs="Arabic Transparent" w:hint="cs"/>
          <w:b/>
          <w:bCs/>
          <w:u w:val="single"/>
          <w:rtl/>
          <w:lang w:bidi="ar-DZ"/>
        </w:rPr>
        <w:t>مرجع سبق ذكره</w:t>
      </w:r>
      <w:r w:rsidRPr="001A0572">
        <w:rPr>
          <w:rFonts w:cs="Arabic Transparent" w:hint="cs"/>
          <w:rtl/>
          <w:lang w:bidi="ar-DZ"/>
        </w:rPr>
        <w:t xml:space="preserve">، </w:t>
      </w:r>
      <w:r>
        <w:rPr>
          <w:rFonts w:cs="Arabic Transparent" w:hint="cs"/>
          <w:rtl/>
          <w:lang w:bidi="ar-DZ"/>
        </w:rPr>
        <w:t>ص ص</w:t>
      </w:r>
      <w:r w:rsidR="0052518B">
        <w:rPr>
          <w:rFonts w:cs="Arabic Transparent" w:hint="cs"/>
          <w:rtl/>
          <w:lang w:bidi="ar-DZ"/>
        </w:rPr>
        <w:t>:</w:t>
      </w:r>
      <w:r>
        <w:rPr>
          <w:rFonts w:cs="Arabic Transparent" w:hint="cs"/>
          <w:rtl/>
          <w:lang w:bidi="ar-DZ"/>
        </w:rPr>
        <w:t xml:space="preserve"> </w:t>
      </w:r>
      <w:r w:rsidRPr="001A0572">
        <w:rPr>
          <w:rFonts w:cs="Arabic Transparent" w:hint="cs"/>
          <w:rtl/>
          <w:lang w:bidi="ar-DZ"/>
        </w:rPr>
        <w:t>17-18.</w:t>
      </w:r>
    </w:p>
  </w:footnote>
  <w:footnote w:id="18">
    <w:p w:rsidR="00D370B7" w:rsidRPr="009A25A0" w:rsidRDefault="00D370B7" w:rsidP="009A25A0">
      <w:pPr>
        <w:pStyle w:val="Notedebasdepage"/>
        <w:jc w:val="both"/>
        <w:rPr>
          <w:lang w:bidi="ar-DZ"/>
        </w:rPr>
      </w:pPr>
      <w:r w:rsidRPr="00033D3D">
        <w:rPr>
          <w:rStyle w:val="Appelnotedebasdep"/>
        </w:rPr>
        <w:footnoteRef/>
      </w:r>
      <w:r w:rsidRPr="00033D3D">
        <w:t xml:space="preserve"> </w:t>
      </w:r>
      <w:r>
        <w:rPr>
          <w:lang w:bidi="ar-DZ"/>
        </w:rPr>
        <w:t>Jean-Pierre MADOZ</w:t>
      </w:r>
      <w:r w:rsidRPr="00CA78EB">
        <w:rPr>
          <w:lang w:bidi="ar-DZ"/>
        </w:rPr>
        <w:t xml:space="preserve">, </w:t>
      </w:r>
      <w:r w:rsidRPr="0047578D">
        <w:rPr>
          <w:b/>
          <w:bCs/>
          <w:u w:val="single"/>
          <w:lang w:bidi="ar-DZ"/>
        </w:rPr>
        <w:t>l’audit et les projets</w:t>
      </w:r>
      <w:r>
        <w:rPr>
          <w:lang w:bidi="ar-DZ"/>
        </w:rPr>
        <w:t>, AFNOR,  paris, 2003</w:t>
      </w:r>
      <w:r w:rsidRPr="00033D3D">
        <w:rPr>
          <w:lang w:bidi="ar-DZ"/>
        </w:rPr>
        <w:t>,</w:t>
      </w:r>
      <w:r w:rsidR="009A25A0">
        <w:rPr>
          <w:rFonts w:hint="cs"/>
          <w:rtl/>
          <w:lang w:bidi="ar-DZ"/>
        </w:rPr>
        <w:t xml:space="preserve"> </w:t>
      </w:r>
      <w:r w:rsidR="009A25A0">
        <w:rPr>
          <w:lang w:bidi="ar-DZ"/>
        </w:rPr>
        <w:t>p</w:t>
      </w:r>
      <w:r w:rsidR="009A25A0">
        <w:rPr>
          <w:rFonts w:hint="cs"/>
          <w:rtl/>
        </w:rPr>
        <w:t>:</w:t>
      </w:r>
      <w:r w:rsidR="009A25A0">
        <w:rPr>
          <w:lang w:bidi="ar-DZ"/>
        </w:rPr>
        <w:t>18.</w:t>
      </w:r>
    </w:p>
  </w:footnote>
  <w:footnote w:id="19">
    <w:p w:rsidR="00D370B7"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63409F">
        <w:rPr>
          <w:rFonts w:cs="Arabic Transparent" w:hint="cs"/>
          <w:rtl/>
          <w:lang w:bidi="ar-DZ"/>
        </w:rPr>
        <w:t xml:space="preserve">محمد سمير الصبان، عبد الوهاب نصر علي،  </w:t>
      </w:r>
      <w:r w:rsidRPr="0063409F">
        <w:rPr>
          <w:rFonts w:cs="Arabic Transparent" w:hint="cs"/>
          <w:b/>
          <w:bCs/>
          <w:u w:val="single"/>
          <w:rtl/>
          <w:lang w:bidi="ar-DZ"/>
        </w:rPr>
        <w:t>مرجع سبق ذكره</w:t>
      </w:r>
      <w:r w:rsidRPr="0063409F">
        <w:rPr>
          <w:rFonts w:cs="Arabic Transparent" w:hint="cs"/>
          <w:rtl/>
          <w:lang w:bidi="ar-DZ"/>
        </w:rPr>
        <w:t xml:space="preserve">، </w:t>
      </w:r>
      <w:r>
        <w:rPr>
          <w:rFonts w:cs="Arabic Transparent" w:hint="cs"/>
          <w:rtl/>
          <w:lang w:bidi="ar-DZ"/>
        </w:rPr>
        <w:t>ص ص</w:t>
      </w:r>
      <w:r w:rsidR="00A3229B">
        <w:rPr>
          <w:rFonts w:cs="Arabic Transparent" w:hint="cs"/>
          <w:rtl/>
        </w:rPr>
        <w:t>:</w:t>
      </w:r>
      <w:r>
        <w:rPr>
          <w:rFonts w:cs="Arabic Transparent" w:hint="cs"/>
          <w:rtl/>
          <w:lang w:bidi="ar-DZ"/>
        </w:rPr>
        <w:t xml:space="preserve"> </w:t>
      </w:r>
      <w:r w:rsidRPr="0063409F">
        <w:rPr>
          <w:rFonts w:cs="Arabic Transparent" w:hint="cs"/>
          <w:rtl/>
          <w:lang w:bidi="ar-DZ"/>
        </w:rPr>
        <w:t>30-40.</w:t>
      </w:r>
    </w:p>
  </w:footnote>
  <w:footnote w:id="20">
    <w:p w:rsidR="00D370B7" w:rsidRPr="0063409F"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63409F">
        <w:rPr>
          <w:rFonts w:cs="Arabic Transparent" w:hint="cs"/>
          <w:rtl/>
          <w:lang w:bidi="ar-DZ"/>
        </w:rPr>
        <w:t>محمد السيد سرايا،</w:t>
      </w:r>
      <w:r w:rsidRPr="0063409F">
        <w:rPr>
          <w:rFonts w:cs="Arabic Transparent" w:hint="cs"/>
          <w:b/>
          <w:bCs/>
          <w:u w:val="single"/>
          <w:rtl/>
          <w:lang w:bidi="ar-DZ"/>
        </w:rPr>
        <w:t xml:space="preserve"> مرجع سبق ذكره</w:t>
      </w:r>
      <w:r w:rsidRPr="0063409F">
        <w:rPr>
          <w:rFonts w:cs="Arabic Transparent" w:hint="cs"/>
          <w:rtl/>
          <w:lang w:bidi="ar-DZ"/>
        </w:rPr>
        <w:t xml:space="preserve">، </w:t>
      </w:r>
      <w:r>
        <w:rPr>
          <w:rFonts w:cs="Arabic Transparent" w:hint="cs"/>
          <w:rtl/>
          <w:lang w:bidi="ar-DZ"/>
        </w:rPr>
        <w:t xml:space="preserve">ص </w:t>
      </w:r>
      <w:r w:rsidRPr="0063409F">
        <w:rPr>
          <w:rFonts w:cs="Arabic Transparent" w:hint="cs"/>
          <w:rtl/>
          <w:lang w:bidi="ar-DZ"/>
        </w:rPr>
        <w:t>ص</w:t>
      </w:r>
      <w:r w:rsidR="00A3229B">
        <w:rPr>
          <w:rFonts w:cs="Arabic Transparent" w:hint="cs"/>
          <w:rtl/>
          <w:lang w:bidi="ar-DZ"/>
        </w:rPr>
        <w:t>:</w:t>
      </w:r>
      <w:r>
        <w:rPr>
          <w:rFonts w:cs="Arabic Transparent" w:hint="cs"/>
          <w:rtl/>
          <w:lang w:bidi="ar-DZ"/>
        </w:rPr>
        <w:t xml:space="preserve"> </w:t>
      </w:r>
      <w:r w:rsidRPr="0063409F">
        <w:rPr>
          <w:rFonts w:cs="Arabic Transparent" w:hint="cs"/>
          <w:rtl/>
          <w:lang w:bidi="ar-DZ"/>
        </w:rPr>
        <w:t>151-152.</w:t>
      </w:r>
    </w:p>
  </w:footnote>
  <w:footnote w:id="21">
    <w:p w:rsidR="00D370B7" w:rsidRDefault="00D370B7" w:rsidP="001B7F25">
      <w:pPr>
        <w:pStyle w:val="Notedebasdepage"/>
        <w:bidi/>
        <w:jc w:val="both"/>
        <w:rPr>
          <w:rtl/>
          <w:lang w:bidi="ar-DZ"/>
        </w:rPr>
      </w:pPr>
      <w:r>
        <w:rPr>
          <w:rStyle w:val="Appelnotedebasdep"/>
        </w:rPr>
        <w:footnoteRef/>
      </w:r>
      <w:r>
        <w:t xml:space="preserve"> </w:t>
      </w:r>
      <w:r>
        <w:rPr>
          <w:rFonts w:hint="cs"/>
          <w:rtl/>
        </w:rPr>
        <w:t xml:space="preserve"> </w:t>
      </w:r>
      <w:r w:rsidRPr="00DF22E5">
        <w:rPr>
          <w:rFonts w:cs="Arabic Transparent" w:hint="cs"/>
          <w:rtl/>
          <w:lang w:bidi="ar-DZ"/>
        </w:rPr>
        <w:t xml:space="preserve">محمد بوتين، </w:t>
      </w:r>
      <w:r w:rsidRPr="00DF22E5">
        <w:rPr>
          <w:rFonts w:cs="Arabic Transparent" w:hint="cs"/>
          <w:b/>
          <w:bCs/>
          <w:u w:val="single"/>
          <w:rtl/>
          <w:lang w:bidi="ar-DZ"/>
        </w:rPr>
        <w:t>مرجع سبق ذكره</w:t>
      </w:r>
      <w:r w:rsidRPr="00DF22E5">
        <w:rPr>
          <w:rFonts w:cs="Arabic Transparent" w:hint="cs"/>
          <w:rtl/>
          <w:lang w:bidi="ar-DZ"/>
        </w:rPr>
        <w:t>، ص</w:t>
      </w:r>
      <w:r w:rsidR="00642C14">
        <w:rPr>
          <w:rFonts w:cs="Arabic Transparent" w:hint="cs"/>
          <w:rtl/>
          <w:lang w:bidi="ar-DZ"/>
        </w:rPr>
        <w:t>:</w:t>
      </w:r>
      <w:r>
        <w:rPr>
          <w:rFonts w:cs="Arabic Transparent" w:hint="cs"/>
          <w:rtl/>
          <w:lang w:bidi="ar-DZ"/>
        </w:rPr>
        <w:t xml:space="preserve"> </w:t>
      </w:r>
      <w:r w:rsidRPr="00DF22E5">
        <w:rPr>
          <w:rFonts w:cs="Arabic Transparent" w:hint="cs"/>
          <w:rtl/>
          <w:lang w:bidi="ar-DZ"/>
        </w:rPr>
        <w:t>23.</w:t>
      </w:r>
    </w:p>
  </w:footnote>
  <w:footnote w:id="22">
    <w:p w:rsidR="00D370B7" w:rsidRPr="00FE71FC" w:rsidRDefault="00D370B7" w:rsidP="001B7F25">
      <w:pPr>
        <w:autoSpaceDE w:val="0"/>
        <w:autoSpaceDN w:val="0"/>
        <w:adjustRightInd w:val="0"/>
        <w:jc w:val="both"/>
        <w:rPr>
          <w:sz w:val="20"/>
          <w:szCs w:val="20"/>
        </w:rPr>
      </w:pPr>
      <w:r w:rsidRPr="00FE71FC">
        <w:rPr>
          <w:rStyle w:val="Appelnotedebasdep"/>
        </w:rPr>
        <w:footnoteRef/>
      </w:r>
      <w:r w:rsidRPr="00FE71FC">
        <w:t xml:space="preserve"> </w:t>
      </w:r>
      <w:r w:rsidRPr="00FE71FC">
        <w:rPr>
          <w:sz w:val="20"/>
          <w:szCs w:val="20"/>
        </w:rPr>
        <w:t>Olivier HERRBACH</w:t>
      </w:r>
      <w:r w:rsidRPr="00970A97">
        <w:rPr>
          <w:sz w:val="20"/>
          <w:szCs w:val="20"/>
        </w:rPr>
        <w:t>,</w:t>
      </w:r>
      <w:r w:rsidRPr="0047578D">
        <w:rPr>
          <w:sz w:val="20"/>
          <w:szCs w:val="20"/>
          <w:u w:val="single"/>
        </w:rPr>
        <w:t xml:space="preserve"> </w:t>
      </w:r>
      <w:r w:rsidRPr="0047578D">
        <w:rPr>
          <w:b/>
          <w:bCs/>
          <w:sz w:val="20"/>
          <w:szCs w:val="20"/>
          <w:u w:val="single"/>
        </w:rPr>
        <w:t>Le comportement au travail des collaborateurs de cabinets d’audit financier</w:t>
      </w:r>
      <w:r>
        <w:rPr>
          <w:rFonts w:hint="cs"/>
          <w:b/>
          <w:bCs/>
          <w:sz w:val="20"/>
          <w:szCs w:val="20"/>
          <w:u w:val="single"/>
          <w:rtl/>
        </w:rPr>
        <w:t xml:space="preserve"> </w:t>
      </w:r>
      <w:r w:rsidRPr="0047578D">
        <w:rPr>
          <w:b/>
          <w:bCs/>
          <w:sz w:val="20"/>
          <w:szCs w:val="20"/>
          <w:u w:val="single"/>
        </w:rPr>
        <w:t>: une approche par le contrat psychologique</w:t>
      </w:r>
      <w:r w:rsidRPr="00FE71FC">
        <w:rPr>
          <w:sz w:val="20"/>
          <w:szCs w:val="20"/>
        </w:rPr>
        <w:t>, Thèse de doctorat en Sciences de gestion, Université Des Sciences Sociales – Toulouse I,</w:t>
      </w:r>
      <w:r>
        <w:rPr>
          <w:sz w:val="20"/>
          <w:szCs w:val="20"/>
        </w:rPr>
        <w:t xml:space="preserve"> France</w:t>
      </w:r>
      <w:r w:rsidRPr="00FE71FC">
        <w:rPr>
          <w:sz w:val="20"/>
          <w:szCs w:val="20"/>
        </w:rPr>
        <w:t>,</w:t>
      </w:r>
      <w:r w:rsidRPr="00FE71FC">
        <w:rPr>
          <w:sz w:val="23"/>
          <w:szCs w:val="23"/>
        </w:rPr>
        <w:t xml:space="preserve"> </w:t>
      </w:r>
      <w:r w:rsidRPr="00FE71FC">
        <w:rPr>
          <w:sz w:val="20"/>
          <w:szCs w:val="20"/>
        </w:rPr>
        <w:t>2000, p</w:t>
      </w:r>
      <w:r w:rsidR="00766D71">
        <w:rPr>
          <w:rFonts w:hint="cs"/>
          <w:sz w:val="20"/>
          <w:szCs w:val="20"/>
          <w:rtl/>
        </w:rPr>
        <w:t>:</w:t>
      </w:r>
      <w:r w:rsidRPr="00FE71FC">
        <w:rPr>
          <w:sz w:val="20"/>
          <w:szCs w:val="20"/>
        </w:rPr>
        <w:t>22.</w:t>
      </w:r>
    </w:p>
  </w:footnote>
  <w:footnote w:id="23">
    <w:p w:rsidR="00D370B7"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DF22E5">
        <w:rPr>
          <w:rFonts w:cs="Arabic Transparent" w:hint="cs"/>
          <w:rtl/>
          <w:lang w:bidi="ar-DZ"/>
        </w:rPr>
        <w:t xml:space="preserve">محمد السيد سرايا، </w:t>
      </w:r>
      <w:r w:rsidRPr="00DF22E5">
        <w:rPr>
          <w:rFonts w:cs="Arabic Transparent" w:hint="cs"/>
          <w:b/>
          <w:bCs/>
          <w:u w:val="single"/>
          <w:rtl/>
          <w:lang w:bidi="ar-DZ"/>
        </w:rPr>
        <w:t>مرجع سبق ذكره</w:t>
      </w:r>
      <w:r w:rsidRPr="00DF22E5">
        <w:rPr>
          <w:rFonts w:cs="Arabic Transparent" w:hint="cs"/>
          <w:rtl/>
          <w:lang w:bidi="ar-DZ"/>
        </w:rPr>
        <w:t>، ص</w:t>
      </w:r>
      <w:r w:rsidR="00766D71">
        <w:rPr>
          <w:rFonts w:cs="Arabic Transparent" w:hint="cs"/>
          <w:rtl/>
          <w:lang w:bidi="ar-DZ"/>
        </w:rPr>
        <w:t>:</w:t>
      </w:r>
      <w:r>
        <w:rPr>
          <w:rFonts w:cs="Arabic Transparent" w:hint="cs"/>
          <w:rtl/>
          <w:lang w:bidi="ar-DZ"/>
        </w:rPr>
        <w:t xml:space="preserve"> </w:t>
      </w:r>
      <w:r w:rsidRPr="00DF22E5">
        <w:rPr>
          <w:rFonts w:cs="Arabic Transparent" w:hint="cs"/>
          <w:rtl/>
          <w:lang w:bidi="ar-DZ"/>
        </w:rPr>
        <w:t>39.</w:t>
      </w:r>
    </w:p>
  </w:footnote>
  <w:footnote w:id="24">
    <w:p w:rsidR="00D370B7" w:rsidRPr="0099389B" w:rsidRDefault="00D370B7" w:rsidP="001B7F25">
      <w:pPr>
        <w:pStyle w:val="Notedebasdepage"/>
        <w:jc w:val="both"/>
        <w:rPr>
          <w:rtl/>
          <w:lang w:val="en-US"/>
        </w:rPr>
      </w:pPr>
      <w:r w:rsidRPr="00FE71FC">
        <w:rPr>
          <w:rStyle w:val="Appelnotedebasdep"/>
        </w:rPr>
        <w:footnoteRef/>
      </w:r>
      <w:r w:rsidRPr="00FE71FC">
        <w:rPr>
          <w:lang w:val="en-US"/>
        </w:rPr>
        <w:t xml:space="preserve"> Louis BRAIOTTA et al</w:t>
      </w:r>
      <w:r w:rsidRPr="00970A97">
        <w:rPr>
          <w:lang w:val="en-US"/>
        </w:rPr>
        <w:t>,</w:t>
      </w:r>
      <w:r>
        <w:rPr>
          <w:lang w:val="en-US"/>
        </w:rPr>
        <w:t xml:space="preserve"> </w:t>
      </w:r>
      <w:r w:rsidRPr="0047578D">
        <w:rPr>
          <w:b/>
          <w:bCs/>
          <w:u w:val="single"/>
          <w:lang w:val="en-US"/>
        </w:rPr>
        <w:t>The Audit Committee Handbook</w:t>
      </w:r>
      <w:r w:rsidRPr="00E41AF7">
        <w:rPr>
          <w:lang w:val="en-US"/>
        </w:rPr>
        <w:t>, Fifth</w:t>
      </w:r>
      <w:r w:rsidRPr="0099389B">
        <w:rPr>
          <w:lang w:val="en-US"/>
        </w:rPr>
        <w:t xml:space="preserve"> </w:t>
      </w:r>
      <w:r w:rsidRPr="00E41AF7">
        <w:rPr>
          <w:lang w:val="en-US"/>
        </w:rPr>
        <w:t>Edition</w:t>
      </w:r>
      <w:r>
        <w:rPr>
          <w:lang w:val="en-US"/>
        </w:rPr>
        <w:t xml:space="preserve">, </w:t>
      </w:r>
      <w:r w:rsidRPr="0099389B">
        <w:rPr>
          <w:lang w:val="en-US"/>
        </w:rPr>
        <w:t>Published by John Wiley &amp; Sons, Inc., Hoboken, New Jersey.</w:t>
      </w:r>
      <w:r w:rsidRPr="00E41AF7">
        <w:rPr>
          <w:lang w:val="en-US"/>
        </w:rPr>
        <w:t>, 2010, p</w:t>
      </w:r>
      <w:r w:rsidR="00766D71">
        <w:rPr>
          <w:rFonts w:hint="cs"/>
          <w:rtl/>
          <w:lang w:val="en-US"/>
        </w:rPr>
        <w:t>:</w:t>
      </w:r>
      <w:r w:rsidRPr="00E41AF7">
        <w:rPr>
          <w:lang w:val="en-US"/>
        </w:rPr>
        <w:t>82.</w:t>
      </w:r>
    </w:p>
  </w:footnote>
  <w:footnote w:id="25">
    <w:p w:rsidR="00D370B7" w:rsidRPr="00FE71FC" w:rsidRDefault="00D370B7" w:rsidP="001B7F25">
      <w:pPr>
        <w:pStyle w:val="Notedebasdepage"/>
        <w:jc w:val="both"/>
        <w:rPr>
          <w:lang w:bidi="ar-DZ"/>
        </w:rPr>
      </w:pPr>
      <w:r w:rsidRPr="00781DAF">
        <w:rPr>
          <w:rStyle w:val="Appelnotedebasdep"/>
        </w:rPr>
        <w:footnoteRef/>
      </w:r>
      <w:r w:rsidRPr="00781DAF">
        <w:t xml:space="preserve"> </w:t>
      </w:r>
      <w:r w:rsidRPr="00781DAF">
        <w:rPr>
          <w:rFonts w:asciiTheme="majorBidi" w:hAnsiTheme="majorBidi" w:cstheme="majorBidi"/>
        </w:rPr>
        <w:t>Ludovic DONNADIEU</w:t>
      </w:r>
      <w:r>
        <w:t xml:space="preserve">, </w:t>
      </w:r>
      <w:r w:rsidRPr="0047578D">
        <w:rPr>
          <w:b/>
          <w:bCs/>
          <w:u w:val="single"/>
          <w:lang w:bidi="ar-DZ"/>
        </w:rPr>
        <w:t>Audit externe des institutions de micro finance: guide pratique</w:t>
      </w:r>
      <w:r w:rsidRPr="00FE71FC">
        <w:rPr>
          <w:lang w:bidi="ar-DZ"/>
        </w:rPr>
        <w:t>, volume 1, Série outil technique N</w:t>
      </w:r>
      <w:r w:rsidRPr="00FE71FC">
        <w:rPr>
          <w:rFonts w:cs="Arabic Transparent" w:hint="cs"/>
          <w:lang w:bidi="ar-DZ"/>
        </w:rPr>
        <w:t>°</w:t>
      </w:r>
      <w:r w:rsidRPr="00FE71FC">
        <w:rPr>
          <w:lang w:bidi="ar-DZ"/>
        </w:rPr>
        <w:t>3, Dumas, Saint-Etienne, France, 2000,  p</w:t>
      </w:r>
      <w:r w:rsidR="00766D71">
        <w:rPr>
          <w:rFonts w:hint="cs"/>
          <w:rtl/>
          <w:lang w:bidi="ar-DZ"/>
        </w:rPr>
        <w:t>:</w:t>
      </w:r>
      <w:r w:rsidRPr="00FE71FC">
        <w:rPr>
          <w:lang w:bidi="ar-DZ"/>
        </w:rPr>
        <w:t>7.</w:t>
      </w:r>
    </w:p>
  </w:footnote>
  <w:footnote w:id="26">
    <w:p w:rsidR="00D370B7" w:rsidRPr="00781DAF" w:rsidRDefault="00D370B7" w:rsidP="001B7F25">
      <w:pPr>
        <w:pStyle w:val="Notedebasdepage"/>
        <w:bidi/>
        <w:jc w:val="both"/>
        <w:rPr>
          <w:rFonts w:cs="Arabic Transparent"/>
          <w:rtl/>
          <w:lang w:bidi="ar-DZ"/>
        </w:rPr>
      </w:pPr>
      <w:r>
        <w:rPr>
          <w:rStyle w:val="Appelnotedebasdep"/>
        </w:rPr>
        <w:footnoteRef/>
      </w:r>
      <w:r>
        <w:t xml:space="preserve"> </w:t>
      </w:r>
      <w:r>
        <w:rPr>
          <w:rFonts w:hint="cs"/>
          <w:rtl/>
          <w:lang w:bidi="ar-DZ"/>
        </w:rPr>
        <w:t xml:space="preserve"> </w:t>
      </w:r>
      <w:r w:rsidRPr="00781DAF">
        <w:rPr>
          <w:rFonts w:cs="Arabic Transparent" w:hint="cs"/>
          <w:rtl/>
          <w:lang w:bidi="ar-DZ"/>
        </w:rPr>
        <w:t xml:space="preserve">أمين السيد أحمد لطفي، </w:t>
      </w:r>
      <w:r w:rsidRPr="00781DAF">
        <w:rPr>
          <w:rFonts w:cs="Arabic Transparent" w:hint="cs"/>
          <w:b/>
          <w:bCs/>
          <w:u w:val="single"/>
          <w:rtl/>
          <w:lang w:bidi="ar-DZ"/>
        </w:rPr>
        <w:t>مرجع سبق ذكره</w:t>
      </w:r>
      <w:r w:rsidRPr="00781DAF">
        <w:rPr>
          <w:rFonts w:cs="Arabic Transparent" w:hint="cs"/>
          <w:rtl/>
          <w:lang w:bidi="ar-DZ"/>
        </w:rPr>
        <w:t>،  ص</w:t>
      </w:r>
      <w:r w:rsidR="00766D71">
        <w:rPr>
          <w:rFonts w:cs="Arabic Transparent" w:hint="cs"/>
          <w:rtl/>
          <w:lang w:bidi="ar-DZ"/>
        </w:rPr>
        <w:t>:</w:t>
      </w:r>
      <w:r>
        <w:rPr>
          <w:rFonts w:cs="Arabic Transparent" w:hint="cs"/>
          <w:rtl/>
          <w:lang w:bidi="ar-DZ"/>
        </w:rPr>
        <w:t xml:space="preserve"> </w:t>
      </w:r>
      <w:r w:rsidRPr="00781DAF">
        <w:rPr>
          <w:rFonts w:cs="Arabic Transparent" w:hint="cs"/>
          <w:rtl/>
          <w:lang w:bidi="ar-DZ"/>
        </w:rPr>
        <w:t>33.</w:t>
      </w:r>
    </w:p>
  </w:footnote>
  <w:footnote w:id="27">
    <w:p w:rsidR="00D370B7" w:rsidRPr="00781DAF" w:rsidRDefault="00D370B7" w:rsidP="001B7F25">
      <w:pPr>
        <w:pStyle w:val="Notedebasdepage"/>
        <w:bidi/>
        <w:jc w:val="both"/>
        <w:rPr>
          <w:rFonts w:cs="Arabic Transparent"/>
          <w:rtl/>
          <w:lang w:bidi="ar-DZ"/>
        </w:rPr>
      </w:pPr>
      <w:r>
        <w:rPr>
          <w:rFonts w:hint="cs"/>
          <w:rtl/>
        </w:rPr>
        <w:t xml:space="preserve"> </w:t>
      </w:r>
      <w:r>
        <w:rPr>
          <w:rStyle w:val="Appelnotedebasdep"/>
        </w:rPr>
        <w:footnoteRef/>
      </w:r>
      <w:r>
        <w:rPr>
          <w:rFonts w:hint="cs"/>
          <w:rtl/>
        </w:rPr>
        <w:t xml:space="preserve"> </w:t>
      </w:r>
      <w:r>
        <w:t xml:space="preserve"> </w:t>
      </w:r>
      <w:r w:rsidRPr="00781DAF">
        <w:rPr>
          <w:rFonts w:cs="Arabic Transparent" w:hint="cs"/>
          <w:rtl/>
          <w:lang w:bidi="ar-DZ"/>
        </w:rPr>
        <w:t xml:space="preserve">محمد سمير الصبان، عبد الوهاب نصر علي،  </w:t>
      </w:r>
      <w:r w:rsidRPr="00781DAF">
        <w:rPr>
          <w:rFonts w:cs="Arabic Transparent" w:hint="cs"/>
          <w:b/>
          <w:bCs/>
          <w:u w:val="single"/>
          <w:rtl/>
          <w:lang w:bidi="ar-DZ"/>
        </w:rPr>
        <w:t>مرجع سبق ذكره</w:t>
      </w:r>
      <w:r w:rsidRPr="00781DAF">
        <w:rPr>
          <w:rFonts w:cs="Arabic Transparent" w:hint="cs"/>
          <w:rtl/>
          <w:lang w:bidi="ar-DZ"/>
        </w:rPr>
        <w:t xml:space="preserve">، </w:t>
      </w:r>
      <w:r>
        <w:rPr>
          <w:rFonts w:cs="Arabic Transparent" w:hint="cs"/>
          <w:rtl/>
          <w:lang w:bidi="ar-DZ"/>
        </w:rPr>
        <w:t xml:space="preserve">ص </w:t>
      </w:r>
      <w:r w:rsidRPr="00781DAF">
        <w:rPr>
          <w:rFonts w:cs="Arabic Transparent" w:hint="cs"/>
          <w:rtl/>
          <w:lang w:bidi="ar-DZ"/>
        </w:rPr>
        <w:t>ص</w:t>
      </w:r>
      <w:r w:rsidR="00766D71">
        <w:rPr>
          <w:rFonts w:cs="Arabic Transparent" w:hint="cs"/>
          <w:rtl/>
          <w:lang w:bidi="ar-DZ"/>
        </w:rPr>
        <w:t>:</w:t>
      </w:r>
      <w:r>
        <w:rPr>
          <w:rFonts w:cs="Arabic Transparent" w:hint="cs"/>
          <w:rtl/>
          <w:lang w:bidi="ar-DZ"/>
        </w:rPr>
        <w:t xml:space="preserve"> </w:t>
      </w:r>
      <w:r w:rsidRPr="00781DAF">
        <w:rPr>
          <w:rFonts w:cs="Arabic Transparent" w:hint="cs"/>
          <w:rtl/>
          <w:lang w:bidi="ar-DZ"/>
        </w:rPr>
        <w:t>8-9.</w:t>
      </w:r>
    </w:p>
  </w:footnote>
  <w:footnote w:id="28">
    <w:p w:rsidR="00D370B7" w:rsidRPr="00781DAF" w:rsidRDefault="00D370B7" w:rsidP="001B7F25">
      <w:pPr>
        <w:pStyle w:val="Notedebasdepage"/>
        <w:bidi/>
        <w:jc w:val="both"/>
        <w:rPr>
          <w:rFonts w:cs="Arabic Transparent"/>
          <w:rtl/>
          <w:lang w:bidi="ar-DZ"/>
        </w:rPr>
      </w:pPr>
      <w:r w:rsidRPr="00FE71FC">
        <w:rPr>
          <w:rStyle w:val="Appelnotedebasdep"/>
        </w:rPr>
        <w:footnoteRef/>
      </w:r>
      <w:r w:rsidRPr="00FE71FC">
        <w:t xml:space="preserve"> </w:t>
      </w:r>
      <w:r w:rsidRPr="00FE71FC">
        <w:rPr>
          <w:rFonts w:hint="cs"/>
          <w:rtl/>
          <w:lang w:bidi="ar-DZ"/>
        </w:rPr>
        <w:t xml:space="preserve"> </w:t>
      </w:r>
      <w:r w:rsidRPr="00781DAF">
        <w:rPr>
          <w:rFonts w:cs="Arabic Transparent" w:hint="cs"/>
          <w:rtl/>
          <w:lang w:bidi="ar-DZ"/>
        </w:rPr>
        <w:t>فهد محمد البصيري</w:t>
      </w:r>
      <w:r w:rsidRPr="00766D71">
        <w:rPr>
          <w:rFonts w:cs="Arabic Transparent" w:hint="cs"/>
          <w:rtl/>
          <w:lang w:bidi="ar-DZ"/>
        </w:rPr>
        <w:t xml:space="preserve">، </w:t>
      </w:r>
      <w:r w:rsidRPr="00781DAF">
        <w:rPr>
          <w:rFonts w:cs="Arabic Transparent" w:hint="cs"/>
          <w:b/>
          <w:bCs/>
          <w:u w:val="single"/>
          <w:rtl/>
          <w:lang w:bidi="ar-DZ"/>
        </w:rPr>
        <w:t>مدققو</w:t>
      </w:r>
      <w:r>
        <w:rPr>
          <w:rFonts w:cs="Arabic Transparent" w:hint="cs"/>
          <w:b/>
          <w:bCs/>
          <w:u w:val="single"/>
          <w:rtl/>
          <w:lang w:bidi="ar-DZ"/>
        </w:rPr>
        <w:t>ا</w:t>
      </w:r>
      <w:r w:rsidRPr="00781DAF">
        <w:rPr>
          <w:rFonts w:cs="Arabic Transparent" w:hint="cs"/>
          <w:b/>
          <w:bCs/>
          <w:u w:val="single"/>
          <w:rtl/>
          <w:lang w:bidi="ar-DZ"/>
        </w:rPr>
        <w:t xml:space="preserve"> الحسابات.. والأزمة المالية العالمية، مؤتمر الأزمة المالية العالمية وكيفية علاجها من منظور النظام الاقتصاد</w:t>
      </w:r>
      <w:r w:rsidRPr="00781DAF">
        <w:rPr>
          <w:rFonts w:cs="Arabic Transparent" w:hint="eastAsia"/>
          <w:b/>
          <w:bCs/>
          <w:u w:val="single"/>
          <w:rtl/>
          <w:lang w:bidi="ar-DZ"/>
        </w:rPr>
        <w:t>ي</w:t>
      </w:r>
      <w:r w:rsidRPr="00781DAF">
        <w:rPr>
          <w:rFonts w:cs="Arabic Transparent" w:hint="cs"/>
          <w:b/>
          <w:bCs/>
          <w:u w:val="single"/>
          <w:rtl/>
          <w:lang w:bidi="ar-DZ"/>
        </w:rPr>
        <w:t xml:space="preserve"> الغربي والإسلامي</w:t>
      </w:r>
      <w:r w:rsidRPr="00781DAF">
        <w:rPr>
          <w:rFonts w:cs="Arabic Transparent" w:hint="cs"/>
          <w:rtl/>
          <w:lang w:bidi="ar-DZ"/>
        </w:rPr>
        <w:t>، جامعة الجنان، طرابلس، لبنان، 13-14 مارس2009، ص</w:t>
      </w:r>
      <w:r>
        <w:rPr>
          <w:rFonts w:cs="Arabic Transparent" w:hint="cs"/>
          <w:rtl/>
          <w:lang w:bidi="ar-DZ"/>
        </w:rPr>
        <w:t xml:space="preserve"> ص</w:t>
      </w:r>
      <w:r w:rsidR="00766D71">
        <w:rPr>
          <w:rFonts w:cs="Arabic Transparent" w:hint="cs"/>
          <w:rtl/>
          <w:lang w:bidi="ar-DZ"/>
        </w:rPr>
        <w:t>:</w:t>
      </w:r>
      <w:r>
        <w:rPr>
          <w:rFonts w:cs="Arabic Transparent"/>
          <w:lang w:bidi="ar-DZ"/>
        </w:rPr>
        <w:t xml:space="preserve"> </w:t>
      </w:r>
      <w:r w:rsidRPr="00781DAF">
        <w:rPr>
          <w:rFonts w:cs="Arabic Transparent" w:hint="cs"/>
          <w:rtl/>
          <w:lang w:bidi="ar-DZ"/>
        </w:rPr>
        <w:t xml:space="preserve">12-13.  </w:t>
      </w:r>
    </w:p>
  </w:footnote>
  <w:footnote w:id="29">
    <w:p w:rsidR="00D370B7" w:rsidRPr="009A0B8F"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E31350">
        <w:rPr>
          <w:rFonts w:cs="Arabic Transparent" w:hint="cs"/>
          <w:rtl/>
          <w:lang w:bidi="ar-DZ"/>
        </w:rPr>
        <w:t xml:space="preserve">محمد السيد سرايا، </w:t>
      </w:r>
      <w:r w:rsidRPr="00E31350">
        <w:rPr>
          <w:rFonts w:cs="Arabic Transparent" w:hint="cs"/>
          <w:b/>
          <w:bCs/>
          <w:u w:val="single"/>
          <w:rtl/>
          <w:lang w:bidi="ar-DZ"/>
        </w:rPr>
        <w:t>مرجع سبق ذكره</w:t>
      </w:r>
      <w:r w:rsidRPr="00E31350">
        <w:rPr>
          <w:rFonts w:cs="Arabic Transparent" w:hint="cs"/>
          <w:rtl/>
          <w:lang w:bidi="ar-DZ"/>
        </w:rPr>
        <w:t>، ص</w:t>
      </w:r>
      <w:r w:rsidR="00766D71">
        <w:rPr>
          <w:rFonts w:cs="Arabic Transparent" w:hint="cs"/>
          <w:rtl/>
          <w:lang w:bidi="ar-DZ"/>
        </w:rPr>
        <w:t>:</w:t>
      </w:r>
      <w:r>
        <w:rPr>
          <w:rFonts w:cs="Arabic Transparent" w:hint="cs"/>
          <w:rtl/>
          <w:lang w:bidi="ar-DZ"/>
        </w:rPr>
        <w:t xml:space="preserve"> </w:t>
      </w:r>
      <w:r w:rsidRPr="00E31350">
        <w:rPr>
          <w:rFonts w:cs="Arabic Transparent" w:hint="cs"/>
          <w:rtl/>
          <w:lang w:bidi="ar-DZ"/>
        </w:rPr>
        <w:t>39</w:t>
      </w:r>
      <w:r>
        <w:rPr>
          <w:rFonts w:cs="Arabic Transparent"/>
          <w:lang w:bidi="ar-DZ"/>
        </w:rPr>
        <w:t>.</w:t>
      </w:r>
    </w:p>
  </w:footnote>
  <w:footnote w:id="30">
    <w:p w:rsidR="00D370B7" w:rsidRPr="009A0B8F"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E31350">
        <w:rPr>
          <w:rFonts w:cs="Arabic Transparent" w:hint="cs"/>
          <w:rtl/>
          <w:lang w:bidi="ar-DZ"/>
        </w:rPr>
        <w:t xml:space="preserve">محمد السيد سرايا، </w:t>
      </w:r>
      <w:r w:rsidRPr="00E31350">
        <w:rPr>
          <w:rFonts w:cs="Arabic Transparent" w:hint="cs"/>
          <w:b/>
          <w:bCs/>
          <w:u w:val="single"/>
          <w:rtl/>
          <w:lang w:bidi="ar-DZ"/>
        </w:rPr>
        <w:t>مرجع سبق ذكره</w:t>
      </w:r>
      <w:r w:rsidRPr="00E31350">
        <w:rPr>
          <w:rFonts w:cs="Arabic Transparent" w:hint="cs"/>
          <w:rtl/>
          <w:lang w:bidi="ar-DZ"/>
        </w:rPr>
        <w:t>، ص</w:t>
      </w:r>
      <w:r w:rsidR="002468DF">
        <w:rPr>
          <w:rFonts w:cs="Arabic Transparent" w:hint="cs"/>
          <w:rtl/>
          <w:lang w:bidi="ar-DZ"/>
        </w:rPr>
        <w:t>:</w:t>
      </w:r>
      <w:r>
        <w:rPr>
          <w:rFonts w:cs="Arabic Transparent" w:hint="cs"/>
          <w:rtl/>
          <w:lang w:bidi="ar-DZ"/>
        </w:rPr>
        <w:t xml:space="preserve"> </w:t>
      </w:r>
      <w:r w:rsidRPr="00E31350">
        <w:rPr>
          <w:rFonts w:cs="Arabic Transparent" w:hint="cs"/>
          <w:rtl/>
          <w:lang w:bidi="ar-DZ"/>
        </w:rPr>
        <w:t>40.</w:t>
      </w:r>
    </w:p>
  </w:footnote>
  <w:footnote w:id="31">
    <w:p w:rsidR="00D370B7" w:rsidRPr="00E31350" w:rsidRDefault="00D370B7" w:rsidP="001B7F25">
      <w:pPr>
        <w:pStyle w:val="Notedebasdepage"/>
        <w:bidi/>
        <w:jc w:val="both"/>
        <w:rPr>
          <w:rFonts w:cs="Arabic Transparent"/>
          <w:b/>
          <w:bCs/>
          <w:u w:val="single"/>
          <w:rtl/>
          <w:lang w:bidi="ar-DZ"/>
        </w:rPr>
      </w:pPr>
      <w:r>
        <w:rPr>
          <w:rStyle w:val="Appelnotedebasdep"/>
        </w:rPr>
        <w:footnoteRef/>
      </w:r>
      <w:r>
        <w:t xml:space="preserve"> </w:t>
      </w:r>
      <w:r>
        <w:rPr>
          <w:rFonts w:hint="cs"/>
          <w:rtl/>
          <w:lang w:bidi="ar-DZ"/>
        </w:rPr>
        <w:t xml:space="preserve"> </w:t>
      </w:r>
      <w:r w:rsidRPr="00E31350">
        <w:rPr>
          <w:rFonts w:cs="Arabic Transparent" w:hint="cs"/>
          <w:rtl/>
          <w:lang w:bidi="ar-DZ"/>
        </w:rPr>
        <w:t>ثناء القباني،</w:t>
      </w:r>
      <w:r w:rsidRPr="00484FF1">
        <w:rPr>
          <w:rFonts w:cs="Arabic Transparent" w:hint="cs"/>
          <w:rtl/>
          <w:lang w:bidi="ar-DZ"/>
        </w:rPr>
        <w:t xml:space="preserve"> </w:t>
      </w:r>
      <w:r w:rsidRPr="00D62068">
        <w:rPr>
          <w:rFonts w:cs="Arabic Transparent" w:hint="cs"/>
          <w:b/>
          <w:bCs/>
          <w:u w:val="single"/>
          <w:rtl/>
          <w:lang w:bidi="ar-DZ"/>
        </w:rPr>
        <w:t>مرجع سبق ذكره</w:t>
      </w:r>
      <w:r w:rsidRPr="00E31350">
        <w:rPr>
          <w:rFonts w:cs="Arabic Transparent" w:hint="cs"/>
          <w:rtl/>
          <w:lang w:bidi="ar-DZ"/>
        </w:rPr>
        <w:t>، ص</w:t>
      </w:r>
      <w:r w:rsidR="002468DF">
        <w:rPr>
          <w:rFonts w:cs="Arabic Transparent" w:hint="cs"/>
          <w:rtl/>
          <w:lang w:bidi="ar-DZ"/>
        </w:rPr>
        <w:t>:</w:t>
      </w:r>
      <w:r w:rsidRPr="00E31350">
        <w:rPr>
          <w:rFonts w:cs="Arabic Transparent" w:hint="cs"/>
          <w:rtl/>
          <w:lang w:bidi="ar-DZ"/>
        </w:rPr>
        <w:t xml:space="preserve"> 21.</w:t>
      </w:r>
    </w:p>
  </w:footnote>
  <w:footnote w:id="32">
    <w:p w:rsidR="00D370B7" w:rsidRPr="00E31350" w:rsidRDefault="00D370B7" w:rsidP="001B7F25">
      <w:pPr>
        <w:pStyle w:val="Notedebasdepage"/>
        <w:bidi/>
        <w:jc w:val="both"/>
        <w:rPr>
          <w:rFonts w:cs="Arabic Transparent"/>
          <w:rtl/>
          <w:lang w:bidi="ar-DZ"/>
        </w:rPr>
      </w:pPr>
      <w:r>
        <w:rPr>
          <w:rStyle w:val="Appelnotedebasdep"/>
        </w:rPr>
        <w:footnoteRef/>
      </w:r>
      <w:r>
        <w:t xml:space="preserve"> </w:t>
      </w:r>
      <w:r>
        <w:rPr>
          <w:rFonts w:hint="cs"/>
          <w:rtl/>
          <w:lang w:bidi="ar-DZ"/>
        </w:rPr>
        <w:t xml:space="preserve"> </w:t>
      </w:r>
      <w:r w:rsidRPr="00E31350">
        <w:rPr>
          <w:rFonts w:cs="Arabic Transparent" w:hint="cs"/>
          <w:rtl/>
          <w:lang w:bidi="ar-DZ"/>
        </w:rPr>
        <w:t xml:space="preserve">حسين أحمد دحدوح، حسين يوسف القاضي، </w:t>
      </w:r>
      <w:r w:rsidRPr="00D62068">
        <w:rPr>
          <w:rFonts w:cs="Arabic Transparent" w:hint="cs"/>
          <w:b/>
          <w:bCs/>
          <w:u w:val="single"/>
          <w:rtl/>
          <w:lang w:bidi="ar-DZ"/>
        </w:rPr>
        <w:t>مرجع سبق ذكره</w:t>
      </w:r>
      <w:r w:rsidRPr="00E31350">
        <w:rPr>
          <w:rFonts w:cs="Arabic Transparent" w:hint="cs"/>
          <w:rtl/>
          <w:lang w:bidi="ar-DZ"/>
        </w:rPr>
        <w:t>، ص</w:t>
      </w:r>
      <w:r>
        <w:rPr>
          <w:rFonts w:cs="Arabic Transparent" w:hint="cs"/>
          <w:rtl/>
          <w:lang w:bidi="ar-DZ"/>
        </w:rPr>
        <w:t xml:space="preserve"> ص</w:t>
      </w:r>
      <w:r w:rsidR="002468DF">
        <w:rPr>
          <w:rFonts w:cs="Arabic Transparent" w:hint="cs"/>
          <w:rtl/>
          <w:lang w:bidi="ar-DZ"/>
        </w:rPr>
        <w:t>:</w:t>
      </w:r>
      <w:r>
        <w:rPr>
          <w:rFonts w:cs="Arabic Transparent" w:hint="cs"/>
          <w:rtl/>
          <w:lang w:bidi="ar-DZ"/>
        </w:rPr>
        <w:t xml:space="preserve"> </w:t>
      </w:r>
      <w:r w:rsidRPr="00E31350">
        <w:rPr>
          <w:rFonts w:cs="Arabic Transparent" w:hint="cs"/>
          <w:rtl/>
          <w:lang w:bidi="ar-DZ"/>
        </w:rPr>
        <w:t>64-65.</w:t>
      </w:r>
    </w:p>
  </w:footnote>
  <w:footnote w:id="33">
    <w:p w:rsidR="00D370B7" w:rsidRPr="00D96450" w:rsidRDefault="00D370B7" w:rsidP="001B7F25">
      <w:pPr>
        <w:pStyle w:val="Notedebasdepage"/>
        <w:bidi/>
        <w:jc w:val="both"/>
        <w:rPr>
          <w:rFonts w:cs="Arabic Transparent"/>
          <w:rtl/>
          <w:lang w:bidi="ar-DZ"/>
        </w:rPr>
      </w:pPr>
      <w:r>
        <w:rPr>
          <w:rStyle w:val="Appelnotedebasdep"/>
        </w:rPr>
        <w:footnoteRef/>
      </w:r>
      <w:r>
        <w:rPr>
          <w:rFonts w:hint="cs"/>
          <w:rtl/>
        </w:rPr>
        <w:t xml:space="preserve"> </w:t>
      </w:r>
      <w:r w:rsidRPr="00D96450">
        <w:rPr>
          <w:rFonts w:cs="Arabic Transparent" w:hint="cs"/>
          <w:rtl/>
          <w:lang w:bidi="ar-DZ"/>
        </w:rPr>
        <w:t xml:space="preserve">حسين أحمد دحدوح، حسين يوسف القاضي، </w:t>
      </w:r>
      <w:r w:rsidRPr="00D96450">
        <w:rPr>
          <w:rFonts w:cs="Arabic Transparent" w:hint="cs"/>
          <w:b/>
          <w:bCs/>
          <w:u w:val="single"/>
          <w:rtl/>
          <w:lang w:bidi="ar-DZ"/>
        </w:rPr>
        <w:t>مرجع سبق ذكره</w:t>
      </w:r>
      <w:r w:rsidRPr="00D96450">
        <w:rPr>
          <w:rFonts w:cs="Arabic Transparent" w:hint="cs"/>
          <w:rtl/>
          <w:lang w:bidi="ar-DZ"/>
        </w:rPr>
        <w:t>، ص</w:t>
      </w:r>
      <w:r>
        <w:rPr>
          <w:rFonts w:cs="Arabic Transparent" w:hint="cs"/>
          <w:rtl/>
          <w:lang w:bidi="ar-DZ"/>
        </w:rPr>
        <w:t xml:space="preserve"> ص</w:t>
      </w:r>
      <w:r w:rsidR="002468DF">
        <w:rPr>
          <w:rFonts w:cs="Arabic Transparent" w:hint="cs"/>
          <w:rtl/>
          <w:lang w:bidi="ar-DZ"/>
        </w:rPr>
        <w:t>:</w:t>
      </w:r>
      <w:r>
        <w:rPr>
          <w:rFonts w:cs="Arabic Transparent" w:hint="cs"/>
          <w:rtl/>
          <w:lang w:bidi="ar-DZ"/>
        </w:rPr>
        <w:t xml:space="preserve"> </w:t>
      </w:r>
      <w:r w:rsidRPr="00D96450">
        <w:rPr>
          <w:rFonts w:cs="Arabic Transparent" w:hint="cs"/>
          <w:rtl/>
          <w:lang w:bidi="ar-DZ"/>
        </w:rPr>
        <w:t>6-7.</w:t>
      </w:r>
      <w:r w:rsidRPr="00D96450">
        <w:rPr>
          <w:rFonts w:cs="Arabic Transparent"/>
          <w:lang w:bidi="ar-DZ"/>
        </w:rPr>
        <w:t xml:space="preserve"> </w:t>
      </w:r>
    </w:p>
  </w:footnote>
  <w:footnote w:id="34">
    <w:p w:rsidR="00D370B7" w:rsidRPr="00E06CA2" w:rsidRDefault="00D370B7" w:rsidP="001B7F25">
      <w:pPr>
        <w:pStyle w:val="Notedebasdepage"/>
        <w:bidi/>
        <w:jc w:val="both"/>
        <w:rPr>
          <w:rtl/>
          <w:lang w:bidi="ar-DZ"/>
        </w:rPr>
      </w:pPr>
      <w:r>
        <w:rPr>
          <w:rFonts w:hint="cs"/>
          <w:rtl/>
          <w:lang w:bidi="ar-DZ"/>
        </w:rPr>
        <w:t xml:space="preserve"> </w:t>
      </w:r>
      <w:r w:rsidRPr="00E06CA2">
        <w:rPr>
          <w:rStyle w:val="Appelnotedebasdep"/>
        </w:rPr>
        <w:footnoteRef/>
      </w:r>
      <w:r w:rsidRPr="00E06CA2">
        <w:rPr>
          <w:rFonts w:hint="cs"/>
          <w:rtl/>
          <w:lang w:bidi="ar-DZ"/>
        </w:rPr>
        <w:t xml:space="preserve"> </w:t>
      </w:r>
      <w:r w:rsidRPr="00D96450">
        <w:rPr>
          <w:rFonts w:cs="Arabic Transparent" w:hint="cs"/>
          <w:rtl/>
          <w:lang w:bidi="ar-DZ"/>
        </w:rPr>
        <w:t xml:space="preserve">عبد الكريم مقراني، </w:t>
      </w:r>
      <w:r w:rsidRPr="00D96450">
        <w:rPr>
          <w:rFonts w:cs="Arabic Transparent" w:hint="cs"/>
          <w:b/>
          <w:bCs/>
          <w:u w:val="single"/>
          <w:rtl/>
          <w:lang w:bidi="ar-DZ"/>
        </w:rPr>
        <w:t>انسجام معايير المراجعة</w:t>
      </w:r>
      <w:r w:rsidRPr="00D96450">
        <w:rPr>
          <w:rFonts w:cs="Arabic Transparent" w:hint="cs"/>
          <w:rtl/>
          <w:lang w:bidi="ar-DZ"/>
        </w:rPr>
        <w:t>، أطروحة دكتوراه الدولة، المدرسة العليا للتجارة، الجزائر،2007، ص</w:t>
      </w:r>
      <w:r w:rsidR="002468DF">
        <w:rPr>
          <w:rFonts w:cs="Arabic Transparent" w:hint="cs"/>
          <w:rtl/>
          <w:lang w:bidi="ar-DZ"/>
        </w:rPr>
        <w:t>:</w:t>
      </w:r>
      <w:r w:rsidRPr="00D96450">
        <w:rPr>
          <w:rFonts w:cs="Arabic Transparent" w:hint="cs"/>
          <w:rtl/>
          <w:lang w:bidi="ar-DZ"/>
        </w:rPr>
        <w:t xml:space="preserve"> 56.</w:t>
      </w:r>
    </w:p>
  </w:footnote>
  <w:footnote w:id="35">
    <w:p w:rsidR="00D370B7" w:rsidRPr="0022197B"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1131C1">
        <w:rPr>
          <w:rFonts w:cs="Arabic Transparent" w:hint="cs"/>
          <w:rtl/>
          <w:lang w:bidi="ar-DZ"/>
        </w:rPr>
        <w:t xml:space="preserve">محمد سمير الصبان، عبد الوهاب نصر علي، </w:t>
      </w:r>
      <w:r w:rsidRPr="001131C1">
        <w:rPr>
          <w:rFonts w:cs="Arabic Transparent" w:hint="cs"/>
          <w:b/>
          <w:bCs/>
          <w:u w:val="single"/>
          <w:rtl/>
          <w:lang w:bidi="ar-DZ"/>
        </w:rPr>
        <w:t>مرجع سبق ذكره</w:t>
      </w:r>
      <w:r w:rsidRPr="001131C1">
        <w:rPr>
          <w:rFonts w:cs="Arabic Transparent" w:hint="cs"/>
          <w:rtl/>
          <w:lang w:bidi="ar-DZ"/>
        </w:rPr>
        <w:t>، ص</w:t>
      </w:r>
      <w:r>
        <w:rPr>
          <w:rFonts w:cs="Arabic Transparent" w:hint="cs"/>
          <w:rtl/>
          <w:lang w:bidi="ar-DZ"/>
        </w:rPr>
        <w:t xml:space="preserve"> ص</w:t>
      </w:r>
      <w:r w:rsidR="004D3647">
        <w:rPr>
          <w:rFonts w:cs="Arabic Transparent" w:hint="cs"/>
          <w:rtl/>
          <w:lang w:bidi="ar-DZ"/>
        </w:rPr>
        <w:t>:</w:t>
      </w:r>
      <w:r>
        <w:rPr>
          <w:rFonts w:cs="Arabic Transparent" w:hint="cs"/>
          <w:rtl/>
          <w:lang w:bidi="ar-DZ"/>
        </w:rPr>
        <w:t xml:space="preserve"> </w:t>
      </w:r>
      <w:r w:rsidRPr="001131C1">
        <w:rPr>
          <w:rFonts w:cs="Arabic Transparent" w:hint="cs"/>
          <w:rtl/>
          <w:lang w:bidi="ar-DZ"/>
        </w:rPr>
        <w:t>144-148.</w:t>
      </w:r>
    </w:p>
  </w:footnote>
  <w:footnote w:id="36">
    <w:p w:rsidR="00D370B7" w:rsidRPr="00D71277" w:rsidRDefault="00D370B7" w:rsidP="001B7F25">
      <w:pPr>
        <w:pStyle w:val="Notedebasdepage"/>
        <w:bidi/>
        <w:jc w:val="both"/>
        <w:rPr>
          <w:rFonts w:cs="Arabic Transparent"/>
          <w:rtl/>
          <w:lang w:bidi="ar-DZ"/>
        </w:rPr>
      </w:pPr>
      <w:r>
        <w:rPr>
          <w:rStyle w:val="Appelnotedebasdep"/>
        </w:rPr>
        <w:footnoteRef/>
      </w:r>
      <w:r>
        <w:t xml:space="preserve"> </w:t>
      </w:r>
      <w:r>
        <w:rPr>
          <w:rFonts w:hint="cs"/>
          <w:rtl/>
          <w:lang w:bidi="ar-DZ"/>
        </w:rPr>
        <w:t xml:space="preserve"> </w:t>
      </w:r>
      <w:r w:rsidRPr="00D71277">
        <w:rPr>
          <w:rFonts w:cs="Arabic Transparent" w:hint="cs"/>
          <w:rtl/>
          <w:lang w:bidi="ar-DZ"/>
        </w:rPr>
        <w:t xml:space="preserve">محمد السيد سرايا، </w:t>
      </w:r>
      <w:r w:rsidRPr="005104BB">
        <w:rPr>
          <w:rFonts w:cs="Arabic Transparent" w:hint="cs"/>
          <w:b/>
          <w:bCs/>
          <w:u w:val="single"/>
          <w:rtl/>
          <w:lang w:bidi="ar-DZ"/>
        </w:rPr>
        <w:t>مرجع سبق ذكره</w:t>
      </w:r>
      <w:r w:rsidRPr="00D71277">
        <w:rPr>
          <w:rFonts w:cs="Arabic Transparent" w:hint="cs"/>
          <w:rtl/>
          <w:lang w:bidi="ar-DZ"/>
        </w:rPr>
        <w:t xml:space="preserve">، </w:t>
      </w:r>
      <w:r>
        <w:rPr>
          <w:rFonts w:cs="Arabic Transparent" w:hint="cs"/>
          <w:rtl/>
          <w:lang w:bidi="ar-DZ"/>
        </w:rPr>
        <w:t>ص ص</w:t>
      </w:r>
      <w:r w:rsidR="004D3647">
        <w:rPr>
          <w:rFonts w:cs="Arabic Transparent" w:hint="cs"/>
          <w:rtl/>
          <w:lang w:bidi="ar-DZ"/>
        </w:rPr>
        <w:t>:</w:t>
      </w:r>
      <w:r>
        <w:rPr>
          <w:rFonts w:cs="Arabic Transparent" w:hint="cs"/>
          <w:rtl/>
          <w:lang w:bidi="ar-DZ"/>
        </w:rPr>
        <w:t xml:space="preserve"> </w:t>
      </w:r>
      <w:r w:rsidRPr="00D71277">
        <w:rPr>
          <w:rFonts w:cs="Arabic Transparent" w:hint="cs"/>
          <w:rtl/>
          <w:lang w:bidi="ar-DZ"/>
        </w:rPr>
        <w:t>63-64.</w:t>
      </w:r>
    </w:p>
  </w:footnote>
  <w:footnote w:id="37">
    <w:p w:rsidR="00D370B7" w:rsidRPr="00B4249E" w:rsidRDefault="00D370B7" w:rsidP="001B7F25">
      <w:pPr>
        <w:pStyle w:val="Notedebasdepage"/>
        <w:bidi/>
        <w:jc w:val="both"/>
        <w:rPr>
          <w:rFonts w:cs="Arabic Transparent"/>
          <w:rtl/>
          <w:lang w:bidi="ar-DZ"/>
        </w:rPr>
      </w:pPr>
      <w:r>
        <w:rPr>
          <w:rStyle w:val="Appelnotedebasdep"/>
        </w:rPr>
        <w:footnoteRef/>
      </w:r>
      <w:r>
        <w:t xml:space="preserve"> </w:t>
      </w:r>
      <w:r>
        <w:rPr>
          <w:rFonts w:hint="cs"/>
          <w:rtl/>
          <w:lang w:bidi="ar-DZ"/>
        </w:rPr>
        <w:t xml:space="preserve"> </w:t>
      </w:r>
      <w:r w:rsidRPr="00B4249E">
        <w:rPr>
          <w:rFonts w:cs="Arabic Transparent" w:hint="cs"/>
          <w:rtl/>
          <w:lang w:bidi="ar-DZ"/>
        </w:rPr>
        <w:t>عبد الكريم مقراني،</w:t>
      </w:r>
      <w:r w:rsidRPr="00B4249E">
        <w:rPr>
          <w:rFonts w:cs="Arabic Transparent" w:hint="cs"/>
          <w:b/>
          <w:bCs/>
          <w:u w:val="single"/>
          <w:rtl/>
          <w:lang w:bidi="ar-DZ"/>
        </w:rPr>
        <w:t>مرجع سبق ذكره</w:t>
      </w:r>
      <w:r w:rsidRPr="00B4249E">
        <w:rPr>
          <w:rFonts w:cs="Arabic Transparent" w:hint="cs"/>
          <w:rtl/>
          <w:lang w:bidi="ar-DZ"/>
        </w:rPr>
        <w:t>، ص</w:t>
      </w:r>
      <w:r w:rsidR="00BD687B">
        <w:rPr>
          <w:rFonts w:cs="Arabic Transparent" w:hint="cs"/>
          <w:rtl/>
          <w:lang w:bidi="ar-DZ"/>
        </w:rPr>
        <w:t xml:space="preserve">: </w:t>
      </w:r>
      <w:r w:rsidRPr="00B4249E">
        <w:rPr>
          <w:rFonts w:cs="Arabic Transparent" w:hint="cs"/>
          <w:rtl/>
          <w:lang w:bidi="ar-DZ"/>
        </w:rPr>
        <w:t>12.</w:t>
      </w:r>
    </w:p>
  </w:footnote>
  <w:footnote w:id="38">
    <w:p w:rsidR="00D370B7"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B4249E">
        <w:rPr>
          <w:rFonts w:cs="Arabic Transparent" w:hint="cs"/>
          <w:rtl/>
          <w:lang w:bidi="ar-DZ"/>
        </w:rPr>
        <w:t xml:space="preserve">حسين يوسف القاضي، حسين أحمد دحدوح، </w:t>
      </w:r>
      <w:r w:rsidRPr="00B4249E">
        <w:rPr>
          <w:rFonts w:cs="Arabic Transparent" w:hint="cs"/>
          <w:b/>
          <w:bCs/>
          <w:u w:val="single"/>
          <w:rtl/>
          <w:lang w:bidi="ar-DZ"/>
        </w:rPr>
        <w:t>مرجع سبق ذكره</w:t>
      </w:r>
      <w:r w:rsidRPr="00B4249E">
        <w:rPr>
          <w:rFonts w:cs="Arabic Transparent" w:hint="cs"/>
          <w:rtl/>
          <w:lang w:bidi="ar-DZ"/>
        </w:rPr>
        <w:t>، ص</w:t>
      </w:r>
      <w:r>
        <w:rPr>
          <w:rFonts w:cs="Arabic Transparent" w:hint="cs"/>
          <w:rtl/>
          <w:lang w:bidi="ar-DZ"/>
        </w:rPr>
        <w:t xml:space="preserve"> ص</w:t>
      </w:r>
      <w:r w:rsidR="00BD687B">
        <w:rPr>
          <w:rFonts w:cs="Arabic Transparent" w:hint="cs"/>
          <w:rtl/>
          <w:lang w:bidi="ar-DZ"/>
        </w:rPr>
        <w:t>:</w:t>
      </w:r>
      <w:r>
        <w:rPr>
          <w:rFonts w:cs="Arabic Transparent" w:hint="cs"/>
          <w:rtl/>
          <w:lang w:bidi="ar-DZ"/>
        </w:rPr>
        <w:t xml:space="preserve"> </w:t>
      </w:r>
      <w:r w:rsidRPr="00B4249E">
        <w:rPr>
          <w:rFonts w:cs="Arabic Transparent" w:hint="cs"/>
          <w:rtl/>
          <w:lang w:bidi="ar-DZ"/>
        </w:rPr>
        <w:t>186-187.</w:t>
      </w:r>
    </w:p>
  </w:footnote>
  <w:footnote w:id="39">
    <w:p w:rsidR="00D370B7" w:rsidRPr="005B6648" w:rsidRDefault="00D370B7" w:rsidP="001B7F25">
      <w:pPr>
        <w:pStyle w:val="Notedebasdepage"/>
        <w:bidi/>
        <w:jc w:val="both"/>
        <w:rPr>
          <w:rFonts w:cs="Arabic Transparent"/>
          <w:rtl/>
          <w:lang w:bidi="ar-DZ"/>
        </w:rPr>
      </w:pPr>
      <w:r w:rsidRPr="005B6648">
        <w:rPr>
          <w:rStyle w:val="Appelnotedebasdep"/>
        </w:rPr>
        <w:footnoteRef/>
      </w:r>
      <w:r w:rsidRPr="005B6648">
        <w:t xml:space="preserve"> </w:t>
      </w:r>
      <w:r w:rsidRPr="005B6648">
        <w:rPr>
          <w:rFonts w:hint="cs"/>
          <w:rtl/>
          <w:lang w:bidi="ar-DZ"/>
        </w:rPr>
        <w:t xml:space="preserve"> </w:t>
      </w:r>
      <w:r w:rsidRPr="005B6648">
        <w:rPr>
          <w:rFonts w:cs="Arabic Transparent" w:hint="cs"/>
          <w:rtl/>
          <w:lang w:bidi="ar-DZ"/>
        </w:rPr>
        <w:t>الجريدة الرسمية للجمهورية الجزائرية، العدد</w:t>
      </w:r>
      <w:r w:rsidRPr="005B6648">
        <w:rPr>
          <w:rFonts w:cs="Arabic Transparent"/>
          <w:lang w:bidi="ar-DZ"/>
        </w:rPr>
        <w:t xml:space="preserve"> </w:t>
      </w:r>
      <w:r w:rsidRPr="005B6648">
        <w:rPr>
          <w:rFonts w:cs="Arabic Transparent"/>
          <w:rtl/>
          <w:lang w:bidi="ar-DZ"/>
        </w:rPr>
        <w:t>رقم</w:t>
      </w:r>
      <w:r w:rsidRPr="005B6648">
        <w:rPr>
          <w:rFonts w:cs="Arabic Transparent" w:hint="cs"/>
          <w:rtl/>
          <w:lang w:bidi="ar-DZ"/>
        </w:rPr>
        <w:t xml:space="preserve"> 110، السنة 6، المؤرخة بتاريخ 30-12-1969، ص</w:t>
      </w:r>
      <w:r w:rsidR="00BC4A7B">
        <w:rPr>
          <w:rFonts w:cs="Arabic Transparent" w:hint="cs"/>
          <w:rtl/>
          <w:lang w:bidi="ar-DZ"/>
        </w:rPr>
        <w:t>:</w:t>
      </w:r>
      <w:r>
        <w:rPr>
          <w:rFonts w:cs="Arabic Transparent" w:hint="cs"/>
          <w:rtl/>
          <w:lang w:bidi="ar-DZ"/>
        </w:rPr>
        <w:t xml:space="preserve"> </w:t>
      </w:r>
      <w:r w:rsidRPr="005B6648">
        <w:rPr>
          <w:rFonts w:cs="Arabic Transparent" w:hint="cs"/>
          <w:rtl/>
          <w:lang w:bidi="ar-DZ"/>
        </w:rPr>
        <w:t>1802.</w:t>
      </w:r>
    </w:p>
  </w:footnote>
  <w:footnote w:id="40">
    <w:p w:rsidR="00D370B7" w:rsidRPr="00F14A65" w:rsidRDefault="00D370B7" w:rsidP="001B7F25">
      <w:pPr>
        <w:pStyle w:val="Notedebasdepage"/>
        <w:bidi/>
        <w:jc w:val="both"/>
        <w:rPr>
          <w:rtl/>
          <w:lang w:bidi="ar-DZ"/>
        </w:rPr>
      </w:pPr>
      <w:r>
        <w:rPr>
          <w:rStyle w:val="Appelnotedebasdep"/>
        </w:rPr>
        <w:footnoteRef/>
      </w:r>
      <w:r>
        <w:t xml:space="preserve"> </w:t>
      </w:r>
      <w:r>
        <w:rPr>
          <w:rFonts w:hint="cs"/>
          <w:rtl/>
        </w:rPr>
        <w:t xml:space="preserve"> </w:t>
      </w:r>
      <w:r w:rsidRPr="008F367D">
        <w:rPr>
          <w:rFonts w:cs="Arabic Transparent" w:hint="cs"/>
          <w:b/>
          <w:bCs/>
          <w:u w:val="single"/>
          <w:rtl/>
          <w:lang w:bidi="ar-DZ"/>
        </w:rPr>
        <w:t>المرجع نفسه</w:t>
      </w:r>
      <w:r w:rsidRPr="000A5EBC">
        <w:rPr>
          <w:rFonts w:cs="Arabic Transparent" w:hint="cs"/>
          <w:rtl/>
          <w:lang w:bidi="ar-DZ"/>
        </w:rPr>
        <w:t>، العدد</w:t>
      </w:r>
      <w:r w:rsidRPr="000A5EBC">
        <w:rPr>
          <w:rFonts w:cs="Arabic Transparent"/>
          <w:lang w:bidi="ar-DZ"/>
        </w:rPr>
        <w:t xml:space="preserve"> </w:t>
      </w:r>
      <w:r w:rsidRPr="000A5EBC">
        <w:rPr>
          <w:rFonts w:cs="Arabic Transparent"/>
          <w:rtl/>
          <w:lang w:bidi="ar-DZ"/>
        </w:rPr>
        <w:t>رقم</w:t>
      </w:r>
      <w:r w:rsidRPr="000A5EBC">
        <w:rPr>
          <w:rFonts w:cs="Arabic Transparent" w:hint="cs"/>
          <w:rtl/>
          <w:lang w:bidi="ar-DZ"/>
        </w:rPr>
        <w:t xml:space="preserve"> 107، السنة 8، المؤرخة بتاريخ 30-12-1971، ص</w:t>
      </w:r>
      <w:r w:rsidR="00BC4A7B">
        <w:rPr>
          <w:rFonts w:cs="Arabic Transparent" w:hint="cs"/>
          <w:rtl/>
          <w:lang w:bidi="ar-DZ"/>
        </w:rPr>
        <w:t>:</w:t>
      </w:r>
      <w:r>
        <w:rPr>
          <w:rFonts w:cs="Arabic Transparent" w:hint="cs"/>
          <w:rtl/>
          <w:lang w:bidi="ar-DZ"/>
        </w:rPr>
        <w:t xml:space="preserve"> </w:t>
      </w:r>
      <w:r w:rsidRPr="000A5EBC">
        <w:rPr>
          <w:rFonts w:cs="Arabic Transparent" w:hint="cs"/>
          <w:rtl/>
          <w:lang w:bidi="ar-DZ"/>
        </w:rPr>
        <w:t>1852.</w:t>
      </w:r>
    </w:p>
  </w:footnote>
  <w:footnote w:id="41">
    <w:p w:rsidR="00D370B7" w:rsidRPr="000A5EBC" w:rsidRDefault="00D370B7" w:rsidP="001B7F25">
      <w:pPr>
        <w:pStyle w:val="Notedebasdepage"/>
        <w:bidi/>
        <w:jc w:val="both"/>
        <w:rPr>
          <w:rFonts w:cs="Arabic Transparent"/>
          <w:rtl/>
          <w:lang w:bidi="ar-DZ"/>
        </w:rPr>
      </w:pPr>
      <w:r>
        <w:rPr>
          <w:rStyle w:val="Appelnotedebasdep"/>
        </w:rPr>
        <w:footnoteRef/>
      </w:r>
      <w:r>
        <w:t xml:space="preserve"> </w:t>
      </w:r>
      <w:r>
        <w:rPr>
          <w:rFonts w:hint="cs"/>
          <w:rtl/>
          <w:lang w:bidi="ar-DZ"/>
        </w:rPr>
        <w:t xml:space="preserve"> </w:t>
      </w:r>
      <w:r w:rsidRPr="000A5EBC">
        <w:rPr>
          <w:rFonts w:cs="Arabic Transparent" w:hint="cs"/>
          <w:rtl/>
          <w:lang w:bidi="ar-DZ"/>
        </w:rPr>
        <w:t xml:space="preserve">الجريدة الرسمية للجمهورية الجزائرية، العدد رقم </w:t>
      </w:r>
      <w:r>
        <w:rPr>
          <w:rFonts w:cs="Arabic Transparent" w:hint="cs"/>
          <w:rtl/>
          <w:lang w:bidi="ar-DZ"/>
        </w:rPr>
        <w:t>02</w:t>
      </w:r>
      <w:r w:rsidRPr="000A5EBC">
        <w:rPr>
          <w:rFonts w:cs="Arabic Transparent" w:hint="cs"/>
          <w:rtl/>
          <w:lang w:bidi="ar-DZ"/>
        </w:rPr>
        <w:t>، السنة 25، المؤرخة بتاريخ 13-1-1988، ص</w:t>
      </w:r>
      <w:r w:rsidR="00A45E44">
        <w:rPr>
          <w:rFonts w:cs="Arabic Transparent" w:hint="cs"/>
          <w:rtl/>
          <w:lang w:bidi="ar-DZ"/>
        </w:rPr>
        <w:t>:</w:t>
      </w:r>
      <w:r>
        <w:rPr>
          <w:rFonts w:cs="Arabic Transparent" w:hint="cs"/>
          <w:rtl/>
          <w:lang w:bidi="ar-DZ"/>
        </w:rPr>
        <w:t xml:space="preserve"> </w:t>
      </w:r>
      <w:r w:rsidRPr="000A5EBC">
        <w:rPr>
          <w:rFonts w:cs="Arabic Transparent" w:hint="cs"/>
          <w:rtl/>
          <w:lang w:bidi="ar-DZ"/>
        </w:rPr>
        <w:t>36.</w:t>
      </w:r>
    </w:p>
  </w:footnote>
  <w:footnote w:id="42">
    <w:p w:rsidR="00D370B7" w:rsidRPr="00190EB9" w:rsidRDefault="00D370B7" w:rsidP="001B7F25">
      <w:pPr>
        <w:pStyle w:val="Notedebasdepage"/>
        <w:bidi/>
        <w:jc w:val="both"/>
        <w:rPr>
          <w:rFonts w:cs="Arabic Transparent"/>
          <w:rtl/>
          <w:lang w:bidi="ar-DZ"/>
        </w:rPr>
      </w:pPr>
      <w:r>
        <w:rPr>
          <w:rStyle w:val="Appelnotedebasdep"/>
        </w:rPr>
        <w:footnoteRef/>
      </w:r>
      <w:r>
        <w:t xml:space="preserve"> </w:t>
      </w:r>
      <w:r>
        <w:rPr>
          <w:rFonts w:hint="cs"/>
          <w:rtl/>
          <w:lang w:bidi="ar-DZ"/>
        </w:rPr>
        <w:t xml:space="preserve"> </w:t>
      </w:r>
      <w:r w:rsidRPr="00190EB9">
        <w:rPr>
          <w:rFonts w:cs="Arabic Transparent" w:hint="cs"/>
          <w:rtl/>
          <w:lang w:bidi="ar-DZ"/>
        </w:rPr>
        <w:t>الجريدة الرسمية للجمهورية الجزائرية، العدد رقم 20، السن</w:t>
      </w:r>
      <w:r w:rsidRPr="00190EB9">
        <w:rPr>
          <w:rFonts w:cs="Arabic Transparent" w:hint="eastAsia"/>
          <w:rtl/>
          <w:lang w:bidi="ar-DZ"/>
        </w:rPr>
        <w:t>ة</w:t>
      </w:r>
      <w:r w:rsidRPr="00190EB9">
        <w:rPr>
          <w:rFonts w:cs="Arabic Transparent" w:hint="cs"/>
          <w:rtl/>
          <w:lang w:bidi="ar-DZ"/>
        </w:rPr>
        <w:t xml:space="preserve"> 28، المؤرخة بتاريخ 1-5-1991، ص</w:t>
      </w:r>
      <w:r w:rsidR="00A45E44">
        <w:rPr>
          <w:rFonts w:cs="Arabic Transparent" w:hint="cs"/>
          <w:rtl/>
          <w:lang w:bidi="ar-DZ"/>
        </w:rPr>
        <w:t>:</w:t>
      </w:r>
      <w:r w:rsidRPr="00190EB9">
        <w:rPr>
          <w:rFonts w:cs="Arabic Transparent" w:hint="cs"/>
          <w:rtl/>
          <w:lang w:bidi="ar-DZ"/>
        </w:rPr>
        <w:t xml:space="preserve"> 651.</w:t>
      </w:r>
    </w:p>
  </w:footnote>
  <w:footnote w:id="43">
    <w:p w:rsidR="00D370B7" w:rsidRPr="00190EB9" w:rsidRDefault="00D370B7" w:rsidP="001B7F25">
      <w:pPr>
        <w:pStyle w:val="Notedebasdepage"/>
        <w:bidi/>
        <w:jc w:val="both"/>
        <w:rPr>
          <w:rFonts w:cs="Arabic Transparent"/>
          <w:rtl/>
          <w:lang w:bidi="ar-DZ"/>
        </w:rPr>
      </w:pPr>
      <w:r>
        <w:rPr>
          <w:rStyle w:val="Appelnotedebasdep"/>
        </w:rPr>
        <w:footnoteRef/>
      </w:r>
      <w:r>
        <w:t xml:space="preserve"> </w:t>
      </w:r>
      <w:r>
        <w:rPr>
          <w:rFonts w:hint="cs"/>
          <w:rtl/>
          <w:lang w:bidi="ar-DZ"/>
        </w:rPr>
        <w:t xml:space="preserve"> </w:t>
      </w:r>
      <w:r w:rsidRPr="00190EB9">
        <w:rPr>
          <w:rFonts w:cs="Arabic Transparent" w:hint="cs"/>
          <w:rtl/>
          <w:lang w:bidi="ar-DZ"/>
        </w:rPr>
        <w:t xml:space="preserve">محمد بوتين، </w:t>
      </w:r>
      <w:r w:rsidRPr="00190EB9">
        <w:rPr>
          <w:rFonts w:cs="Arabic Transparent" w:hint="cs"/>
          <w:b/>
          <w:bCs/>
          <w:u w:val="single"/>
          <w:rtl/>
          <w:lang w:bidi="ar-DZ"/>
        </w:rPr>
        <w:t>مرجع سبق ذكره</w:t>
      </w:r>
      <w:r w:rsidRPr="00190EB9">
        <w:rPr>
          <w:rFonts w:cs="Arabic Transparent" w:hint="cs"/>
          <w:rtl/>
          <w:lang w:bidi="ar-DZ"/>
        </w:rPr>
        <w:t>، ص</w:t>
      </w:r>
      <w:r w:rsidR="00A45E44">
        <w:rPr>
          <w:rFonts w:cs="Arabic Transparent" w:hint="cs"/>
          <w:rtl/>
          <w:lang w:bidi="ar-DZ"/>
        </w:rPr>
        <w:t>:</w:t>
      </w:r>
      <w:r w:rsidRPr="00190EB9">
        <w:rPr>
          <w:rFonts w:cs="Arabic Transparent" w:hint="cs"/>
          <w:rtl/>
          <w:lang w:bidi="ar-DZ"/>
        </w:rPr>
        <w:t xml:space="preserve"> 28.</w:t>
      </w:r>
    </w:p>
  </w:footnote>
  <w:footnote w:id="44">
    <w:p w:rsidR="00D370B7" w:rsidRPr="00190EB9" w:rsidRDefault="00D370B7" w:rsidP="001B7F25">
      <w:pPr>
        <w:pStyle w:val="Notedebasdepage"/>
        <w:bidi/>
        <w:jc w:val="both"/>
        <w:rPr>
          <w:rFonts w:cs="Arabic Transparent"/>
          <w:rtl/>
          <w:lang w:bidi="ar-DZ"/>
        </w:rPr>
      </w:pPr>
      <w:r>
        <w:rPr>
          <w:rStyle w:val="Appelnotedebasdep"/>
        </w:rPr>
        <w:footnoteRef/>
      </w:r>
      <w:r>
        <w:t xml:space="preserve"> </w:t>
      </w:r>
      <w:r>
        <w:rPr>
          <w:rFonts w:hint="cs"/>
          <w:rtl/>
          <w:lang w:bidi="ar-DZ"/>
        </w:rPr>
        <w:t xml:space="preserve">  </w:t>
      </w:r>
      <w:r w:rsidRPr="00190EB9">
        <w:rPr>
          <w:rFonts w:cs="Arabic Transparent" w:hint="cs"/>
          <w:rtl/>
          <w:lang w:bidi="ar-DZ"/>
        </w:rPr>
        <w:t>الجريدة الرسمية للجمهورية الجزائرية، العدد رقم 20، السن</w:t>
      </w:r>
      <w:r w:rsidRPr="00190EB9">
        <w:rPr>
          <w:rFonts w:cs="Arabic Transparent" w:hint="eastAsia"/>
          <w:rtl/>
          <w:lang w:bidi="ar-DZ"/>
        </w:rPr>
        <w:t>ة</w:t>
      </w:r>
      <w:r w:rsidRPr="00190EB9">
        <w:rPr>
          <w:rFonts w:cs="Arabic Transparent" w:hint="cs"/>
          <w:rtl/>
          <w:lang w:bidi="ar-DZ"/>
        </w:rPr>
        <w:t xml:space="preserve"> 28، المؤرخة بتاريخ 1-5-1991، ص</w:t>
      </w:r>
      <w:r>
        <w:rPr>
          <w:rFonts w:cs="Arabic Transparent" w:hint="cs"/>
          <w:rtl/>
          <w:lang w:bidi="ar-DZ"/>
        </w:rPr>
        <w:t xml:space="preserve"> ص</w:t>
      </w:r>
      <w:r w:rsidR="00A45E44">
        <w:rPr>
          <w:rFonts w:cs="Arabic Transparent" w:hint="cs"/>
          <w:rtl/>
          <w:lang w:bidi="ar-DZ"/>
        </w:rPr>
        <w:t>:</w:t>
      </w:r>
      <w:r>
        <w:rPr>
          <w:rFonts w:cs="Arabic Transparent" w:hint="cs"/>
          <w:rtl/>
          <w:lang w:bidi="ar-DZ"/>
        </w:rPr>
        <w:t xml:space="preserve"> </w:t>
      </w:r>
      <w:r w:rsidRPr="00190EB9">
        <w:rPr>
          <w:rFonts w:cs="Arabic Transparent" w:hint="cs"/>
          <w:rtl/>
          <w:lang w:bidi="ar-DZ"/>
        </w:rPr>
        <w:t>653-654.</w:t>
      </w:r>
    </w:p>
  </w:footnote>
  <w:footnote w:id="45">
    <w:p w:rsidR="00D370B7" w:rsidRPr="00190EB9" w:rsidRDefault="00D370B7" w:rsidP="001B7F25">
      <w:pPr>
        <w:pStyle w:val="Notedebasdepage"/>
        <w:bidi/>
        <w:jc w:val="both"/>
        <w:rPr>
          <w:rFonts w:cs="Arabic Transparent"/>
          <w:rtl/>
          <w:lang w:bidi="ar-DZ"/>
        </w:rPr>
      </w:pPr>
      <w:r>
        <w:rPr>
          <w:rStyle w:val="Appelnotedebasdep"/>
        </w:rPr>
        <w:footnoteRef/>
      </w:r>
      <w:r>
        <w:t xml:space="preserve"> </w:t>
      </w:r>
      <w:r>
        <w:rPr>
          <w:rFonts w:hint="cs"/>
          <w:rtl/>
        </w:rPr>
        <w:t xml:space="preserve"> </w:t>
      </w:r>
      <w:r w:rsidRPr="00190EB9">
        <w:rPr>
          <w:rFonts w:cs="Arabic Transparent" w:hint="cs"/>
          <w:rtl/>
          <w:lang w:bidi="ar-DZ"/>
        </w:rPr>
        <w:t>الجريدة الرسمية للجمهورية الجزائرية، العدد رقم 42، السنة 47، المؤرخة بتاريخ 11-9-2010، ص</w:t>
      </w:r>
      <w:r w:rsidR="00A45E44">
        <w:rPr>
          <w:rFonts w:cs="Arabic Transparent" w:hint="cs"/>
          <w:rtl/>
          <w:lang w:bidi="ar-DZ"/>
        </w:rPr>
        <w:t>:</w:t>
      </w:r>
      <w:r w:rsidRPr="00190EB9">
        <w:rPr>
          <w:rFonts w:cs="Arabic Transparent" w:hint="cs"/>
          <w:rtl/>
          <w:lang w:bidi="ar-DZ"/>
        </w:rPr>
        <w:t xml:space="preserve"> 4.</w:t>
      </w:r>
    </w:p>
  </w:footnote>
  <w:footnote w:id="46">
    <w:p w:rsidR="00D370B7" w:rsidRPr="00944310" w:rsidRDefault="00D370B7" w:rsidP="001B7F25">
      <w:pPr>
        <w:pStyle w:val="Notedebasdepage"/>
        <w:bidi/>
        <w:jc w:val="both"/>
        <w:rPr>
          <w:rtl/>
          <w:lang w:bidi="ar-DZ"/>
        </w:rPr>
      </w:pPr>
      <w:r>
        <w:rPr>
          <w:rFonts w:hint="cs"/>
          <w:rtl/>
          <w:lang w:bidi="ar-DZ"/>
        </w:rPr>
        <w:t xml:space="preserve"> </w:t>
      </w:r>
      <w:r>
        <w:rPr>
          <w:rStyle w:val="Appelnotedebasdep"/>
        </w:rPr>
        <w:footnoteRef/>
      </w:r>
      <w:r>
        <w:rPr>
          <w:rFonts w:hint="cs"/>
          <w:rtl/>
          <w:lang w:bidi="ar-DZ"/>
        </w:rPr>
        <w:t xml:space="preserve"> </w:t>
      </w:r>
      <w:r w:rsidRPr="00190EB9">
        <w:rPr>
          <w:rFonts w:cs="Arabic Transparent" w:hint="cs"/>
          <w:rtl/>
          <w:lang w:bidi="ar-DZ"/>
        </w:rPr>
        <w:t>الجريدة الرسمية للجمهورية الجزائرية، العدد رقم 50، السنة 47، المؤرخة بتاريخ 1-9-2010، ص</w:t>
      </w:r>
      <w:r w:rsidR="00A45E44">
        <w:rPr>
          <w:rFonts w:cs="Arabic Transparent" w:hint="cs"/>
          <w:rtl/>
          <w:lang w:bidi="ar-DZ"/>
        </w:rPr>
        <w:t>:</w:t>
      </w:r>
      <w:r w:rsidRPr="00190EB9">
        <w:rPr>
          <w:rFonts w:cs="Arabic Transparent" w:hint="cs"/>
          <w:rtl/>
          <w:lang w:bidi="ar-DZ"/>
        </w:rPr>
        <w:t xml:space="preserve"> 4.</w:t>
      </w:r>
    </w:p>
  </w:footnote>
  <w:footnote w:id="47">
    <w:p w:rsidR="00D370B7" w:rsidRPr="003A2B57"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190EB9">
        <w:rPr>
          <w:rFonts w:cs="Arabic Transparent" w:hint="cs"/>
          <w:rtl/>
          <w:lang w:bidi="ar-DZ"/>
        </w:rPr>
        <w:t>الجريدة الرسمية للجمهورية الجزائرية، العدد رقم 66، السنة 47، المؤرخة بتاريخ 3-11-2010، ص</w:t>
      </w:r>
      <w:r w:rsidR="00A45E44">
        <w:rPr>
          <w:rFonts w:cs="Arabic Transparent" w:hint="cs"/>
          <w:rtl/>
          <w:lang w:bidi="ar-DZ"/>
        </w:rPr>
        <w:t>:</w:t>
      </w:r>
      <w:r w:rsidRPr="00190EB9">
        <w:rPr>
          <w:rFonts w:cs="Arabic Transparent" w:hint="cs"/>
          <w:rtl/>
          <w:lang w:bidi="ar-DZ"/>
        </w:rPr>
        <w:t xml:space="preserve"> 4.</w:t>
      </w:r>
    </w:p>
  </w:footnote>
  <w:footnote w:id="48">
    <w:p w:rsidR="00D370B7" w:rsidRPr="00497E56" w:rsidRDefault="00D370B7" w:rsidP="001B7F25">
      <w:pPr>
        <w:bidi/>
        <w:spacing w:line="276" w:lineRule="auto"/>
        <w:ind w:hanging="2"/>
        <w:jc w:val="both"/>
        <w:rPr>
          <w:rFonts w:cs="Arabic Transparent"/>
          <w:sz w:val="20"/>
          <w:szCs w:val="20"/>
          <w:rtl/>
          <w:lang w:bidi="ar-DZ"/>
        </w:rPr>
      </w:pPr>
      <w:r>
        <w:rPr>
          <w:rFonts w:hint="cs"/>
          <w:rtl/>
          <w:lang w:bidi="ar-DZ"/>
        </w:rPr>
        <w:t xml:space="preserve"> </w:t>
      </w:r>
      <w:r w:rsidRPr="001F7F39">
        <w:rPr>
          <w:rStyle w:val="Appelnotedebasdep"/>
          <w:sz w:val="20"/>
          <w:szCs w:val="20"/>
        </w:rPr>
        <w:footnoteRef/>
      </w:r>
      <w:r>
        <w:rPr>
          <w:rFonts w:hint="cs"/>
          <w:rtl/>
          <w:lang w:bidi="ar-DZ"/>
        </w:rPr>
        <w:t xml:space="preserve"> </w:t>
      </w:r>
      <w:r w:rsidRPr="00497E56">
        <w:rPr>
          <w:rFonts w:cs="Arabic Transparent" w:hint="cs"/>
          <w:sz w:val="20"/>
          <w:szCs w:val="20"/>
          <w:rtl/>
          <w:lang w:bidi="ar-DZ"/>
        </w:rPr>
        <w:t>الجر</w:t>
      </w:r>
      <w:r>
        <w:rPr>
          <w:rFonts w:cs="Arabic Transparent" w:hint="cs"/>
          <w:sz w:val="20"/>
          <w:szCs w:val="20"/>
          <w:rtl/>
          <w:lang w:bidi="ar-DZ"/>
        </w:rPr>
        <w:t>يدة الرسمية للجمهورية الجزائرية</w:t>
      </w:r>
      <w:r w:rsidRPr="00497E56">
        <w:rPr>
          <w:rFonts w:cs="Arabic Transparent" w:hint="cs"/>
          <w:sz w:val="20"/>
          <w:szCs w:val="20"/>
          <w:rtl/>
          <w:lang w:bidi="ar-DZ"/>
        </w:rPr>
        <w:t xml:space="preserve">، العدد رقم 7، السنة 48، المؤرخة بتاريخ 2-2-2011، ص </w:t>
      </w:r>
      <w:r>
        <w:rPr>
          <w:rFonts w:cs="Arabic Transparent" w:hint="cs"/>
          <w:sz w:val="20"/>
          <w:szCs w:val="20"/>
          <w:rtl/>
          <w:lang w:bidi="ar-DZ"/>
        </w:rPr>
        <w:t>ص</w:t>
      </w:r>
      <w:r w:rsidR="00A45E44">
        <w:rPr>
          <w:rFonts w:cs="Arabic Transparent" w:hint="cs"/>
          <w:sz w:val="20"/>
          <w:szCs w:val="20"/>
          <w:rtl/>
          <w:lang w:bidi="ar-DZ"/>
        </w:rPr>
        <w:t>:</w:t>
      </w:r>
      <w:r>
        <w:rPr>
          <w:rFonts w:cs="Arabic Transparent" w:hint="cs"/>
          <w:sz w:val="20"/>
          <w:szCs w:val="20"/>
          <w:rtl/>
          <w:lang w:bidi="ar-DZ"/>
        </w:rPr>
        <w:t xml:space="preserve"> </w:t>
      </w:r>
      <w:r w:rsidRPr="00497E56">
        <w:rPr>
          <w:rFonts w:cs="Arabic Transparent" w:hint="cs"/>
          <w:sz w:val="20"/>
          <w:szCs w:val="20"/>
          <w:rtl/>
          <w:lang w:bidi="ar-DZ"/>
        </w:rPr>
        <w:t>4-23.</w:t>
      </w:r>
    </w:p>
  </w:footnote>
  <w:footnote w:id="49">
    <w:p w:rsidR="00D370B7" w:rsidRDefault="00D370B7" w:rsidP="001B7F25">
      <w:pPr>
        <w:pStyle w:val="Notedebasdepage"/>
        <w:bidi/>
        <w:jc w:val="both"/>
      </w:pPr>
      <w:r>
        <w:rPr>
          <w:rFonts w:cs="Arabic Transparent"/>
          <w:lang w:bidi="ar-DZ"/>
        </w:rPr>
        <w:t xml:space="preserve"> </w:t>
      </w:r>
      <w:r>
        <w:rPr>
          <w:rStyle w:val="Appelnotedebasdep"/>
        </w:rPr>
        <w:footnoteRef/>
      </w:r>
      <w:r>
        <w:rPr>
          <w:rFonts w:cs="Arabic Transparent"/>
          <w:lang w:bidi="ar-DZ"/>
        </w:rPr>
        <w:t xml:space="preserve"> </w:t>
      </w:r>
      <w:r>
        <w:rPr>
          <w:rFonts w:cs="Arabic Transparent" w:hint="cs"/>
          <w:rtl/>
          <w:lang w:bidi="ar-DZ"/>
        </w:rPr>
        <w:t>ا</w:t>
      </w:r>
      <w:r w:rsidRPr="00497E56">
        <w:rPr>
          <w:rFonts w:cs="Arabic Transparent" w:hint="cs"/>
          <w:rtl/>
          <w:lang w:bidi="ar-DZ"/>
        </w:rPr>
        <w:t>لجر</w:t>
      </w:r>
      <w:r>
        <w:rPr>
          <w:rFonts w:cs="Arabic Transparent" w:hint="cs"/>
          <w:rtl/>
          <w:lang w:bidi="ar-DZ"/>
        </w:rPr>
        <w:t>يدة الرسمية للجمهورية الجزائرية</w:t>
      </w:r>
      <w:r w:rsidRPr="00497E56">
        <w:rPr>
          <w:rFonts w:cs="Arabic Transparent" w:hint="cs"/>
          <w:rtl/>
          <w:lang w:bidi="ar-DZ"/>
        </w:rPr>
        <w:t xml:space="preserve">، العدد رقم 11، السنة 48، المؤرخة بتاريخ 20-2-2011، </w:t>
      </w:r>
      <w:r>
        <w:rPr>
          <w:rFonts w:cs="Arabic Transparent" w:hint="cs"/>
          <w:rtl/>
          <w:lang w:bidi="ar-DZ"/>
        </w:rPr>
        <w:t xml:space="preserve">ص </w:t>
      </w:r>
      <w:r w:rsidRPr="00497E56">
        <w:rPr>
          <w:rFonts w:cs="Arabic Transparent" w:hint="cs"/>
          <w:rtl/>
          <w:lang w:bidi="ar-DZ"/>
        </w:rPr>
        <w:t>ص</w:t>
      </w:r>
      <w:r w:rsidR="00A45E44">
        <w:rPr>
          <w:rFonts w:cs="Arabic Transparent" w:hint="cs"/>
          <w:rtl/>
          <w:lang w:bidi="ar-DZ"/>
        </w:rPr>
        <w:t>:</w:t>
      </w:r>
      <w:r>
        <w:rPr>
          <w:rFonts w:cs="Arabic Transparent" w:hint="cs"/>
          <w:rtl/>
          <w:lang w:bidi="ar-DZ"/>
        </w:rPr>
        <w:t xml:space="preserve"> </w:t>
      </w:r>
      <w:r w:rsidRPr="00497E56">
        <w:rPr>
          <w:rFonts w:cs="Arabic Transparent" w:hint="cs"/>
          <w:rtl/>
          <w:lang w:bidi="ar-DZ"/>
        </w:rPr>
        <w:t>5-6.</w:t>
      </w:r>
    </w:p>
  </w:footnote>
  <w:footnote w:id="50">
    <w:p w:rsidR="00D370B7" w:rsidRPr="00E257A4" w:rsidRDefault="00D370B7" w:rsidP="001B7F25">
      <w:pPr>
        <w:bidi/>
        <w:spacing w:line="276" w:lineRule="auto"/>
        <w:ind w:hanging="2"/>
        <w:jc w:val="both"/>
        <w:rPr>
          <w:rtl/>
          <w:lang w:bidi="ar-DZ"/>
        </w:rPr>
      </w:pPr>
      <w:r w:rsidRPr="002E2A31">
        <w:rPr>
          <w:rStyle w:val="Appelnotedebasdep"/>
        </w:rPr>
        <w:footnoteRef/>
      </w:r>
      <w:r w:rsidRPr="00497E56">
        <w:rPr>
          <w:rFonts w:cs="Arabic Transparent"/>
          <w:sz w:val="20"/>
          <w:szCs w:val="20"/>
          <w:lang w:bidi="ar-DZ"/>
        </w:rPr>
        <w:t xml:space="preserve"> </w:t>
      </w:r>
      <w:r w:rsidRPr="00497E56">
        <w:rPr>
          <w:rFonts w:cs="Arabic Transparent" w:hint="cs"/>
          <w:sz w:val="20"/>
          <w:szCs w:val="20"/>
          <w:rtl/>
          <w:lang w:bidi="ar-DZ"/>
        </w:rPr>
        <w:t xml:space="preserve"> الجر</w:t>
      </w:r>
      <w:r>
        <w:rPr>
          <w:rFonts w:cs="Arabic Transparent" w:hint="cs"/>
          <w:sz w:val="20"/>
          <w:szCs w:val="20"/>
          <w:rtl/>
          <w:lang w:bidi="ar-DZ"/>
        </w:rPr>
        <w:t>يدة الرسمية للجمهورية الجزائرية</w:t>
      </w:r>
      <w:r w:rsidRPr="00497E56">
        <w:rPr>
          <w:rFonts w:cs="Arabic Transparent" w:hint="cs"/>
          <w:sz w:val="20"/>
          <w:szCs w:val="20"/>
          <w:rtl/>
          <w:lang w:bidi="ar-DZ"/>
        </w:rPr>
        <w:t>، العدد رقم 24، السنة 33، المؤرخة بتاريخ 17-4-1996، ص</w:t>
      </w:r>
      <w:r w:rsidR="00A45E44">
        <w:rPr>
          <w:rFonts w:cs="Arabic Transparent" w:hint="cs"/>
          <w:sz w:val="20"/>
          <w:szCs w:val="20"/>
          <w:rtl/>
          <w:lang w:bidi="ar-DZ"/>
        </w:rPr>
        <w:t>:</w:t>
      </w:r>
      <w:r w:rsidRPr="00497E56">
        <w:rPr>
          <w:rFonts w:cs="Arabic Transparent" w:hint="cs"/>
          <w:sz w:val="20"/>
          <w:szCs w:val="20"/>
          <w:rtl/>
          <w:lang w:bidi="ar-DZ"/>
        </w:rPr>
        <w:t xml:space="preserve"> 4.</w:t>
      </w:r>
    </w:p>
  </w:footnote>
  <w:footnote w:id="51">
    <w:p w:rsidR="00D370B7" w:rsidRPr="006717A0"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F9798A">
        <w:rPr>
          <w:rFonts w:cs="Arabic Transparent" w:hint="cs"/>
          <w:rtl/>
          <w:lang w:bidi="ar-DZ"/>
        </w:rPr>
        <w:t>الجريدة</w:t>
      </w:r>
      <w:r>
        <w:rPr>
          <w:rFonts w:hint="cs"/>
          <w:rtl/>
          <w:lang w:bidi="ar-DZ"/>
        </w:rPr>
        <w:t xml:space="preserve"> الرسمية للجمهورية الجزائرية، </w:t>
      </w:r>
      <w:r w:rsidRPr="002E2A31">
        <w:rPr>
          <w:rFonts w:hint="cs"/>
          <w:rtl/>
          <w:lang w:bidi="ar-DZ"/>
        </w:rPr>
        <w:t>العدد رقم 42، السنة</w:t>
      </w:r>
      <w:r>
        <w:rPr>
          <w:rFonts w:hint="cs"/>
          <w:rtl/>
          <w:lang w:bidi="ar-DZ"/>
        </w:rPr>
        <w:t xml:space="preserve"> 47، المؤرخة بتاريخ 11-9-2010، ص ص</w:t>
      </w:r>
      <w:r w:rsidR="0051434C">
        <w:rPr>
          <w:rFonts w:hint="cs"/>
          <w:rtl/>
          <w:lang w:bidi="ar-DZ"/>
        </w:rPr>
        <w:t>:</w:t>
      </w:r>
      <w:r>
        <w:rPr>
          <w:rFonts w:hint="cs"/>
          <w:rtl/>
          <w:lang w:bidi="ar-DZ"/>
        </w:rPr>
        <w:t xml:space="preserve"> 6-7.</w:t>
      </w:r>
    </w:p>
  </w:footnote>
  <w:footnote w:id="52">
    <w:p w:rsidR="00D370B7" w:rsidRPr="00E73CA7" w:rsidRDefault="00D370B7" w:rsidP="001B7F25">
      <w:pPr>
        <w:bidi/>
        <w:spacing w:line="276" w:lineRule="auto"/>
        <w:ind w:hanging="2"/>
        <w:jc w:val="both"/>
        <w:rPr>
          <w:rtl/>
          <w:lang w:bidi="ar-DZ"/>
        </w:rPr>
      </w:pPr>
      <w:r>
        <w:rPr>
          <w:rStyle w:val="Appelnotedebasdep"/>
        </w:rPr>
        <w:footnoteRef/>
      </w:r>
      <w:r>
        <w:t xml:space="preserve"> </w:t>
      </w:r>
      <w:r>
        <w:rPr>
          <w:rFonts w:hint="cs"/>
          <w:rtl/>
        </w:rPr>
        <w:t xml:space="preserve"> </w:t>
      </w:r>
      <w:r w:rsidRPr="00F9798A">
        <w:rPr>
          <w:rFonts w:cs="Arabic Transparent" w:hint="cs"/>
          <w:b/>
          <w:bCs/>
          <w:sz w:val="20"/>
          <w:szCs w:val="20"/>
          <w:u w:val="single"/>
          <w:rtl/>
          <w:lang w:bidi="ar-DZ"/>
        </w:rPr>
        <w:t>المرجع</w:t>
      </w:r>
      <w:r w:rsidRPr="00F9798A">
        <w:rPr>
          <w:rFonts w:hint="cs"/>
          <w:b/>
          <w:bCs/>
          <w:u w:val="single"/>
          <w:rtl/>
          <w:lang w:bidi="ar-DZ"/>
        </w:rPr>
        <w:t xml:space="preserve"> </w:t>
      </w:r>
      <w:r w:rsidRPr="00F9798A">
        <w:rPr>
          <w:rFonts w:cs="Arabic Transparent" w:hint="cs"/>
          <w:b/>
          <w:bCs/>
          <w:sz w:val="20"/>
          <w:szCs w:val="20"/>
          <w:u w:val="single"/>
          <w:rtl/>
          <w:lang w:bidi="ar-DZ"/>
        </w:rPr>
        <w:t>نفسه</w:t>
      </w:r>
      <w:r>
        <w:rPr>
          <w:rFonts w:hint="cs"/>
          <w:rtl/>
          <w:lang w:bidi="ar-DZ"/>
        </w:rPr>
        <w:t xml:space="preserve">، </w:t>
      </w:r>
      <w:r w:rsidRPr="0033050A">
        <w:rPr>
          <w:rFonts w:cs="Arabic Transparent" w:hint="cs"/>
          <w:sz w:val="20"/>
          <w:szCs w:val="20"/>
          <w:rtl/>
          <w:lang w:bidi="ar-DZ"/>
        </w:rPr>
        <w:t>ص</w:t>
      </w:r>
      <w:r w:rsidR="0051434C">
        <w:rPr>
          <w:rFonts w:cs="Arabic Transparent" w:hint="cs"/>
          <w:sz w:val="20"/>
          <w:szCs w:val="20"/>
          <w:rtl/>
          <w:lang w:bidi="ar-DZ"/>
        </w:rPr>
        <w:t>:</w:t>
      </w:r>
      <w:r>
        <w:rPr>
          <w:rFonts w:cs="Arabic Transparent" w:hint="cs"/>
          <w:sz w:val="20"/>
          <w:szCs w:val="20"/>
          <w:rtl/>
          <w:lang w:bidi="ar-DZ"/>
        </w:rPr>
        <w:t xml:space="preserve"> </w:t>
      </w:r>
      <w:r w:rsidRPr="0033050A">
        <w:rPr>
          <w:rFonts w:cs="Arabic Transparent" w:hint="cs"/>
          <w:sz w:val="20"/>
          <w:szCs w:val="20"/>
          <w:rtl/>
          <w:lang w:bidi="ar-DZ"/>
        </w:rPr>
        <w:t>7.</w:t>
      </w:r>
    </w:p>
  </w:footnote>
  <w:footnote w:id="53">
    <w:p w:rsidR="00D370B7" w:rsidRPr="00F35581" w:rsidRDefault="00D370B7" w:rsidP="001B7F25">
      <w:pPr>
        <w:pStyle w:val="Notedebasdepage"/>
        <w:bidi/>
        <w:jc w:val="both"/>
        <w:rPr>
          <w:rFonts w:cs="Arabic Transparent"/>
          <w:rtl/>
          <w:lang w:bidi="ar-DZ"/>
        </w:rPr>
      </w:pPr>
      <w:r>
        <w:rPr>
          <w:rStyle w:val="Appelnotedebasdep"/>
        </w:rPr>
        <w:footnoteRef/>
      </w:r>
      <w:r>
        <w:t xml:space="preserve"> </w:t>
      </w:r>
      <w:r>
        <w:rPr>
          <w:rFonts w:hint="cs"/>
          <w:rtl/>
          <w:lang w:bidi="ar-DZ"/>
        </w:rPr>
        <w:t xml:space="preserve"> </w:t>
      </w:r>
      <w:r w:rsidRPr="00F35581">
        <w:rPr>
          <w:rFonts w:cs="Arabic Transparent" w:hint="cs"/>
          <w:rtl/>
          <w:lang w:bidi="ar-DZ"/>
        </w:rPr>
        <w:t xml:space="preserve">محمد بوتين، </w:t>
      </w:r>
      <w:r w:rsidRPr="00F35581">
        <w:rPr>
          <w:rFonts w:cs="Arabic Transparent" w:hint="cs"/>
          <w:b/>
          <w:bCs/>
          <w:u w:val="single"/>
          <w:rtl/>
          <w:lang w:bidi="ar-DZ"/>
        </w:rPr>
        <w:t>مرجع سبق ذكره</w:t>
      </w:r>
      <w:r w:rsidRPr="00F35581">
        <w:rPr>
          <w:rFonts w:cs="Arabic Transparent" w:hint="cs"/>
          <w:rtl/>
          <w:lang w:bidi="ar-DZ"/>
        </w:rPr>
        <w:t>، ص</w:t>
      </w:r>
      <w:r w:rsidR="0051434C">
        <w:rPr>
          <w:rFonts w:cs="Arabic Transparent" w:hint="cs"/>
          <w:rtl/>
          <w:lang w:bidi="ar-DZ"/>
        </w:rPr>
        <w:t>:</w:t>
      </w:r>
      <w:r>
        <w:rPr>
          <w:rFonts w:cs="Arabic Transparent" w:hint="cs"/>
          <w:rtl/>
          <w:lang w:bidi="ar-DZ"/>
        </w:rPr>
        <w:t xml:space="preserve"> </w:t>
      </w:r>
      <w:r w:rsidRPr="00F35581">
        <w:rPr>
          <w:rFonts w:cs="Arabic Transparent" w:hint="cs"/>
          <w:rtl/>
          <w:lang w:bidi="ar-DZ"/>
        </w:rPr>
        <w:t>16.</w:t>
      </w:r>
    </w:p>
  </w:footnote>
  <w:footnote w:id="54">
    <w:p w:rsidR="00D370B7" w:rsidRPr="00523B72" w:rsidRDefault="00D370B7" w:rsidP="001B7F25">
      <w:pPr>
        <w:bidi/>
        <w:spacing w:line="276" w:lineRule="auto"/>
        <w:ind w:hanging="2"/>
        <w:jc w:val="both"/>
        <w:rPr>
          <w:rFonts w:cs="Arabic Transparent"/>
          <w:sz w:val="20"/>
          <w:szCs w:val="20"/>
          <w:rtl/>
          <w:lang w:bidi="ar-DZ"/>
        </w:rPr>
      </w:pPr>
      <w:r w:rsidRPr="00523B72">
        <w:rPr>
          <w:rFonts w:cs="Arabic Transparent"/>
          <w:sz w:val="20"/>
          <w:szCs w:val="20"/>
          <w:lang w:bidi="ar-DZ"/>
        </w:rPr>
        <w:footnoteRef/>
      </w:r>
      <w:r w:rsidRPr="00523B72">
        <w:rPr>
          <w:rFonts w:cs="Arabic Transparent"/>
          <w:sz w:val="20"/>
          <w:szCs w:val="20"/>
          <w:lang w:bidi="ar-DZ"/>
        </w:rPr>
        <w:t xml:space="preserve"> </w:t>
      </w:r>
      <w:r w:rsidRPr="00523B72">
        <w:rPr>
          <w:rFonts w:cs="Arabic Transparent" w:hint="cs"/>
          <w:sz w:val="20"/>
          <w:szCs w:val="20"/>
          <w:rtl/>
          <w:lang w:bidi="ar-DZ"/>
        </w:rPr>
        <w:t xml:space="preserve"> الجر</w:t>
      </w:r>
      <w:r>
        <w:rPr>
          <w:rFonts w:cs="Arabic Transparent" w:hint="cs"/>
          <w:sz w:val="20"/>
          <w:szCs w:val="20"/>
          <w:rtl/>
          <w:lang w:bidi="ar-DZ"/>
        </w:rPr>
        <w:t>يدة الرسمية للجمهورية الجزائرية</w:t>
      </w:r>
      <w:r w:rsidRPr="00523B72">
        <w:rPr>
          <w:rFonts w:cs="Arabic Transparent" w:hint="cs"/>
          <w:sz w:val="20"/>
          <w:szCs w:val="20"/>
          <w:rtl/>
          <w:lang w:bidi="ar-DZ"/>
        </w:rPr>
        <w:t>، العدد رقم 42، السنة 47، المؤرخة بتاريخ 11-9-2010، ص</w:t>
      </w:r>
      <w:r w:rsidR="00E23A74">
        <w:rPr>
          <w:rFonts w:cs="Arabic Transparent" w:hint="cs"/>
          <w:sz w:val="20"/>
          <w:szCs w:val="20"/>
          <w:rtl/>
          <w:lang w:bidi="ar-DZ"/>
        </w:rPr>
        <w:t>:</w:t>
      </w:r>
      <w:r w:rsidRPr="00523B72">
        <w:rPr>
          <w:rFonts w:cs="Arabic Transparent" w:hint="cs"/>
          <w:sz w:val="20"/>
          <w:szCs w:val="20"/>
          <w:rtl/>
          <w:lang w:bidi="ar-DZ"/>
        </w:rPr>
        <w:t xml:space="preserve"> 7.</w:t>
      </w:r>
    </w:p>
  </w:footnote>
  <w:footnote w:id="55">
    <w:p w:rsidR="00D370B7" w:rsidRPr="00523B72" w:rsidRDefault="00D370B7" w:rsidP="001B7F25">
      <w:pPr>
        <w:bidi/>
        <w:spacing w:line="276" w:lineRule="auto"/>
        <w:ind w:hanging="2"/>
        <w:jc w:val="both"/>
        <w:rPr>
          <w:rFonts w:cs="Arabic Transparent"/>
          <w:sz w:val="20"/>
          <w:szCs w:val="20"/>
          <w:rtl/>
          <w:lang w:bidi="ar-DZ"/>
        </w:rPr>
      </w:pPr>
      <w:r w:rsidRPr="00523B72">
        <w:rPr>
          <w:rFonts w:cs="Arabic Transparent"/>
          <w:sz w:val="20"/>
          <w:szCs w:val="20"/>
          <w:lang w:bidi="ar-DZ"/>
        </w:rPr>
        <w:footnoteRef/>
      </w:r>
      <w:r w:rsidRPr="00523B72">
        <w:rPr>
          <w:rFonts w:cs="Arabic Transparent"/>
          <w:sz w:val="20"/>
          <w:szCs w:val="20"/>
          <w:lang w:bidi="ar-DZ"/>
        </w:rPr>
        <w:t xml:space="preserve"> </w:t>
      </w:r>
      <w:r w:rsidRPr="00523B72">
        <w:rPr>
          <w:rFonts w:cs="Arabic Transparent" w:hint="cs"/>
          <w:sz w:val="20"/>
          <w:szCs w:val="20"/>
          <w:rtl/>
          <w:lang w:bidi="ar-DZ"/>
        </w:rPr>
        <w:t xml:space="preserve">  </w:t>
      </w:r>
      <w:r w:rsidRPr="00312989">
        <w:rPr>
          <w:rFonts w:cs="Arabic Transparent" w:hint="cs"/>
          <w:b/>
          <w:bCs/>
          <w:sz w:val="20"/>
          <w:szCs w:val="20"/>
          <w:u w:val="single"/>
          <w:rtl/>
          <w:lang w:bidi="ar-DZ"/>
        </w:rPr>
        <w:t>المرجع نفسه</w:t>
      </w:r>
      <w:r w:rsidRPr="00523B72">
        <w:rPr>
          <w:rFonts w:cs="Arabic Transparent" w:hint="cs"/>
          <w:sz w:val="20"/>
          <w:szCs w:val="20"/>
          <w:rtl/>
          <w:lang w:bidi="ar-DZ"/>
        </w:rPr>
        <w:t>، ص</w:t>
      </w:r>
      <w:r w:rsidR="00E23A74">
        <w:rPr>
          <w:rFonts w:cs="Arabic Transparent" w:hint="cs"/>
          <w:sz w:val="20"/>
          <w:szCs w:val="20"/>
          <w:rtl/>
          <w:lang w:bidi="ar-DZ"/>
        </w:rPr>
        <w:t>:</w:t>
      </w:r>
      <w:r w:rsidRPr="00523B72">
        <w:rPr>
          <w:rFonts w:cs="Arabic Transparent" w:hint="cs"/>
          <w:sz w:val="20"/>
          <w:szCs w:val="20"/>
          <w:rtl/>
          <w:lang w:bidi="ar-DZ"/>
        </w:rPr>
        <w:t xml:space="preserve"> 8.</w:t>
      </w:r>
    </w:p>
  </w:footnote>
  <w:footnote w:id="56">
    <w:p w:rsidR="00D370B7" w:rsidRPr="00FD2994" w:rsidRDefault="00D370B7" w:rsidP="001B7F25">
      <w:pPr>
        <w:pStyle w:val="Notedebasdepage"/>
        <w:bidi/>
        <w:jc w:val="both"/>
        <w:rPr>
          <w:rtl/>
          <w:lang w:bidi="ar-DZ"/>
        </w:rPr>
      </w:pPr>
      <w:r>
        <w:rPr>
          <w:rStyle w:val="Appelnotedebasdep"/>
        </w:rPr>
        <w:footnoteRef/>
      </w:r>
      <w:r>
        <w:t xml:space="preserve"> </w:t>
      </w:r>
      <w:r>
        <w:rPr>
          <w:rFonts w:hint="cs"/>
          <w:rtl/>
          <w:lang w:bidi="ar-DZ"/>
        </w:rPr>
        <w:t xml:space="preserve"> </w:t>
      </w:r>
      <w:r w:rsidRPr="00523B72">
        <w:rPr>
          <w:rFonts w:cs="Arabic Transparent" w:hint="cs"/>
          <w:rtl/>
          <w:lang w:bidi="ar-DZ"/>
        </w:rPr>
        <w:t>الجر</w:t>
      </w:r>
      <w:r>
        <w:rPr>
          <w:rFonts w:cs="Arabic Transparent" w:hint="cs"/>
          <w:rtl/>
          <w:lang w:bidi="ar-DZ"/>
        </w:rPr>
        <w:t>يدة الرسمية للجمهورية الجزائرية</w:t>
      </w:r>
      <w:r w:rsidRPr="00523B72">
        <w:rPr>
          <w:rFonts w:cs="Arabic Transparent" w:hint="cs"/>
          <w:rtl/>
          <w:lang w:bidi="ar-DZ"/>
        </w:rPr>
        <w:t>، العدد رقم 42، السنة 47، المؤرخة بتاريخ 11-9-2010،</w:t>
      </w:r>
      <w:r>
        <w:rPr>
          <w:rFonts w:hint="cs"/>
          <w:rtl/>
          <w:lang w:bidi="ar-DZ"/>
        </w:rPr>
        <w:t xml:space="preserve"> ص</w:t>
      </w:r>
      <w:r w:rsidR="00F97991">
        <w:rPr>
          <w:rFonts w:hint="cs"/>
          <w:rtl/>
          <w:lang w:bidi="ar-DZ"/>
        </w:rPr>
        <w:t>:</w:t>
      </w:r>
      <w:r>
        <w:rPr>
          <w:rFonts w:hint="cs"/>
          <w:rtl/>
          <w:lang w:bidi="ar-DZ"/>
        </w:rPr>
        <w:t xml:space="preserve"> 10.</w:t>
      </w:r>
    </w:p>
  </w:footnote>
  <w:footnote w:id="57">
    <w:p w:rsidR="00D370B7" w:rsidRPr="00CB5E8A" w:rsidRDefault="00D370B7" w:rsidP="001B7F25">
      <w:pPr>
        <w:bidi/>
        <w:spacing w:line="276" w:lineRule="auto"/>
        <w:ind w:hanging="2"/>
        <w:jc w:val="both"/>
        <w:rPr>
          <w:rFonts w:cs="Arabic Transparent"/>
          <w:sz w:val="20"/>
          <w:szCs w:val="20"/>
          <w:rtl/>
          <w:lang w:bidi="ar-DZ"/>
        </w:rPr>
      </w:pPr>
      <w:r w:rsidRPr="00CB5E8A">
        <w:rPr>
          <w:rFonts w:cs="Arabic Transparent"/>
          <w:sz w:val="20"/>
          <w:szCs w:val="20"/>
          <w:lang w:bidi="ar-DZ"/>
        </w:rPr>
        <w:footnoteRef/>
      </w:r>
      <w:r w:rsidRPr="00CB5E8A">
        <w:rPr>
          <w:rFonts w:cs="Arabic Transparent"/>
          <w:sz w:val="20"/>
          <w:szCs w:val="20"/>
          <w:lang w:bidi="ar-DZ"/>
        </w:rPr>
        <w:t xml:space="preserve"> </w:t>
      </w:r>
      <w:r w:rsidRPr="00CB5E8A">
        <w:rPr>
          <w:rFonts w:cs="Arabic Transparent" w:hint="cs"/>
          <w:sz w:val="20"/>
          <w:szCs w:val="20"/>
          <w:rtl/>
          <w:lang w:bidi="ar-DZ"/>
        </w:rPr>
        <w:t xml:space="preserve"> الجر</w:t>
      </w:r>
      <w:r>
        <w:rPr>
          <w:rFonts w:cs="Arabic Transparent" w:hint="cs"/>
          <w:sz w:val="20"/>
          <w:szCs w:val="20"/>
          <w:rtl/>
          <w:lang w:bidi="ar-DZ"/>
        </w:rPr>
        <w:t>يدة الرسمية للجمهورية الجزائرية</w:t>
      </w:r>
      <w:r w:rsidRPr="00CB5E8A">
        <w:rPr>
          <w:rFonts w:cs="Arabic Transparent" w:hint="cs"/>
          <w:sz w:val="20"/>
          <w:szCs w:val="20"/>
          <w:rtl/>
          <w:lang w:bidi="ar-DZ"/>
        </w:rPr>
        <w:t>، العدد رقم 20، السنة 28، المؤرخة بتاريخ 1-5-1991، ص</w:t>
      </w:r>
      <w:r w:rsidR="00F97991">
        <w:rPr>
          <w:rFonts w:cs="Arabic Transparent" w:hint="cs"/>
          <w:sz w:val="20"/>
          <w:szCs w:val="20"/>
          <w:rtl/>
          <w:lang w:bidi="ar-DZ"/>
        </w:rPr>
        <w:t>:</w:t>
      </w:r>
      <w:r w:rsidRPr="00CB5E8A">
        <w:rPr>
          <w:rFonts w:cs="Arabic Transparent" w:hint="cs"/>
          <w:sz w:val="20"/>
          <w:szCs w:val="20"/>
          <w:rtl/>
          <w:lang w:bidi="ar-DZ"/>
        </w:rPr>
        <w:t xml:space="preserve"> 651.</w:t>
      </w:r>
    </w:p>
  </w:footnote>
  <w:footnote w:id="58">
    <w:p w:rsidR="00D370B7" w:rsidRPr="00CB5E8A" w:rsidRDefault="00D370B7" w:rsidP="001B7F25">
      <w:pPr>
        <w:bidi/>
        <w:spacing w:line="276" w:lineRule="auto"/>
        <w:ind w:hanging="2"/>
        <w:jc w:val="both"/>
        <w:rPr>
          <w:rFonts w:cs="Arabic Transparent"/>
          <w:sz w:val="20"/>
          <w:szCs w:val="20"/>
          <w:rtl/>
          <w:lang w:bidi="ar-DZ"/>
        </w:rPr>
      </w:pPr>
      <w:r w:rsidRPr="00CB5E8A">
        <w:rPr>
          <w:rFonts w:cs="Arabic Transparent"/>
          <w:sz w:val="20"/>
          <w:szCs w:val="20"/>
          <w:lang w:bidi="ar-DZ"/>
        </w:rPr>
        <w:footnoteRef/>
      </w:r>
      <w:r w:rsidRPr="00CB5E8A">
        <w:rPr>
          <w:rFonts w:cs="Arabic Transparent"/>
          <w:sz w:val="20"/>
          <w:szCs w:val="20"/>
          <w:lang w:bidi="ar-DZ"/>
        </w:rPr>
        <w:t xml:space="preserve"> </w:t>
      </w:r>
      <w:r w:rsidRPr="00CB5E8A">
        <w:rPr>
          <w:rFonts w:cs="Arabic Transparent" w:hint="cs"/>
          <w:sz w:val="20"/>
          <w:szCs w:val="20"/>
          <w:rtl/>
          <w:lang w:bidi="ar-DZ"/>
        </w:rPr>
        <w:t xml:space="preserve"> الجر</w:t>
      </w:r>
      <w:r>
        <w:rPr>
          <w:rFonts w:cs="Arabic Transparent" w:hint="cs"/>
          <w:sz w:val="20"/>
          <w:szCs w:val="20"/>
          <w:rtl/>
          <w:lang w:bidi="ar-DZ"/>
        </w:rPr>
        <w:t>يدة الرسمية للجمهورية الجزائرية</w:t>
      </w:r>
      <w:r w:rsidRPr="00CB5E8A">
        <w:rPr>
          <w:rFonts w:cs="Arabic Transparent" w:hint="cs"/>
          <w:sz w:val="20"/>
          <w:szCs w:val="20"/>
          <w:rtl/>
          <w:lang w:bidi="ar-DZ"/>
        </w:rPr>
        <w:t>، العدد رقم 56، السنة 33، المؤرخة في 25-9-1996، ص</w:t>
      </w:r>
      <w:r w:rsidR="00F97991">
        <w:rPr>
          <w:rFonts w:cs="Arabic Transparent" w:hint="cs"/>
          <w:sz w:val="20"/>
          <w:szCs w:val="20"/>
          <w:rtl/>
          <w:lang w:bidi="ar-DZ"/>
        </w:rPr>
        <w:t>:</w:t>
      </w:r>
      <w:r>
        <w:rPr>
          <w:rFonts w:cs="Arabic Transparent" w:hint="cs"/>
          <w:sz w:val="20"/>
          <w:szCs w:val="20"/>
          <w:rtl/>
          <w:lang w:bidi="ar-DZ"/>
        </w:rPr>
        <w:t xml:space="preserve"> </w:t>
      </w:r>
      <w:r w:rsidRPr="00CB5E8A">
        <w:rPr>
          <w:rFonts w:cs="Arabic Transparent" w:hint="cs"/>
          <w:sz w:val="20"/>
          <w:szCs w:val="20"/>
          <w:rtl/>
          <w:lang w:bidi="ar-DZ"/>
        </w:rPr>
        <w:t>17.</w:t>
      </w:r>
    </w:p>
  </w:footnote>
  <w:footnote w:id="59">
    <w:p w:rsidR="00D370B7" w:rsidRPr="00CB5E8A" w:rsidRDefault="00D370B7" w:rsidP="001B7F25">
      <w:pPr>
        <w:bidi/>
        <w:spacing w:line="276" w:lineRule="auto"/>
        <w:ind w:hanging="2"/>
        <w:jc w:val="both"/>
        <w:rPr>
          <w:rFonts w:cs="Arabic Transparent"/>
          <w:sz w:val="20"/>
          <w:szCs w:val="20"/>
          <w:rtl/>
          <w:lang w:bidi="ar-DZ"/>
        </w:rPr>
      </w:pPr>
      <w:r w:rsidRPr="00CB5E8A">
        <w:rPr>
          <w:rFonts w:cs="Arabic Transparent"/>
          <w:sz w:val="20"/>
          <w:szCs w:val="20"/>
          <w:lang w:bidi="ar-DZ"/>
        </w:rPr>
        <w:footnoteRef/>
      </w:r>
      <w:r w:rsidRPr="00CB5E8A">
        <w:rPr>
          <w:rFonts w:cs="Arabic Transparent"/>
          <w:sz w:val="20"/>
          <w:szCs w:val="20"/>
          <w:lang w:bidi="ar-DZ"/>
        </w:rPr>
        <w:t xml:space="preserve"> </w:t>
      </w:r>
      <w:r w:rsidRPr="00CB5E8A">
        <w:rPr>
          <w:rFonts w:cs="Arabic Transparent" w:hint="cs"/>
          <w:sz w:val="20"/>
          <w:szCs w:val="20"/>
          <w:rtl/>
          <w:lang w:bidi="ar-DZ"/>
        </w:rPr>
        <w:t xml:space="preserve"> الجر</w:t>
      </w:r>
      <w:r>
        <w:rPr>
          <w:rFonts w:cs="Arabic Transparent" w:hint="cs"/>
          <w:sz w:val="20"/>
          <w:szCs w:val="20"/>
          <w:rtl/>
          <w:lang w:bidi="ar-DZ"/>
        </w:rPr>
        <w:t>يدة الرسمية للجمهورية الجزائرية</w:t>
      </w:r>
      <w:r w:rsidRPr="00CB5E8A">
        <w:rPr>
          <w:rFonts w:cs="Arabic Transparent" w:hint="cs"/>
          <w:sz w:val="20"/>
          <w:szCs w:val="20"/>
          <w:rtl/>
          <w:lang w:bidi="ar-DZ"/>
        </w:rPr>
        <w:t>، العدد رقم 7، السنة 48، المؤرخة بتاريخ 2-2-2011، ص</w:t>
      </w:r>
      <w:r>
        <w:rPr>
          <w:rFonts w:cs="Arabic Transparent" w:hint="cs"/>
          <w:sz w:val="20"/>
          <w:szCs w:val="20"/>
          <w:rtl/>
          <w:lang w:bidi="ar-DZ"/>
        </w:rPr>
        <w:t xml:space="preserve"> ص</w:t>
      </w:r>
      <w:r w:rsidR="00F97991">
        <w:rPr>
          <w:rFonts w:cs="Arabic Transparent" w:hint="cs"/>
          <w:sz w:val="20"/>
          <w:szCs w:val="20"/>
          <w:rtl/>
          <w:lang w:bidi="ar-DZ"/>
        </w:rPr>
        <w:t>:</w:t>
      </w:r>
      <w:r w:rsidRPr="00CB5E8A">
        <w:rPr>
          <w:rFonts w:cs="Arabic Transparent" w:hint="cs"/>
          <w:sz w:val="20"/>
          <w:szCs w:val="20"/>
          <w:rtl/>
          <w:lang w:bidi="ar-DZ"/>
        </w:rPr>
        <w:t xml:space="preserve"> 4-7.</w:t>
      </w:r>
    </w:p>
  </w:footnote>
  <w:footnote w:id="60">
    <w:p w:rsidR="00D370B7" w:rsidRPr="002C4C63" w:rsidRDefault="00D370B7" w:rsidP="001B7F25">
      <w:pPr>
        <w:pStyle w:val="Notedebasdepage"/>
        <w:bidi/>
        <w:jc w:val="both"/>
        <w:rPr>
          <w:rFonts w:cs="Arabic Transparent"/>
          <w:rtl/>
          <w:lang w:bidi="ar-DZ"/>
        </w:rPr>
      </w:pPr>
      <w:r>
        <w:rPr>
          <w:rStyle w:val="Appelnotedebasdep"/>
        </w:rPr>
        <w:footnoteRef/>
      </w:r>
      <w:r>
        <w:rPr>
          <w:rFonts w:hint="cs"/>
          <w:rtl/>
          <w:lang w:bidi="ar-DZ"/>
        </w:rPr>
        <w:t xml:space="preserve"> </w:t>
      </w:r>
      <w:r w:rsidRPr="002C4C63">
        <w:rPr>
          <w:rFonts w:cs="Arabic Transparent" w:hint="cs"/>
          <w:rtl/>
          <w:lang w:bidi="ar-DZ"/>
        </w:rPr>
        <w:t>الجر</w:t>
      </w:r>
      <w:r>
        <w:rPr>
          <w:rFonts w:cs="Arabic Transparent" w:hint="cs"/>
          <w:rtl/>
          <w:lang w:bidi="ar-DZ"/>
        </w:rPr>
        <w:t>يدة الرسمية للجمهورية الجزائرية</w:t>
      </w:r>
      <w:r w:rsidRPr="002C4C63">
        <w:rPr>
          <w:rFonts w:cs="Arabic Transparent" w:hint="cs"/>
          <w:rtl/>
          <w:lang w:bidi="ar-DZ"/>
        </w:rPr>
        <w:t>، العدد رقم 7، السنة 48، المؤرخة بتاريخ 2-2-2011، ص</w:t>
      </w:r>
      <w:r>
        <w:rPr>
          <w:rFonts w:cs="Arabic Transparent" w:hint="cs"/>
          <w:rtl/>
          <w:lang w:bidi="ar-DZ"/>
        </w:rPr>
        <w:t xml:space="preserve"> ص</w:t>
      </w:r>
      <w:r w:rsidRPr="002C4C63">
        <w:rPr>
          <w:rFonts w:cs="Arabic Transparent" w:hint="cs"/>
          <w:rtl/>
          <w:lang w:bidi="ar-DZ"/>
        </w:rPr>
        <w:t xml:space="preserve"> 8-15.</w:t>
      </w:r>
    </w:p>
  </w:footnote>
  <w:footnote w:id="61">
    <w:p w:rsidR="00D370B7" w:rsidRDefault="00D370B7" w:rsidP="001B7F25">
      <w:pPr>
        <w:pStyle w:val="Notedebasdepage"/>
        <w:bidi/>
        <w:jc w:val="both"/>
        <w:rPr>
          <w:rtl/>
          <w:lang w:bidi="ar-DZ"/>
        </w:rPr>
      </w:pPr>
      <w:r>
        <w:rPr>
          <w:rStyle w:val="Appelnotedebasdep"/>
        </w:rPr>
        <w:footnoteRef/>
      </w:r>
      <w:r w:rsidRPr="00523B72">
        <w:rPr>
          <w:rFonts w:cs="Arabic Transparent" w:hint="cs"/>
          <w:rtl/>
          <w:lang w:bidi="ar-DZ"/>
        </w:rPr>
        <w:t xml:space="preserve"> </w:t>
      </w:r>
      <w:r w:rsidRPr="00BF3906">
        <w:rPr>
          <w:rFonts w:cs="Arabic Transparent" w:hint="cs"/>
          <w:b/>
          <w:bCs/>
          <w:u w:val="single"/>
          <w:rtl/>
          <w:lang w:bidi="ar-DZ"/>
        </w:rPr>
        <w:t>المرجع نفسه</w:t>
      </w:r>
      <w:r w:rsidRPr="00523B72">
        <w:rPr>
          <w:rFonts w:cs="Arabic Transparent" w:hint="cs"/>
          <w:rtl/>
          <w:lang w:bidi="ar-DZ"/>
        </w:rPr>
        <w:t>، ص 16.</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B7" w:rsidRDefault="00D370B7" w:rsidP="00206CF3">
    <w:pPr>
      <w:pStyle w:val="En-tte"/>
      <w:framePr w:wrap="around" w:vAnchor="text" w:hAnchor="text" w:y="1"/>
      <w:rPr>
        <w:rStyle w:val="Numrodepage"/>
      </w:rPr>
    </w:pPr>
    <w:r>
      <w:rPr>
        <w:rStyle w:val="Numrodepage"/>
      </w:rPr>
      <w:fldChar w:fldCharType="begin"/>
    </w:r>
    <w:r>
      <w:rPr>
        <w:rStyle w:val="Numrodepage"/>
      </w:rPr>
      <w:instrText xml:space="preserve">PAGE  </w:instrText>
    </w:r>
    <w:r>
      <w:rPr>
        <w:rStyle w:val="Numrodepage"/>
      </w:rPr>
      <w:fldChar w:fldCharType="end"/>
    </w:r>
  </w:p>
  <w:p w:rsidR="00D370B7" w:rsidRDefault="00D370B7" w:rsidP="000C4B47">
    <w:pPr>
      <w:pStyle w:val="En-tt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B7" w:rsidRPr="00861C10" w:rsidRDefault="00D370B7" w:rsidP="00206CF3">
    <w:pPr>
      <w:pStyle w:val="En-tte"/>
      <w:framePr w:wrap="around" w:vAnchor="text" w:hAnchor="text" w:y="1"/>
      <w:rPr>
        <w:rStyle w:val="Numrodepage"/>
        <w:sz w:val="28"/>
        <w:szCs w:val="28"/>
      </w:rPr>
    </w:pPr>
    <w:r w:rsidRPr="00861C10">
      <w:rPr>
        <w:rStyle w:val="Numrodepage"/>
        <w:sz w:val="28"/>
        <w:szCs w:val="28"/>
      </w:rPr>
      <w:fldChar w:fldCharType="begin"/>
    </w:r>
    <w:r w:rsidRPr="00861C10">
      <w:rPr>
        <w:rStyle w:val="Numrodepage"/>
        <w:sz w:val="28"/>
        <w:szCs w:val="28"/>
      </w:rPr>
      <w:instrText xml:space="preserve">PAGE  </w:instrText>
    </w:r>
    <w:r w:rsidRPr="00861C10">
      <w:rPr>
        <w:rStyle w:val="Numrodepage"/>
        <w:sz w:val="28"/>
        <w:szCs w:val="28"/>
      </w:rPr>
      <w:fldChar w:fldCharType="separate"/>
    </w:r>
    <w:r w:rsidR="007703DA">
      <w:rPr>
        <w:rStyle w:val="Numrodepage"/>
        <w:noProof/>
        <w:sz w:val="28"/>
        <w:szCs w:val="28"/>
      </w:rPr>
      <w:t>25</w:t>
    </w:r>
    <w:r w:rsidRPr="00861C10">
      <w:rPr>
        <w:rStyle w:val="Numrodepage"/>
        <w:sz w:val="28"/>
        <w:szCs w:val="28"/>
      </w:rPr>
      <w:fldChar w:fldCharType="end"/>
    </w:r>
  </w:p>
  <w:p w:rsidR="00D370B7" w:rsidRPr="00080594" w:rsidRDefault="00D370B7" w:rsidP="009F7993">
    <w:pPr>
      <w:pStyle w:val="En-tte"/>
      <w:bidi/>
      <w:ind w:right="360"/>
      <w:jc w:val="left"/>
      <w:rPr>
        <w:rFonts w:cs="Arabic Transparent"/>
        <w:b/>
        <w:bCs/>
        <w:sz w:val="28"/>
        <w:szCs w:val="28"/>
        <w:rtl/>
        <w:lang w:bidi="ar-DZ"/>
      </w:rPr>
    </w:pPr>
    <w:r>
      <w:rPr>
        <w:rFonts w:cs="Arabic Transparent"/>
        <w:b/>
        <w:bCs/>
        <w:noProof/>
        <w:sz w:val="28"/>
        <w:szCs w:val="28"/>
        <w:rtl/>
      </w:rPr>
      <w:pict>
        <v:line id="_x0000_s2054" style="position:absolute;left:0;text-align:left;flip:x;z-index:251657728" from="0,17.45pt" to="459pt,17.45pt"/>
      </w:pict>
    </w:r>
    <w:r>
      <w:rPr>
        <w:rFonts w:cs="Arabic Transparent" w:hint="cs"/>
        <w:b/>
        <w:bCs/>
        <w:sz w:val="28"/>
        <w:szCs w:val="28"/>
        <w:rtl/>
        <w:lang w:bidi="ar-DZ"/>
      </w:rPr>
      <w:t>الفصل الثاني: الإطار العلمي والعملي للمراجعة المالـية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AA1"/>
    <w:multiLevelType w:val="multilevel"/>
    <w:tmpl w:val="A314BA48"/>
    <w:lvl w:ilvl="0">
      <w:start w:val="2"/>
      <w:numFmt w:val="decimal"/>
      <w:lvlText w:val="%1"/>
      <w:lvlJc w:val="left"/>
      <w:pPr>
        <w:ind w:left="615" w:hanging="615"/>
      </w:pPr>
      <w:rPr>
        <w:rFonts w:hint="default"/>
      </w:rPr>
    </w:lvl>
    <w:lvl w:ilvl="1">
      <w:start w:val="2"/>
      <w:numFmt w:val="decimal"/>
      <w:lvlText w:val="%1-%2"/>
      <w:lvlJc w:val="left"/>
      <w:pPr>
        <w:ind w:left="1387" w:hanging="720"/>
      </w:pPr>
      <w:rPr>
        <w:rFonts w:hint="default"/>
      </w:rPr>
    </w:lvl>
    <w:lvl w:ilvl="2">
      <w:start w:val="1"/>
      <w:numFmt w:val="decimal"/>
      <w:lvlText w:val="%1-%2-%3"/>
      <w:lvlJc w:val="left"/>
      <w:pPr>
        <w:ind w:left="2054" w:hanging="720"/>
      </w:pPr>
      <w:rPr>
        <w:rFonts w:asciiTheme="majorBidi" w:hAnsiTheme="majorBidi" w:cstheme="majorBidi" w:hint="default"/>
        <w:color w:val="auto"/>
      </w:rPr>
    </w:lvl>
    <w:lvl w:ilvl="3">
      <w:start w:val="1"/>
      <w:numFmt w:val="decimal"/>
      <w:lvlText w:val="%1-%2-%3.%4"/>
      <w:lvlJc w:val="left"/>
      <w:pPr>
        <w:ind w:left="3081" w:hanging="1080"/>
      </w:pPr>
      <w:rPr>
        <w:rFonts w:hint="default"/>
      </w:rPr>
    </w:lvl>
    <w:lvl w:ilvl="4">
      <w:start w:val="1"/>
      <w:numFmt w:val="decimal"/>
      <w:lvlText w:val="%1-%2-%3.%4.%5"/>
      <w:lvlJc w:val="left"/>
      <w:pPr>
        <w:ind w:left="4108" w:hanging="144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829" w:hanging="2160"/>
      </w:pPr>
      <w:rPr>
        <w:rFonts w:hint="default"/>
      </w:rPr>
    </w:lvl>
    <w:lvl w:ilvl="8">
      <w:start w:val="1"/>
      <w:numFmt w:val="decimal"/>
      <w:lvlText w:val="%1-%2-%3.%4.%5.%6.%7.%8.%9"/>
      <w:lvlJc w:val="left"/>
      <w:pPr>
        <w:ind w:left="7496" w:hanging="2160"/>
      </w:pPr>
      <w:rPr>
        <w:rFonts w:hint="default"/>
      </w:rPr>
    </w:lvl>
  </w:abstractNum>
  <w:abstractNum w:abstractNumId="1">
    <w:nsid w:val="05280A2F"/>
    <w:multiLevelType w:val="hybridMultilevel"/>
    <w:tmpl w:val="993406FA"/>
    <w:lvl w:ilvl="0" w:tplc="086C99AA">
      <w:start w:val="1"/>
      <w:numFmt w:val="decimal"/>
      <w:lvlText w:val="%1-"/>
      <w:lvlJc w:val="left"/>
      <w:pPr>
        <w:ind w:left="720" w:hanging="360"/>
      </w:pPr>
      <w:rPr>
        <w:rFonts w:asciiTheme="majorBidi" w:hAnsiTheme="majorBidi" w:cstheme="majorBidi"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8A39CC"/>
    <w:multiLevelType w:val="multilevel"/>
    <w:tmpl w:val="604CA484"/>
    <w:lvl w:ilvl="0">
      <w:start w:val="2"/>
      <w:numFmt w:val="decimal"/>
      <w:lvlText w:val="%1"/>
      <w:lvlJc w:val="left"/>
      <w:pPr>
        <w:ind w:left="390" w:hanging="390"/>
      </w:pPr>
      <w:rPr>
        <w:rFonts w:hint="default"/>
      </w:rPr>
    </w:lvl>
    <w:lvl w:ilvl="1">
      <w:start w:val="1"/>
      <w:numFmt w:val="decimal"/>
      <w:lvlText w:val="%1-%2"/>
      <w:lvlJc w:val="left"/>
      <w:pPr>
        <w:ind w:left="720" w:hanging="720"/>
      </w:pPr>
      <w:rPr>
        <w:rFonts w:asciiTheme="majorBidi" w:hAnsiTheme="majorBidi" w:cstheme="majorBidi"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94C6BD5"/>
    <w:multiLevelType w:val="multilevel"/>
    <w:tmpl w:val="E982E2B2"/>
    <w:lvl w:ilvl="0">
      <w:start w:val="3"/>
      <w:numFmt w:val="decimal"/>
      <w:lvlText w:val="%1"/>
      <w:lvlJc w:val="left"/>
      <w:pPr>
        <w:ind w:left="420" w:hanging="420"/>
      </w:pPr>
      <w:rPr>
        <w:rFonts w:hint="default"/>
      </w:rPr>
    </w:lvl>
    <w:lvl w:ilvl="1">
      <w:start w:val="1"/>
      <w:numFmt w:val="decimal"/>
      <w:lvlText w:val="%1-%2"/>
      <w:lvlJc w:val="left"/>
      <w:pPr>
        <w:ind w:left="1078" w:hanging="720"/>
      </w:pPr>
      <w:rPr>
        <w:rFonts w:asciiTheme="majorBidi" w:hAnsiTheme="majorBidi" w:cstheme="majorBidi" w:hint="default"/>
        <w:b/>
        <w:bCs/>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872" w:hanging="144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948" w:hanging="1800"/>
      </w:pPr>
      <w:rPr>
        <w:rFonts w:hint="default"/>
      </w:rPr>
    </w:lvl>
    <w:lvl w:ilvl="7">
      <w:start w:val="1"/>
      <w:numFmt w:val="decimal"/>
      <w:lvlText w:val="%1-%2.%3.%4.%5.%6.%7.%8"/>
      <w:lvlJc w:val="left"/>
      <w:pPr>
        <w:ind w:left="4666" w:hanging="2160"/>
      </w:pPr>
      <w:rPr>
        <w:rFonts w:hint="default"/>
      </w:rPr>
    </w:lvl>
    <w:lvl w:ilvl="8">
      <w:start w:val="1"/>
      <w:numFmt w:val="decimal"/>
      <w:lvlText w:val="%1-%2.%3.%4.%5.%6.%7.%8.%9"/>
      <w:lvlJc w:val="left"/>
      <w:pPr>
        <w:ind w:left="5024" w:hanging="2160"/>
      </w:pPr>
      <w:rPr>
        <w:rFonts w:hint="default"/>
      </w:rPr>
    </w:lvl>
  </w:abstractNum>
  <w:abstractNum w:abstractNumId="4">
    <w:nsid w:val="0992545C"/>
    <w:multiLevelType w:val="hybridMultilevel"/>
    <w:tmpl w:val="9956045E"/>
    <w:lvl w:ilvl="0" w:tplc="01A0A6C0">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E70F1A"/>
    <w:multiLevelType w:val="multilevel"/>
    <w:tmpl w:val="0F28CF40"/>
    <w:lvl w:ilvl="0">
      <w:start w:val="1"/>
      <w:numFmt w:val="decimal"/>
      <w:lvlText w:val="%1"/>
      <w:lvlJc w:val="left"/>
      <w:pPr>
        <w:ind w:left="615" w:hanging="61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asciiTheme="majorBidi" w:hAnsiTheme="majorBidi" w:cstheme="majorBidi"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0B381196"/>
    <w:multiLevelType w:val="hybridMultilevel"/>
    <w:tmpl w:val="72D27BD6"/>
    <w:lvl w:ilvl="0" w:tplc="1F30F814">
      <w:start w:val="1"/>
      <w:numFmt w:val="decimal"/>
      <w:lvlText w:val="%1-"/>
      <w:lvlJc w:val="left"/>
      <w:pPr>
        <w:ind w:left="807" w:hanging="375"/>
      </w:pPr>
      <w:rPr>
        <w:rFonts w:ascii="Times New Roman" w:eastAsia="Times New Roman" w:hAnsi="Times New Roman" w:cs="Arabic Transparen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7">
    <w:nsid w:val="0CAE1DF7"/>
    <w:multiLevelType w:val="hybridMultilevel"/>
    <w:tmpl w:val="8CF05C04"/>
    <w:lvl w:ilvl="0" w:tplc="3FFE415A">
      <w:start w:val="1"/>
      <w:numFmt w:val="bullet"/>
      <w:lvlText w:val="-"/>
      <w:lvlJc w:val="left"/>
      <w:pPr>
        <w:ind w:left="1080" w:hanging="360"/>
      </w:pPr>
      <w:rPr>
        <w:rFonts w:ascii="Traditional Arabic" w:hAnsi="Traditional Arabic"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0F3210E2"/>
    <w:multiLevelType w:val="hybridMultilevel"/>
    <w:tmpl w:val="0BD8A976"/>
    <w:lvl w:ilvl="0" w:tplc="3FFE415A">
      <w:start w:val="1"/>
      <w:numFmt w:val="bullet"/>
      <w:lvlText w:val="-"/>
      <w:lvlJc w:val="left"/>
      <w:pPr>
        <w:ind w:left="720" w:hanging="360"/>
      </w:pPr>
      <w:rPr>
        <w:rFonts w:ascii="Traditional Arabic" w:hAnsi="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9B22AC"/>
    <w:multiLevelType w:val="hybridMultilevel"/>
    <w:tmpl w:val="2CE0D6FA"/>
    <w:lvl w:ilvl="0" w:tplc="3FFE415A">
      <w:start w:val="1"/>
      <w:numFmt w:val="bullet"/>
      <w:lvlText w:val="-"/>
      <w:lvlJc w:val="left"/>
      <w:pPr>
        <w:ind w:left="1080" w:hanging="360"/>
      </w:pPr>
      <w:rPr>
        <w:rFonts w:ascii="Traditional Arabic" w:hAnsi="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73D251F"/>
    <w:multiLevelType w:val="hybridMultilevel"/>
    <w:tmpl w:val="4934CB62"/>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E759BB"/>
    <w:multiLevelType w:val="hybridMultilevel"/>
    <w:tmpl w:val="84567304"/>
    <w:lvl w:ilvl="0" w:tplc="040C0001">
      <w:start w:val="1"/>
      <w:numFmt w:val="bullet"/>
      <w:lvlText w:val=""/>
      <w:lvlJc w:val="left"/>
      <w:pPr>
        <w:ind w:left="1890" w:hanging="360"/>
      </w:pPr>
      <w:rPr>
        <w:rFonts w:ascii="Symbol" w:hAnsi="Symbol"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12">
    <w:nsid w:val="1EB4124A"/>
    <w:multiLevelType w:val="hybridMultilevel"/>
    <w:tmpl w:val="E03C1558"/>
    <w:lvl w:ilvl="0" w:tplc="3FFE415A">
      <w:start w:val="1"/>
      <w:numFmt w:val="bullet"/>
      <w:lvlText w:val="-"/>
      <w:lvlJc w:val="left"/>
      <w:pPr>
        <w:ind w:left="1286" w:hanging="360"/>
      </w:pPr>
      <w:rPr>
        <w:rFonts w:ascii="Traditional Arabic" w:hAnsi="Traditional Arabic" w:hint="default"/>
        <w:lang w:bidi="ar-DZ"/>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3">
    <w:nsid w:val="1F5C4E9A"/>
    <w:multiLevelType w:val="hybridMultilevel"/>
    <w:tmpl w:val="0F988298"/>
    <w:lvl w:ilvl="0" w:tplc="94C4A886">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F970CBA"/>
    <w:multiLevelType w:val="hybridMultilevel"/>
    <w:tmpl w:val="209C70D6"/>
    <w:lvl w:ilvl="0" w:tplc="20A4978A">
      <w:start w:val="1"/>
      <w:numFmt w:val="decimal"/>
      <w:lvlText w:val="%1-"/>
      <w:lvlJc w:val="left"/>
      <w:pPr>
        <w:ind w:left="720" w:hanging="360"/>
      </w:pPr>
      <w:rPr>
        <w:rFonts w:asciiTheme="majorBidi" w:hAnsiTheme="majorBidi" w:cstheme="majorBidi"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2815BB7"/>
    <w:multiLevelType w:val="hybridMultilevel"/>
    <w:tmpl w:val="4F9CA514"/>
    <w:lvl w:ilvl="0" w:tplc="3FFE415A">
      <w:start w:val="1"/>
      <w:numFmt w:val="bullet"/>
      <w:lvlText w:val="-"/>
      <w:lvlJc w:val="left"/>
      <w:pPr>
        <w:ind w:left="1530" w:hanging="360"/>
      </w:pPr>
      <w:rPr>
        <w:rFonts w:ascii="Traditional Arabic" w:hAnsi="Traditional Arabic" w:hint="default"/>
        <w:color w:val="auto"/>
      </w:rPr>
    </w:lvl>
    <w:lvl w:ilvl="1" w:tplc="040C0003">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16">
    <w:nsid w:val="238D1B8F"/>
    <w:multiLevelType w:val="hybridMultilevel"/>
    <w:tmpl w:val="A69EA5A4"/>
    <w:lvl w:ilvl="0" w:tplc="3FFE415A">
      <w:start w:val="1"/>
      <w:numFmt w:val="bullet"/>
      <w:lvlText w:val="-"/>
      <w:lvlJc w:val="left"/>
      <w:pPr>
        <w:ind w:left="1440" w:hanging="360"/>
      </w:pPr>
      <w:rPr>
        <w:rFonts w:ascii="Traditional Arabic" w:hAnsi="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3996AF7"/>
    <w:multiLevelType w:val="hybridMultilevel"/>
    <w:tmpl w:val="1B5CDE4E"/>
    <w:lvl w:ilvl="0" w:tplc="3FFE415A">
      <w:start w:val="1"/>
      <w:numFmt w:val="bullet"/>
      <w:lvlText w:val="-"/>
      <w:lvlJc w:val="left"/>
      <w:pPr>
        <w:ind w:left="1080" w:hanging="360"/>
      </w:pPr>
      <w:rPr>
        <w:rFonts w:ascii="Traditional Arabic" w:hAnsi="Traditional Arabic"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9165B0F"/>
    <w:multiLevelType w:val="multilevel"/>
    <w:tmpl w:val="B5CA7EA8"/>
    <w:lvl w:ilvl="0">
      <w:start w:val="2"/>
      <w:numFmt w:val="decimal"/>
      <w:lvlText w:val="%1"/>
      <w:lvlJc w:val="left"/>
      <w:pPr>
        <w:ind w:left="615" w:hanging="615"/>
      </w:pPr>
      <w:rPr>
        <w:rFonts w:hint="default"/>
      </w:rPr>
    </w:lvl>
    <w:lvl w:ilvl="1">
      <w:start w:val="2"/>
      <w:numFmt w:val="decimal"/>
      <w:lvlText w:val="%1-%2"/>
      <w:lvlJc w:val="left"/>
      <w:pPr>
        <w:ind w:left="899" w:hanging="720"/>
      </w:pPr>
      <w:rPr>
        <w:rFonts w:hint="default"/>
      </w:rPr>
    </w:lvl>
    <w:lvl w:ilvl="2">
      <w:start w:val="1"/>
      <w:numFmt w:val="decimal"/>
      <w:lvlText w:val="%1-%2-%3"/>
      <w:lvlJc w:val="left"/>
      <w:pPr>
        <w:ind w:left="1078" w:hanging="720"/>
      </w:pPr>
      <w:rPr>
        <w:rFonts w:asciiTheme="majorBidi" w:hAnsiTheme="majorBidi" w:cstheme="majorBidi" w:hint="default"/>
        <w:color w:val="auto"/>
      </w:rPr>
    </w:lvl>
    <w:lvl w:ilvl="3">
      <w:start w:val="1"/>
      <w:numFmt w:val="decimal"/>
      <w:lvlText w:val="%1-%2-%3.%4"/>
      <w:lvlJc w:val="left"/>
      <w:pPr>
        <w:ind w:left="1617" w:hanging="1080"/>
      </w:pPr>
      <w:rPr>
        <w:rFonts w:hint="default"/>
      </w:rPr>
    </w:lvl>
    <w:lvl w:ilvl="4">
      <w:start w:val="1"/>
      <w:numFmt w:val="decimal"/>
      <w:lvlText w:val="%1-%2-%3.%4.%5"/>
      <w:lvlJc w:val="left"/>
      <w:pPr>
        <w:ind w:left="2156" w:hanging="144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874" w:hanging="1800"/>
      </w:pPr>
      <w:rPr>
        <w:rFonts w:hint="default"/>
      </w:rPr>
    </w:lvl>
    <w:lvl w:ilvl="7">
      <w:start w:val="1"/>
      <w:numFmt w:val="decimal"/>
      <w:lvlText w:val="%1-%2-%3.%4.%5.%6.%7.%8"/>
      <w:lvlJc w:val="left"/>
      <w:pPr>
        <w:ind w:left="3413" w:hanging="2160"/>
      </w:pPr>
      <w:rPr>
        <w:rFonts w:hint="default"/>
      </w:rPr>
    </w:lvl>
    <w:lvl w:ilvl="8">
      <w:start w:val="1"/>
      <w:numFmt w:val="decimal"/>
      <w:lvlText w:val="%1-%2-%3.%4.%5.%6.%7.%8.%9"/>
      <w:lvlJc w:val="left"/>
      <w:pPr>
        <w:ind w:left="3592" w:hanging="2160"/>
      </w:pPr>
      <w:rPr>
        <w:rFonts w:hint="default"/>
      </w:rPr>
    </w:lvl>
  </w:abstractNum>
  <w:abstractNum w:abstractNumId="19">
    <w:nsid w:val="2A332813"/>
    <w:multiLevelType w:val="hybridMultilevel"/>
    <w:tmpl w:val="3126E796"/>
    <w:lvl w:ilvl="0" w:tplc="3FFE415A">
      <w:start w:val="1"/>
      <w:numFmt w:val="bullet"/>
      <w:lvlText w:val="-"/>
      <w:lvlJc w:val="left"/>
      <w:pPr>
        <w:ind w:left="1080" w:hanging="360"/>
      </w:pPr>
      <w:rPr>
        <w:rFonts w:ascii="Traditional Arabic" w:hAnsi="Traditional Arabic"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2BCE37CE"/>
    <w:multiLevelType w:val="multilevel"/>
    <w:tmpl w:val="9190CF3C"/>
    <w:lvl w:ilvl="0">
      <w:start w:val="3"/>
      <w:numFmt w:val="decimal"/>
      <w:lvlText w:val="%1"/>
      <w:lvlJc w:val="left"/>
      <w:pPr>
        <w:ind w:left="360" w:hanging="360"/>
      </w:pPr>
      <w:rPr>
        <w:rFonts w:hint="default"/>
      </w:rPr>
    </w:lvl>
    <w:lvl w:ilvl="1">
      <w:start w:val="2"/>
      <w:numFmt w:val="decimal"/>
      <w:lvlText w:val="%1-%2"/>
      <w:lvlJc w:val="left"/>
      <w:pPr>
        <w:ind w:left="1440" w:hanging="720"/>
      </w:pPr>
      <w:rPr>
        <w:rFonts w:asciiTheme="majorBidi" w:hAnsiTheme="majorBidi" w:cstheme="majorBidi"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3170581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nsid w:val="32E41BDE"/>
    <w:multiLevelType w:val="hybridMultilevel"/>
    <w:tmpl w:val="7D60387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33C96A09"/>
    <w:multiLevelType w:val="multilevel"/>
    <w:tmpl w:val="8CE81572"/>
    <w:lvl w:ilvl="0">
      <w:start w:val="1"/>
      <w:numFmt w:val="decimal"/>
      <w:lvlText w:val="%1"/>
      <w:lvlJc w:val="left"/>
      <w:pPr>
        <w:ind w:left="615" w:hanging="615"/>
      </w:pPr>
      <w:rPr>
        <w:rFonts w:hint="default"/>
        <w:b/>
      </w:rPr>
    </w:lvl>
    <w:lvl w:ilvl="1">
      <w:start w:val="3"/>
      <w:numFmt w:val="decimal"/>
      <w:lvlText w:val="%1-%2"/>
      <w:lvlJc w:val="left"/>
      <w:pPr>
        <w:ind w:left="1253" w:hanging="720"/>
      </w:pPr>
      <w:rPr>
        <w:rFonts w:hint="default"/>
        <w:b/>
      </w:rPr>
    </w:lvl>
    <w:lvl w:ilvl="2">
      <w:start w:val="1"/>
      <w:numFmt w:val="decimal"/>
      <w:lvlText w:val="%1-%2-%3"/>
      <w:lvlJc w:val="left"/>
      <w:pPr>
        <w:ind w:left="1786" w:hanging="720"/>
      </w:pPr>
      <w:rPr>
        <w:rFonts w:asciiTheme="majorBidi" w:hAnsiTheme="majorBidi" w:cstheme="majorBidi" w:hint="default"/>
        <w:b w:val="0"/>
        <w:bCs/>
      </w:rPr>
    </w:lvl>
    <w:lvl w:ilvl="3">
      <w:start w:val="1"/>
      <w:numFmt w:val="decimal"/>
      <w:lvlText w:val="%1-%2-%3.%4"/>
      <w:lvlJc w:val="left"/>
      <w:pPr>
        <w:ind w:left="2679" w:hanging="1080"/>
      </w:pPr>
      <w:rPr>
        <w:rFonts w:hint="default"/>
        <w:b/>
      </w:rPr>
    </w:lvl>
    <w:lvl w:ilvl="4">
      <w:start w:val="1"/>
      <w:numFmt w:val="decimal"/>
      <w:lvlText w:val="%1-%2-%3.%4.%5"/>
      <w:lvlJc w:val="left"/>
      <w:pPr>
        <w:ind w:left="3212" w:hanging="1080"/>
      </w:pPr>
      <w:rPr>
        <w:rFonts w:hint="default"/>
        <w:b/>
      </w:rPr>
    </w:lvl>
    <w:lvl w:ilvl="5">
      <w:start w:val="1"/>
      <w:numFmt w:val="decimal"/>
      <w:lvlText w:val="%1-%2-%3.%4.%5.%6"/>
      <w:lvlJc w:val="left"/>
      <w:pPr>
        <w:ind w:left="4105" w:hanging="1440"/>
      </w:pPr>
      <w:rPr>
        <w:rFonts w:hint="default"/>
        <w:b/>
      </w:rPr>
    </w:lvl>
    <w:lvl w:ilvl="6">
      <w:start w:val="1"/>
      <w:numFmt w:val="decimal"/>
      <w:lvlText w:val="%1-%2-%3.%4.%5.%6.%7"/>
      <w:lvlJc w:val="left"/>
      <w:pPr>
        <w:ind w:left="4998" w:hanging="1800"/>
      </w:pPr>
      <w:rPr>
        <w:rFonts w:hint="default"/>
        <w:b/>
      </w:rPr>
    </w:lvl>
    <w:lvl w:ilvl="7">
      <w:start w:val="1"/>
      <w:numFmt w:val="decimal"/>
      <w:lvlText w:val="%1-%2-%3.%4.%5.%6.%7.%8"/>
      <w:lvlJc w:val="left"/>
      <w:pPr>
        <w:ind w:left="5531" w:hanging="1800"/>
      </w:pPr>
      <w:rPr>
        <w:rFonts w:hint="default"/>
        <w:b/>
      </w:rPr>
    </w:lvl>
    <w:lvl w:ilvl="8">
      <w:start w:val="1"/>
      <w:numFmt w:val="decimal"/>
      <w:lvlText w:val="%1-%2-%3.%4.%5.%6.%7.%8.%9"/>
      <w:lvlJc w:val="left"/>
      <w:pPr>
        <w:ind w:left="6424" w:hanging="2160"/>
      </w:pPr>
      <w:rPr>
        <w:rFonts w:hint="default"/>
        <w:b/>
      </w:rPr>
    </w:lvl>
  </w:abstractNum>
  <w:abstractNum w:abstractNumId="24">
    <w:nsid w:val="353D33A0"/>
    <w:multiLevelType w:val="hybridMultilevel"/>
    <w:tmpl w:val="9D50892C"/>
    <w:lvl w:ilvl="0" w:tplc="07409A9E">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66D36E5"/>
    <w:multiLevelType w:val="hybridMultilevel"/>
    <w:tmpl w:val="1B5A92F2"/>
    <w:lvl w:ilvl="0" w:tplc="3FFE415A">
      <w:start w:val="1"/>
      <w:numFmt w:val="bullet"/>
      <w:lvlText w:val="-"/>
      <w:lvlJc w:val="left"/>
      <w:pPr>
        <w:ind w:left="2148" w:hanging="360"/>
      </w:pPr>
      <w:rPr>
        <w:rFonts w:ascii="Traditional Arabic" w:hAnsi="Traditional Arabic"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6">
    <w:nsid w:val="368B1EFA"/>
    <w:multiLevelType w:val="hybridMultilevel"/>
    <w:tmpl w:val="A20294F0"/>
    <w:lvl w:ilvl="0" w:tplc="3FFE415A">
      <w:start w:val="1"/>
      <w:numFmt w:val="bullet"/>
      <w:lvlText w:val="-"/>
      <w:lvlJc w:val="left"/>
      <w:pPr>
        <w:ind w:left="720" w:hanging="360"/>
      </w:pPr>
      <w:rPr>
        <w:rFonts w:ascii="Traditional Arabic" w:hAnsi="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7D82AF8"/>
    <w:multiLevelType w:val="hybridMultilevel"/>
    <w:tmpl w:val="50C2A76A"/>
    <w:lvl w:ilvl="0" w:tplc="3FFE415A">
      <w:start w:val="1"/>
      <w:numFmt w:val="bullet"/>
      <w:lvlText w:val="-"/>
      <w:lvlJc w:val="left"/>
      <w:pPr>
        <w:ind w:left="1440" w:hanging="360"/>
      </w:pPr>
      <w:rPr>
        <w:rFonts w:ascii="Traditional Arabic" w:hAnsi="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3B13003E"/>
    <w:multiLevelType w:val="multilevel"/>
    <w:tmpl w:val="F2320EE4"/>
    <w:lvl w:ilvl="0">
      <w:start w:val="1"/>
      <w:numFmt w:val="decimal"/>
      <w:lvlText w:val="%1"/>
      <w:lvlJc w:val="left"/>
      <w:pPr>
        <w:ind w:left="615" w:hanging="61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asciiTheme="majorBidi" w:hAnsiTheme="majorBidi" w:cstheme="majorBidi"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3CBE0148"/>
    <w:multiLevelType w:val="multilevel"/>
    <w:tmpl w:val="3F5E51DA"/>
    <w:lvl w:ilvl="0">
      <w:start w:val="2"/>
      <w:numFmt w:val="decimal"/>
      <w:lvlText w:val="%1"/>
      <w:lvlJc w:val="left"/>
      <w:pPr>
        <w:ind w:left="420" w:hanging="420"/>
      </w:pPr>
      <w:rPr>
        <w:rFonts w:hint="default"/>
        <w:b w:val="0"/>
      </w:rPr>
    </w:lvl>
    <w:lvl w:ilvl="1">
      <w:start w:val="1"/>
      <w:numFmt w:val="decimal"/>
      <w:lvlText w:val="%1-%2"/>
      <w:lvlJc w:val="left"/>
      <w:pPr>
        <w:ind w:left="2421" w:hanging="720"/>
      </w:pPr>
      <w:rPr>
        <w:rFonts w:asciiTheme="majorBidi" w:hAnsiTheme="majorBidi" w:cstheme="majorBidi" w:hint="default"/>
        <w:b w:val="0"/>
      </w:rPr>
    </w:lvl>
    <w:lvl w:ilvl="2">
      <w:start w:val="1"/>
      <w:numFmt w:val="decimal"/>
      <w:lvlText w:val="%1-%2.%3"/>
      <w:lvlJc w:val="left"/>
      <w:pPr>
        <w:ind w:left="2152" w:hanging="720"/>
      </w:pPr>
      <w:rPr>
        <w:rFonts w:hint="default"/>
        <w:b w:val="0"/>
      </w:rPr>
    </w:lvl>
    <w:lvl w:ilvl="3">
      <w:start w:val="1"/>
      <w:numFmt w:val="decimal"/>
      <w:lvlText w:val="%1-%2.%3.%4"/>
      <w:lvlJc w:val="left"/>
      <w:pPr>
        <w:ind w:left="3228" w:hanging="1080"/>
      </w:pPr>
      <w:rPr>
        <w:rFonts w:hint="default"/>
        <w:b w:val="0"/>
      </w:rPr>
    </w:lvl>
    <w:lvl w:ilvl="4">
      <w:start w:val="1"/>
      <w:numFmt w:val="decimal"/>
      <w:lvlText w:val="%1-%2.%3.%4.%5"/>
      <w:lvlJc w:val="left"/>
      <w:pPr>
        <w:ind w:left="4304" w:hanging="1440"/>
      </w:pPr>
      <w:rPr>
        <w:rFonts w:hint="default"/>
        <w:b w:val="0"/>
      </w:rPr>
    </w:lvl>
    <w:lvl w:ilvl="5">
      <w:start w:val="1"/>
      <w:numFmt w:val="decimal"/>
      <w:lvlText w:val="%1-%2.%3.%4.%5.%6"/>
      <w:lvlJc w:val="left"/>
      <w:pPr>
        <w:ind w:left="5020" w:hanging="1440"/>
      </w:pPr>
      <w:rPr>
        <w:rFonts w:hint="default"/>
        <w:b w:val="0"/>
      </w:rPr>
    </w:lvl>
    <w:lvl w:ilvl="6">
      <w:start w:val="1"/>
      <w:numFmt w:val="decimal"/>
      <w:lvlText w:val="%1-%2.%3.%4.%5.%6.%7"/>
      <w:lvlJc w:val="left"/>
      <w:pPr>
        <w:ind w:left="6096" w:hanging="1800"/>
      </w:pPr>
      <w:rPr>
        <w:rFonts w:hint="default"/>
        <w:b w:val="0"/>
      </w:rPr>
    </w:lvl>
    <w:lvl w:ilvl="7">
      <w:start w:val="1"/>
      <w:numFmt w:val="decimal"/>
      <w:lvlText w:val="%1-%2.%3.%4.%5.%6.%7.%8"/>
      <w:lvlJc w:val="left"/>
      <w:pPr>
        <w:ind w:left="7172" w:hanging="2160"/>
      </w:pPr>
      <w:rPr>
        <w:rFonts w:hint="default"/>
        <w:b w:val="0"/>
      </w:rPr>
    </w:lvl>
    <w:lvl w:ilvl="8">
      <w:start w:val="1"/>
      <w:numFmt w:val="decimal"/>
      <w:lvlText w:val="%1-%2.%3.%4.%5.%6.%7.%8.%9"/>
      <w:lvlJc w:val="left"/>
      <w:pPr>
        <w:ind w:left="7888" w:hanging="2160"/>
      </w:pPr>
      <w:rPr>
        <w:rFonts w:hint="default"/>
        <w:b w:val="0"/>
      </w:rPr>
    </w:lvl>
  </w:abstractNum>
  <w:abstractNum w:abstractNumId="30">
    <w:nsid w:val="3CC62FA8"/>
    <w:multiLevelType w:val="hybridMultilevel"/>
    <w:tmpl w:val="ADA04A7A"/>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F8210E8"/>
    <w:multiLevelType w:val="hybridMultilevel"/>
    <w:tmpl w:val="E288FD14"/>
    <w:lvl w:ilvl="0" w:tplc="3FFE415A">
      <w:start w:val="1"/>
      <w:numFmt w:val="bullet"/>
      <w:lvlText w:val="-"/>
      <w:lvlJc w:val="left"/>
      <w:pPr>
        <w:ind w:left="1428" w:hanging="360"/>
      </w:pPr>
      <w:rPr>
        <w:rFonts w:ascii="Traditional Arabic" w:hAnsi="Traditional Arabic"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nsid w:val="3FDB03E4"/>
    <w:multiLevelType w:val="hybridMultilevel"/>
    <w:tmpl w:val="FFF29F2E"/>
    <w:lvl w:ilvl="0" w:tplc="3FFE415A">
      <w:start w:val="1"/>
      <w:numFmt w:val="bullet"/>
      <w:lvlText w:val="-"/>
      <w:lvlJc w:val="left"/>
      <w:pPr>
        <w:ind w:left="1080" w:hanging="360"/>
      </w:pPr>
      <w:rPr>
        <w:rFonts w:ascii="Traditional Arabic" w:hAnsi="Traditional Arabic"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3FFA11E8"/>
    <w:multiLevelType w:val="multilevel"/>
    <w:tmpl w:val="9A24DEC0"/>
    <w:lvl w:ilvl="0">
      <w:start w:val="2"/>
      <w:numFmt w:val="decimal"/>
      <w:lvlText w:val="%1"/>
      <w:lvlJc w:val="left"/>
      <w:pPr>
        <w:ind w:left="510" w:hanging="510"/>
      </w:pPr>
      <w:rPr>
        <w:rFonts w:hint="default"/>
      </w:rPr>
    </w:lvl>
    <w:lvl w:ilvl="1">
      <w:start w:val="1"/>
      <w:numFmt w:val="decimal"/>
      <w:lvlText w:val="%1-%2"/>
      <w:lvlJc w:val="left"/>
      <w:pPr>
        <w:ind w:left="720" w:hanging="720"/>
      </w:pPr>
      <w:rPr>
        <w:rFonts w:asciiTheme="majorBidi" w:hAnsiTheme="majorBidi" w:cstheme="majorBidi"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41407781"/>
    <w:multiLevelType w:val="hybridMultilevel"/>
    <w:tmpl w:val="3514D17E"/>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1DC6413"/>
    <w:multiLevelType w:val="hybridMultilevel"/>
    <w:tmpl w:val="FD10025A"/>
    <w:lvl w:ilvl="0" w:tplc="98FEEAC0">
      <w:start w:val="1"/>
      <w:numFmt w:val="decimal"/>
      <w:lvlText w:val="%1-"/>
      <w:lvlJc w:val="left"/>
      <w:pPr>
        <w:ind w:left="1335" w:hanging="360"/>
      </w:pPr>
      <w:rPr>
        <w:rFonts w:asciiTheme="majorBidi" w:hAnsiTheme="majorBidi" w:cstheme="majorBidi" w:hint="default"/>
        <w:b/>
        <w:bCs/>
      </w:rPr>
    </w:lvl>
    <w:lvl w:ilvl="1" w:tplc="040C0019" w:tentative="1">
      <w:start w:val="1"/>
      <w:numFmt w:val="lowerLetter"/>
      <w:lvlText w:val="%2."/>
      <w:lvlJc w:val="left"/>
      <w:pPr>
        <w:ind w:left="2055" w:hanging="360"/>
      </w:pPr>
    </w:lvl>
    <w:lvl w:ilvl="2" w:tplc="040C001B" w:tentative="1">
      <w:start w:val="1"/>
      <w:numFmt w:val="lowerRoman"/>
      <w:lvlText w:val="%3."/>
      <w:lvlJc w:val="right"/>
      <w:pPr>
        <w:ind w:left="2775" w:hanging="180"/>
      </w:pPr>
    </w:lvl>
    <w:lvl w:ilvl="3" w:tplc="040C000F" w:tentative="1">
      <w:start w:val="1"/>
      <w:numFmt w:val="decimal"/>
      <w:lvlText w:val="%4."/>
      <w:lvlJc w:val="left"/>
      <w:pPr>
        <w:ind w:left="3495" w:hanging="360"/>
      </w:pPr>
    </w:lvl>
    <w:lvl w:ilvl="4" w:tplc="040C0019" w:tentative="1">
      <w:start w:val="1"/>
      <w:numFmt w:val="lowerLetter"/>
      <w:lvlText w:val="%5."/>
      <w:lvlJc w:val="left"/>
      <w:pPr>
        <w:ind w:left="4215" w:hanging="360"/>
      </w:pPr>
    </w:lvl>
    <w:lvl w:ilvl="5" w:tplc="040C001B" w:tentative="1">
      <w:start w:val="1"/>
      <w:numFmt w:val="lowerRoman"/>
      <w:lvlText w:val="%6."/>
      <w:lvlJc w:val="right"/>
      <w:pPr>
        <w:ind w:left="4935" w:hanging="180"/>
      </w:pPr>
    </w:lvl>
    <w:lvl w:ilvl="6" w:tplc="040C000F" w:tentative="1">
      <w:start w:val="1"/>
      <w:numFmt w:val="decimal"/>
      <w:lvlText w:val="%7."/>
      <w:lvlJc w:val="left"/>
      <w:pPr>
        <w:ind w:left="5655" w:hanging="360"/>
      </w:pPr>
    </w:lvl>
    <w:lvl w:ilvl="7" w:tplc="040C0019" w:tentative="1">
      <w:start w:val="1"/>
      <w:numFmt w:val="lowerLetter"/>
      <w:lvlText w:val="%8."/>
      <w:lvlJc w:val="left"/>
      <w:pPr>
        <w:ind w:left="6375" w:hanging="360"/>
      </w:pPr>
    </w:lvl>
    <w:lvl w:ilvl="8" w:tplc="040C001B" w:tentative="1">
      <w:start w:val="1"/>
      <w:numFmt w:val="lowerRoman"/>
      <w:lvlText w:val="%9."/>
      <w:lvlJc w:val="right"/>
      <w:pPr>
        <w:ind w:left="7095" w:hanging="180"/>
      </w:pPr>
    </w:lvl>
  </w:abstractNum>
  <w:abstractNum w:abstractNumId="36">
    <w:nsid w:val="41FD57B8"/>
    <w:multiLevelType w:val="multilevel"/>
    <w:tmpl w:val="B35A241C"/>
    <w:lvl w:ilvl="0">
      <w:start w:val="3"/>
      <w:numFmt w:val="decimal"/>
      <w:lvlText w:val="%1"/>
      <w:lvlJc w:val="left"/>
      <w:pPr>
        <w:ind w:left="390" w:hanging="390"/>
      </w:pPr>
      <w:rPr>
        <w:rFonts w:hint="default"/>
      </w:rPr>
    </w:lvl>
    <w:lvl w:ilvl="1">
      <w:start w:val="1"/>
      <w:numFmt w:val="decimal"/>
      <w:lvlText w:val="%1-%2"/>
      <w:lvlJc w:val="left"/>
      <w:pPr>
        <w:ind w:left="1078" w:hanging="720"/>
      </w:pPr>
      <w:rPr>
        <w:rFonts w:asciiTheme="majorBidi" w:hAnsiTheme="majorBidi" w:cstheme="majorBidi"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872" w:hanging="144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948" w:hanging="1800"/>
      </w:pPr>
      <w:rPr>
        <w:rFonts w:hint="default"/>
      </w:rPr>
    </w:lvl>
    <w:lvl w:ilvl="7">
      <w:start w:val="1"/>
      <w:numFmt w:val="decimal"/>
      <w:lvlText w:val="%1-%2.%3.%4.%5.%6.%7.%8"/>
      <w:lvlJc w:val="left"/>
      <w:pPr>
        <w:ind w:left="4666" w:hanging="2160"/>
      </w:pPr>
      <w:rPr>
        <w:rFonts w:hint="default"/>
      </w:rPr>
    </w:lvl>
    <w:lvl w:ilvl="8">
      <w:start w:val="1"/>
      <w:numFmt w:val="decimal"/>
      <w:lvlText w:val="%1-%2.%3.%4.%5.%6.%7.%8.%9"/>
      <w:lvlJc w:val="left"/>
      <w:pPr>
        <w:ind w:left="5024" w:hanging="2160"/>
      </w:pPr>
      <w:rPr>
        <w:rFonts w:hint="default"/>
      </w:rPr>
    </w:lvl>
  </w:abstractNum>
  <w:abstractNum w:abstractNumId="37">
    <w:nsid w:val="467B23DC"/>
    <w:multiLevelType w:val="multilevel"/>
    <w:tmpl w:val="8224FCB0"/>
    <w:lvl w:ilvl="0">
      <w:start w:val="1"/>
      <w:numFmt w:val="decimal"/>
      <w:lvlText w:val="%1"/>
      <w:lvlJc w:val="left"/>
      <w:pPr>
        <w:ind w:left="600" w:hanging="600"/>
      </w:pPr>
      <w:rPr>
        <w:rFonts w:hint="default"/>
      </w:rPr>
    </w:lvl>
    <w:lvl w:ilvl="1">
      <w:start w:val="1"/>
      <w:numFmt w:val="decimal"/>
      <w:lvlText w:val="%1-%2"/>
      <w:lvlJc w:val="left"/>
      <w:pPr>
        <w:ind w:left="1440" w:hanging="720"/>
      </w:pPr>
      <w:rPr>
        <w:rFonts w:asciiTheme="majorBidi" w:hAnsiTheme="majorBidi" w:cstheme="majorBidi" w:hint="default"/>
        <w:b/>
        <w:bCs/>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8">
    <w:nsid w:val="481355FB"/>
    <w:multiLevelType w:val="hybridMultilevel"/>
    <w:tmpl w:val="83FA86B6"/>
    <w:lvl w:ilvl="0" w:tplc="5B265EB6">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9BE3581"/>
    <w:multiLevelType w:val="hybridMultilevel"/>
    <w:tmpl w:val="578C06B6"/>
    <w:lvl w:ilvl="0" w:tplc="3FFE415A">
      <w:start w:val="1"/>
      <w:numFmt w:val="bullet"/>
      <w:lvlText w:val="-"/>
      <w:lvlJc w:val="left"/>
      <w:pPr>
        <w:ind w:left="720" w:hanging="360"/>
      </w:pPr>
      <w:rPr>
        <w:rFonts w:ascii="Traditional Arabic" w:hAnsi="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A6A0F"/>
    <w:multiLevelType w:val="hybridMultilevel"/>
    <w:tmpl w:val="41FE141C"/>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9D16B2"/>
    <w:multiLevelType w:val="hybridMultilevel"/>
    <w:tmpl w:val="04AEFA70"/>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E183617"/>
    <w:multiLevelType w:val="hybridMultilevel"/>
    <w:tmpl w:val="D6003D74"/>
    <w:lvl w:ilvl="0" w:tplc="3FFE415A">
      <w:start w:val="1"/>
      <w:numFmt w:val="bullet"/>
      <w:lvlText w:val="-"/>
      <w:lvlJc w:val="left"/>
      <w:pPr>
        <w:ind w:left="720" w:hanging="360"/>
      </w:pPr>
      <w:rPr>
        <w:rFonts w:ascii="Traditional Arabic" w:hAnsi="Traditional Arabic"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E461F2A"/>
    <w:multiLevelType w:val="multilevel"/>
    <w:tmpl w:val="69D47D76"/>
    <w:lvl w:ilvl="0">
      <w:start w:val="2"/>
      <w:numFmt w:val="decimal"/>
      <w:lvlText w:val="%1"/>
      <w:lvlJc w:val="left"/>
      <w:pPr>
        <w:ind w:left="390" w:hanging="390"/>
      </w:pPr>
      <w:rPr>
        <w:rFonts w:hint="default"/>
      </w:rPr>
    </w:lvl>
    <w:lvl w:ilvl="1">
      <w:start w:val="1"/>
      <w:numFmt w:val="decimal"/>
      <w:lvlText w:val="%1-%2"/>
      <w:lvlJc w:val="left"/>
      <w:pPr>
        <w:ind w:left="1078" w:hanging="720"/>
      </w:pPr>
      <w:rPr>
        <w:rFonts w:asciiTheme="majorBidi" w:hAnsiTheme="majorBidi" w:cstheme="majorBidi"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4306" w:hanging="1800"/>
      </w:pPr>
      <w:rPr>
        <w:rFonts w:hint="default"/>
      </w:rPr>
    </w:lvl>
    <w:lvl w:ilvl="8">
      <w:start w:val="1"/>
      <w:numFmt w:val="decimal"/>
      <w:lvlText w:val="%1-%2.%3.%4.%5.%6.%7.%8.%9"/>
      <w:lvlJc w:val="left"/>
      <w:pPr>
        <w:ind w:left="5024" w:hanging="2160"/>
      </w:pPr>
      <w:rPr>
        <w:rFonts w:hint="default"/>
      </w:rPr>
    </w:lvl>
  </w:abstractNum>
  <w:abstractNum w:abstractNumId="44">
    <w:nsid w:val="4E915F5B"/>
    <w:multiLevelType w:val="hybridMultilevel"/>
    <w:tmpl w:val="03320F2A"/>
    <w:lvl w:ilvl="0" w:tplc="3FFE415A">
      <w:start w:val="1"/>
      <w:numFmt w:val="bullet"/>
      <w:lvlText w:val="-"/>
      <w:lvlJc w:val="left"/>
      <w:pPr>
        <w:ind w:left="720" w:hanging="360"/>
      </w:pPr>
      <w:rPr>
        <w:rFonts w:ascii="Traditional Arabic" w:hAnsi="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3110222"/>
    <w:multiLevelType w:val="hybridMultilevel"/>
    <w:tmpl w:val="B2282500"/>
    <w:lvl w:ilvl="0" w:tplc="EC4A6A26">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317603B"/>
    <w:multiLevelType w:val="hybridMultilevel"/>
    <w:tmpl w:val="9754E3D2"/>
    <w:lvl w:ilvl="0" w:tplc="3FFE415A">
      <w:start w:val="1"/>
      <w:numFmt w:val="bullet"/>
      <w:lvlText w:val="-"/>
      <w:lvlJc w:val="left"/>
      <w:pPr>
        <w:ind w:left="1155" w:hanging="360"/>
      </w:pPr>
      <w:rPr>
        <w:rFonts w:ascii="Traditional Arabic" w:hAnsi="Traditional Arabic" w:hint="default"/>
        <w:color w:val="auto"/>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47">
    <w:nsid w:val="53634E2A"/>
    <w:multiLevelType w:val="hybridMultilevel"/>
    <w:tmpl w:val="4FA28EF8"/>
    <w:lvl w:ilvl="0" w:tplc="33525808">
      <w:start w:val="1"/>
      <w:numFmt w:val="decimal"/>
      <w:lvlText w:val="%1-"/>
      <w:lvlJc w:val="left"/>
      <w:pPr>
        <w:ind w:left="720" w:hanging="360"/>
      </w:pPr>
      <w:rPr>
        <w:rFonts w:asciiTheme="majorBidi" w:hAnsiTheme="majorBidi" w:cstheme="majorBidi" w:hint="default"/>
        <w:b/>
        <w:bCs/>
        <w:lang w:bidi="ar-DZ"/>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54A92F1F"/>
    <w:multiLevelType w:val="multilevel"/>
    <w:tmpl w:val="35DCABB4"/>
    <w:lvl w:ilvl="0">
      <w:start w:val="2"/>
      <w:numFmt w:val="decimal"/>
      <w:lvlText w:val="%1"/>
      <w:lvlJc w:val="left"/>
      <w:pPr>
        <w:ind w:left="390" w:hanging="390"/>
      </w:pPr>
      <w:rPr>
        <w:rFonts w:hint="default"/>
      </w:rPr>
    </w:lvl>
    <w:lvl w:ilvl="1">
      <w:start w:val="1"/>
      <w:numFmt w:val="decimal"/>
      <w:lvlText w:val="%1-%2"/>
      <w:lvlJc w:val="left"/>
      <w:pPr>
        <w:ind w:left="1695" w:hanging="720"/>
      </w:pPr>
      <w:rPr>
        <w:rFonts w:asciiTheme="majorBidi" w:hAnsiTheme="majorBidi" w:cstheme="majorBidi" w:hint="default"/>
        <w:b/>
        <w:bCs/>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49">
    <w:nsid w:val="56C80AA7"/>
    <w:multiLevelType w:val="hybridMultilevel"/>
    <w:tmpl w:val="24006C7A"/>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7837C1D"/>
    <w:multiLevelType w:val="hybridMultilevel"/>
    <w:tmpl w:val="9ECECE0E"/>
    <w:lvl w:ilvl="0" w:tplc="040C0001">
      <w:start w:val="1"/>
      <w:numFmt w:val="bullet"/>
      <w:lvlText w:val=""/>
      <w:lvlJc w:val="left"/>
      <w:pPr>
        <w:ind w:left="1144" w:hanging="360"/>
      </w:pPr>
      <w:rPr>
        <w:rFonts w:ascii="Symbol" w:hAnsi="Symbo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51">
    <w:nsid w:val="58724BDB"/>
    <w:multiLevelType w:val="multilevel"/>
    <w:tmpl w:val="457AAC34"/>
    <w:lvl w:ilvl="0">
      <w:start w:val="1"/>
      <w:numFmt w:val="decimal"/>
      <w:lvlText w:val="%1"/>
      <w:lvlJc w:val="left"/>
      <w:pPr>
        <w:ind w:left="675" w:hanging="675"/>
      </w:pPr>
      <w:rPr>
        <w:rFonts w:hint="default"/>
      </w:rPr>
    </w:lvl>
    <w:lvl w:ilvl="1">
      <w:start w:val="1"/>
      <w:numFmt w:val="decimal"/>
      <w:lvlText w:val="%1-%2"/>
      <w:lvlJc w:val="left"/>
      <w:pPr>
        <w:ind w:left="1440" w:hanging="720"/>
      </w:pPr>
      <w:rPr>
        <w:rFonts w:asciiTheme="majorBidi" w:hAnsiTheme="majorBidi" w:cstheme="majorBidi"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2">
    <w:nsid w:val="58DE11B9"/>
    <w:multiLevelType w:val="hybridMultilevel"/>
    <w:tmpl w:val="9AB82A3C"/>
    <w:lvl w:ilvl="0" w:tplc="3FFE415A">
      <w:start w:val="1"/>
      <w:numFmt w:val="bullet"/>
      <w:lvlText w:val="-"/>
      <w:lvlJc w:val="left"/>
      <w:pPr>
        <w:ind w:left="1440" w:hanging="360"/>
      </w:pPr>
      <w:rPr>
        <w:rFonts w:ascii="Traditional Arabic" w:hAnsi="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nsid w:val="59E97BE1"/>
    <w:multiLevelType w:val="multilevel"/>
    <w:tmpl w:val="0C8833AC"/>
    <w:lvl w:ilvl="0">
      <w:start w:val="1"/>
      <w:numFmt w:val="decimal"/>
      <w:lvlText w:val="%1"/>
      <w:lvlJc w:val="left"/>
      <w:pPr>
        <w:ind w:left="615" w:hanging="615"/>
      </w:pPr>
      <w:rPr>
        <w:rFonts w:hint="default"/>
        <w:b/>
      </w:rPr>
    </w:lvl>
    <w:lvl w:ilvl="1">
      <w:start w:val="2"/>
      <w:numFmt w:val="decimal"/>
      <w:lvlText w:val="%1-%2"/>
      <w:lvlJc w:val="left"/>
      <w:pPr>
        <w:ind w:left="1253" w:hanging="720"/>
      </w:pPr>
      <w:rPr>
        <w:rFonts w:hint="default"/>
        <w:b/>
      </w:rPr>
    </w:lvl>
    <w:lvl w:ilvl="2">
      <w:start w:val="1"/>
      <w:numFmt w:val="decimal"/>
      <w:lvlText w:val="%1-%2-%3"/>
      <w:lvlJc w:val="left"/>
      <w:pPr>
        <w:ind w:left="1786" w:hanging="720"/>
      </w:pPr>
      <w:rPr>
        <w:rFonts w:asciiTheme="majorBidi" w:hAnsiTheme="majorBidi" w:cstheme="majorBidi" w:hint="default"/>
        <w:b w:val="0"/>
        <w:bCs/>
      </w:rPr>
    </w:lvl>
    <w:lvl w:ilvl="3">
      <w:start w:val="1"/>
      <w:numFmt w:val="decimal"/>
      <w:lvlText w:val="%1-%2-%3.%4"/>
      <w:lvlJc w:val="left"/>
      <w:pPr>
        <w:ind w:left="2679" w:hanging="1080"/>
      </w:pPr>
      <w:rPr>
        <w:rFonts w:hint="default"/>
        <w:b/>
      </w:rPr>
    </w:lvl>
    <w:lvl w:ilvl="4">
      <w:start w:val="1"/>
      <w:numFmt w:val="decimal"/>
      <w:lvlText w:val="%1-%2-%3.%4.%5"/>
      <w:lvlJc w:val="left"/>
      <w:pPr>
        <w:ind w:left="3212" w:hanging="1080"/>
      </w:pPr>
      <w:rPr>
        <w:rFonts w:hint="default"/>
        <w:b/>
      </w:rPr>
    </w:lvl>
    <w:lvl w:ilvl="5">
      <w:start w:val="1"/>
      <w:numFmt w:val="decimal"/>
      <w:lvlText w:val="%1-%2-%3.%4.%5.%6"/>
      <w:lvlJc w:val="left"/>
      <w:pPr>
        <w:ind w:left="4105" w:hanging="1440"/>
      </w:pPr>
      <w:rPr>
        <w:rFonts w:hint="default"/>
        <w:b/>
      </w:rPr>
    </w:lvl>
    <w:lvl w:ilvl="6">
      <w:start w:val="1"/>
      <w:numFmt w:val="decimal"/>
      <w:lvlText w:val="%1-%2-%3.%4.%5.%6.%7"/>
      <w:lvlJc w:val="left"/>
      <w:pPr>
        <w:ind w:left="4998" w:hanging="1800"/>
      </w:pPr>
      <w:rPr>
        <w:rFonts w:hint="default"/>
        <w:b/>
      </w:rPr>
    </w:lvl>
    <w:lvl w:ilvl="7">
      <w:start w:val="1"/>
      <w:numFmt w:val="decimal"/>
      <w:lvlText w:val="%1-%2-%3.%4.%5.%6.%7.%8"/>
      <w:lvlJc w:val="left"/>
      <w:pPr>
        <w:ind w:left="5531" w:hanging="1800"/>
      </w:pPr>
      <w:rPr>
        <w:rFonts w:hint="default"/>
        <w:b/>
      </w:rPr>
    </w:lvl>
    <w:lvl w:ilvl="8">
      <w:start w:val="1"/>
      <w:numFmt w:val="decimal"/>
      <w:lvlText w:val="%1-%2-%3.%4.%5.%6.%7.%8.%9"/>
      <w:lvlJc w:val="left"/>
      <w:pPr>
        <w:ind w:left="6424" w:hanging="2160"/>
      </w:pPr>
      <w:rPr>
        <w:rFonts w:hint="default"/>
        <w:b/>
      </w:rPr>
    </w:lvl>
  </w:abstractNum>
  <w:abstractNum w:abstractNumId="54">
    <w:nsid w:val="5AF23EC7"/>
    <w:multiLevelType w:val="multilevel"/>
    <w:tmpl w:val="517EB786"/>
    <w:lvl w:ilvl="0">
      <w:start w:val="2"/>
      <w:numFmt w:val="decimal"/>
      <w:lvlText w:val="%1"/>
      <w:lvlJc w:val="left"/>
      <w:pPr>
        <w:ind w:left="615" w:hanging="615"/>
      </w:pPr>
      <w:rPr>
        <w:rFonts w:hint="default"/>
        <w:b/>
      </w:rPr>
    </w:lvl>
    <w:lvl w:ilvl="1">
      <w:start w:val="1"/>
      <w:numFmt w:val="decimal"/>
      <w:lvlText w:val="%1-%2"/>
      <w:lvlJc w:val="left"/>
      <w:pPr>
        <w:ind w:left="1387" w:hanging="720"/>
      </w:pPr>
      <w:rPr>
        <w:rFonts w:hint="default"/>
        <w:b/>
      </w:rPr>
    </w:lvl>
    <w:lvl w:ilvl="2">
      <w:start w:val="1"/>
      <w:numFmt w:val="decimal"/>
      <w:lvlText w:val="%1-%2-%3"/>
      <w:lvlJc w:val="left"/>
      <w:pPr>
        <w:ind w:left="2054" w:hanging="720"/>
      </w:pPr>
      <w:rPr>
        <w:rFonts w:asciiTheme="majorBidi" w:hAnsiTheme="majorBidi" w:cstheme="majorBidi" w:hint="default"/>
        <w:b w:val="0"/>
        <w:bCs/>
        <w:color w:val="auto"/>
      </w:rPr>
    </w:lvl>
    <w:lvl w:ilvl="3">
      <w:start w:val="1"/>
      <w:numFmt w:val="decimal"/>
      <w:lvlText w:val="%1-%2-%3.%4"/>
      <w:lvlJc w:val="left"/>
      <w:pPr>
        <w:ind w:left="3081" w:hanging="1080"/>
      </w:pPr>
      <w:rPr>
        <w:rFonts w:hint="default"/>
        <w:b/>
      </w:rPr>
    </w:lvl>
    <w:lvl w:ilvl="4">
      <w:start w:val="1"/>
      <w:numFmt w:val="decimal"/>
      <w:lvlText w:val="%1-%2-%3.%4.%5"/>
      <w:lvlJc w:val="left"/>
      <w:pPr>
        <w:ind w:left="3748" w:hanging="1080"/>
      </w:pPr>
      <w:rPr>
        <w:rFonts w:hint="default"/>
        <w:b/>
      </w:rPr>
    </w:lvl>
    <w:lvl w:ilvl="5">
      <w:start w:val="1"/>
      <w:numFmt w:val="decimal"/>
      <w:lvlText w:val="%1-%2-%3.%4.%5.%6"/>
      <w:lvlJc w:val="left"/>
      <w:pPr>
        <w:ind w:left="4775" w:hanging="1440"/>
      </w:pPr>
      <w:rPr>
        <w:rFonts w:hint="default"/>
        <w:b/>
      </w:rPr>
    </w:lvl>
    <w:lvl w:ilvl="6">
      <w:start w:val="1"/>
      <w:numFmt w:val="decimal"/>
      <w:lvlText w:val="%1-%2-%3.%4.%5.%6.%7"/>
      <w:lvlJc w:val="left"/>
      <w:pPr>
        <w:ind w:left="5802" w:hanging="1800"/>
      </w:pPr>
      <w:rPr>
        <w:rFonts w:hint="default"/>
        <w:b/>
      </w:rPr>
    </w:lvl>
    <w:lvl w:ilvl="7">
      <w:start w:val="1"/>
      <w:numFmt w:val="decimal"/>
      <w:lvlText w:val="%1-%2-%3.%4.%5.%6.%7.%8"/>
      <w:lvlJc w:val="left"/>
      <w:pPr>
        <w:ind w:left="6469" w:hanging="1800"/>
      </w:pPr>
      <w:rPr>
        <w:rFonts w:hint="default"/>
        <w:b/>
      </w:rPr>
    </w:lvl>
    <w:lvl w:ilvl="8">
      <w:start w:val="1"/>
      <w:numFmt w:val="decimal"/>
      <w:lvlText w:val="%1-%2-%3.%4.%5.%6.%7.%8.%9"/>
      <w:lvlJc w:val="left"/>
      <w:pPr>
        <w:ind w:left="7496" w:hanging="2160"/>
      </w:pPr>
      <w:rPr>
        <w:rFonts w:hint="default"/>
        <w:b/>
      </w:rPr>
    </w:lvl>
  </w:abstractNum>
  <w:abstractNum w:abstractNumId="55">
    <w:nsid w:val="5C543BF2"/>
    <w:multiLevelType w:val="hybridMultilevel"/>
    <w:tmpl w:val="45B6DA70"/>
    <w:lvl w:ilvl="0" w:tplc="3FFE415A">
      <w:start w:val="1"/>
      <w:numFmt w:val="bullet"/>
      <w:lvlText w:val="-"/>
      <w:lvlJc w:val="left"/>
      <w:pPr>
        <w:ind w:left="1035" w:hanging="360"/>
      </w:pPr>
      <w:rPr>
        <w:rFonts w:ascii="Traditional Arabic" w:hAnsi="Traditional Arabic" w:hint="default"/>
        <w:color w:val="auto"/>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56">
    <w:nsid w:val="5F033A74"/>
    <w:multiLevelType w:val="hybridMultilevel"/>
    <w:tmpl w:val="332ECFF8"/>
    <w:lvl w:ilvl="0" w:tplc="1256E26E">
      <w:start w:val="1"/>
      <w:numFmt w:val="decimal"/>
      <w:lvlText w:val="%1-"/>
      <w:lvlJc w:val="left"/>
      <w:pPr>
        <w:ind w:left="720" w:hanging="360"/>
      </w:pPr>
      <w:rPr>
        <w:rFonts w:asciiTheme="majorBidi" w:hAnsiTheme="majorBidi" w:cstheme="majorBidi" w:hint="default"/>
        <w:b w:val="0"/>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608A4F2B"/>
    <w:multiLevelType w:val="multilevel"/>
    <w:tmpl w:val="A7723D26"/>
    <w:lvl w:ilvl="0">
      <w:start w:val="3"/>
      <w:numFmt w:val="decimal"/>
      <w:lvlText w:val="%1"/>
      <w:lvlJc w:val="left"/>
      <w:pPr>
        <w:ind w:left="390" w:hanging="390"/>
      </w:pPr>
      <w:rPr>
        <w:rFonts w:hint="default"/>
      </w:rPr>
    </w:lvl>
    <w:lvl w:ilvl="1">
      <w:start w:val="1"/>
      <w:numFmt w:val="decimal"/>
      <w:lvlText w:val="%1-%2"/>
      <w:lvlJc w:val="left"/>
      <w:pPr>
        <w:ind w:left="1078" w:hanging="720"/>
      </w:pPr>
      <w:rPr>
        <w:rFonts w:asciiTheme="majorBidi" w:hAnsiTheme="majorBidi" w:cstheme="majorBidi"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872" w:hanging="144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948" w:hanging="1800"/>
      </w:pPr>
      <w:rPr>
        <w:rFonts w:hint="default"/>
      </w:rPr>
    </w:lvl>
    <w:lvl w:ilvl="7">
      <w:start w:val="1"/>
      <w:numFmt w:val="decimal"/>
      <w:lvlText w:val="%1-%2.%3.%4.%5.%6.%7.%8"/>
      <w:lvlJc w:val="left"/>
      <w:pPr>
        <w:ind w:left="4666" w:hanging="2160"/>
      </w:pPr>
      <w:rPr>
        <w:rFonts w:hint="default"/>
      </w:rPr>
    </w:lvl>
    <w:lvl w:ilvl="8">
      <w:start w:val="1"/>
      <w:numFmt w:val="decimal"/>
      <w:lvlText w:val="%1-%2.%3.%4.%5.%6.%7.%8.%9"/>
      <w:lvlJc w:val="left"/>
      <w:pPr>
        <w:ind w:left="5024" w:hanging="2160"/>
      </w:pPr>
      <w:rPr>
        <w:rFonts w:hint="default"/>
      </w:rPr>
    </w:lvl>
  </w:abstractNum>
  <w:abstractNum w:abstractNumId="58">
    <w:nsid w:val="62620D93"/>
    <w:multiLevelType w:val="multilevel"/>
    <w:tmpl w:val="77E285CC"/>
    <w:lvl w:ilvl="0">
      <w:start w:val="2"/>
      <w:numFmt w:val="decimal"/>
      <w:lvlText w:val="%1"/>
      <w:lvlJc w:val="left"/>
      <w:pPr>
        <w:ind w:left="615" w:hanging="615"/>
      </w:pPr>
      <w:rPr>
        <w:rFonts w:hint="default"/>
      </w:rPr>
    </w:lvl>
    <w:lvl w:ilvl="1">
      <w:start w:val="1"/>
      <w:numFmt w:val="decimal"/>
      <w:lvlText w:val="%1-%2"/>
      <w:lvlJc w:val="left"/>
      <w:pPr>
        <w:ind w:left="1040" w:hanging="720"/>
      </w:pPr>
      <w:rPr>
        <w:rFonts w:hint="default"/>
      </w:rPr>
    </w:lvl>
    <w:lvl w:ilvl="2">
      <w:start w:val="1"/>
      <w:numFmt w:val="decimal"/>
      <w:lvlText w:val="%1-%2-%3"/>
      <w:lvlJc w:val="left"/>
      <w:pPr>
        <w:ind w:left="1360" w:hanging="720"/>
      </w:pPr>
      <w:rPr>
        <w:rFonts w:asciiTheme="majorBidi" w:hAnsiTheme="majorBidi" w:cstheme="majorBidi" w:hint="default"/>
      </w:rPr>
    </w:lvl>
    <w:lvl w:ilvl="3">
      <w:start w:val="1"/>
      <w:numFmt w:val="decimal"/>
      <w:lvlText w:val="%1-%2-%3.%4"/>
      <w:lvlJc w:val="left"/>
      <w:pPr>
        <w:ind w:left="2040" w:hanging="108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720" w:hanging="1800"/>
      </w:pPr>
      <w:rPr>
        <w:rFonts w:hint="default"/>
      </w:rPr>
    </w:lvl>
    <w:lvl w:ilvl="7">
      <w:start w:val="1"/>
      <w:numFmt w:val="decimal"/>
      <w:lvlText w:val="%1-%2-%3.%4.%5.%6.%7.%8"/>
      <w:lvlJc w:val="left"/>
      <w:pPr>
        <w:ind w:left="4400" w:hanging="2160"/>
      </w:pPr>
      <w:rPr>
        <w:rFonts w:hint="default"/>
      </w:rPr>
    </w:lvl>
    <w:lvl w:ilvl="8">
      <w:start w:val="1"/>
      <w:numFmt w:val="decimal"/>
      <w:lvlText w:val="%1-%2-%3.%4.%5.%6.%7.%8.%9"/>
      <w:lvlJc w:val="left"/>
      <w:pPr>
        <w:ind w:left="4720" w:hanging="2160"/>
      </w:pPr>
      <w:rPr>
        <w:rFonts w:hint="default"/>
      </w:rPr>
    </w:lvl>
  </w:abstractNum>
  <w:abstractNum w:abstractNumId="59">
    <w:nsid w:val="66372558"/>
    <w:multiLevelType w:val="hybridMultilevel"/>
    <w:tmpl w:val="C39E20F2"/>
    <w:lvl w:ilvl="0" w:tplc="3FFE415A">
      <w:start w:val="1"/>
      <w:numFmt w:val="bullet"/>
      <w:lvlText w:val="-"/>
      <w:lvlJc w:val="left"/>
      <w:pPr>
        <w:ind w:left="2148" w:hanging="360"/>
      </w:pPr>
      <w:rPr>
        <w:rFonts w:ascii="Traditional Arabic" w:hAnsi="Traditional Arabic"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60">
    <w:nsid w:val="66662F7B"/>
    <w:multiLevelType w:val="hybridMultilevel"/>
    <w:tmpl w:val="69124E90"/>
    <w:lvl w:ilvl="0" w:tplc="3FFE415A">
      <w:start w:val="1"/>
      <w:numFmt w:val="bullet"/>
      <w:lvlText w:val="-"/>
      <w:lvlJc w:val="left"/>
      <w:pPr>
        <w:ind w:left="1144" w:hanging="360"/>
      </w:pPr>
      <w:rPr>
        <w:rFonts w:ascii="Traditional Arabic" w:hAnsi="Traditional Arabic"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61">
    <w:nsid w:val="685C67E5"/>
    <w:multiLevelType w:val="multilevel"/>
    <w:tmpl w:val="F41A0FF4"/>
    <w:lvl w:ilvl="0">
      <w:start w:val="1"/>
      <w:numFmt w:val="decimal"/>
      <w:lvlText w:val="%1"/>
      <w:lvlJc w:val="left"/>
      <w:pPr>
        <w:ind w:left="615" w:hanging="615"/>
      </w:pPr>
      <w:rPr>
        <w:rFonts w:hint="default"/>
        <w:b/>
      </w:rPr>
    </w:lvl>
    <w:lvl w:ilvl="1">
      <w:start w:val="5"/>
      <w:numFmt w:val="decimal"/>
      <w:lvlText w:val="%1-%2"/>
      <w:lvlJc w:val="left"/>
      <w:pPr>
        <w:ind w:left="1253" w:hanging="720"/>
      </w:pPr>
      <w:rPr>
        <w:rFonts w:hint="default"/>
        <w:b/>
      </w:rPr>
    </w:lvl>
    <w:lvl w:ilvl="2">
      <w:start w:val="1"/>
      <w:numFmt w:val="decimal"/>
      <w:lvlText w:val="%1-%2-%3"/>
      <w:lvlJc w:val="left"/>
      <w:pPr>
        <w:ind w:left="1786" w:hanging="720"/>
      </w:pPr>
      <w:rPr>
        <w:rFonts w:asciiTheme="majorBidi" w:hAnsiTheme="majorBidi" w:cstheme="majorBidi" w:hint="default"/>
        <w:b w:val="0"/>
        <w:bCs/>
      </w:rPr>
    </w:lvl>
    <w:lvl w:ilvl="3">
      <w:start w:val="1"/>
      <w:numFmt w:val="decimal"/>
      <w:lvlText w:val="%1-%2-%3.%4"/>
      <w:lvlJc w:val="left"/>
      <w:pPr>
        <w:ind w:left="2679" w:hanging="1080"/>
      </w:pPr>
      <w:rPr>
        <w:rFonts w:hint="default"/>
        <w:b/>
      </w:rPr>
    </w:lvl>
    <w:lvl w:ilvl="4">
      <w:start w:val="1"/>
      <w:numFmt w:val="decimal"/>
      <w:lvlText w:val="%1-%2-%3.%4.%5"/>
      <w:lvlJc w:val="left"/>
      <w:pPr>
        <w:ind w:left="3212" w:hanging="1080"/>
      </w:pPr>
      <w:rPr>
        <w:rFonts w:hint="default"/>
        <w:b/>
      </w:rPr>
    </w:lvl>
    <w:lvl w:ilvl="5">
      <w:start w:val="1"/>
      <w:numFmt w:val="decimal"/>
      <w:lvlText w:val="%1-%2-%3.%4.%5.%6"/>
      <w:lvlJc w:val="left"/>
      <w:pPr>
        <w:ind w:left="4105" w:hanging="1440"/>
      </w:pPr>
      <w:rPr>
        <w:rFonts w:hint="default"/>
        <w:b/>
      </w:rPr>
    </w:lvl>
    <w:lvl w:ilvl="6">
      <w:start w:val="1"/>
      <w:numFmt w:val="decimal"/>
      <w:lvlText w:val="%1-%2-%3.%4.%5.%6.%7"/>
      <w:lvlJc w:val="left"/>
      <w:pPr>
        <w:ind w:left="4998" w:hanging="1800"/>
      </w:pPr>
      <w:rPr>
        <w:rFonts w:hint="default"/>
        <w:b/>
      </w:rPr>
    </w:lvl>
    <w:lvl w:ilvl="7">
      <w:start w:val="1"/>
      <w:numFmt w:val="decimal"/>
      <w:lvlText w:val="%1-%2-%3.%4.%5.%6.%7.%8"/>
      <w:lvlJc w:val="left"/>
      <w:pPr>
        <w:ind w:left="5531" w:hanging="1800"/>
      </w:pPr>
      <w:rPr>
        <w:rFonts w:hint="default"/>
        <w:b/>
      </w:rPr>
    </w:lvl>
    <w:lvl w:ilvl="8">
      <w:start w:val="1"/>
      <w:numFmt w:val="decimal"/>
      <w:lvlText w:val="%1-%2-%3.%4.%5.%6.%7.%8.%9"/>
      <w:lvlJc w:val="left"/>
      <w:pPr>
        <w:ind w:left="6424" w:hanging="2160"/>
      </w:pPr>
      <w:rPr>
        <w:rFonts w:hint="default"/>
        <w:b/>
      </w:rPr>
    </w:lvl>
  </w:abstractNum>
  <w:abstractNum w:abstractNumId="62">
    <w:nsid w:val="6BB25B7F"/>
    <w:multiLevelType w:val="multilevel"/>
    <w:tmpl w:val="1CEAB380"/>
    <w:lvl w:ilvl="0">
      <w:start w:val="1"/>
      <w:numFmt w:val="decimal"/>
      <w:lvlText w:val="%1"/>
      <w:lvlJc w:val="left"/>
      <w:pPr>
        <w:ind w:left="615" w:hanging="615"/>
      </w:pPr>
      <w:rPr>
        <w:rFonts w:hint="default"/>
        <w:b/>
      </w:rPr>
    </w:lvl>
    <w:lvl w:ilvl="1">
      <w:start w:val="4"/>
      <w:numFmt w:val="decimal"/>
      <w:lvlText w:val="%1-%2"/>
      <w:lvlJc w:val="left"/>
      <w:pPr>
        <w:ind w:left="1253" w:hanging="720"/>
      </w:pPr>
      <w:rPr>
        <w:rFonts w:hint="default"/>
        <w:b/>
      </w:rPr>
    </w:lvl>
    <w:lvl w:ilvl="2">
      <w:start w:val="1"/>
      <w:numFmt w:val="decimal"/>
      <w:lvlText w:val="%1-%2-%3"/>
      <w:lvlJc w:val="left"/>
      <w:pPr>
        <w:ind w:left="1786" w:hanging="720"/>
      </w:pPr>
      <w:rPr>
        <w:rFonts w:asciiTheme="majorBidi" w:hAnsiTheme="majorBidi" w:cstheme="majorBidi" w:hint="default"/>
        <w:b w:val="0"/>
        <w:bCs/>
      </w:rPr>
    </w:lvl>
    <w:lvl w:ilvl="3">
      <w:start w:val="1"/>
      <w:numFmt w:val="decimal"/>
      <w:lvlText w:val="%1-%2-%3.%4"/>
      <w:lvlJc w:val="left"/>
      <w:pPr>
        <w:ind w:left="2679" w:hanging="1080"/>
      </w:pPr>
      <w:rPr>
        <w:rFonts w:hint="default"/>
        <w:b/>
      </w:rPr>
    </w:lvl>
    <w:lvl w:ilvl="4">
      <w:start w:val="1"/>
      <w:numFmt w:val="decimal"/>
      <w:lvlText w:val="%1-%2-%3.%4.%5"/>
      <w:lvlJc w:val="left"/>
      <w:pPr>
        <w:ind w:left="3212" w:hanging="1080"/>
      </w:pPr>
      <w:rPr>
        <w:rFonts w:hint="default"/>
        <w:b/>
      </w:rPr>
    </w:lvl>
    <w:lvl w:ilvl="5">
      <w:start w:val="1"/>
      <w:numFmt w:val="decimal"/>
      <w:lvlText w:val="%1-%2-%3.%4.%5.%6"/>
      <w:lvlJc w:val="left"/>
      <w:pPr>
        <w:ind w:left="4105" w:hanging="1440"/>
      </w:pPr>
      <w:rPr>
        <w:rFonts w:hint="default"/>
        <w:b/>
      </w:rPr>
    </w:lvl>
    <w:lvl w:ilvl="6">
      <w:start w:val="1"/>
      <w:numFmt w:val="decimal"/>
      <w:lvlText w:val="%1-%2-%3.%4.%5.%6.%7"/>
      <w:lvlJc w:val="left"/>
      <w:pPr>
        <w:ind w:left="4998" w:hanging="1800"/>
      </w:pPr>
      <w:rPr>
        <w:rFonts w:hint="default"/>
        <w:b/>
      </w:rPr>
    </w:lvl>
    <w:lvl w:ilvl="7">
      <w:start w:val="1"/>
      <w:numFmt w:val="decimal"/>
      <w:lvlText w:val="%1-%2-%3.%4.%5.%6.%7.%8"/>
      <w:lvlJc w:val="left"/>
      <w:pPr>
        <w:ind w:left="5531" w:hanging="1800"/>
      </w:pPr>
      <w:rPr>
        <w:rFonts w:hint="default"/>
        <w:b/>
      </w:rPr>
    </w:lvl>
    <w:lvl w:ilvl="8">
      <w:start w:val="1"/>
      <w:numFmt w:val="decimal"/>
      <w:lvlText w:val="%1-%2-%3.%4.%5.%6.%7.%8.%9"/>
      <w:lvlJc w:val="left"/>
      <w:pPr>
        <w:ind w:left="6424" w:hanging="2160"/>
      </w:pPr>
      <w:rPr>
        <w:rFonts w:hint="default"/>
        <w:b/>
      </w:rPr>
    </w:lvl>
  </w:abstractNum>
  <w:abstractNum w:abstractNumId="63">
    <w:nsid w:val="6E03278D"/>
    <w:multiLevelType w:val="hybridMultilevel"/>
    <w:tmpl w:val="A050CF50"/>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6FFE3FF7"/>
    <w:multiLevelType w:val="hybridMultilevel"/>
    <w:tmpl w:val="CBF4C976"/>
    <w:lvl w:ilvl="0" w:tplc="29225AEC">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709F5DDB"/>
    <w:multiLevelType w:val="hybridMultilevel"/>
    <w:tmpl w:val="EA462522"/>
    <w:lvl w:ilvl="0" w:tplc="3FFE415A">
      <w:start w:val="1"/>
      <w:numFmt w:val="bullet"/>
      <w:lvlText w:val="-"/>
      <w:lvlJc w:val="left"/>
      <w:pPr>
        <w:ind w:left="1530" w:hanging="360"/>
      </w:pPr>
      <w:rPr>
        <w:rFonts w:ascii="Traditional Arabic" w:hAnsi="Traditional Arabic"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66">
    <w:nsid w:val="70D14E30"/>
    <w:multiLevelType w:val="hybridMultilevel"/>
    <w:tmpl w:val="2208DB9C"/>
    <w:lvl w:ilvl="0" w:tplc="3FFE415A">
      <w:start w:val="1"/>
      <w:numFmt w:val="bullet"/>
      <w:lvlText w:val="-"/>
      <w:lvlJc w:val="left"/>
      <w:pPr>
        <w:ind w:left="2136" w:hanging="360"/>
      </w:pPr>
      <w:rPr>
        <w:rFonts w:ascii="Traditional Arabic" w:hAnsi="Traditional Arabic"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7">
    <w:nsid w:val="73875BF8"/>
    <w:multiLevelType w:val="multilevel"/>
    <w:tmpl w:val="2CBEE6E4"/>
    <w:lvl w:ilvl="0">
      <w:start w:val="1"/>
      <w:numFmt w:val="decimal"/>
      <w:lvlText w:val="%1"/>
      <w:lvlJc w:val="left"/>
      <w:pPr>
        <w:ind w:left="510" w:hanging="510"/>
      </w:pPr>
      <w:rPr>
        <w:rFonts w:hint="default"/>
      </w:rPr>
    </w:lvl>
    <w:lvl w:ilvl="1">
      <w:start w:val="1"/>
      <w:numFmt w:val="decimal"/>
      <w:lvlText w:val="%1-%2"/>
      <w:lvlJc w:val="left"/>
      <w:pPr>
        <w:ind w:left="1080" w:hanging="720"/>
      </w:pPr>
      <w:rPr>
        <w:rFonts w:asciiTheme="majorBidi" w:hAnsiTheme="majorBidi" w:cstheme="majorBidi" w:hint="default"/>
        <w:b/>
        <w:bCs/>
        <w:lang w:val="fr-FR"/>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8">
    <w:nsid w:val="74867AB5"/>
    <w:multiLevelType w:val="multilevel"/>
    <w:tmpl w:val="3B2ECE1E"/>
    <w:lvl w:ilvl="0">
      <w:start w:val="1"/>
      <w:numFmt w:val="decimal"/>
      <w:lvlText w:val="%1"/>
      <w:lvlJc w:val="left"/>
      <w:pPr>
        <w:ind w:left="615" w:hanging="615"/>
      </w:pPr>
      <w:rPr>
        <w:rFonts w:hint="default"/>
      </w:rPr>
    </w:lvl>
    <w:lvl w:ilvl="1">
      <w:start w:val="1"/>
      <w:numFmt w:val="decimal"/>
      <w:lvlText w:val="%1-%2"/>
      <w:lvlJc w:val="left"/>
      <w:pPr>
        <w:ind w:left="2055" w:hanging="720"/>
      </w:pPr>
      <w:rPr>
        <w:rFonts w:asciiTheme="majorBidi" w:hAnsiTheme="majorBidi" w:cstheme="majorBidi" w:hint="default"/>
        <w:b/>
        <w:bCs/>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780" w:hanging="144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505" w:hanging="2160"/>
      </w:pPr>
      <w:rPr>
        <w:rFonts w:hint="default"/>
      </w:rPr>
    </w:lvl>
    <w:lvl w:ilvl="8">
      <w:start w:val="1"/>
      <w:numFmt w:val="decimal"/>
      <w:lvlText w:val="%1-%2.%3.%4.%5.%6.%7.%8.%9"/>
      <w:lvlJc w:val="left"/>
      <w:pPr>
        <w:ind w:left="12840" w:hanging="2160"/>
      </w:pPr>
      <w:rPr>
        <w:rFonts w:hint="default"/>
      </w:rPr>
    </w:lvl>
  </w:abstractNum>
  <w:abstractNum w:abstractNumId="69">
    <w:nsid w:val="74E412D2"/>
    <w:multiLevelType w:val="hybridMultilevel"/>
    <w:tmpl w:val="69EE6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54D6BB2"/>
    <w:multiLevelType w:val="multilevel"/>
    <w:tmpl w:val="F584504A"/>
    <w:lvl w:ilvl="0">
      <w:start w:val="2"/>
      <w:numFmt w:val="decimal"/>
      <w:lvlText w:val="%1"/>
      <w:lvlJc w:val="left"/>
      <w:pPr>
        <w:ind w:left="615" w:hanging="615"/>
      </w:pPr>
      <w:rPr>
        <w:rFonts w:hint="default"/>
      </w:rPr>
    </w:lvl>
    <w:lvl w:ilvl="1">
      <w:start w:val="1"/>
      <w:numFmt w:val="decimal"/>
      <w:lvlText w:val="%1-%2"/>
      <w:lvlJc w:val="left"/>
      <w:pPr>
        <w:ind w:left="899" w:hanging="720"/>
      </w:pPr>
      <w:rPr>
        <w:rFonts w:hint="default"/>
      </w:rPr>
    </w:lvl>
    <w:lvl w:ilvl="2">
      <w:start w:val="1"/>
      <w:numFmt w:val="decimal"/>
      <w:lvlText w:val="%1-%2-%3"/>
      <w:lvlJc w:val="left"/>
      <w:pPr>
        <w:ind w:left="1078" w:hanging="720"/>
      </w:pPr>
      <w:rPr>
        <w:rFonts w:asciiTheme="majorBidi" w:hAnsiTheme="majorBidi" w:cstheme="majorBidi" w:hint="default"/>
      </w:rPr>
    </w:lvl>
    <w:lvl w:ilvl="3">
      <w:start w:val="1"/>
      <w:numFmt w:val="decimal"/>
      <w:lvlText w:val="%1-%2-%3.%4"/>
      <w:lvlJc w:val="left"/>
      <w:pPr>
        <w:ind w:left="1617" w:hanging="1080"/>
      </w:pPr>
      <w:rPr>
        <w:rFonts w:hint="default"/>
      </w:rPr>
    </w:lvl>
    <w:lvl w:ilvl="4">
      <w:start w:val="1"/>
      <w:numFmt w:val="decimal"/>
      <w:lvlText w:val="%1-%2-%3.%4.%5"/>
      <w:lvlJc w:val="left"/>
      <w:pPr>
        <w:ind w:left="2156" w:hanging="144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874" w:hanging="1800"/>
      </w:pPr>
      <w:rPr>
        <w:rFonts w:hint="default"/>
      </w:rPr>
    </w:lvl>
    <w:lvl w:ilvl="7">
      <w:start w:val="1"/>
      <w:numFmt w:val="decimal"/>
      <w:lvlText w:val="%1-%2-%3.%4.%5.%6.%7.%8"/>
      <w:lvlJc w:val="left"/>
      <w:pPr>
        <w:ind w:left="3413" w:hanging="2160"/>
      </w:pPr>
      <w:rPr>
        <w:rFonts w:hint="default"/>
      </w:rPr>
    </w:lvl>
    <w:lvl w:ilvl="8">
      <w:start w:val="1"/>
      <w:numFmt w:val="decimal"/>
      <w:lvlText w:val="%1-%2-%3.%4.%5.%6.%7.%8.%9"/>
      <w:lvlJc w:val="left"/>
      <w:pPr>
        <w:ind w:left="3592" w:hanging="2160"/>
      </w:pPr>
      <w:rPr>
        <w:rFonts w:hint="default"/>
      </w:rPr>
    </w:lvl>
  </w:abstractNum>
  <w:abstractNum w:abstractNumId="71">
    <w:nsid w:val="770F5C47"/>
    <w:multiLevelType w:val="multilevel"/>
    <w:tmpl w:val="EFEE314C"/>
    <w:lvl w:ilvl="0">
      <w:start w:val="2"/>
      <w:numFmt w:val="decimal"/>
      <w:lvlText w:val="%1"/>
      <w:lvlJc w:val="left"/>
      <w:pPr>
        <w:ind w:left="615" w:hanging="615"/>
      </w:pPr>
      <w:rPr>
        <w:rFonts w:ascii="Times New Roman" w:hint="default"/>
      </w:rPr>
    </w:lvl>
    <w:lvl w:ilvl="1">
      <w:start w:val="2"/>
      <w:numFmt w:val="decimal"/>
      <w:lvlText w:val="%1-%2"/>
      <w:lvlJc w:val="left"/>
      <w:pPr>
        <w:ind w:left="720" w:hanging="720"/>
      </w:pPr>
      <w:rPr>
        <w:rFonts w:ascii="Times New Roman"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1080" w:hanging="1080"/>
      </w:pPr>
      <w:rPr>
        <w:rFonts w:ascii="Times New Roman" w:hint="default"/>
      </w:rPr>
    </w:lvl>
    <w:lvl w:ilvl="4">
      <w:start w:val="1"/>
      <w:numFmt w:val="decimal"/>
      <w:lvlText w:val="%1-%2-%3.%4.%5"/>
      <w:lvlJc w:val="left"/>
      <w:pPr>
        <w:ind w:left="1440" w:hanging="1440"/>
      </w:pPr>
      <w:rPr>
        <w:rFonts w:ascii="Times New Roman" w:hint="default"/>
      </w:rPr>
    </w:lvl>
    <w:lvl w:ilvl="5">
      <w:start w:val="1"/>
      <w:numFmt w:val="decimal"/>
      <w:lvlText w:val="%1-%2-%3.%4.%5.%6"/>
      <w:lvlJc w:val="left"/>
      <w:pPr>
        <w:ind w:left="1440" w:hanging="1440"/>
      </w:pPr>
      <w:rPr>
        <w:rFonts w:ascii="Times New Roman" w:hint="default"/>
      </w:rPr>
    </w:lvl>
    <w:lvl w:ilvl="6">
      <w:start w:val="1"/>
      <w:numFmt w:val="decimal"/>
      <w:lvlText w:val="%1-%2-%3.%4.%5.%6.%7"/>
      <w:lvlJc w:val="left"/>
      <w:pPr>
        <w:ind w:left="1800" w:hanging="1800"/>
      </w:pPr>
      <w:rPr>
        <w:rFonts w:ascii="Times New Roman" w:hint="default"/>
      </w:rPr>
    </w:lvl>
    <w:lvl w:ilvl="7">
      <w:start w:val="1"/>
      <w:numFmt w:val="decimal"/>
      <w:lvlText w:val="%1-%2-%3.%4.%5.%6.%7.%8"/>
      <w:lvlJc w:val="left"/>
      <w:pPr>
        <w:ind w:left="2160" w:hanging="2160"/>
      </w:pPr>
      <w:rPr>
        <w:rFonts w:ascii="Times New Roman" w:hint="default"/>
      </w:rPr>
    </w:lvl>
    <w:lvl w:ilvl="8">
      <w:start w:val="1"/>
      <w:numFmt w:val="decimal"/>
      <w:lvlText w:val="%1-%2-%3.%4.%5.%6.%7.%8.%9"/>
      <w:lvlJc w:val="left"/>
      <w:pPr>
        <w:ind w:left="2160" w:hanging="2160"/>
      </w:pPr>
      <w:rPr>
        <w:rFonts w:ascii="Times New Roman" w:hint="default"/>
      </w:rPr>
    </w:lvl>
  </w:abstractNum>
  <w:abstractNum w:abstractNumId="72">
    <w:nsid w:val="789B149E"/>
    <w:multiLevelType w:val="hybridMultilevel"/>
    <w:tmpl w:val="7F960B46"/>
    <w:lvl w:ilvl="0" w:tplc="3FFE415A">
      <w:start w:val="1"/>
      <w:numFmt w:val="bullet"/>
      <w:lvlText w:val="-"/>
      <w:lvlJc w:val="left"/>
      <w:pPr>
        <w:ind w:left="1545" w:hanging="360"/>
      </w:pPr>
      <w:rPr>
        <w:rFonts w:ascii="Traditional Arabic" w:hAnsi="Traditional Arabic"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73">
    <w:nsid w:val="7E02640C"/>
    <w:multiLevelType w:val="multilevel"/>
    <w:tmpl w:val="C39254DA"/>
    <w:lvl w:ilvl="0">
      <w:start w:val="2"/>
      <w:numFmt w:val="decimal"/>
      <w:lvlText w:val="%1"/>
      <w:lvlJc w:val="left"/>
      <w:pPr>
        <w:ind w:left="390" w:hanging="390"/>
      </w:pPr>
      <w:rPr>
        <w:rFonts w:hint="default"/>
      </w:rPr>
    </w:lvl>
    <w:lvl w:ilvl="1">
      <w:start w:val="1"/>
      <w:numFmt w:val="decimal"/>
      <w:lvlText w:val="%1-%2"/>
      <w:lvlJc w:val="left"/>
      <w:pPr>
        <w:ind w:left="1078" w:hanging="720"/>
      </w:pPr>
      <w:rPr>
        <w:rFonts w:asciiTheme="majorBidi" w:hAnsiTheme="majorBidi" w:cstheme="majorBidi"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4306" w:hanging="1800"/>
      </w:pPr>
      <w:rPr>
        <w:rFonts w:hint="default"/>
      </w:rPr>
    </w:lvl>
    <w:lvl w:ilvl="8">
      <w:start w:val="1"/>
      <w:numFmt w:val="decimal"/>
      <w:lvlText w:val="%1-%2.%3.%4.%5.%6.%7.%8.%9"/>
      <w:lvlJc w:val="left"/>
      <w:pPr>
        <w:ind w:left="5024" w:hanging="2160"/>
      </w:pPr>
      <w:rPr>
        <w:rFonts w:hint="default"/>
      </w:rPr>
    </w:lvl>
  </w:abstractNum>
  <w:abstractNum w:abstractNumId="74">
    <w:nsid w:val="7FAD706B"/>
    <w:multiLevelType w:val="hybridMultilevel"/>
    <w:tmpl w:val="48E84BC8"/>
    <w:lvl w:ilvl="0" w:tplc="C7D0F2B0">
      <w:start w:val="1"/>
      <w:numFmt w:val="bullet"/>
      <w:lvlText w:val=""/>
      <w:lvlJc w:val="left"/>
      <w:pPr>
        <w:ind w:left="1068" w:hanging="360"/>
      </w:pPr>
      <w:rPr>
        <w:rFonts w:ascii="Wingdings" w:hAnsi="Wingdings" w:hint="default"/>
        <w:b/>
        <w:bCs/>
        <w:lang w:bidi="ar-SA"/>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5">
    <w:nsid w:val="7FCA4489"/>
    <w:multiLevelType w:val="hybridMultilevel"/>
    <w:tmpl w:val="0CB85A14"/>
    <w:lvl w:ilvl="0" w:tplc="3FFE415A">
      <w:start w:val="1"/>
      <w:numFmt w:val="bullet"/>
      <w:lvlText w:val="-"/>
      <w:lvlJc w:val="left"/>
      <w:pPr>
        <w:ind w:left="1144" w:hanging="360"/>
      </w:pPr>
      <w:rPr>
        <w:rFonts w:ascii="Traditional Arabic" w:hAnsi="Traditional Arabic"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num w:numId="1">
    <w:abstractNumId w:val="21"/>
  </w:num>
  <w:num w:numId="2">
    <w:abstractNumId w:val="19"/>
  </w:num>
  <w:num w:numId="3">
    <w:abstractNumId w:val="8"/>
  </w:num>
  <w:num w:numId="4">
    <w:abstractNumId w:val="4"/>
  </w:num>
  <w:num w:numId="5">
    <w:abstractNumId w:val="16"/>
  </w:num>
  <w:num w:numId="6">
    <w:abstractNumId w:val="35"/>
  </w:num>
  <w:num w:numId="7">
    <w:abstractNumId w:val="68"/>
  </w:num>
  <w:num w:numId="8">
    <w:abstractNumId w:val="30"/>
  </w:num>
  <w:num w:numId="9">
    <w:abstractNumId w:val="17"/>
  </w:num>
  <w:num w:numId="10">
    <w:abstractNumId w:val="42"/>
  </w:num>
  <w:num w:numId="11">
    <w:abstractNumId w:val="63"/>
  </w:num>
  <w:num w:numId="12">
    <w:abstractNumId w:val="56"/>
  </w:num>
  <w:num w:numId="13">
    <w:abstractNumId w:val="51"/>
  </w:num>
  <w:num w:numId="14">
    <w:abstractNumId w:val="10"/>
  </w:num>
  <w:num w:numId="15">
    <w:abstractNumId w:val="9"/>
  </w:num>
  <w:num w:numId="16">
    <w:abstractNumId w:val="55"/>
  </w:num>
  <w:num w:numId="17">
    <w:abstractNumId w:val="14"/>
  </w:num>
  <w:num w:numId="18">
    <w:abstractNumId w:val="45"/>
  </w:num>
  <w:num w:numId="19">
    <w:abstractNumId w:val="49"/>
  </w:num>
  <w:num w:numId="20">
    <w:abstractNumId w:val="47"/>
  </w:num>
  <w:num w:numId="21">
    <w:abstractNumId w:val="24"/>
  </w:num>
  <w:num w:numId="22">
    <w:abstractNumId w:val="52"/>
  </w:num>
  <w:num w:numId="23">
    <w:abstractNumId w:val="27"/>
  </w:num>
  <w:num w:numId="24">
    <w:abstractNumId w:val="12"/>
  </w:num>
  <w:num w:numId="25">
    <w:abstractNumId w:val="15"/>
  </w:num>
  <w:num w:numId="26">
    <w:abstractNumId w:val="66"/>
  </w:num>
  <w:num w:numId="27">
    <w:abstractNumId w:val="65"/>
  </w:num>
  <w:num w:numId="28">
    <w:abstractNumId w:val="1"/>
  </w:num>
  <w:num w:numId="29">
    <w:abstractNumId w:val="34"/>
  </w:num>
  <w:num w:numId="30">
    <w:abstractNumId w:val="41"/>
  </w:num>
  <w:num w:numId="31">
    <w:abstractNumId w:val="69"/>
  </w:num>
  <w:num w:numId="32">
    <w:abstractNumId w:val="37"/>
  </w:num>
  <w:num w:numId="33">
    <w:abstractNumId w:val="60"/>
  </w:num>
  <w:num w:numId="34">
    <w:abstractNumId w:val="50"/>
  </w:num>
  <w:num w:numId="35">
    <w:abstractNumId w:val="74"/>
  </w:num>
  <w:num w:numId="36">
    <w:abstractNumId w:val="11"/>
  </w:num>
  <w:num w:numId="37">
    <w:abstractNumId w:val="31"/>
  </w:num>
  <w:num w:numId="38">
    <w:abstractNumId w:val="25"/>
  </w:num>
  <w:num w:numId="39">
    <w:abstractNumId w:val="46"/>
  </w:num>
  <w:num w:numId="40">
    <w:abstractNumId w:val="32"/>
  </w:num>
  <w:num w:numId="41">
    <w:abstractNumId w:val="7"/>
  </w:num>
  <w:num w:numId="42">
    <w:abstractNumId w:val="72"/>
  </w:num>
  <w:num w:numId="43">
    <w:abstractNumId w:val="67"/>
  </w:num>
  <w:num w:numId="44">
    <w:abstractNumId w:val="38"/>
  </w:num>
  <w:num w:numId="45">
    <w:abstractNumId w:val="13"/>
  </w:num>
  <w:num w:numId="46">
    <w:abstractNumId w:val="6"/>
  </w:num>
  <w:num w:numId="47">
    <w:abstractNumId w:val="64"/>
  </w:num>
  <w:num w:numId="48">
    <w:abstractNumId w:val="33"/>
  </w:num>
  <w:num w:numId="49">
    <w:abstractNumId w:val="40"/>
  </w:num>
  <w:num w:numId="50">
    <w:abstractNumId w:val="29"/>
  </w:num>
  <w:num w:numId="51">
    <w:abstractNumId w:val="5"/>
  </w:num>
  <w:num w:numId="52">
    <w:abstractNumId w:val="44"/>
  </w:num>
  <w:num w:numId="53">
    <w:abstractNumId w:val="26"/>
  </w:num>
  <w:num w:numId="54">
    <w:abstractNumId w:val="39"/>
  </w:num>
  <w:num w:numId="55">
    <w:abstractNumId w:val="20"/>
  </w:num>
  <w:num w:numId="56">
    <w:abstractNumId w:val="28"/>
  </w:num>
  <w:num w:numId="57">
    <w:abstractNumId w:val="53"/>
  </w:num>
  <w:num w:numId="58">
    <w:abstractNumId w:val="23"/>
  </w:num>
  <w:num w:numId="59">
    <w:abstractNumId w:val="62"/>
  </w:num>
  <w:num w:numId="60">
    <w:abstractNumId w:val="73"/>
  </w:num>
  <w:num w:numId="61">
    <w:abstractNumId w:val="58"/>
  </w:num>
  <w:num w:numId="62">
    <w:abstractNumId w:val="71"/>
  </w:num>
  <w:num w:numId="63">
    <w:abstractNumId w:val="57"/>
  </w:num>
  <w:num w:numId="64">
    <w:abstractNumId w:val="36"/>
  </w:num>
  <w:num w:numId="65">
    <w:abstractNumId w:val="43"/>
  </w:num>
  <w:num w:numId="66">
    <w:abstractNumId w:val="22"/>
  </w:num>
  <w:num w:numId="67">
    <w:abstractNumId w:val="61"/>
  </w:num>
  <w:num w:numId="68">
    <w:abstractNumId w:val="3"/>
  </w:num>
  <w:num w:numId="69">
    <w:abstractNumId w:val="2"/>
  </w:num>
  <w:num w:numId="70">
    <w:abstractNumId w:val="70"/>
  </w:num>
  <w:num w:numId="71">
    <w:abstractNumId w:val="18"/>
  </w:num>
  <w:num w:numId="72">
    <w:abstractNumId w:val="75"/>
  </w:num>
  <w:num w:numId="73">
    <w:abstractNumId w:val="59"/>
  </w:num>
  <w:num w:numId="74">
    <w:abstractNumId w:val="48"/>
  </w:num>
  <w:num w:numId="75">
    <w:abstractNumId w:val="54"/>
  </w:num>
  <w:num w:numId="76">
    <w:abstractNumId w:val="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stylePaneFormatFilter w:val="3F01"/>
  <w:defaultTabStop w:val="708"/>
  <w:hyphenationZone w:val="425"/>
  <w:characterSpacingControl w:val="doNotCompress"/>
  <w:savePreviewPicture/>
  <w:hdrShapeDefaults>
    <o:shapedefaults v:ext="edit" spidmax="146434"/>
    <o:shapelayout v:ext="edit">
      <o:idmap v:ext="edit" data="2"/>
    </o:shapelayout>
  </w:hdrShapeDefaults>
  <w:footnotePr>
    <w:numRestart w:val="eachPage"/>
    <w:footnote w:id="0"/>
    <w:footnote w:id="1"/>
  </w:footnotePr>
  <w:endnotePr>
    <w:endnote w:id="0"/>
    <w:endnote w:id="1"/>
  </w:endnotePr>
  <w:compat/>
  <w:rsids>
    <w:rsidRoot w:val="0031558D"/>
    <w:rsid w:val="000006F3"/>
    <w:rsid w:val="00001035"/>
    <w:rsid w:val="000020D5"/>
    <w:rsid w:val="00002472"/>
    <w:rsid w:val="00003016"/>
    <w:rsid w:val="000036A1"/>
    <w:rsid w:val="00003837"/>
    <w:rsid w:val="0000388A"/>
    <w:rsid w:val="00003BAB"/>
    <w:rsid w:val="00004284"/>
    <w:rsid w:val="0000556F"/>
    <w:rsid w:val="00005CA3"/>
    <w:rsid w:val="0000609F"/>
    <w:rsid w:val="0000613C"/>
    <w:rsid w:val="000062D3"/>
    <w:rsid w:val="0000670A"/>
    <w:rsid w:val="000069EE"/>
    <w:rsid w:val="00006E40"/>
    <w:rsid w:val="00006F7D"/>
    <w:rsid w:val="00007109"/>
    <w:rsid w:val="00007432"/>
    <w:rsid w:val="000101BC"/>
    <w:rsid w:val="00010C2C"/>
    <w:rsid w:val="0001152C"/>
    <w:rsid w:val="000123B8"/>
    <w:rsid w:val="000123CD"/>
    <w:rsid w:val="00012FE7"/>
    <w:rsid w:val="000138BC"/>
    <w:rsid w:val="00013A33"/>
    <w:rsid w:val="00014102"/>
    <w:rsid w:val="00014B34"/>
    <w:rsid w:val="00014F8D"/>
    <w:rsid w:val="000159BD"/>
    <w:rsid w:val="00016201"/>
    <w:rsid w:val="00016461"/>
    <w:rsid w:val="000169FF"/>
    <w:rsid w:val="00016FB6"/>
    <w:rsid w:val="00017067"/>
    <w:rsid w:val="000170AF"/>
    <w:rsid w:val="0001735A"/>
    <w:rsid w:val="0001748A"/>
    <w:rsid w:val="00017A35"/>
    <w:rsid w:val="000203C9"/>
    <w:rsid w:val="0002097B"/>
    <w:rsid w:val="000214E1"/>
    <w:rsid w:val="00021A3F"/>
    <w:rsid w:val="00021F13"/>
    <w:rsid w:val="00023491"/>
    <w:rsid w:val="000241E7"/>
    <w:rsid w:val="000243DA"/>
    <w:rsid w:val="00024634"/>
    <w:rsid w:val="000249C6"/>
    <w:rsid w:val="00025123"/>
    <w:rsid w:val="000259F0"/>
    <w:rsid w:val="000261CD"/>
    <w:rsid w:val="000264A1"/>
    <w:rsid w:val="00027EDF"/>
    <w:rsid w:val="00030096"/>
    <w:rsid w:val="00030236"/>
    <w:rsid w:val="0003049B"/>
    <w:rsid w:val="0003065E"/>
    <w:rsid w:val="0003098A"/>
    <w:rsid w:val="0003115B"/>
    <w:rsid w:val="0003147A"/>
    <w:rsid w:val="0003158F"/>
    <w:rsid w:val="0003270C"/>
    <w:rsid w:val="000332F0"/>
    <w:rsid w:val="000337AE"/>
    <w:rsid w:val="00033BD2"/>
    <w:rsid w:val="00033D3D"/>
    <w:rsid w:val="000341CF"/>
    <w:rsid w:val="000347C4"/>
    <w:rsid w:val="000352C2"/>
    <w:rsid w:val="00036421"/>
    <w:rsid w:val="00036431"/>
    <w:rsid w:val="00036CC1"/>
    <w:rsid w:val="00036D39"/>
    <w:rsid w:val="00037774"/>
    <w:rsid w:val="00037D8F"/>
    <w:rsid w:val="00040189"/>
    <w:rsid w:val="000407B9"/>
    <w:rsid w:val="00040C86"/>
    <w:rsid w:val="0004185A"/>
    <w:rsid w:val="000432FD"/>
    <w:rsid w:val="000433B1"/>
    <w:rsid w:val="0004393F"/>
    <w:rsid w:val="00043C60"/>
    <w:rsid w:val="00044F95"/>
    <w:rsid w:val="00045602"/>
    <w:rsid w:val="0004560C"/>
    <w:rsid w:val="000459C1"/>
    <w:rsid w:val="00045CF2"/>
    <w:rsid w:val="00046040"/>
    <w:rsid w:val="00046AF8"/>
    <w:rsid w:val="00046BD2"/>
    <w:rsid w:val="00046C73"/>
    <w:rsid w:val="000472E2"/>
    <w:rsid w:val="00047A55"/>
    <w:rsid w:val="00047AC4"/>
    <w:rsid w:val="00047B3B"/>
    <w:rsid w:val="00050813"/>
    <w:rsid w:val="00050F0D"/>
    <w:rsid w:val="000516AA"/>
    <w:rsid w:val="0005175F"/>
    <w:rsid w:val="00051A18"/>
    <w:rsid w:val="00051D30"/>
    <w:rsid w:val="00052557"/>
    <w:rsid w:val="00052611"/>
    <w:rsid w:val="00052C5A"/>
    <w:rsid w:val="00052DC2"/>
    <w:rsid w:val="00053445"/>
    <w:rsid w:val="00053633"/>
    <w:rsid w:val="000542B5"/>
    <w:rsid w:val="00054DAE"/>
    <w:rsid w:val="00054DC8"/>
    <w:rsid w:val="000553C5"/>
    <w:rsid w:val="0005561A"/>
    <w:rsid w:val="00055C5C"/>
    <w:rsid w:val="000578B8"/>
    <w:rsid w:val="00057C42"/>
    <w:rsid w:val="000602E9"/>
    <w:rsid w:val="00061515"/>
    <w:rsid w:val="000627AD"/>
    <w:rsid w:val="000628AB"/>
    <w:rsid w:val="0006362C"/>
    <w:rsid w:val="00064254"/>
    <w:rsid w:val="00064F6E"/>
    <w:rsid w:val="0006561F"/>
    <w:rsid w:val="0006644A"/>
    <w:rsid w:val="0006704C"/>
    <w:rsid w:val="0006727E"/>
    <w:rsid w:val="00067ACF"/>
    <w:rsid w:val="00067D63"/>
    <w:rsid w:val="00067DF3"/>
    <w:rsid w:val="00070548"/>
    <w:rsid w:val="000705D0"/>
    <w:rsid w:val="00070A5F"/>
    <w:rsid w:val="000713CA"/>
    <w:rsid w:val="00071C91"/>
    <w:rsid w:val="00072081"/>
    <w:rsid w:val="000720C2"/>
    <w:rsid w:val="00072B38"/>
    <w:rsid w:val="00072CE3"/>
    <w:rsid w:val="00073B4A"/>
    <w:rsid w:val="00073F30"/>
    <w:rsid w:val="00074577"/>
    <w:rsid w:val="000746D0"/>
    <w:rsid w:val="000755E9"/>
    <w:rsid w:val="0007575C"/>
    <w:rsid w:val="00075A63"/>
    <w:rsid w:val="00075C94"/>
    <w:rsid w:val="0007681D"/>
    <w:rsid w:val="00076C15"/>
    <w:rsid w:val="00076CD6"/>
    <w:rsid w:val="000774A0"/>
    <w:rsid w:val="000774A8"/>
    <w:rsid w:val="00077D62"/>
    <w:rsid w:val="000804AB"/>
    <w:rsid w:val="00080562"/>
    <w:rsid w:val="00080594"/>
    <w:rsid w:val="000805AE"/>
    <w:rsid w:val="000806F1"/>
    <w:rsid w:val="00081366"/>
    <w:rsid w:val="000814D6"/>
    <w:rsid w:val="000815D1"/>
    <w:rsid w:val="00081FC7"/>
    <w:rsid w:val="000820FF"/>
    <w:rsid w:val="00082307"/>
    <w:rsid w:val="00082930"/>
    <w:rsid w:val="00082B10"/>
    <w:rsid w:val="00082D06"/>
    <w:rsid w:val="00083FFC"/>
    <w:rsid w:val="000846A2"/>
    <w:rsid w:val="00084C98"/>
    <w:rsid w:val="00084CA8"/>
    <w:rsid w:val="00085325"/>
    <w:rsid w:val="0008566C"/>
    <w:rsid w:val="000859C9"/>
    <w:rsid w:val="0008649E"/>
    <w:rsid w:val="00086C68"/>
    <w:rsid w:val="000875E2"/>
    <w:rsid w:val="00087CDC"/>
    <w:rsid w:val="00090CA6"/>
    <w:rsid w:val="0009338E"/>
    <w:rsid w:val="000938A1"/>
    <w:rsid w:val="0009418E"/>
    <w:rsid w:val="000944EC"/>
    <w:rsid w:val="0009538A"/>
    <w:rsid w:val="0009596A"/>
    <w:rsid w:val="00095BD0"/>
    <w:rsid w:val="000961CC"/>
    <w:rsid w:val="00097A4A"/>
    <w:rsid w:val="00097CE6"/>
    <w:rsid w:val="000A0652"/>
    <w:rsid w:val="000A0BE1"/>
    <w:rsid w:val="000A13C2"/>
    <w:rsid w:val="000A1CB9"/>
    <w:rsid w:val="000A224D"/>
    <w:rsid w:val="000A2FC9"/>
    <w:rsid w:val="000A3F70"/>
    <w:rsid w:val="000A44C7"/>
    <w:rsid w:val="000A4C96"/>
    <w:rsid w:val="000A51E8"/>
    <w:rsid w:val="000A56EA"/>
    <w:rsid w:val="000A5EBC"/>
    <w:rsid w:val="000A6054"/>
    <w:rsid w:val="000A634F"/>
    <w:rsid w:val="000A636F"/>
    <w:rsid w:val="000A64C9"/>
    <w:rsid w:val="000A64D0"/>
    <w:rsid w:val="000A74CF"/>
    <w:rsid w:val="000A7CA3"/>
    <w:rsid w:val="000B08F5"/>
    <w:rsid w:val="000B0E51"/>
    <w:rsid w:val="000B10AA"/>
    <w:rsid w:val="000B1B9C"/>
    <w:rsid w:val="000B2318"/>
    <w:rsid w:val="000B2CD2"/>
    <w:rsid w:val="000B38FE"/>
    <w:rsid w:val="000B40D6"/>
    <w:rsid w:val="000B4B03"/>
    <w:rsid w:val="000B4CF1"/>
    <w:rsid w:val="000B51DD"/>
    <w:rsid w:val="000B5326"/>
    <w:rsid w:val="000B5549"/>
    <w:rsid w:val="000B5BD4"/>
    <w:rsid w:val="000B5E28"/>
    <w:rsid w:val="000B69AC"/>
    <w:rsid w:val="000B715D"/>
    <w:rsid w:val="000B746D"/>
    <w:rsid w:val="000B7490"/>
    <w:rsid w:val="000B7EA7"/>
    <w:rsid w:val="000C0000"/>
    <w:rsid w:val="000C007A"/>
    <w:rsid w:val="000C084F"/>
    <w:rsid w:val="000C08E1"/>
    <w:rsid w:val="000C106E"/>
    <w:rsid w:val="000C1D99"/>
    <w:rsid w:val="000C2264"/>
    <w:rsid w:val="000C2888"/>
    <w:rsid w:val="000C2A78"/>
    <w:rsid w:val="000C2B79"/>
    <w:rsid w:val="000C2D69"/>
    <w:rsid w:val="000C3865"/>
    <w:rsid w:val="000C393D"/>
    <w:rsid w:val="000C3A6A"/>
    <w:rsid w:val="000C3BB5"/>
    <w:rsid w:val="000C3C5B"/>
    <w:rsid w:val="000C42A0"/>
    <w:rsid w:val="000C4B47"/>
    <w:rsid w:val="000C4EA5"/>
    <w:rsid w:val="000C55E0"/>
    <w:rsid w:val="000C7F87"/>
    <w:rsid w:val="000D035C"/>
    <w:rsid w:val="000D0B42"/>
    <w:rsid w:val="000D0CC9"/>
    <w:rsid w:val="000D0CE2"/>
    <w:rsid w:val="000D0ED1"/>
    <w:rsid w:val="000D0F0B"/>
    <w:rsid w:val="000D148B"/>
    <w:rsid w:val="000D1ED7"/>
    <w:rsid w:val="000D2564"/>
    <w:rsid w:val="000D333F"/>
    <w:rsid w:val="000D4EA1"/>
    <w:rsid w:val="000D4F11"/>
    <w:rsid w:val="000D4FE9"/>
    <w:rsid w:val="000D5C8F"/>
    <w:rsid w:val="000D658F"/>
    <w:rsid w:val="000D6679"/>
    <w:rsid w:val="000D692D"/>
    <w:rsid w:val="000D6B41"/>
    <w:rsid w:val="000D780A"/>
    <w:rsid w:val="000E09E1"/>
    <w:rsid w:val="000E0DB6"/>
    <w:rsid w:val="000E10B0"/>
    <w:rsid w:val="000E17EA"/>
    <w:rsid w:val="000E19DA"/>
    <w:rsid w:val="000E2249"/>
    <w:rsid w:val="000E317D"/>
    <w:rsid w:val="000E35E8"/>
    <w:rsid w:val="000E3D38"/>
    <w:rsid w:val="000E43A1"/>
    <w:rsid w:val="000E4C5A"/>
    <w:rsid w:val="000E50F7"/>
    <w:rsid w:val="000E51E1"/>
    <w:rsid w:val="000E538A"/>
    <w:rsid w:val="000E54AD"/>
    <w:rsid w:val="000E5637"/>
    <w:rsid w:val="000E6112"/>
    <w:rsid w:val="000E6465"/>
    <w:rsid w:val="000E69BA"/>
    <w:rsid w:val="000E777E"/>
    <w:rsid w:val="000E78BA"/>
    <w:rsid w:val="000E7B37"/>
    <w:rsid w:val="000F0533"/>
    <w:rsid w:val="000F0B45"/>
    <w:rsid w:val="000F1632"/>
    <w:rsid w:val="000F250F"/>
    <w:rsid w:val="000F26C3"/>
    <w:rsid w:val="000F2732"/>
    <w:rsid w:val="000F33E6"/>
    <w:rsid w:val="000F3AF5"/>
    <w:rsid w:val="000F3B8B"/>
    <w:rsid w:val="000F3EE5"/>
    <w:rsid w:val="000F443D"/>
    <w:rsid w:val="000F4573"/>
    <w:rsid w:val="000F4718"/>
    <w:rsid w:val="000F506D"/>
    <w:rsid w:val="000F79B2"/>
    <w:rsid w:val="000F7EAF"/>
    <w:rsid w:val="001006AC"/>
    <w:rsid w:val="001007EF"/>
    <w:rsid w:val="00100849"/>
    <w:rsid w:val="00100DF3"/>
    <w:rsid w:val="001012C4"/>
    <w:rsid w:val="001039CC"/>
    <w:rsid w:val="00104432"/>
    <w:rsid w:val="00104615"/>
    <w:rsid w:val="001047B9"/>
    <w:rsid w:val="001047C5"/>
    <w:rsid w:val="001049F6"/>
    <w:rsid w:val="00104D20"/>
    <w:rsid w:val="001052D4"/>
    <w:rsid w:val="001053F2"/>
    <w:rsid w:val="001056F5"/>
    <w:rsid w:val="00105764"/>
    <w:rsid w:val="001058EA"/>
    <w:rsid w:val="001059CE"/>
    <w:rsid w:val="00105ADA"/>
    <w:rsid w:val="00105B5B"/>
    <w:rsid w:val="00105F73"/>
    <w:rsid w:val="00106288"/>
    <w:rsid w:val="00106A62"/>
    <w:rsid w:val="00106BD5"/>
    <w:rsid w:val="0010780F"/>
    <w:rsid w:val="0010799C"/>
    <w:rsid w:val="00107BF3"/>
    <w:rsid w:val="0011007F"/>
    <w:rsid w:val="0011042E"/>
    <w:rsid w:val="00110436"/>
    <w:rsid w:val="0011057C"/>
    <w:rsid w:val="001107ED"/>
    <w:rsid w:val="001112DE"/>
    <w:rsid w:val="001117BE"/>
    <w:rsid w:val="00111E01"/>
    <w:rsid w:val="0011233B"/>
    <w:rsid w:val="00112814"/>
    <w:rsid w:val="0011281B"/>
    <w:rsid w:val="001131C1"/>
    <w:rsid w:val="0011321E"/>
    <w:rsid w:val="00113812"/>
    <w:rsid w:val="001138E9"/>
    <w:rsid w:val="001139A6"/>
    <w:rsid w:val="001145C3"/>
    <w:rsid w:val="00115613"/>
    <w:rsid w:val="00115F82"/>
    <w:rsid w:val="00117527"/>
    <w:rsid w:val="00120423"/>
    <w:rsid w:val="00120754"/>
    <w:rsid w:val="00120AC9"/>
    <w:rsid w:val="0012162D"/>
    <w:rsid w:val="00121D99"/>
    <w:rsid w:val="00121DDD"/>
    <w:rsid w:val="00122950"/>
    <w:rsid w:val="00122FC5"/>
    <w:rsid w:val="001231B9"/>
    <w:rsid w:val="0012380A"/>
    <w:rsid w:val="00123CF4"/>
    <w:rsid w:val="00124705"/>
    <w:rsid w:val="00124EC3"/>
    <w:rsid w:val="0012552B"/>
    <w:rsid w:val="001255A4"/>
    <w:rsid w:val="00126658"/>
    <w:rsid w:val="00126AED"/>
    <w:rsid w:val="00126D07"/>
    <w:rsid w:val="00130071"/>
    <w:rsid w:val="001305FF"/>
    <w:rsid w:val="0013198F"/>
    <w:rsid w:val="00131A31"/>
    <w:rsid w:val="00131C9C"/>
    <w:rsid w:val="00132115"/>
    <w:rsid w:val="00132589"/>
    <w:rsid w:val="0013287E"/>
    <w:rsid w:val="001331F7"/>
    <w:rsid w:val="0013354F"/>
    <w:rsid w:val="0013359D"/>
    <w:rsid w:val="001337B5"/>
    <w:rsid w:val="00133EE4"/>
    <w:rsid w:val="0013407E"/>
    <w:rsid w:val="0013436D"/>
    <w:rsid w:val="0013466D"/>
    <w:rsid w:val="00134947"/>
    <w:rsid w:val="0013526B"/>
    <w:rsid w:val="0013570E"/>
    <w:rsid w:val="00135B19"/>
    <w:rsid w:val="00135E05"/>
    <w:rsid w:val="00136789"/>
    <w:rsid w:val="0013679E"/>
    <w:rsid w:val="001405CF"/>
    <w:rsid w:val="001413E1"/>
    <w:rsid w:val="00141595"/>
    <w:rsid w:val="00141D9D"/>
    <w:rsid w:val="001420FF"/>
    <w:rsid w:val="00142244"/>
    <w:rsid w:val="00142395"/>
    <w:rsid w:val="001427E3"/>
    <w:rsid w:val="001428D9"/>
    <w:rsid w:val="00142EA7"/>
    <w:rsid w:val="00143B26"/>
    <w:rsid w:val="001440B7"/>
    <w:rsid w:val="001441B0"/>
    <w:rsid w:val="00144395"/>
    <w:rsid w:val="00145A9A"/>
    <w:rsid w:val="00145BA8"/>
    <w:rsid w:val="00145CC8"/>
    <w:rsid w:val="001460A2"/>
    <w:rsid w:val="00147DA8"/>
    <w:rsid w:val="00147E66"/>
    <w:rsid w:val="00150295"/>
    <w:rsid w:val="00150B33"/>
    <w:rsid w:val="0015155C"/>
    <w:rsid w:val="00151C24"/>
    <w:rsid w:val="001526F4"/>
    <w:rsid w:val="00153E92"/>
    <w:rsid w:val="00154B70"/>
    <w:rsid w:val="00154D37"/>
    <w:rsid w:val="00154D5E"/>
    <w:rsid w:val="00154E47"/>
    <w:rsid w:val="00155081"/>
    <w:rsid w:val="001554B5"/>
    <w:rsid w:val="00155C4C"/>
    <w:rsid w:val="001562AA"/>
    <w:rsid w:val="00156F5A"/>
    <w:rsid w:val="001572D3"/>
    <w:rsid w:val="001572FD"/>
    <w:rsid w:val="00157347"/>
    <w:rsid w:val="001574BE"/>
    <w:rsid w:val="001575D8"/>
    <w:rsid w:val="0015772B"/>
    <w:rsid w:val="00157805"/>
    <w:rsid w:val="00157F75"/>
    <w:rsid w:val="001604D7"/>
    <w:rsid w:val="001605BE"/>
    <w:rsid w:val="001606F0"/>
    <w:rsid w:val="00160E9D"/>
    <w:rsid w:val="001613C6"/>
    <w:rsid w:val="001616A2"/>
    <w:rsid w:val="001616CC"/>
    <w:rsid w:val="001617BA"/>
    <w:rsid w:val="001619D0"/>
    <w:rsid w:val="00161A65"/>
    <w:rsid w:val="00161AE2"/>
    <w:rsid w:val="0016258E"/>
    <w:rsid w:val="00162A7E"/>
    <w:rsid w:val="00162B8B"/>
    <w:rsid w:val="00162EC5"/>
    <w:rsid w:val="00163D59"/>
    <w:rsid w:val="00164183"/>
    <w:rsid w:val="00164605"/>
    <w:rsid w:val="001653CC"/>
    <w:rsid w:val="001667D5"/>
    <w:rsid w:val="00166929"/>
    <w:rsid w:val="00166EAB"/>
    <w:rsid w:val="001670EC"/>
    <w:rsid w:val="001678B7"/>
    <w:rsid w:val="001705B0"/>
    <w:rsid w:val="00171577"/>
    <w:rsid w:val="00171758"/>
    <w:rsid w:val="001722C9"/>
    <w:rsid w:val="0017245A"/>
    <w:rsid w:val="00173558"/>
    <w:rsid w:val="00173EE8"/>
    <w:rsid w:val="00174CC0"/>
    <w:rsid w:val="001750E3"/>
    <w:rsid w:val="0017559E"/>
    <w:rsid w:val="00175F91"/>
    <w:rsid w:val="00176409"/>
    <w:rsid w:val="001765EB"/>
    <w:rsid w:val="00177763"/>
    <w:rsid w:val="00177FBC"/>
    <w:rsid w:val="001805D5"/>
    <w:rsid w:val="00180980"/>
    <w:rsid w:val="00181060"/>
    <w:rsid w:val="0018150B"/>
    <w:rsid w:val="0018389A"/>
    <w:rsid w:val="00183A99"/>
    <w:rsid w:val="00183AA8"/>
    <w:rsid w:val="00183B65"/>
    <w:rsid w:val="0018471B"/>
    <w:rsid w:val="001856B8"/>
    <w:rsid w:val="00185B93"/>
    <w:rsid w:val="0018607E"/>
    <w:rsid w:val="0018623E"/>
    <w:rsid w:val="0018677C"/>
    <w:rsid w:val="0018680A"/>
    <w:rsid w:val="00186917"/>
    <w:rsid w:val="00186BD7"/>
    <w:rsid w:val="00186D3A"/>
    <w:rsid w:val="00186DFB"/>
    <w:rsid w:val="00187251"/>
    <w:rsid w:val="00187BDB"/>
    <w:rsid w:val="001903F0"/>
    <w:rsid w:val="00190A6E"/>
    <w:rsid w:val="00190A96"/>
    <w:rsid w:val="00190C41"/>
    <w:rsid w:val="00190D3D"/>
    <w:rsid w:val="00190EB9"/>
    <w:rsid w:val="0019124E"/>
    <w:rsid w:val="001918B2"/>
    <w:rsid w:val="001919A6"/>
    <w:rsid w:val="00191C71"/>
    <w:rsid w:val="00192CA0"/>
    <w:rsid w:val="00193059"/>
    <w:rsid w:val="001941D0"/>
    <w:rsid w:val="00194574"/>
    <w:rsid w:val="001945E8"/>
    <w:rsid w:val="00194A23"/>
    <w:rsid w:val="00195258"/>
    <w:rsid w:val="00195591"/>
    <w:rsid w:val="0019566E"/>
    <w:rsid w:val="00195D18"/>
    <w:rsid w:val="0019664A"/>
    <w:rsid w:val="00196AD6"/>
    <w:rsid w:val="001977A7"/>
    <w:rsid w:val="00197A35"/>
    <w:rsid w:val="001A037D"/>
    <w:rsid w:val="001A0572"/>
    <w:rsid w:val="001A0B7E"/>
    <w:rsid w:val="001A1BA4"/>
    <w:rsid w:val="001A26C9"/>
    <w:rsid w:val="001A2B01"/>
    <w:rsid w:val="001A2DB9"/>
    <w:rsid w:val="001A3A9C"/>
    <w:rsid w:val="001A3C46"/>
    <w:rsid w:val="001A44A7"/>
    <w:rsid w:val="001A511F"/>
    <w:rsid w:val="001A5671"/>
    <w:rsid w:val="001A56B4"/>
    <w:rsid w:val="001A570F"/>
    <w:rsid w:val="001A5D7A"/>
    <w:rsid w:val="001A6131"/>
    <w:rsid w:val="001A63A8"/>
    <w:rsid w:val="001A6A5D"/>
    <w:rsid w:val="001A6ABB"/>
    <w:rsid w:val="001A763A"/>
    <w:rsid w:val="001A7D87"/>
    <w:rsid w:val="001B0125"/>
    <w:rsid w:val="001B0CCE"/>
    <w:rsid w:val="001B1464"/>
    <w:rsid w:val="001B1734"/>
    <w:rsid w:val="001B1AE0"/>
    <w:rsid w:val="001B2079"/>
    <w:rsid w:val="001B2CE3"/>
    <w:rsid w:val="001B314F"/>
    <w:rsid w:val="001B41EF"/>
    <w:rsid w:val="001B43AC"/>
    <w:rsid w:val="001B4A38"/>
    <w:rsid w:val="001B4B83"/>
    <w:rsid w:val="001B530A"/>
    <w:rsid w:val="001B538B"/>
    <w:rsid w:val="001B5993"/>
    <w:rsid w:val="001B6670"/>
    <w:rsid w:val="001B67B7"/>
    <w:rsid w:val="001B7823"/>
    <w:rsid w:val="001B7F25"/>
    <w:rsid w:val="001C01AA"/>
    <w:rsid w:val="001C01F5"/>
    <w:rsid w:val="001C02C2"/>
    <w:rsid w:val="001C088F"/>
    <w:rsid w:val="001C0CC2"/>
    <w:rsid w:val="001C253E"/>
    <w:rsid w:val="001C2829"/>
    <w:rsid w:val="001C30FB"/>
    <w:rsid w:val="001C328A"/>
    <w:rsid w:val="001C3474"/>
    <w:rsid w:val="001C39C4"/>
    <w:rsid w:val="001C4D6E"/>
    <w:rsid w:val="001C5525"/>
    <w:rsid w:val="001C5853"/>
    <w:rsid w:val="001C5C55"/>
    <w:rsid w:val="001C6641"/>
    <w:rsid w:val="001C7CC7"/>
    <w:rsid w:val="001D05D0"/>
    <w:rsid w:val="001D060E"/>
    <w:rsid w:val="001D0B9F"/>
    <w:rsid w:val="001D2302"/>
    <w:rsid w:val="001D2763"/>
    <w:rsid w:val="001D2A45"/>
    <w:rsid w:val="001D2DF1"/>
    <w:rsid w:val="001D3151"/>
    <w:rsid w:val="001D3900"/>
    <w:rsid w:val="001D4115"/>
    <w:rsid w:val="001D42F3"/>
    <w:rsid w:val="001D4876"/>
    <w:rsid w:val="001D4923"/>
    <w:rsid w:val="001D4A54"/>
    <w:rsid w:val="001D5574"/>
    <w:rsid w:val="001D5D36"/>
    <w:rsid w:val="001D62C0"/>
    <w:rsid w:val="001D62FF"/>
    <w:rsid w:val="001D69B9"/>
    <w:rsid w:val="001D71B5"/>
    <w:rsid w:val="001D73DB"/>
    <w:rsid w:val="001E01E3"/>
    <w:rsid w:val="001E03BA"/>
    <w:rsid w:val="001E0745"/>
    <w:rsid w:val="001E1549"/>
    <w:rsid w:val="001E164B"/>
    <w:rsid w:val="001E1944"/>
    <w:rsid w:val="001E203C"/>
    <w:rsid w:val="001E231A"/>
    <w:rsid w:val="001E2811"/>
    <w:rsid w:val="001E2C51"/>
    <w:rsid w:val="001E3FF7"/>
    <w:rsid w:val="001E45B1"/>
    <w:rsid w:val="001E4850"/>
    <w:rsid w:val="001E4C7A"/>
    <w:rsid w:val="001E5A10"/>
    <w:rsid w:val="001E5AD5"/>
    <w:rsid w:val="001E7067"/>
    <w:rsid w:val="001E7B2B"/>
    <w:rsid w:val="001F0026"/>
    <w:rsid w:val="001F0C64"/>
    <w:rsid w:val="001F12DD"/>
    <w:rsid w:val="001F1E25"/>
    <w:rsid w:val="001F20F4"/>
    <w:rsid w:val="001F22C4"/>
    <w:rsid w:val="001F289D"/>
    <w:rsid w:val="001F28F6"/>
    <w:rsid w:val="001F2C49"/>
    <w:rsid w:val="001F38C6"/>
    <w:rsid w:val="001F3988"/>
    <w:rsid w:val="001F47A3"/>
    <w:rsid w:val="001F4DA4"/>
    <w:rsid w:val="001F510A"/>
    <w:rsid w:val="001F5570"/>
    <w:rsid w:val="001F72E9"/>
    <w:rsid w:val="001F7B5B"/>
    <w:rsid w:val="001F7F39"/>
    <w:rsid w:val="00201765"/>
    <w:rsid w:val="002018CA"/>
    <w:rsid w:val="002023E7"/>
    <w:rsid w:val="002038C6"/>
    <w:rsid w:val="00203AD1"/>
    <w:rsid w:val="0020465A"/>
    <w:rsid w:val="00204808"/>
    <w:rsid w:val="0020534A"/>
    <w:rsid w:val="00205EF3"/>
    <w:rsid w:val="00206244"/>
    <w:rsid w:val="002069B5"/>
    <w:rsid w:val="00206CF3"/>
    <w:rsid w:val="00207097"/>
    <w:rsid w:val="00207E9A"/>
    <w:rsid w:val="002106CF"/>
    <w:rsid w:val="0021077F"/>
    <w:rsid w:val="00210C79"/>
    <w:rsid w:val="00210D6C"/>
    <w:rsid w:val="0021125D"/>
    <w:rsid w:val="00211FE8"/>
    <w:rsid w:val="002127F2"/>
    <w:rsid w:val="002128FC"/>
    <w:rsid w:val="00213011"/>
    <w:rsid w:val="002131BB"/>
    <w:rsid w:val="0021629C"/>
    <w:rsid w:val="002166A2"/>
    <w:rsid w:val="00216C51"/>
    <w:rsid w:val="0022085C"/>
    <w:rsid w:val="00220E88"/>
    <w:rsid w:val="00220F3C"/>
    <w:rsid w:val="0022128F"/>
    <w:rsid w:val="0022197B"/>
    <w:rsid w:val="00222E26"/>
    <w:rsid w:val="00223C83"/>
    <w:rsid w:val="00223D50"/>
    <w:rsid w:val="002244E0"/>
    <w:rsid w:val="0022457F"/>
    <w:rsid w:val="0022538E"/>
    <w:rsid w:val="00226107"/>
    <w:rsid w:val="00226382"/>
    <w:rsid w:val="00226912"/>
    <w:rsid w:val="002274A7"/>
    <w:rsid w:val="00227637"/>
    <w:rsid w:val="002279F6"/>
    <w:rsid w:val="00231CDD"/>
    <w:rsid w:val="002322EE"/>
    <w:rsid w:val="00233716"/>
    <w:rsid w:val="00233F8D"/>
    <w:rsid w:val="002343E9"/>
    <w:rsid w:val="00234BAD"/>
    <w:rsid w:val="00234D92"/>
    <w:rsid w:val="00234FFC"/>
    <w:rsid w:val="002352B0"/>
    <w:rsid w:val="0023595E"/>
    <w:rsid w:val="00235AA2"/>
    <w:rsid w:val="00236266"/>
    <w:rsid w:val="00236ACD"/>
    <w:rsid w:val="0023709B"/>
    <w:rsid w:val="002403A5"/>
    <w:rsid w:val="00242CD9"/>
    <w:rsid w:val="00242F16"/>
    <w:rsid w:val="002439F4"/>
    <w:rsid w:val="00245071"/>
    <w:rsid w:val="002456D8"/>
    <w:rsid w:val="00245F1D"/>
    <w:rsid w:val="002461F5"/>
    <w:rsid w:val="002468DF"/>
    <w:rsid w:val="00246E3D"/>
    <w:rsid w:val="0024737F"/>
    <w:rsid w:val="002477F4"/>
    <w:rsid w:val="00247930"/>
    <w:rsid w:val="00250115"/>
    <w:rsid w:val="00250654"/>
    <w:rsid w:val="0025094C"/>
    <w:rsid w:val="00250C15"/>
    <w:rsid w:val="00250EDD"/>
    <w:rsid w:val="00252CC3"/>
    <w:rsid w:val="00253060"/>
    <w:rsid w:val="002546AC"/>
    <w:rsid w:val="00254CB5"/>
    <w:rsid w:val="00255033"/>
    <w:rsid w:val="002559AF"/>
    <w:rsid w:val="00255D21"/>
    <w:rsid w:val="0025679B"/>
    <w:rsid w:val="00256F08"/>
    <w:rsid w:val="00257C65"/>
    <w:rsid w:val="00257EBD"/>
    <w:rsid w:val="002601F9"/>
    <w:rsid w:val="00261AA4"/>
    <w:rsid w:val="0026267B"/>
    <w:rsid w:val="00262C05"/>
    <w:rsid w:val="002637F2"/>
    <w:rsid w:val="002644BE"/>
    <w:rsid w:val="00264612"/>
    <w:rsid w:val="00264704"/>
    <w:rsid w:val="002650BD"/>
    <w:rsid w:val="0026521C"/>
    <w:rsid w:val="002653EA"/>
    <w:rsid w:val="0026592A"/>
    <w:rsid w:val="00266586"/>
    <w:rsid w:val="00266D65"/>
    <w:rsid w:val="002679F3"/>
    <w:rsid w:val="00267A88"/>
    <w:rsid w:val="00267FE8"/>
    <w:rsid w:val="00270579"/>
    <w:rsid w:val="00270958"/>
    <w:rsid w:val="00271181"/>
    <w:rsid w:val="00271850"/>
    <w:rsid w:val="00271BC2"/>
    <w:rsid w:val="00271BD4"/>
    <w:rsid w:val="00271FE6"/>
    <w:rsid w:val="00272059"/>
    <w:rsid w:val="002722DE"/>
    <w:rsid w:val="0027364A"/>
    <w:rsid w:val="002737E3"/>
    <w:rsid w:val="0027401A"/>
    <w:rsid w:val="0027443A"/>
    <w:rsid w:val="002744DA"/>
    <w:rsid w:val="002753AF"/>
    <w:rsid w:val="0027591D"/>
    <w:rsid w:val="00275CE3"/>
    <w:rsid w:val="0027681A"/>
    <w:rsid w:val="00276A94"/>
    <w:rsid w:val="00276D4A"/>
    <w:rsid w:val="002777BA"/>
    <w:rsid w:val="00277E2F"/>
    <w:rsid w:val="0028146D"/>
    <w:rsid w:val="002814FA"/>
    <w:rsid w:val="00281FC1"/>
    <w:rsid w:val="00282838"/>
    <w:rsid w:val="00282C80"/>
    <w:rsid w:val="00283375"/>
    <w:rsid w:val="00283523"/>
    <w:rsid w:val="00283BDA"/>
    <w:rsid w:val="00283D5D"/>
    <w:rsid w:val="002840BB"/>
    <w:rsid w:val="002842D7"/>
    <w:rsid w:val="00284450"/>
    <w:rsid w:val="0028489D"/>
    <w:rsid w:val="00284B9D"/>
    <w:rsid w:val="00284D39"/>
    <w:rsid w:val="00285722"/>
    <w:rsid w:val="00285FB2"/>
    <w:rsid w:val="00285FB9"/>
    <w:rsid w:val="0028608C"/>
    <w:rsid w:val="00286237"/>
    <w:rsid w:val="00286391"/>
    <w:rsid w:val="002864C4"/>
    <w:rsid w:val="00287460"/>
    <w:rsid w:val="002874FF"/>
    <w:rsid w:val="00287AF5"/>
    <w:rsid w:val="00287D78"/>
    <w:rsid w:val="00287E58"/>
    <w:rsid w:val="0029035D"/>
    <w:rsid w:val="002908A1"/>
    <w:rsid w:val="00291DA0"/>
    <w:rsid w:val="00291DEE"/>
    <w:rsid w:val="00291E5B"/>
    <w:rsid w:val="002921BD"/>
    <w:rsid w:val="00292917"/>
    <w:rsid w:val="00293B59"/>
    <w:rsid w:val="0029425D"/>
    <w:rsid w:val="00294F79"/>
    <w:rsid w:val="0029514C"/>
    <w:rsid w:val="002957FC"/>
    <w:rsid w:val="00295D16"/>
    <w:rsid w:val="00296725"/>
    <w:rsid w:val="00296931"/>
    <w:rsid w:val="00296B48"/>
    <w:rsid w:val="00297C72"/>
    <w:rsid w:val="00297D1B"/>
    <w:rsid w:val="002A0086"/>
    <w:rsid w:val="002A08DC"/>
    <w:rsid w:val="002A0C79"/>
    <w:rsid w:val="002A0E6A"/>
    <w:rsid w:val="002A11CB"/>
    <w:rsid w:val="002A1353"/>
    <w:rsid w:val="002A1711"/>
    <w:rsid w:val="002A302B"/>
    <w:rsid w:val="002A4FF3"/>
    <w:rsid w:val="002A5AD8"/>
    <w:rsid w:val="002A5CEB"/>
    <w:rsid w:val="002A6329"/>
    <w:rsid w:val="002A63E3"/>
    <w:rsid w:val="002A657B"/>
    <w:rsid w:val="002A66F6"/>
    <w:rsid w:val="002A6A66"/>
    <w:rsid w:val="002A6CE6"/>
    <w:rsid w:val="002A6E7E"/>
    <w:rsid w:val="002A755B"/>
    <w:rsid w:val="002A7740"/>
    <w:rsid w:val="002A7FE1"/>
    <w:rsid w:val="002B13D6"/>
    <w:rsid w:val="002B1DC0"/>
    <w:rsid w:val="002B23A8"/>
    <w:rsid w:val="002B2B1F"/>
    <w:rsid w:val="002B33E1"/>
    <w:rsid w:val="002B419D"/>
    <w:rsid w:val="002B42AD"/>
    <w:rsid w:val="002B42CC"/>
    <w:rsid w:val="002B43F0"/>
    <w:rsid w:val="002B5166"/>
    <w:rsid w:val="002B52EA"/>
    <w:rsid w:val="002B548F"/>
    <w:rsid w:val="002B567C"/>
    <w:rsid w:val="002B580A"/>
    <w:rsid w:val="002B5E0E"/>
    <w:rsid w:val="002B61AF"/>
    <w:rsid w:val="002B685C"/>
    <w:rsid w:val="002B6CCD"/>
    <w:rsid w:val="002B79BF"/>
    <w:rsid w:val="002B7E7D"/>
    <w:rsid w:val="002B7EE7"/>
    <w:rsid w:val="002C1E44"/>
    <w:rsid w:val="002C2AF0"/>
    <w:rsid w:val="002C3A48"/>
    <w:rsid w:val="002C40DE"/>
    <w:rsid w:val="002C4242"/>
    <w:rsid w:val="002C46DC"/>
    <w:rsid w:val="002C4C63"/>
    <w:rsid w:val="002C51EB"/>
    <w:rsid w:val="002C5294"/>
    <w:rsid w:val="002C5E72"/>
    <w:rsid w:val="002C6D6A"/>
    <w:rsid w:val="002C721F"/>
    <w:rsid w:val="002C7949"/>
    <w:rsid w:val="002C7A56"/>
    <w:rsid w:val="002C7E60"/>
    <w:rsid w:val="002C7ED0"/>
    <w:rsid w:val="002D05DF"/>
    <w:rsid w:val="002D116B"/>
    <w:rsid w:val="002D1180"/>
    <w:rsid w:val="002D1BC5"/>
    <w:rsid w:val="002D23FA"/>
    <w:rsid w:val="002D2728"/>
    <w:rsid w:val="002D3423"/>
    <w:rsid w:val="002D36BF"/>
    <w:rsid w:val="002D40EE"/>
    <w:rsid w:val="002D4D63"/>
    <w:rsid w:val="002D4E32"/>
    <w:rsid w:val="002D5238"/>
    <w:rsid w:val="002D5AF1"/>
    <w:rsid w:val="002D5BD0"/>
    <w:rsid w:val="002D63D2"/>
    <w:rsid w:val="002D6743"/>
    <w:rsid w:val="002E011F"/>
    <w:rsid w:val="002E1A2F"/>
    <w:rsid w:val="002E1EBA"/>
    <w:rsid w:val="002E2A31"/>
    <w:rsid w:val="002E372C"/>
    <w:rsid w:val="002E38AE"/>
    <w:rsid w:val="002E641F"/>
    <w:rsid w:val="002E64DE"/>
    <w:rsid w:val="002E7DC9"/>
    <w:rsid w:val="002F0564"/>
    <w:rsid w:val="002F0C26"/>
    <w:rsid w:val="002F1DEA"/>
    <w:rsid w:val="002F2959"/>
    <w:rsid w:val="002F2E8D"/>
    <w:rsid w:val="002F2EE4"/>
    <w:rsid w:val="002F35CA"/>
    <w:rsid w:val="002F36E2"/>
    <w:rsid w:val="002F38D5"/>
    <w:rsid w:val="002F3E3D"/>
    <w:rsid w:val="002F405E"/>
    <w:rsid w:val="002F44D7"/>
    <w:rsid w:val="002F4797"/>
    <w:rsid w:val="002F4EA7"/>
    <w:rsid w:val="002F583E"/>
    <w:rsid w:val="002F5E89"/>
    <w:rsid w:val="002F5F5C"/>
    <w:rsid w:val="002F635C"/>
    <w:rsid w:val="002F678F"/>
    <w:rsid w:val="002F67DB"/>
    <w:rsid w:val="002F6866"/>
    <w:rsid w:val="002F6E6A"/>
    <w:rsid w:val="002F7591"/>
    <w:rsid w:val="002F7ECC"/>
    <w:rsid w:val="0030121A"/>
    <w:rsid w:val="00301677"/>
    <w:rsid w:val="003016D2"/>
    <w:rsid w:val="003019D8"/>
    <w:rsid w:val="00301D64"/>
    <w:rsid w:val="00301EE4"/>
    <w:rsid w:val="0030204B"/>
    <w:rsid w:val="00302954"/>
    <w:rsid w:val="00302AEB"/>
    <w:rsid w:val="003042AC"/>
    <w:rsid w:val="003043B5"/>
    <w:rsid w:val="00304B8B"/>
    <w:rsid w:val="00305DE4"/>
    <w:rsid w:val="00305F0B"/>
    <w:rsid w:val="00306487"/>
    <w:rsid w:val="0030698D"/>
    <w:rsid w:val="00306AF1"/>
    <w:rsid w:val="00307EE5"/>
    <w:rsid w:val="0031038B"/>
    <w:rsid w:val="0031068C"/>
    <w:rsid w:val="00310CA7"/>
    <w:rsid w:val="00311A31"/>
    <w:rsid w:val="00312479"/>
    <w:rsid w:val="00312989"/>
    <w:rsid w:val="003131AC"/>
    <w:rsid w:val="00313EFD"/>
    <w:rsid w:val="00313F53"/>
    <w:rsid w:val="00314690"/>
    <w:rsid w:val="0031558D"/>
    <w:rsid w:val="00316542"/>
    <w:rsid w:val="00316B01"/>
    <w:rsid w:val="00316E5D"/>
    <w:rsid w:val="00317F29"/>
    <w:rsid w:val="00317FF3"/>
    <w:rsid w:val="00320AC9"/>
    <w:rsid w:val="0032128F"/>
    <w:rsid w:val="00321935"/>
    <w:rsid w:val="00321ED6"/>
    <w:rsid w:val="00323F1F"/>
    <w:rsid w:val="003242B5"/>
    <w:rsid w:val="00325944"/>
    <w:rsid w:val="00326058"/>
    <w:rsid w:val="00327181"/>
    <w:rsid w:val="00327219"/>
    <w:rsid w:val="00327752"/>
    <w:rsid w:val="00327949"/>
    <w:rsid w:val="00327B3B"/>
    <w:rsid w:val="0033021A"/>
    <w:rsid w:val="003303DC"/>
    <w:rsid w:val="0033050A"/>
    <w:rsid w:val="003308D7"/>
    <w:rsid w:val="00331317"/>
    <w:rsid w:val="00331AEB"/>
    <w:rsid w:val="00331F53"/>
    <w:rsid w:val="003320CC"/>
    <w:rsid w:val="003329E2"/>
    <w:rsid w:val="00333180"/>
    <w:rsid w:val="00333AC1"/>
    <w:rsid w:val="0033404E"/>
    <w:rsid w:val="00334091"/>
    <w:rsid w:val="0033431C"/>
    <w:rsid w:val="003347EE"/>
    <w:rsid w:val="00334D6E"/>
    <w:rsid w:val="003352C9"/>
    <w:rsid w:val="00335674"/>
    <w:rsid w:val="00335737"/>
    <w:rsid w:val="003362AD"/>
    <w:rsid w:val="00336899"/>
    <w:rsid w:val="0033724B"/>
    <w:rsid w:val="0034006D"/>
    <w:rsid w:val="00340FF2"/>
    <w:rsid w:val="00341167"/>
    <w:rsid w:val="00342486"/>
    <w:rsid w:val="003434DF"/>
    <w:rsid w:val="0034419A"/>
    <w:rsid w:val="00344533"/>
    <w:rsid w:val="00344A86"/>
    <w:rsid w:val="00344C10"/>
    <w:rsid w:val="003453ED"/>
    <w:rsid w:val="003454ED"/>
    <w:rsid w:val="003456BD"/>
    <w:rsid w:val="00346C81"/>
    <w:rsid w:val="00346C90"/>
    <w:rsid w:val="00347134"/>
    <w:rsid w:val="00347611"/>
    <w:rsid w:val="00347970"/>
    <w:rsid w:val="00347B72"/>
    <w:rsid w:val="00347DC4"/>
    <w:rsid w:val="00350470"/>
    <w:rsid w:val="00350CB8"/>
    <w:rsid w:val="00351D09"/>
    <w:rsid w:val="003539AE"/>
    <w:rsid w:val="00353D64"/>
    <w:rsid w:val="00353E50"/>
    <w:rsid w:val="00354C4D"/>
    <w:rsid w:val="00354D68"/>
    <w:rsid w:val="003565B3"/>
    <w:rsid w:val="003567AC"/>
    <w:rsid w:val="00356ADD"/>
    <w:rsid w:val="00356E13"/>
    <w:rsid w:val="00357584"/>
    <w:rsid w:val="0035758E"/>
    <w:rsid w:val="00357715"/>
    <w:rsid w:val="00357C5B"/>
    <w:rsid w:val="003609A0"/>
    <w:rsid w:val="00360F48"/>
    <w:rsid w:val="00361161"/>
    <w:rsid w:val="003613D1"/>
    <w:rsid w:val="003617EA"/>
    <w:rsid w:val="003621F6"/>
    <w:rsid w:val="00362369"/>
    <w:rsid w:val="0036242B"/>
    <w:rsid w:val="00362633"/>
    <w:rsid w:val="00362722"/>
    <w:rsid w:val="00363D2D"/>
    <w:rsid w:val="0036405E"/>
    <w:rsid w:val="003644A0"/>
    <w:rsid w:val="003647D5"/>
    <w:rsid w:val="00365A9F"/>
    <w:rsid w:val="00365FC7"/>
    <w:rsid w:val="003662C7"/>
    <w:rsid w:val="00366515"/>
    <w:rsid w:val="00366758"/>
    <w:rsid w:val="00366C3A"/>
    <w:rsid w:val="00366CAB"/>
    <w:rsid w:val="003679E7"/>
    <w:rsid w:val="00367B84"/>
    <w:rsid w:val="00367C58"/>
    <w:rsid w:val="00370FF1"/>
    <w:rsid w:val="00371229"/>
    <w:rsid w:val="0037161C"/>
    <w:rsid w:val="00371D0E"/>
    <w:rsid w:val="00372088"/>
    <w:rsid w:val="00372177"/>
    <w:rsid w:val="003722B1"/>
    <w:rsid w:val="00372589"/>
    <w:rsid w:val="0037259D"/>
    <w:rsid w:val="00372E3E"/>
    <w:rsid w:val="00373392"/>
    <w:rsid w:val="00374F69"/>
    <w:rsid w:val="00375197"/>
    <w:rsid w:val="00375663"/>
    <w:rsid w:val="003759AF"/>
    <w:rsid w:val="00375D6D"/>
    <w:rsid w:val="00375F05"/>
    <w:rsid w:val="0037617C"/>
    <w:rsid w:val="00377567"/>
    <w:rsid w:val="003775C6"/>
    <w:rsid w:val="00377DE6"/>
    <w:rsid w:val="00380603"/>
    <w:rsid w:val="00380C4C"/>
    <w:rsid w:val="00380C58"/>
    <w:rsid w:val="003811FF"/>
    <w:rsid w:val="003814AE"/>
    <w:rsid w:val="003819D9"/>
    <w:rsid w:val="00381EF1"/>
    <w:rsid w:val="00382015"/>
    <w:rsid w:val="003829AE"/>
    <w:rsid w:val="003838AF"/>
    <w:rsid w:val="0038468F"/>
    <w:rsid w:val="00384CAD"/>
    <w:rsid w:val="003851AE"/>
    <w:rsid w:val="00385210"/>
    <w:rsid w:val="00385442"/>
    <w:rsid w:val="00386456"/>
    <w:rsid w:val="003866DA"/>
    <w:rsid w:val="00386A85"/>
    <w:rsid w:val="00386B24"/>
    <w:rsid w:val="00386EAE"/>
    <w:rsid w:val="00386FDB"/>
    <w:rsid w:val="00387273"/>
    <w:rsid w:val="003873A5"/>
    <w:rsid w:val="00387905"/>
    <w:rsid w:val="00387F2C"/>
    <w:rsid w:val="00390FFB"/>
    <w:rsid w:val="00391811"/>
    <w:rsid w:val="00391890"/>
    <w:rsid w:val="003929B9"/>
    <w:rsid w:val="00393A37"/>
    <w:rsid w:val="0039429A"/>
    <w:rsid w:val="003949DF"/>
    <w:rsid w:val="00394A74"/>
    <w:rsid w:val="00395654"/>
    <w:rsid w:val="003956B1"/>
    <w:rsid w:val="00395964"/>
    <w:rsid w:val="00396386"/>
    <w:rsid w:val="00396D65"/>
    <w:rsid w:val="0039750E"/>
    <w:rsid w:val="003978AE"/>
    <w:rsid w:val="003A0DC3"/>
    <w:rsid w:val="003A141E"/>
    <w:rsid w:val="003A14F5"/>
    <w:rsid w:val="003A295B"/>
    <w:rsid w:val="003A2B57"/>
    <w:rsid w:val="003A2BEE"/>
    <w:rsid w:val="003A2E92"/>
    <w:rsid w:val="003A30DE"/>
    <w:rsid w:val="003A38B9"/>
    <w:rsid w:val="003A43E1"/>
    <w:rsid w:val="003A4C16"/>
    <w:rsid w:val="003A4CB8"/>
    <w:rsid w:val="003A5076"/>
    <w:rsid w:val="003A546C"/>
    <w:rsid w:val="003A55E6"/>
    <w:rsid w:val="003A5B67"/>
    <w:rsid w:val="003A5F90"/>
    <w:rsid w:val="003A611C"/>
    <w:rsid w:val="003A65D1"/>
    <w:rsid w:val="003A6CC4"/>
    <w:rsid w:val="003A79A5"/>
    <w:rsid w:val="003A7A69"/>
    <w:rsid w:val="003A7A78"/>
    <w:rsid w:val="003B1952"/>
    <w:rsid w:val="003B1AFA"/>
    <w:rsid w:val="003B1D43"/>
    <w:rsid w:val="003B1E99"/>
    <w:rsid w:val="003B2073"/>
    <w:rsid w:val="003B296E"/>
    <w:rsid w:val="003B2C28"/>
    <w:rsid w:val="003B2D8A"/>
    <w:rsid w:val="003B3555"/>
    <w:rsid w:val="003B3635"/>
    <w:rsid w:val="003B3BF6"/>
    <w:rsid w:val="003B3CF3"/>
    <w:rsid w:val="003B3E36"/>
    <w:rsid w:val="003B482E"/>
    <w:rsid w:val="003B4E9F"/>
    <w:rsid w:val="003B68E4"/>
    <w:rsid w:val="003B6E9C"/>
    <w:rsid w:val="003B6F34"/>
    <w:rsid w:val="003B6F6B"/>
    <w:rsid w:val="003B7075"/>
    <w:rsid w:val="003B72D9"/>
    <w:rsid w:val="003B7854"/>
    <w:rsid w:val="003B792E"/>
    <w:rsid w:val="003C0084"/>
    <w:rsid w:val="003C02A7"/>
    <w:rsid w:val="003C0B08"/>
    <w:rsid w:val="003C0BDC"/>
    <w:rsid w:val="003C0F2F"/>
    <w:rsid w:val="003C12B8"/>
    <w:rsid w:val="003C215C"/>
    <w:rsid w:val="003C294B"/>
    <w:rsid w:val="003C33B5"/>
    <w:rsid w:val="003C3E8F"/>
    <w:rsid w:val="003C4097"/>
    <w:rsid w:val="003C4251"/>
    <w:rsid w:val="003C428B"/>
    <w:rsid w:val="003C45D7"/>
    <w:rsid w:val="003C4817"/>
    <w:rsid w:val="003C536B"/>
    <w:rsid w:val="003C5735"/>
    <w:rsid w:val="003C577D"/>
    <w:rsid w:val="003C5B4C"/>
    <w:rsid w:val="003C5C40"/>
    <w:rsid w:val="003C5CD8"/>
    <w:rsid w:val="003C5E4E"/>
    <w:rsid w:val="003C65C2"/>
    <w:rsid w:val="003C6815"/>
    <w:rsid w:val="003C6F47"/>
    <w:rsid w:val="003C73D8"/>
    <w:rsid w:val="003C768D"/>
    <w:rsid w:val="003D092B"/>
    <w:rsid w:val="003D0938"/>
    <w:rsid w:val="003D1194"/>
    <w:rsid w:val="003D159E"/>
    <w:rsid w:val="003D188D"/>
    <w:rsid w:val="003D22F8"/>
    <w:rsid w:val="003D2B17"/>
    <w:rsid w:val="003D2FFB"/>
    <w:rsid w:val="003D3923"/>
    <w:rsid w:val="003D3F69"/>
    <w:rsid w:val="003D49F8"/>
    <w:rsid w:val="003D528D"/>
    <w:rsid w:val="003D5BDB"/>
    <w:rsid w:val="003D5C46"/>
    <w:rsid w:val="003D6A91"/>
    <w:rsid w:val="003D6E22"/>
    <w:rsid w:val="003D6EF5"/>
    <w:rsid w:val="003D7B4C"/>
    <w:rsid w:val="003E0393"/>
    <w:rsid w:val="003E0573"/>
    <w:rsid w:val="003E095C"/>
    <w:rsid w:val="003E0B44"/>
    <w:rsid w:val="003E0E24"/>
    <w:rsid w:val="003E1174"/>
    <w:rsid w:val="003E160B"/>
    <w:rsid w:val="003E2058"/>
    <w:rsid w:val="003E20D0"/>
    <w:rsid w:val="003E2977"/>
    <w:rsid w:val="003E2D1A"/>
    <w:rsid w:val="003E313F"/>
    <w:rsid w:val="003E32F4"/>
    <w:rsid w:val="003E432F"/>
    <w:rsid w:val="003E4636"/>
    <w:rsid w:val="003E5629"/>
    <w:rsid w:val="003E56B8"/>
    <w:rsid w:val="003E58D8"/>
    <w:rsid w:val="003E59C1"/>
    <w:rsid w:val="003E5C61"/>
    <w:rsid w:val="003E63FF"/>
    <w:rsid w:val="003E6739"/>
    <w:rsid w:val="003E6849"/>
    <w:rsid w:val="003E7AF0"/>
    <w:rsid w:val="003F031D"/>
    <w:rsid w:val="003F0A15"/>
    <w:rsid w:val="003F0BBC"/>
    <w:rsid w:val="003F1A28"/>
    <w:rsid w:val="003F20EB"/>
    <w:rsid w:val="003F27C0"/>
    <w:rsid w:val="003F35DD"/>
    <w:rsid w:val="003F3C20"/>
    <w:rsid w:val="003F417A"/>
    <w:rsid w:val="003F4797"/>
    <w:rsid w:val="003F4A34"/>
    <w:rsid w:val="003F539B"/>
    <w:rsid w:val="003F6224"/>
    <w:rsid w:val="003F6571"/>
    <w:rsid w:val="003F6A9B"/>
    <w:rsid w:val="003F7967"/>
    <w:rsid w:val="003F7A86"/>
    <w:rsid w:val="004014C0"/>
    <w:rsid w:val="00401AEC"/>
    <w:rsid w:val="004021B6"/>
    <w:rsid w:val="004023AB"/>
    <w:rsid w:val="00402907"/>
    <w:rsid w:val="00403885"/>
    <w:rsid w:val="0040473A"/>
    <w:rsid w:val="00404E64"/>
    <w:rsid w:val="00404FFF"/>
    <w:rsid w:val="004050E6"/>
    <w:rsid w:val="004071A9"/>
    <w:rsid w:val="00407666"/>
    <w:rsid w:val="00407A4C"/>
    <w:rsid w:val="00410167"/>
    <w:rsid w:val="00410647"/>
    <w:rsid w:val="004112BA"/>
    <w:rsid w:val="004119DF"/>
    <w:rsid w:val="00412104"/>
    <w:rsid w:val="00412C88"/>
    <w:rsid w:val="00413389"/>
    <w:rsid w:val="00414303"/>
    <w:rsid w:val="00414F40"/>
    <w:rsid w:val="00414FEF"/>
    <w:rsid w:val="00415143"/>
    <w:rsid w:val="004157B0"/>
    <w:rsid w:val="004162DD"/>
    <w:rsid w:val="00416656"/>
    <w:rsid w:val="00416CB4"/>
    <w:rsid w:val="00416D73"/>
    <w:rsid w:val="0042126C"/>
    <w:rsid w:val="00421443"/>
    <w:rsid w:val="0042177C"/>
    <w:rsid w:val="00421ED1"/>
    <w:rsid w:val="0042254A"/>
    <w:rsid w:val="00423388"/>
    <w:rsid w:val="00423AEA"/>
    <w:rsid w:val="00423C9D"/>
    <w:rsid w:val="00424745"/>
    <w:rsid w:val="00425732"/>
    <w:rsid w:val="00425949"/>
    <w:rsid w:val="0042594D"/>
    <w:rsid w:val="00425CDE"/>
    <w:rsid w:val="00426850"/>
    <w:rsid w:val="00426BBC"/>
    <w:rsid w:val="00427250"/>
    <w:rsid w:val="00427F70"/>
    <w:rsid w:val="0043117A"/>
    <w:rsid w:val="00431BDB"/>
    <w:rsid w:val="00432A54"/>
    <w:rsid w:val="00433582"/>
    <w:rsid w:val="004335D4"/>
    <w:rsid w:val="004343B6"/>
    <w:rsid w:val="0043465E"/>
    <w:rsid w:val="00434C71"/>
    <w:rsid w:val="00435B3A"/>
    <w:rsid w:val="00435F2F"/>
    <w:rsid w:val="00435F3D"/>
    <w:rsid w:val="00436ED1"/>
    <w:rsid w:val="00436ED6"/>
    <w:rsid w:val="00437E13"/>
    <w:rsid w:val="00437F9D"/>
    <w:rsid w:val="00440EB9"/>
    <w:rsid w:val="00440ED2"/>
    <w:rsid w:val="00441FB8"/>
    <w:rsid w:val="004425F5"/>
    <w:rsid w:val="00442847"/>
    <w:rsid w:val="0044322C"/>
    <w:rsid w:val="00443850"/>
    <w:rsid w:val="00444026"/>
    <w:rsid w:val="00446076"/>
    <w:rsid w:val="004472C3"/>
    <w:rsid w:val="0044768C"/>
    <w:rsid w:val="00450148"/>
    <w:rsid w:val="00450D0E"/>
    <w:rsid w:val="00452022"/>
    <w:rsid w:val="00452753"/>
    <w:rsid w:val="004534ED"/>
    <w:rsid w:val="004541CD"/>
    <w:rsid w:val="00454320"/>
    <w:rsid w:val="00455997"/>
    <w:rsid w:val="004562F3"/>
    <w:rsid w:val="00456D15"/>
    <w:rsid w:val="004570DF"/>
    <w:rsid w:val="0045728A"/>
    <w:rsid w:val="00457677"/>
    <w:rsid w:val="00460172"/>
    <w:rsid w:val="004601AF"/>
    <w:rsid w:val="00460B4A"/>
    <w:rsid w:val="00461196"/>
    <w:rsid w:val="004611D3"/>
    <w:rsid w:val="00461994"/>
    <w:rsid w:val="00461DA1"/>
    <w:rsid w:val="00462905"/>
    <w:rsid w:val="004634D2"/>
    <w:rsid w:val="0046443A"/>
    <w:rsid w:val="00464A05"/>
    <w:rsid w:val="004657B1"/>
    <w:rsid w:val="004658E4"/>
    <w:rsid w:val="0046654B"/>
    <w:rsid w:val="00467D0A"/>
    <w:rsid w:val="00470C31"/>
    <w:rsid w:val="00471065"/>
    <w:rsid w:val="00471448"/>
    <w:rsid w:val="00471456"/>
    <w:rsid w:val="00472753"/>
    <w:rsid w:val="00472908"/>
    <w:rsid w:val="00472CE2"/>
    <w:rsid w:val="004733CB"/>
    <w:rsid w:val="00473410"/>
    <w:rsid w:val="0047381F"/>
    <w:rsid w:val="00473B57"/>
    <w:rsid w:val="00473BD1"/>
    <w:rsid w:val="00473F64"/>
    <w:rsid w:val="00474864"/>
    <w:rsid w:val="00475048"/>
    <w:rsid w:val="0047578D"/>
    <w:rsid w:val="004757D6"/>
    <w:rsid w:val="004760FA"/>
    <w:rsid w:val="00476136"/>
    <w:rsid w:val="004763F4"/>
    <w:rsid w:val="004768B5"/>
    <w:rsid w:val="004779A5"/>
    <w:rsid w:val="00480112"/>
    <w:rsid w:val="00480137"/>
    <w:rsid w:val="004802D4"/>
    <w:rsid w:val="00480324"/>
    <w:rsid w:val="00480DA6"/>
    <w:rsid w:val="00481173"/>
    <w:rsid w:val="00481772"/>
    <w:rsid w:val="00481F6A"/>
    <w:rsid w:val="00482194"/>
    <w:rsid w:val="00482597"/>
    <w:rsid w:val="0048387A"/>
    <w:rsid w:val="004844C2"/>
    <w:rsid w:val="00484FF1"/>
    <w:rsid w:val="004859A6"/>
    <w:rsid w:val="004859F8"/>
    <w:rsid w:val="00487112"/>
    <w:rsid w:val="004876B5"/>
    <w:rsid w:val="00487C65"/>
    <w:rsid w:val="004902E8"/>
    <w:rsid w:val="00490476"/>
    <w:rsid w:val="00490928"/>
    <w:rsid w:val="00491D62"/>
    <w:rsid w:val="00491FA9"/>
    <w:rsid w:val="0049211B"/>
    <w:rsid w:val="00492B5D"/>
    <w:rsid w:val="004934FC"/>
    <w:rsid w:val="00493B02"/>
    <w:rsid w:val="00493C03"/>
    <w:rsid w:val="00493DAA"/>
    <w:rsid w:val="0049444B"/>
    <w:rsid w:val="00494A19"/>
    <w:rsid w:val="00494E15"/>
    <w:rsid w:val="00495B9D"/>
    <w:rsid w:val="0049610B"/>
    <w:rsid w:val="0049628B"/>
    <w:rsid w:val="0049629D"/>
    <w:rsid w:val="00496434"/>
    <w:rsid w:val="0049648A"/>
    <w:rsid w:val="0049779A"/>
    <w:rsid w:val="00497E56"/>
    <w:rsid w:val="00497EB5"/>
    <w:rsid w:val="00497F99"/>
    <w:rsid w:val="004A0989"/>
    <w:rsid w:val="004A124C"/>
    <w:rsid w:val="004A136D"/>
    <w:rsid w:val="004A14F3"/>
    <w:rsid w:val="004A1C40"/>
    <w:rsid w:val="004A260D"/>
    <w:rsid w:val="004A264B"/>
    <w:rsid w:val="004A2D29"/>
    <w:rsid w:val="004A3A70"/>
    <w:rsid w:val="004A3FE5"/>
    <w:rsid w:val="004A413C"/>
    <w:rsid w:val="004A45EE"/>
    <w:rsid w:val="004A481E"/>
    <w:rsid w:val="004A4854"/>
    <w:rsid w:val="004A49EE"/>
    <w:rsid w:val="004A6037"/>
    <w:rsid w:val="004A61A7"/>
    <w:rsid w:val="004A746E"/>
    <w:rsid w:val="004A7A5F"/>
    <w:rsid w:val="004A7C4D"/>
    <w:rsid w:val="004B00D9"/>
    <w:rsid w:val="004B01AA"/>
    <w:rsid w:val="004B01EB"/>
    <w:rsid w:val="004B052B"/>
    <w:rsid w:val="004B0933"/>
    <w:rsid w:val="004B2019"/>
    <w:rsid w:val="004B25CA"/>
    <w:rsid w:val="004B336B"/>
    <w:rsid w:val="004B46DF"/>
    <w:rsid w:val="004B4852"/>
    <w:rsid w:val="004B4D22"/>
    <w:rsid w:val="004B5199"/>
    <w:rsid w:val="004B5514"/>
    <w:rsid w:val="004B5BA9"/>
    <w:rsid w:val="004B6008"/>
    <w:rsid w:val="004B7153"/>
    <w:rsid w:val="004B74AE"/>
    <w:rsid w:val="004B77EB"/>
    <w:rsid w:val="004C0DDC"/>
    <w:rsid w:val="004C15D7"/>
    <w:rsid w:val="004C1B14"/>
    <w:rsid w:val="004C1D03"/>
    <w:rsid w:val="004C225D"/>
    <w:rsid w:val="004C23FF"/>
    <w:rsid w:val="004C2769"/>
    <w:rsid w:val="004C2906"/>
    <w:rsid w:val="004C386C"/>
    <w:rsid w:val="004C432C"/>
    <w:rsid w:val="004C4987"/>
    <w:rsid w:val="004C4A6F"/>
    <w:rsid w:val="004C5619"/>
    <w:rsid w:val="004C5BE8"/>
    <w:rsid w:val="004C5E36"/>
    <w:rsid w:val="004C5F37"/>
    <w:rsid w:val="004C629F"/>
    <w:rsid w:val="004C631C"/>
    <w:rsid w:val="004C66F5"/>
    <w:rsid w:val="004C704C"/>
    <w:rsid w:val="004C7C70"/>
    <w:rsid w:val="004D0034"/>
    <w:rsid w:val="004D033D"/>
    <w:rsid w:val="004D0B3D"/>
    <w:rsid w:val="004D0D32"/>
    <w:rsid w:val="004D153D"/>
    <w:rsid w:val="004D160E"/>
    <w:rsid w:val="004D22CE"/>
    <w:rsid w:val="004D2859"/>
    <w:rsid w:val="004D2B1D"/>
    <w:rsid w:val="004D2DEF"/>
    <w:rsid w:val="004D313C"/>
    <w:rsid w:val="004D3647"/>
    <w:rsid w:val="004D3769"/>
    <w:rsid w:val="004D385A"/>
    <w:rsid w:val="004D39C1"/>
    <w:rsid w:val="004D3BD5"/>
    <w:rsid w:val="004D4CA2"/>
    <w:rsid w:val="004D5591"/>
    <w:rsid w:val="004D5CDE"/>
    <w:rsid w:val="004D6942"/>
    <w:rsid w:val="004D7BD0"/>
    <w:rsid w:val="004E0523"/>
    <w:rsid w:val="004E05F1"/>
    <w:rsid w:val="004E07A3"/>
    <w:rsid w:val="004E10FD"/>
    <w:rsid w:val="004E1237"/>
    <w:rsid w:val="004E139E"/>
    <w:rsid w:val="004E1524"/>
    <w:rsid w:val="004E1588"/>
    <w:rsid w:val="004E1FB2"/>
    <w:rsid w:val="004E2423"/>
    <w:rsid w:val="004E2E09"/>
    <w:rsid w:val="004E3373"/>
    <w:rsid w:val="004E387C"/>
    <w:rsid w:val="004E3CD8"/>
    <w:rsid w:val="004E3F52"/>
    <w:rsid w:val="004E47FE"/>
    <w:rsid w:val="004E4B22"/>
    <w:rsid w:val="004E5147"/>
    <w:rsid w:val="004E5F37"/>
    <w:rsid w:val="004E66A0"/>
    <w:rsid w:val="004E698C"/>
    <w:rsid w:val="004E6D93"/>
    <w:rsid w:val="004E784D"/>
    <w:rsid w:val="004E7A6B"/>
    <w:rsid w:val="004F008F"/>
    <w:rsid w:val="004F0096"/>
    <w:rsid w:val="004F0C1E"/>
    <w:rsid w:val="004F120C"/>
    <w:rsid w:val="004F224F"/>
    <w:rsid w:val="004F2290"/>
    <w:rsid w:val="004F2782"/>
    <w:rsid w:val="004F29C1"/>
    <w:rsid w:val="004F2A1F"/>
    <w:rsid w:val="004F2C99"/>
    <w:rsid w:val="004F4273"/>
    <w:rsid w:val="004F493B"/>
    <w:rsid w:val="004F4BBF"/>
    <w:rsid w:val="004F4CB0"/>
    <w:rsid w:val="004F52FD"/>
    <w:rsid w:val="004F57D4"/>
    <w:rsid w:val="004F59A8"/>
    <w:rsid w:val="004F5EEF"/>
    <w:rsid w:val="004F5FD5"/>
    <w:rsid w:val="004F602A"/>
    <w:rsid w:val="004F6240"/>
    <w:rsid w:val="004F6EC3"/>
    <w:rsid w:val="004F724C"/>
    <w:rsid w:val="00500345"/>
    <w:rsid w:val="00500502"/>
    <w:rsid w:val="00500724"/>
    <w:rsid w:val="0050096F"/>
    <w:rsid w:val="005009BB"/>
    <w:rsid w:val="00500E96"/>
    <w:rsid w:val="00500EB9"/>
    <w:rsid w:val="00500EBE"/>
    <w:rsid w:val="00501C53"/>
    <w:rsid w:val="00502350"/>
    <w:rsid w:val="00502819"/>
    <w:rsid w:val="0050282C"/>
    <w:rsid w:val="00502FF0"/>
    <w:rsid w:val="005044C6"/>
    <w:rsid w:val="00504C45"/>
    <w:rsid w:val="00504F9F"/>
    <w:rsid w:val="00504FE5"/>
    <w:rsid w:val="00505489"/>
    <w:rsid w:val="00505509"/>
    <w:rsid w:val="005056A8"/>
    <w:rsid w:val="005063B2"/>
    <w:rsid w:val="005063EB"/>
    <w:rsid w:val="00506651"/>
    <w:rsid w:val="00506D79"/>
    <w:rsid w:val="005070C9"/>
    <w:rsid w:val="00507E16"/>
    <w:rsid w:val="00507E44"/>
    <w:rsid w:val="005101FB"/>
    <w:rsid w:val="005102BA"/>
    <w:rsid w:val="005104BB"/>
    <w:rsid w:val="005105CE"/>
    <w:rsid w:val="005105EA"/>
    <w:rsid w:val="00510AB3"/>
    <w:rsid w:val="00510E32"/>
    <w:rsid w:val="00512E1E"/>
    <w:rsid w:val="0051434C"/>
    <w:rsid w:val="0051439B"/>
    <w:rsid w:val="00514851"/>
    <w:rsid w:val="00514A77"/>
    <w:rsid w:val="00514C69"/>
    <w:rsid w:val="00514E21"/>
    <w:rsid w:val="00515824"/>
    <w:rsid w:val="00515835"/>
    <w:rsid w:val="00515AC0"/>
    <w:rsid w:val="0051774B"/>
    <w:rsid w:val="00517D5C"/>
    <w:rsid w:val="00517E3A"/>
    <w:rsid w:val="00517E6C"/>
    <w:rsid w:val="00520144"/>
    <w:rsid w:val="0052047F"/>
    <w:rsid w:val="00520959"/>
    <w:rsid w:val="0052196D"/>
    <w:rsid w:val="00523707"/>
    <w:rsid w:val="00523B72"/>
    <w:rsid w:val="00523F8F"/>
    <w:rsid w:val="0052422B"/>
    <w:rsid w:val="00524348"/>
    <w:rsid w:val="00524A02"/>
    <w:rsid w:val="0052518B"/>
    <w:rsid w:val="00525208"/>
    <w:rsid w:val="0052589D"/>
    <w:rsid w:val="005259E0"/>
    <w:rsid w:val="00527412"/>
    <w:rsid w:val="005274E7"/>
    <w:rsid w:val="00527643"/>
    <w:rsid w:val="00530145"/>
    <w:rsid w:val="005309DA"/>
    <w:rsid w:val="00530DC8"/>
    <w:rsid w:val="005315C5"/>
    <w:rsid w:val="00531855"/>
    <w:rsid w:val="00531999"/>
    <w:rsid w:val="00531AD5"/>
    <w:rsid w:val="00532D52"/>
    <w:rsid w:val="00533CA7"/>
    <w:rsid w:val="00533D67"/>
    <w:rsid w:val="00534D5A"/>
    <w:rsid w:val="005368E7"/>
    <w:rsid w:val="0053694A"/>
    <w:rsid w:val="005369B2"/>
    <w:rsid w:val="00536B95"/>
    <w:rsid w:val="0053796A"/>
    <w:rsid w:val="00537D90"/>
    <w:rsid w:val="00540286"/>
    <w:rsid w:val="005405F2"/>
    <w:rsid w:val="00540946"/>
    <w:rsid w:val="00540FED"/>
    <w:rsid w:val="00542394"/>
    <w:rsid w:val="00542638"/>
    <w:rsid w:val="00542C4F"/>
    <w:rsid w:val="00543410"/>
    <w:rsid w:val="00543416"/>
    <w:rsid w:val="00544125"/>
    <w:rsid w:val="005441D2"/>
    <w:rsid w:val="005448A3"/>
    <w:rsid w:val="00544E10"/>
    <w:rsid w:val="00544F00"/>
    <w:rsid w:val="005450E6"/>
    <w:rsid w:val="0054510F"/>
    <w:rsid w:val="00545969"/>
    <w:rsid w:val="00546ED8"/>
    <w:rsid w:val="00547ABF"/>
    <w:rsid w:val="00547E42"/>
    <w:rsid w:val="00547EB8"/>
    <w:rsid w:val="0055042F"/>
    <w:rsid w:val="005508CA"/>
    <w:rsid w:val="00550A4E"/>
    <w:rsid w:val="005517C4"/>
    <w:rsid w:val="00551F85"/>
    <w:rsid w:val="0055354F"/>
    <w:rsid w:val="00554177"/>
    <w:rsid w:val="0055504F"/>
    <w:rsid w:val="00555204"/>
    <w:rsid w:val="0055595D"/>
    <w:rsid w:val="00555AA1"/>
    <w:rsid w:val="00556047"/>
    <w:rsid w:val="00557252"/>
    <w:rsid w:val="0055735F"/>
    <w:rsid w:val="00557F52"/>
    <w:rsid w:val="00560235"/>
    <w:rsid w:val="00560656"/>
    <w:rsid w:val="0056114E"/>
    <w:rsid w:val="005616A1"/>
    <w:rsid w:val="00561782"/>
    <w:rsid w:val="005618AE"/>
    <w:rsid w:val="00561A54"/>
    <w:rsid w:val="00561DF6"/>
    <w:rsid w:val="00561FB6"/>
    <w:rsid w:val="00562009"/>
    <w:rsid w:val="00563012"/>
    <w:rsid w:val="00563B5C"/>
    <w:rsid w:val="00563C46"/>
    <w:rsid w:val="00564ADF"/>
    <w:rsid w:val="00565A1F"/>
    <w:rsid w:val="00565D71"/>
    <w:rsid w:val="0056645A"/>
    <w:rsid w:val="00567FDB"/>
    <w:rsid w:val="00570885"/>
    <w:rsid w:val="00570CEE"/>
    <w:rsid w:val="0057113F"/>
    <w:rsid w:val="00571834"/>
    <w:rsid w:val="00571B0F"/>
    <w:rsid w:val="00571EA8"/>
    <w:rsid w:val="00571F95"/>
    <w:rsid w:val="00572719"/>
    <w:rsid w:val="005734D0"/>
    <w:rsid w:val="00573A10"/>
    <w:rsid w:val="00573C96"/>
    <w:rsid w:val="00573DD1"/>
    <w:rsid w:val="005740E2"/>
    <w:rsid w:val="00574320"/>
    <w:rsid w:val="00575170"/>
    <w:rsid w:val="00575639"/>
    <w:rsid w:val="0057569D"/>
    <w:rsid w:val="00575E9B"/>
    <w:rsid w:val="005761FA"/>
    <w:rsid w:val="00576606"/>
    <w:rsid w:val="00576973"/>
    <w:rsid w:val="00576A86"/>
    <w:rsid w:val="0057718C"/>
    <w:rsid w:val="00577E38"/>
    <w:rsid w:val="00580426"/>
    <w:rsid w:val="0058042E"/>
    <w:rsid w:val="005805AC"/>
    <w:rsid w:val="00580813"/>
    <w:rsid w:val="00581136"/>
    <w:rsid w:val="00581F9B"/>
    <w:rsid w:val="0058300C"/>
    <w:rsid w:val="00583422"/>
    <w:rsid w:val="00583A15"/>
    <w:rsid w:val="00583E46"/>
    <w:rsid w:val="0058407D"/>
    <w:rsid w:val="005849A1"/>
    <w:rsid w:val="00584A8A"/>
    <w:rsid w:val="00584E49"/>
    <w:rsid w:val="0058538C"/>
    <w:rsid w:val="0058561C"/>
    <w:rsid w:val="00585860"/>
    <w:rsid w:val="00585D39"/>
    <w:rsid w:val="00586021"/>
    <w:rsid w:val="0058614E"/>
    <w:rsid w:val="00586205"/>
    <w:rsid w:val="00586725"/>
    <w:rsid w:val="00586C63"/>
    <w:rsid w:val="005871D8"/>
    <w:rsid w:val="0059053D"/>
    <w:rsid w:val="0059085A"/>
    <w:rsid w:val="00590C76"/>
    <w:rsid w:val="00591CE3"/>
    <w:rsid w:val="00592015"/>
    <w:rsid w:val="005921B3"/>
    <w:rsid w:val="00592427"/>
    <w:rsid w:val="00593D7A"/>
    <w:rsid w:val="00593FD4"/>
    <w:rsid w:val="00594268"/>
    <w:rsid w:val="00594DE7"/>
    <w:rsid w:val="0059500D"/>
    <w:rsid w:val="005951D8"/>
    <w:rsid w:val="005961F2"/>
    <w:rsid w:val="00596292"/>
    <w:rsid w:val="00596341"/>
    <w:rsid w:val="0059640A"/>
    <w:rsid w:val="00596944"/>
    <w:rsid w:val="00596948"/>
    <w:rsid w:val="00596A17"/>
    <w:rsid w:val="005A0136"/>
    <w:rsid w:val="005A0C51"/>
    <w:rsid w:val="005A135A"/>
    <w:rsid w:val="005A1696"/>
    <w:rsid w:val="005A19AE"/>
    <w:rsid w:val="005A2185"/>
    <w:rsid w:val="005A33A3"/>
    <w:rsid w:val="005A3610"/>
    <w:rsid w:val="005A3791"/>
    <w:rsid w:val="005A3F13"/>
    <w:rsid w:val="005A47F9"/>
    <w:rsid w:val="005A4806"/>
    <w:rsid w:val="005A4CC8"/>
    <w:rsid w:val="005A53E9"/>
    <w:rsid w:val="005A5513"/>
    <w:rsid w:val="005A59FC"/>
    <w:rsid w:val="005A6398"/>
    <w:rsid w:val="005A68BD"/>
    <w:rsid w:val="005A6919"/>
    <w:rsid w:val="005A6ADA"/>
    <w:rsid w:val="005A76F2"/>
    <w:rsid w:val="005A7B3A"/>
    <w:rsid w:val="005A7B55"/>
    <w:rsid w:val="005B02DB"/>
    <w:rsid w:val="005B08D3"/>
    <w:rsid w:val="005B0D63"/>
    <w:rsid w:val="005B5987"/>
    <w:rsid w:val="005B5D7F"/>
    <w:rsid w:val="005B6269"/>
    <w:rsid w:val="005B6648"/>
    <w:rsid w:val="005B71D1"/>
    <w:rsid w:val="005B75C9"/>
    <w:rsid w:val="005B7977"/>
    <w:rsid w:val="005C0283"/>
    <w:rsid w:val="005C0742"/>
    <w:rsid w:val="005C0C2D"/>
    <w:rsid w:val="005C0FB0"/>
    <w:rsid w:val="005C1BE0"/>
    <w:rsid w:val="005C1F5A"/>
    <w:rsid w:val="005C212C"/>
    <w:rsid w:val="005C2162"/>
    <w:rsid w:val="005C28CD"/>
    <w:rsid w:val="005C4D35"/>
    <w:rsid w:val="005C501F"/>
    <w:rsid w:val="005C5123"/>
    <w:rsid w:val="005C5158"/>
    <w:rsid w:val="005C5290"/>
    <w:rsid w:val="005C5691"/>
    <w:rsid w:val="005C5EAA"/>
    <w:rsid w:val="005C64E1"/>
    <w:rsid w:val="005C6643"/>
    <w:rsid w:val="005C6ECC"/>
    <w:rsid w:val="005C7246"/>
    <w:rsid w:val="005C78F1"/>
    <w:rsid w:val="005D0B84"/>
    <w:rsid w:val="005D0F7C"/>
    <w:rsid w:val="005D14C1"/>
    <w:rsid w:val="005D17DF"/>
    <w:rsid w:val="005D1915"/>
    <w:rsid w:val="005D1A72"/>
    <w:rsid w:val="005D1C36"/>
    <w:rsid w:val="005D350C"/>
    <w:rsid w:val="005D3569"/>
    <w:rsid w:val="005D3915"/>
    <w:rsid w:val="005D3D38"/>
    <w:rsid w:val="005D50FE"/>
    <w:rsid w:val="005D58B4"/>
    <w:rsid w:val="005D5C91"/>
    <w:rsid w:val="005D6747"/>
    <w:rsid w:val="005D6785"/>
    <w:rsid w:val="005D6DCF"/>
    <w:rsid w:val="005D6E70"/>
    <w:rsid w:val="005D71F8"/>
    <w:rsid w:val="005D75D2"/>
    <w:rsid w:val="005D7B1F"/>
    <w:rsid w:val="005E015B"/>
    <w:rsid w:val="005E027B"/>
    <w:rsid w:val="005E08B7"/>
    <w:rsid w:val="005E1285"/>
    <w:rsid w:val="005E12CD"/>
    <w:rsid w:val="005E14AD"/>
    <w:rsid w:val="005E1BBF"/>
    <w:rsid w:val="005E1F8A"/>
    <w:rsid w:val="005E24AC"/>
    <w:rsid w:val="005E3743"/>
    <w:rsid w:val="005E3C04"/>
    <w:rsid w:val="005E4111"/>
    <w:rsid w:val="005E4418"/>
    <w:rsid w:val="005E4822"/>
    <w:rsid w:val="005E4F65"/>
    <w:rsid w:val="005E5ACC"/>
    <w:rsid w:val="005E666E"/>
    <w:rsid w:val="005E72DD"/>
    <w:rsid w:val="005E7923"/>
    <w:rsid w:val="005F0446"/>
    <w:rsid w:val="005F0535"/>
    <w:rsid w:val="005F0681"/>
    <w:rsid w:val="005F0D67"/>
    <w:rsid w:val="005F1069"/>
    <w:rsid w:val="005F1970"/>
    <w:rsid w:val="005F2717"/>
    <w:rsid w:val="005F3406"/>
    <w:rsid w:val="005F35E8"/>
    <w:rsid w:val="005F3987"/>
    <w:rsid w:val="005F4003"/>
    <w:rsid w:val="005F4218"/>
    <w:rsid w:val="005F4A09"/>
    <w:rsid w:val="005F4B9B"/>
    <w:rsid w:val="005F578A"/>
    <w:rsid w:val="005F5B6B"/>
    <w:rsid w:val="005F5BA3"/>
    <w:rsid w:val="005F697E"/>
    <w:rsid w:val="005F73A4"/>
    <w:rsid w:val="005F7694"/>
    <w:rsid w:val="005F7ACE"/>
    <w:rsid w:val="006006A4"/>
    <w:rsid w:val="00600987"/>
    <w:rsid w:val="00600CA4"/>
    <w:rsid w:val="0060128B"/>
    <w:rsid w:val="00601A08"/>
    <w:rsid w:val="0060308B"/>
    <w:rsid w:val="00603175"/>
    <w:rsid w:val="0060356E"/>
    <w:rsid w:val="00603DA2"/>
    <w:rsid w:val="006049A4"/>
    <w:rsid w:val="006050A5"/>
    <w:rsid w:val="0060548B"/>
    <w:rsid w:val="00605638"/>
    <w:rsid w:val="006059B8"/>
    <w:rsid w:val="00605B66"/>
    <w:rsid w:val="00605EDD"/>
    <w:rsid w:val="00606ECC"/>
    <w:rsid w:val="00606FE1"/>
    <w:rsid w:val="0060736A"/>
    <w:rsid w:val="0060783D"/>
    <w:rsid w:val="00610399"/>
    <w:rsid w:val="00610686"/>
    <w:rsid w:val="00610E90"/>
    <w:rsid w:val="00611306"/>
    <w:rsid w:val="0061154D"/>
    <w:rsid w:val="0061208F"/>
    <w:rsid w:val="00612463"/>
    <w:rsid w:val="006126FA"/>
    <w:rsid w:val="00612D9C"/>
    <w:rsid w:val="00613C31"/>
    <w:rsid w:val="00614D10"/>
    <w:rsid w:val="0061510A"/>
    <w:rsid w:val="006156DA"/>
    <w:rsid w:val="00617683"/>
    <w:rsid w:val="00617BAF"/>
    <w:rsid w:val="00620618"/>
    <w:rsid w:val="00620E3E"/>
    <w:rsid w:val="00620E84"/>
    <w:rsid w:val="006218F0"/>
    <w:rsid w:val="00622346"/>
    <w:rsid w:val="00622510"/>
    <w:rsid w:val="00622615"/>
    <w:rsid w:val="0062273D"/>
    <w:rsid w:val="00623004"/>
    <w:rsid w:val="00623255"/>
    <w:rsid w:val="0062339E"/>
    <w:rsid w:val="00623854"/>
    <w:rsid w:val="00623B0D"/>
    <w:rsid w:val="00623DDC"/>
    <w:rsid w:val="00623FB1"/>
    <w:rsid w:val="00624049"/>
    <w:rsid w:val="00624262"/>
    <w:rsid w:val="006247E2"/>
    <w:rsid w:val="00624B93"/>
    <w:rsid w:val="00624C37"/>
    <w:rsid w:val="00624D17"/>
    <w:rsid w:val="00625717"/>
    <w:rsid w:val="00625A7B"/>
    <w:rsid w:val="00625D75"/>
    <w:rsid w:val="00625D8E"/>
    <w:rsid w:val="00625EF5"/>
    <w:rsid w:val="00626A6F"/>
    <w:rsid w:val="006271DC"/>
    <w:rsid w:val="00627632"/>
    <w:rsid w:val="00627CC7"/>
    <w:rsid w:val="00627D66"/>
    <w:rsid w:val="00627DF4"/>
    <w:rsid w:val="00627FC3"/>
    <w:rsid w:val="006307B8"/>
    <w:rsid w:val="00630F98"/>
    <w:rsid w:val="006314B3"/>
    <w:rsid w:val="00631CC7"/>
    <w:rsid w:val="0063242F"/>
    <w:rsid w:val="006324CF"/>
    <w:rsid w:val="00632680"/>
    <w:rsid w:val="00633AB9"/>
    <w:rsid w:val="0063409F"/>
    <w:rsid w:val="00634F4A"/>
    <w:rsid w:val="00635BD9"/>
    <w:rsid w:val="00635DE7"/>
    <w:rsid w:val="0063604D"/>
    <w:rsid w:val="006365B5"/>
    <w:rsid w:val="00636B1C"/>
    <w:rsid w:val="006373BC"/>
    <w:rsid w:val="00637748"/>
    <w:rsid w:val="00637E3C"/>
    <w:rsid w:val="00637E52"/>
    <w:rsid w:val="00640BBB"/>
    <w:rsid w:val="00640F93"/>
    <w:rsid w:val="006412DD"/>
    <w:rsid w:val="0064132E"/>
    <w:rsid w:val="006416B6"/>
    <w:rsid w:val="00641AF4"/>
    <w:rsid w:val="00641FF6"/>
    <w:rsid w:val="00642114"/>
    <w:rsid w:val="0064249B"/>
    <w:rsid w:val="00642C14"/>
    <w:rsid w:val="00642E4D"/>
    <w:rsid w:val="0064350F"/>
    <w:rsid w:val="006437F9"/>
    <w:rsid w:val="00643DF3"/>
    <w:rsid w:val="006446A0"/>
    <w:rsid w:val="0064685E"/>
    <w:rsid w:val="006469F0"/>
    <w:rsid w:val="00647438"/>
    <w:rsid w:val="0064744C"/>
    <w:rsid w:val="00647B84"/>
    <w:rsid w:val="00650146"/>
    <w:rsid w:val="006501AC"/>
    <w:rsid w:val="00650A63"/>
    <w:rsid w:val="00650F65"/>
    <w:rsid w:val="00651A25"/>
    <w:rsid w:val="00651A89"/>
    <w:rsid w:val="00652179"/>
    <w:rsid w:val="006522AB"/>
    <w:rsid w:val="006528C4"/>
    <w:rsid w:val="006544AB"/>
    <w:rsid w:val="0065478D"/>
    <w:rsid w:val="00656549"/>
    <w:rsid w:val="0065659B"/>
    <w:rsid w:val="00657455"/>
    <w:rsid w:val="0065781E"/>
    <w:rsid w:val="00660539"/>
    <w:rsid w:val="00660676"/>
    <w:rsid w:val="00660846"/>
    <w:rsid w:val="00660F49"/>
    <w:rsid w:val="0066107D"/>
    <w:rsid w:val="0066122D"/>
    <w:rsid w:val="00661492"/>
    <w:rsid w:val="00661592"/>
    <w:rsid w:val="00661E16"/>
    <w:rsid w:val="006629E7"/>
    <w:rsid w:val="006637F4"/>
    <w:rsid w:val="00664213"/>
    <w:rsid w:val="0066479D"/>
    <w:rsid w:val="00664C64"/>
    <w:rsid w:val="00664D25"/>
    <w:rsid w:val="00666459"/>
    <w:rsid w:val="00666C3A"/>
    <w:rsid w:val="00667E2C"/>
    <w:rsid w:val="006717A0"/>
    <w:rsid w:val="006718C9"/>
    <w:rsid w:val="00671942"/>
    <w:rsid w:val="006725B9"/>
    <w:rsid w:val="0067350F"/>
    <w:rsid w:val="006744AE"/>
    <w:rsid w:val="006751D3"/>
    <w:rsid w:val="006757EF"/>
    <w:rsid w:val="00675A15"/>
    <w:rsid w:val="00675D77"/>
    <w:rsid w:val="00676CDD"/>
    <w:rsid w:val="006771B3"/>
    <w:rsid w:val="00677E42"/>
    <w:rsid w:val="00680CEC"/>
    <w:rsid w:val="00680E8C"/>
    <w:rsid w:val="00680E93"/>
    <w:rsid w:val="00680F3A"/>
    <w:rsid w:val="006812DC"/>
    <w:rsid w:val="00681531"/>
    <w:rsid w:val="006817F4"/>
    <w:rsid w:val="00681E24"/>
    <w:rsid w:val="0068273B"/>
    <w:rsid w:val="006833D0"/>
    <w:rsid w:val="00684222"/>
    <w:rsid w:val="0068446B"/>
    <w:rsid w:val="00684659"/>
    <w:rsid w:val="00684D5B"/>
    <w:rsid w:val="00685081"/>
    <w:rsid w:val="006851DB"/>
    <w:rsid w:val="006855B6"/>
    <w:rsid w:val="00685949"/>
    <w:rsid w:val="006863D4"/>
    <w:rsid w:val="0068780A"/>
    <w:rsid w:val="00687932"/>
    <w:rsid w:val="00687C5B"/>
    <w:rsid w:val="00687E04"/>
    <w:rsid w:val="00690228"/>
    <w:rsid w:val="00690FBC"/>
    <w:rsid w:val="006915F6"/>
    <w:rsid w:val="0069188A"/>
    <w:rsid w:val="0069255B"/>
    <w:rsid w:val="00693199"/>
    <w:rsid w:val="00693436"/>
    <w:rsid w:val="006944FC"/>
    <w:rsid w:val="0069478C"/>
    <w:rsid w:val="00695734"/>
    <w:rsid w:val="006959D5"/>
    <w:rsid w:val="006960F7"/>
    <w:rsid w:val="006963DC"/>
    <w:rsid w:val="006965B9"/>
    <w:rsid w:val="0069749E"/>
    <w:rsid w:val="00697CDA"/>
    <w:rsid w:val="00697F29"/>
    <w:rsid w:val="006A00AE"/>
    <w:rsid w:val="006A06A2"/>
    <w:rsid w:val="006A0B30"/>
    <w:rsid w:val="006A0BCA"/>
    <w:rsid w:val="006A15F3"/>
    <w:rsid w:val="006A1987"/>
    <w:rsid w:val="006A30B0"/>
    <w:rsid w:val="006A382B"/>
    <w:rsid w:val="006A3D20"/>
    <w:rsid w:val="006A3E75"/>
    <w:rsid w:val="006A3F1C"/>
    <w:rsid w:val="006A4AAE"/>
    <w:rsid w:val="006A544C"/>
    <w:rsid w:val="006A5BCD"/>
    <w:rsid w:val="006A5CEA"/>
    <w:rsid w:val="006A64CF"/>
    <w:rsid w:val="006A680A"/>
    <w:rsid w:val="006A7177"/>
    <w:rsid w:val="006A7530"/>
    <w:rsid w:val="006A761D"/>
    <w:rsid w:val="006A7D11"/>
    <w:rsid w:val="006B00EB"/>
    <w:rsid w:val="006B0222"/>
    <w:rsid w:val="006B067F"/>
    <w:rsid w:val="006B0FF0"/>
    <w:rsid w:val="006B3103"/>
    <w:rsid w:val="006B3193"/>
    <w:rsid w:val="006B3933"/>
    <w:rsid w:val="006B4030"/>
    <w:rsid w:val="006B41B2"/>
    <w:rsid w:val="006B42F8"/>
    <w:rsid w:val="006B433D"/>
    <w:rsid w:val="006B4536"/>
    <w:rsid w:val="006B466F"/>
    <w:rsid w:val="006B4EB9"/>
    <w:rsid w:val="006B4FED"/>
    <w:rsid w:val="006B60D7"/>
    <w:rsid w:val="006B6474"/>
    <w:rsid w:val="006B6816"/>
    <w:rsid w:val="006B6A99"/>
    <w:rsid w:val="006B706D"/>
    <w:rsid w:val="006B71E4"/>
    <w:rsid w:val="006B73E3"/>
    <w:rsid w:val="006B768B"/>
    <w:rsid w:val="006C0320"/>
    <w:rsid w:val="006C0D2B"/>
    <w:rsid w:val="006C19E0"/>
    <w:rsid w:val="006C1DB2"/>
    <w:rsid w:val="006C1EA9"/>
    <w:rsid w:val="006C25EC"/>
    <w:rsid w:val="006C29BB"/>
    <w:rsid w:val="006C2E47"/>
    <w:rsid w:val="006C3CD3"/>
    <w:rsid w:val="006C4261"/>
    <w:rsid w:val="006C4B66"/>
    <w:rsid w:val="006C4E06"/>
    <w:rsid w:val="006C54B5"/>
    <w:rsid w:val="006C577D"/>
    <w:rsid w:val="006C5BCD"/>
    <w:rsid w:val="006C623D"/>
    <w:rsid w:val="006C62E4"/>
    <w:rsid w:val="006C64AD"/>
    <w:rsid w:val="006C6609"/>
    <w:rsid w:val="006C6745"/>
    <w:rsid w:val="006C6823"/>
    <w:rsid w:val="006C68D2"/>
    <w:rsid w:val="006C6DCF"/>
    <w:rsid w:val="006C6EFE"/>
    <w:rsid w:val="006C71E4"/>
    <w:rsid w:val="006C7338"/>
    <w:rsid w:val="006D0A57"/>
    <w:rsid w:val="006D0F25"/>
    <w:rsid w:val="006D1FBB"/>
    <w:rsid w:val="006D20D5"/>
    <w:rsid w:val="006D2599"/>
    <w:rsid w:val="006D2FA8"/>
    <w:rsid w:val="006D39E7"/>
    <w:rsid w:val="006D401E"/>
    <w:rsid w:val="006D5EF6"/>
    <w:rsid w:val="006D6E79"/>
    <w:rsid w:val="006D7423"/>
    <w:rsid w:val="006D7D45"/>
    <w:rsid w:val="006E048A"/>
    <w:rsid w:val="006E1623"/>
    <w:rsid w:val="006E1699"/>
    <w:rsid w:val="006E1C0E"/>
    <w:rsid w:val="006E2658"/>
    <w:rsid w:val="006E2913"/>
    <w:rsid w:val="006E2A82"/>
    <w:rsid w:val="006E2CA2"/>
    <w:rsid w:val="006E2CA9"/>
    <w:rsid w:val="006E314A"/>
    <w:rsid w:val="006E322B"/>
    <w:rsid w:val="006E38B4"/>
    <w:rsid w:val="006E41DD"/>
    <w:rsid w:val="006E511A"/>
    <w:rsid w:val="006E5C04"/>
    <w:rsid w:val="006E61A5"/>
    <w:rsid w:val="006E634D"/>
    <w:rsid w:val="006E675B"/>
    <w:rsid w:val="006E7850"/>
    <w:rsid w:val="006E78B7"/>
    <w:rsid w:val="006F0172"/>
    <w:rsid w:val="006F1A07"/>
    <w:rsid w:val="006F1A40"/>
    <w:rsid w:val="006F1DD7"/>
    <w:rsid w:val="006F2399"/>
    <w:rsid w:val="006F28BB"/>
    <w:rsid w:val="006F36F5"/>
    <w:rsid w:val="006F408D"/>
    <w:rsid w:val="006F47B1"/>
    <w:rsid w:val="006F48CB"/>
    <w:rsid w:val="006F640A"/>
    <w:rsid w:val="006F6BAA"/>
    <w:rsid w:val="00700A30"/>
    <w:rsid w:val="00700A42"/>
    <w:rsid w:val="00700D72"/>
    <w:rsid w:val="00700D95"/>
    <w:rsid w:val="00700FC2"/>
    <w:rsid w:val="00701D30"/>
    <w:rsid w:val="007028DD"/>
    <w:rsid w:val="0070477D"/>
    <w:rsid w:val="007049D7"/>
    <w:rsid w:val="00705082"/>
    <w:rsid w:val="00705EFB"/>
    <w:rsid w:val="00706302"/>
    <w:rsid w:val="0070713C"/>
    <w:rsid w:val="007100C9"/>
    <w:rsid w:val="007100D6"/>
    <w:rsid w:val="00710320"/>
    <w:rsid w:val="00710CAA"/>
    <w:rsid w:val="0071164B"/>
    <w:rsid w:val="00711DED"/>
    <w:rsid w:val="0071214C"/>
    <w:rsid w:val="00713B3A"/>
    <w:rsid w:val="00713CD3"/>
    <w:rsid w:val="0071439C"/>
    <w:rsid w:val="007146DF"/>
    <w:rsid w:val="00714BA9"/>
    <w:rsid w:val="00714E06"/>
    <w:rsid w:val="007150D9"/>
    <w:rsid w:val="00715379"/>
    <w:rsid w:val="007155FE"/>
    <w:rsid w:val="007164BA"/>
    <w:rsid w:val="007164D7"/>
    <w:rsid w:val="00716969"/>
    <w:rsid w:val="00717065"/>
    <w:rsid w:val="007203C3"/>
    <w:rsid w:val="00720BD6"/>
    <w:rsid w:val="00721039"/>
    <w:rsid w:val="007217D0"/>
    <w:rsid w:val="00721909"/>
    <w:rsid w:val="00721AFA"/>
    <w:rsid w:val="007220B7"/>
    <w:rsid w:val="007222AF"/>
    <w:rsid w:val="00723162"/>
    <w:rsid w:val="00724835"/>
    <w:rsid w:val="00725255"/>
    <w:rsid w:val="0072570B"/>
    <w:rsid w:val="00725B3B"/>
    <w:rsid w:val="00726147"/>
    <w:rsid w:val="0072639D"/>
    <w:rsid w:val="007268DB"/>
    <w:rsid w:val="00727597"/>
    <w:rsid w:val="00730511"/>
    <w:rsid w:val="007308A5"/>
    <w:rsid w:val="0073209A"/>
    <w:rsid w:val="0073299D"/>
    <w:rsid w:val="00732D74"/>
    <w:rsid w:val="00733252"/>
    <w:rsid w:val="00733274"/>
    <w:rsid w:val="0073445A"/>
    <w:rsid w:val="00734AF6"/>
    <w:rsid w:val="0073529E"/>
    <w:rsid w:val="00735A4F"/>
    <w:rsid w:val="00735AAC"/>
    <w:rsid w:val="0073617B"/>
    <w:rsid w:val="00736215"/>
    <w:rsid w:val="0073622C"/>
    <w:rsid w:val="0073645D"/>
    <w:rsid w:val="00736830"/>
    <w:rsid w:val="00736D4E"/>
    <w:rsid w:val="007373DD"/>
    <w:rsid w:val="00737462"/>
    <w:rsid w:val="0073770C"/>
    <w:rsid w:val="00737AC7"/>
    <w:rsid w:val="00740C46"/>
    <w:rsid w:val="00740E5B"/>
    <w:rsid w:val="00741C39"/>
    <w:rsid w:val="0074270B"/>
    <w:rsid w:val="0074293C"/>
    <w:rsid w:val="007431F0"/>
    <w:rsid w:val="0074328A"/>
    <w:rsid w:val="007439D2"/>
    <w:rsid w:val="00743C69"/>
    <w:rsid w:val="00743FB9"/>
    <w:rsid w:val="007440D8"/>
    <w:rsid w:val="00744329"/>
    <w:rsid w:val="0074460E"/>
    <w:rsid w:val="00744A2C"/>
    <w:rsid w:val="00744A4A"/>
    <w:rsid w:val="00744F77"/>
    <w:rsid w:val="007452D7"/>
    <w:rsid w:val="00745472"/>
    <w:rsid w:val="0074563B"/>
    <w:rsid w:val="0074592B"/>
    <w:rsid w:val="00745D7C"/>
    <w:rsid w:val="00747344"/>
    <w:rsid w:val="007509B7"/>
    <w:rsid w:val="00751158"/>
    <w:rsid w:val="007517CA"/>
    <w:rsid w:val="00751E2D"/>
    <w:rsid w:val="00751E67"/>
    <w:rsid w:val="00751EE8"/>
    <w:rsid w:val="0075210E"/>
    <w:rsid w:val="00752298"/>
    <w:rsid w:val="007523D3"/>
    <w:rsid w:val="007534BD"/>
    <w:rsid w:val="007535B4"/>
    <w:rsid w:val="007535C3"/>
    <w:rsid w:val="007536CC"/>
    <w:rsid w:val="007537E2"/>
    <w:rsid w:val="007559F8"/>
    <w:rsid w:val="00755FFB"/>
    <w:rsid w:val="00757B86"/>
    <w:rsid w:val="00757DBA"/>
    <w:rsid w:val="00760970"/>
    <w:rsid w:val="00760BA1"/>
    <w:rsid w:val="00761C12"/>
    <w:rsid w:val="00761E2A"/>
    <w:rsid w:val="00762368"/>
    <w:rsid w:val="007625D5"/>
    <w:rsid w:val="00762AE4"/>
    <w:rsid w:val="00763DFD"/>
    <w:rsid w:val="0076419C"/>
    <w:rsid w:val="00765723"/>
    <w:rsid w:val="00765902"/>
    <w:rsid w:val="00765C27"/>
    <w:rsid w:val="00766134"/>
    <w:rsid w:val="00766D71"/>
    <w:rsid w:val="00766FEE"/>
    <w:rsid w:val="007676D3"/>
    <w:rsid w:val="00767A0D"/>
    <w:rsid w:val="00767C2C"/>
    <w:rsid w:val="00767C76"/>
    <w:rsid w:val="00767F56"/>
    <w:rsid w:val="00770183"/>
    <w:rsid w:val="007703DA"/>
    <w:rsid w:val="00770F03"/>
    <w:rsid w:val="0077141D"/>
    <w:rsid w:val="00771CF2"/>
    <w:rsid w:val="007725DE"/>
    <w:rsid w:val="00772AD5"/>
    <w:rsid w:val="007737F2"/>
    <w:rsid w:val="00773A66"/>
    <w:rsid w:val="00774572"/>
    <w:rsid w:val="00774BF6"/>
    <w:rsid w:val="00774DB7"/>
    <w:rsid w:val="00775992"/>
    <w:rsid w:val="007765A3"/>
    <w:rsid w:val="00776912"/>
    <w:rsid w:val="00777426"/>
    <w:rsid w:val="0077744A"/>
    <w:rsid w:val="00777ADC"/>
    <w:rsid w:val="00777DB8"/>
    <w:rsid w:val="0078103D"/>
    <w:rsid w:val="00781262"/>
    <w:rsid w:val="00781C6F"/>
    <w:rsid w:val="00781DAF"/>
    <w:rsid w:val="00781F4A"/>
    <w:rsid w:val="00782843"/>
    <w:rsid w:val="007829DB"/>
    <w:rsid w:val="00783191"/>
    <w:rsid w:val="007834C2"/>
    <w:rsid w:val="00783605"/>
    <w:rsid w:val="00784395"/>
    <w:rsid w:val="00784884"/>
    <w:rsid w:val="007851CD"/>
    <w:rsid w:val="00785288"/>
    <w:rsid w:val="007852F8"/>
    <w:rsid w:val="007857CC"/>
    <w:rsid w:val="00785AE3"/>
    <w:rsid w:val="00787391"/>
    <w:rsid w:val="00787822"/>
    <w:rsid w:val="007905D6"/>
    <w:rsid w:val="007907B8"/>
    <w:rsid w:val="00790811"/>
    <w:rsid w:val="00790E55"/>
    <w:rsid w:val="00791C5A"/>
    <w:rsid w:val="007920F1"/>
    <w:rsid w:val="00792682"/>
    <w:rsid w:val="0079274B"/>
    <w:rsid w:val="00792E83"/>
    <w:rsid w:val="007932C5"/>
    <w:rsid w:val="00794240"/>
    <w:rsid w:val="00794678"/>
    <w:rsid w:val="00794F34"/>
    <w:rsid w:val="007951BF"/>
    <w:rsid w:val="00795323"/>
    <w:rsid w:val="00795440"/>
    <w:rsid w:val="007956BD"/>
    <w:rsid w:val="00795E71"/>
    <w:rsid w:val="00796F5E"/>
    <w:rsid w:val="0079799C"/>
    <w:rsid w:val="00797A67"/>
    <w:rsid w:val="007A00A5"/>
    <w:rsid w:val="007A0CB3"/>
    <w:rsid w:val="007A1FEA"/>
    <w:rsid w:val="007A2009"/>
    <w:rsid w:val="007A2F76"/>
    <w:rsid w:val="007A3199"/>
    <w:rsid w:val="007A38C2"/>
    <w:rsid w:val="007A3903"/>
    <w:rsid w:val="007A42DF"/>
    <w:rsid w:val="007A6077"/>
    <w:rsid w:val="007A6114"/>
    <w:rsid w:val="007A7879"/>
    <w:rsid w:val="007A7E9B"/>
    <w:rsid w:val="007B033B"/>
    <w:rsid w:val="007B0BCF"/>
    <w:rsid w:val="007B124D"/>
    <w:rsid w:val="007B1893"/>
    <w:rsid w:val="007B19D1"/>
    <w:rsid w:val="007B1F2A"/>
    <w:rsid w:val="007B21A9"/>
    <w:rsid w:val="007B3024"/>
    <w:rsid w:val="007B3BAB"/>
    <w:rsid w:val="007B47E8"/>
    <w:rsid w:val="007B52C6"/>
    <w:rsid w:val="007B5784"/>
    <w:rsid w:val="007B5D8B"/>
    <w:rsid w:val="007B657E"/>
    <w:rsid w:val="007B6C27"/>
    <w:rsid w:val="007B7D72"/>
    <w:rsid w:val="007B7DEC"/>
    <w:rsid w:val="007B7FE2"/>
    <w:rsid w:val="007C061A"/>
    <w:rsid w:val="007C0754"/>
    <w:rsid w:val="007C0908"/>
    <w:rsid w:val="007C0BED"/>
    <w:rsid w:val="007C4296"/>
    <w:rsid w:val="007C440C"/>
    <w:rsid w:val="007C474C"/>
    <w:rsid w:val="007C4F3F"/>
    <w:rsid w:val="007C5A1D"/>
    <w:rsid w:val="007C633A"/>
    <w:rsid w:val="007C7904"/>
    <w:rsid w:val="007D0AD7"/>
    <w:rsid w:val="007D1221"/>
    <w:rsid w:val="007D122C"/>
    <w:rsid w:val="007D131D"/>
    <w:rsid w:val="007D1DA0"/>
    <w:rsid w:val="007D24BE"/>
    <w:rsid w:val="007D2765"/>
    <w:rsid w:val="007D34DC"/>
    <w:rsid w:val="007D3D1B"/>
    <w:rsid w:val="007D3DAD"/>
    <w:rsid w:val="007D429C"/>
    <w:rsid w:val="007D4523"/>
    <w:rsid w:val="007D49AB"/>
    <w:rsid w:val="007D560B"/>
    <w:rsid w:val="007D5B8E"/>
    <w:rsid w:val="007D62FD"/>
    <w:rsid w:val="007D6393"/>
    <w:rsid w:val="007D63EB"/>
    <w:rsid w:val="007D6786"/>
    <w:rsid w:val="007D67AC"/>
    <w:rsid w:val="007D6867"/>
    <w:rsid w:val="007D6933"/>
    <w:rsid w:val="007D7028"/>
    <w:rsid w:val="007D78AC"/>
    <w:rsid w:val="007D7CBE"/>
    <w:rsid w:val="007D7FC3"/>
    <w:rsid w:val="007E03EB"/>
    <w:rsid w:val="007E1544"/>
    <w:rsid w:val="007E180C"/>
    <w:rsid w:val="007E1E68"/>
    <w:rsid w:val="007E227B"/>
    <w:rsid w:val="007E2EC8"/>
    <w:rsid w:val="007E393A"/>
    <w:rsid w:val="007E4015"/>
    <w:rsid w:val="007E45D7"/>
    <w:rsid w:val="007E5B69"/>
    <w:rsid w:val="007E5D69"/>
    <w:rsid w:val="007E673C"/>
    <w:rsid w:val="007E77DB"/>
    <w:rsid w:val="007E7B74"/>
    <w:rsid w:val="007E7D5B"/>
    <w:rsid w:val="007F07DE"/>
    <w:rsid w:val="007F11F7"/>
    <w:rsid w:val="007F1B12"/>
    <w:rsid w:val="007F1F6D"/>
    <w:rsid w:val="007F2189"/>
    <w:rsid w:val="007F24EE"/>
    <w:rsid w:val="007F305B"/>
    <w:rsid w:val="007F3639"/>
    <w:rsid w:val="007F3A28"/>
    <w:rsid w:val="007F3EA0"/>
    <w:rsid w:val="007F41C7"/>
    <w:rsid w:val="007F4AE6"/>
    <w:rsid w:val="007F4DFE"/>
    <w:rsid w:val="007F5221"/>
    <w:rsid w:val="007F5523"/>
    <w:rsid w:val="007F5A56"/>
    <w:rsid w:val="007F6110"/>
    <w:rsid w:val="007F797E"/>
    <w:rsid w:val="008003AB"/>
    <w:rsid w:val="00800E54"/>
    <w:rsid w:val="00801C76"/>
    <w:rsid w:val="008022EC"/>
    <w:rsid w:val="00802496"/>
    <w:rsid w:val="00802A2C"/>
    <w:rsid w:val="00802E69"/>
    <w:rsid w:val="00802F1E"/>
    <w:rsid w:val="00803204"/>
    <w:rsid w:val="00803431"/>
    <w:rsid w:val="00803587"/>
    <w:rsid w:val="008035D6"/>
    <w:rsid w:val="0080385E"/>
    <w:rsid w:val="008038C9"/>
    <w:rsid w:val="00803A33"/>
    <w:rsid w:val="00804F7F"/>
    <w:rsid w:val="00805934"/>
    <w:rsid w:val="008078B5"/>
    <w:rsid w:val="00807ADB"/>
    <w:rsid w:val="00807C12"/>
    <w:rsid w:val="008108CE"/>
    <w:rsid w:val="00812825"/>
    <w:rsid w:val="008137CA"/>
    <w:rsid w:val="00813CA1"/>
    <w:rsid w:val="00814D32"/>
    <w:rsid w:val="00815A11"/>
    <w:rsid w:val="00816AEF"/>
    <w:rsid w:val="00816B03"/>
    <w:rsid w:val="00816E44"/>
    <w:rsid w:val="00817217"/>
    <w:rsid w:val="008205CC"/>
    <w:rsid w:val="00820DF2"/>
    <w:rsid w:val="00820EE9"/>
    <w:rsid w:val="00821410"/>
    <w:rsid w:val="008217AD"/>
    <w:rsid w:val="008217C6"/>
    <w:rsid w:val="00822AEA"/>
    <w:rsid w:val="00822D2F"/>
    <w:rsid w:val="00822E95"/>
    <w:rsid w:val="0082301F"/>
    <w:rsid w:val="00823122"/>
    <w:rsid w:val="00824E42"/>
    <w:rsid w:val="0082502E"/>
    <w:rsid w:val="008257DF"/>
    <w:rsid w:val="008259B3"/>
    <w:rsid w:val="00825A3B"/>
    <w:rsid w:val="00826076"/>
    <w:rsid w:val="00826379"/>
    <w:rsid w:val="0082750D"/>
    <w:rsid w:val="0082782D"/>
    <w:rsid w:val="00827929"/>
    <w:rsid w:val="00827EDE"/>
    <w:rsid w:val="00827F5D"/>
    <w:rsid w:val="00827F6A"/>
    <w:rsid w:val="008301C6"/>
    <w:rsid w:val="008310B2"/>
    <w:rsid w:val="00831BF5"/>
    <w:rsid w:val="00832018"/>
    <w:rsid w:val="00832818"/>
    <w:rsid w:val="0083285E"/>
    <w:rsid w:val="00832EEF"/>
    <w:rsid w:val="00833928"/>
    <w:rsid w:val="00833984"/>
    <w:rsid w:val="00833CD3"/>
    <w:rsid w:val="0083421D"/>
    <w:rsid w:val="00834633"/>
    <w:rsid w:val="00835069"/>
    <w:rsid w:val="00835CDF"/>
    <w:rsid w:val="00835D99"/>
    <w:rsid w:val="008401E6"/>
    <w:rsid w:val="0084081A"/>
    <w:rsid w:val="00840A60"/>
    <w:rsid w:val="00840C46"/>
    <w:rsid w:val="00842AF3"/>
    <w:rsid w:val="008432CB"/>
    <w:rsid w:val="008438DF"/>
    <w:rsid w:val="00843E60"/>
    <w:rsid w:val="00844B5C"/>
    <w:rsid w:val="00844E76"/>
    <w:rsid w:val="008450B2"/>
    <w:rsid w:val="00846605"/>
    <w:rsid w:val="00846AB2"/>
    <w:rsid w:val="008502E8"/>
    <w:rsid w:val="008506D0"/>
    <w:rsid w:val="00850C45"/>
    <w:rsid w:val="00850CE1"/>
    <w:rsid w:val="00850DCF"/>
    <w:rsid w:val="00850FEB"/>
    <w:rsid w:val="0085100A"/>
    <w:rsid w:val="00851217"/>
    <w:rsid w:val="00851299"/>
    <w:rsid w:val="00851BA0"/>
    <w:rsid w:val="00851BFF"/>
    <w:rsid w:val="00852053"/>
    <w:rsid w:val="0085205E"/>
    <w:rsid w:val="00852978"/>
    <w:rsid w:val="00852F2F"/>
    <w:rsid w:val="00852FDD"/>
    <w:rsid w:val="00853046"/>
    <w:rsid w:val="0085398F"/>
    <w:rsid w:val="00853E28"/>
    <w:rsid w:val="00854CDD"/>
    <w:rsid w:val="00854E3A"/>
    <w:rsid w:val="0085510C"/>
    <w:rsid w:val="0085593E"/>
    <w:rsid w:val="00855B76"/>
    <w:rsid w:val="00856168"/>
    <w:rsid w:val="00856295"/>
    <w:rsid w:val="00856A07"/>
    <w:rsid w:val="008579BA"/>
    <w:rsid w:val="00857F83"/>
    <w:rsid w:val="00860306"/>
    <w:rsid w:val="00860882"/>
    <w:rsid w:val="00861C10"/>
    <w:rsid w:val="00861D01"/>
    <w:rsid w:val="00862325"/>
    <w:rsid w:val="00862DC0"/>
    <w:rsid w:val="0086321D"/>
    <w:rsid w:val="00863375"/>
    <w:rsid w:val="008634E3"/>
    <w:rsid w:val="00864EEF"/>
    <w:rsid w:val="008657E7"/>
    <w:rsid w:val="00866102"/>
    <w:rsid w:val="008662F3"/>
    <w:rsid w:val="00867340"/>
    <w:rsid w:val="0087110A"/>
    <w:rsid w:val="00871280"/>
    <w:rsid w:val="00871C36"/>
    <w:rsid w:val="008722FC"/>
    <w:rsid w:val="00872F8E"/>
    <w:rsid w:val="0087320B"/>
    <w:rsid w:val="0087357E"/>
    <w:rsid w:val="00873BFF"/>
    <w:rsid w:val="008747CD"/>
    <w:rsid w:val="00876197"/>
    <w:rsid w:val="0087673F"/>
    <w:rsid w:val="008767FC"/>
    <w:rsid w:val="00877705"/>
    <w:rsid w:val="00877862"/>
    <w:rsid w:val="008779EF"/>
    <w:rsid w:val="00877A32"/>
    <w:rsid w:val="008804C3"/>
    <w:rsid w:val="00881644"/>
    <w:rsid w:val="008816F7"/>
    <w:rsid w:val="00881BC5"/>
    <w:rsid w:val="00881DFB"/>
    <w:rsid w:val="008832BD"/>
    <w:rsid w:val="00885DA0"/>
    <w:rsid w:val="00887330"/>
    <w:rsid w:val="00887C3B"/>
    <w:rsid w:val="00891689"/>
    <w:rsid w:val="00891A42"/>
    <w:rsid w:val="00892A01"/>
    <w:rsid w:val="00892DD8"/>
    <w:rsid w:val="00893027"/>
    <w:rsid w:val="008939DE"/>
    <w:rsid w:val="00895F2A"/>
    <w:rsid w:val="0089603A"/>
    <w:rsid w:val="008962A5"/>
    <w:rsid w:val="0089662C"/>
    <w:rsid w:val="008968E5"/>
    <w:rsid w:val="00896BF0"/>
    <w:rsid w:val="00896DEC"/>
    <w:rsid w:val="00897592"/>
    <w:rsid w:val="008978CA"/>
    <w:rsid w:val="00897FA6"/>
    <w:rsid w:val="008A08D9"/>
    <w:rsid w:val="008A08FE"/>
    <w:rsid w:val="008A0B10"/>
    <w:rsid w:val="008A1B93"/>
    <w:rsid w:val="008A203D"/>
    <w:rsid w:val="008A272F"/>
    <w:rsid w:val="008A2D56"/>
    <w:rsid w:val="008A3E0C"/>
    <w:rsid w:val="008A44A8"/>
    <w:rsid w:val="008A55D0"/>
    <w:rsid w:val="008A5842"/>
    <w:rsid w:val="008A5A2E"/>
    <w:rsid w:val="008A5D04"/>
    <w:rsid w:val="008A6132"/>
    <w:rsid w:val="008A656B"/>
    <w:rsid w:val="008A6662"/>
    <w:rsid w:val="008A70A0"/>
    <w:rsid w:val="008A70F7"/>
    <w:rsid w:val="008A7F41"/>
    <w:rsid w:val="008B00DD"/>
    <w:rsid w:val="008B0730"/>
    <w:rsid w:val="008B0AFE"/>
    <w:rsid w:val="008B1376"/>
    <w:rsid w:val="008B19BC"/>
    <w:rsid w:val="008B1EC3"/>
    <w:rsid w:val="008B1F07"/>
    <w:rsid w:val="008B2BCA"/>
    <w:rsid w:val="008B3267"/>
    <w:rsid w:val="008B334F"/>
    <w:rsid w:val="008B369A"/>
    <w:rsid w:val="008B380D"/>
    <w:rsid w:val="008B3883"/>
    <w:rsid w:val="008B3FD4"/>
    <w:rsid w:val="008B425D"/>
    <w:rsid w:val="008B454F"/>
    <w:rsid w:val="008B5399"/>
    <w:rsid w:val="008B5D5C"/>
    <w:rsid w:val="008B6389"/>
    <w:rsid w:val="008B660A"/>
    <w:rsid w:val="008B70C1"/>
    <w:rsid w:val="008B7FAB"/>
    <w:rsid w:val="008C03D0"/>
    <w:rsid w:val="008C041A"/>
    <w:rsid w:val="008C0C16"/>
    <w:rsid w:val="008C149C"/>
    <w:rsid w:val="008C1802"/>
    <w:rsid w:val="008C187F"/>
    <w:rsid w:val="008C208C"/>
    <w:rsid w:val="008C2154"/>
    <w:rsid w:val="008C3188"/>
    <w:rsid w:val="008C380C"/>
    <w:rsid w:val="008C38B3"/>
    <w:rsid w:val="008C3F5C"/>
    <w:rsid w:val="008C4933"/>
    <w:rsid w:val="008C4B03"/>
    <w:rsid w:val="008C4C3D"/>
    <w:rsid w:val="008C4C52"/>
    <w:rsid w:val="008C53BC"/>
    <w:rsid w:val="008C5EA3"/>
    <w:rsid w:val="008C6218"/>
    <w:rsid w:val="008C6514"/>
    <w:rsid w:val="008C7126"/>
    <w:rsid w:val="008C73DA"/>
    <w:rsid w:val="008D05CC"/>
    <w:rsid w:val="008D0800"/>
    <w:rsid w:val="008D093F"/>
    <w:rsid w:val="008D0D4A"/>
    <w:rsid w:val="008D0D86"/>
    <w:rsid w:val="008D1223"/>
    <w:rsid w:val="008D128E"/>
    <w:rsid w:val="008D1594"/>
    <w:rsid w:val="008D17F6"/>
    <w:rsid w:val="008D1B02"/>
    <w:rsid w:val="008D1B63"/>
    <w:rsid w:val="008D1B6B"/>
    <w:rsid w:val="008D1FBC"/>
    <w:rsid w:val="008D2368"/>
    <w:rsid w:val="008D30F6"/>
    <w:rsid w:val="008D3421"/>
    <w:rsid w:val="008D35D4"/>
    <w:rsid w:val="008D40F5"/>
    <w:rsid w:val="008D42C3"/>
    <w:rsid w:val="008D4B3F"/>
    <w:rsid w:val="008D4BA9"/>
    <w:rsid w:val="008D4BF2"/>
    <w:rsid w:val="008D65D6"/>
    <w:rsid w:val="008D6FC1"/>
    <w:rsid w:val="008D7A2B"/>
    <w:rsid w:val="008E0D5C"/>
    <w:rsid w:val="008E1772"/>
    <w:rsid w:val="008E1B3F"/>
    <w:rsid w:val="008E2385"/>
    <w:rsid w:val="008E329F"/>
    <w:rsid w:val="008E37CD"/>
    <w:rsid w:val="008E3CA7"/>
    <w:rsid w:val="008E4D45"/>
    <w:rsid w:val="008E50DD"/>
    <w:rsid w:val="008E5C15"/>
    <w:rsid w:val="008E793E"/>
    <w:rsid w:val="008E7F6B"/>
    <w:rsid w:val="008F0D8B"/>
    <w:rsid w:val="008F0ECB"/>
    <w:rsid w:val="008F1205"/>
    <w:rsid w:val="008F1D56"/>
    <w:rsid w:val="008F2489"/>
    <w:rsid w:val="008F3069"/>
    <w:rsid w:val="008F32FF"/>
    <w:rsid w:val="008F363E"/>
    <w:rsid w:val="008F367D"/>
    <w:rsid w:val="008F3C5D"/>
    <w:rsid w:val="008F4696"/>
    <w:rsid w:val="008F5485"/>
    <w:rsid w:val="008F56B8"/>
    <w:rsid w:val="008F5FF9"/>
    <w:rsid w:val="008F60A5"/>
    <w:rsid w:val="008F6104"/>
    <w:rsid w:val="008F638F"/>
    <w:rsid w:val="008F6C9E"/>
    <w:rsid w:val="008F6E0E"/>
    <w:rsid w:val="008F78A5"/>
    <w:rsid w:val="008F7D4C"/>
    <w:rsid w:val="008F7EFD"/>
    <w:rsid w:val="009010E8"/>
    <w:rsid w:val="00902A52"/>
    <w:rsid w:val="009032FC"/>
    <w:rsid w:val="00904275"/>
    <w:rsid w:val="00904823"/>
    <w:rsid w:val="00904A83"/>
    <w:rsid w:val="00904ABB"/>
    <w:rsid w:val="0090625F"/>
    <w:rsid w:val="00906BD4"/>
    <w:rsid w:val="00906CCA"/>
    <w:rsid w:val="00907094"/>
    <w:rsid w:val="00910E65"/>
    <w:rsid w:val="0091149F"/>
    <w:rsid w:val="0091171B"/>
    <w:rsid w:val="00911D24"/>
    <w:rsid w:val="00911DBD"/>
    <w:rsid w:val="00912541"/>
    <w:rsid w:val="009127E3"/>
    <w:rsid w:val="00912F1C"/>
    <w:rsid w:val="0091353F"/>
    <w:rsid w:val="009147CF"/>
    <w:rsid w:val="00915915"/>
    <w:rsid w:val="0091673D"/>
    <w:rsid w:val="00916B4F"/>
    <w:rsid w:val="00917138"/>
    <w:rsid w:val="0092198C"/>
    <w:rsid w:val="009231FF"/>
    <w:rsid w:val="009240E8"/>
    <w:rsid w:val="00924420"/>
    <w:rsid w:val="00924A21"/>
    <w:rsid w:val="00924DF3"/>
    <w:rsid w:val="00925D42"/>
    <w:rsid w:val="00926020"/>
    <w:rsid w:val="0092602C"/>
    <w:rsid w:val="00926214"/>
    <w:rsid w:val="009265DA"/>
    <w:rsid w:val="009278D2"/>
    <w:rsid w:val="0092794F"/>
    <w:rsid w:val="009308C9"/>
    <w:rsid w:val="009309DA"/>
    <w:rsid w:val="00930DA7"/>
    <w:rsid w:val="00930F33"/>
    <w:rsid w:val="00931070"/>
    <w:rsid w:val="00931080"/>
    <w:rsid w:val="00931177"/>
    <w:rsid w:val="009318DA"/>
    <w:rsid w:val="009322D6"/>
    <w:rsid w:val="00932366"/>
    <w:rsid w:val="00932481"/>
    <w:rsid w:val="00932497"/>
    <w:rsid w:val="00932A04"/>
    <w:rsid w:val="00934816"/>
    <w:rsid w:val="00934F6C"/>
    <w:rsid w:val="00935112"/>
    <w:rsid w:val="00935325"/>
    <w:rsid w:val="0093668D"/>
    <w:rsid w:val="00936AD3"/>
    <w:rsid w:val="00937C31"/>
    <w:rsid w:val="009400BD"/>
    <w:rsid w:val="00940299"/>
    <w:rsid w:val="00940F96"/>
    <w:rsid w:val="009424EF"/>
    <w:rsid w:val="00942E78"/>
    <w:rsid w:val="00943084"/>
    <w:rsid w:val="009438EA"/>
    <w:rsid w:val="00944310"/>
    <w:rsid w:val="00944B28"/>
    <w:rsid w:val="0094588B"/>
    <w:rsid w:val="00946147"/>
    <w:rsid w:val="00946239"/>
    <w:rsid w:val="00946473"/>
    <w:rsid w:val="009466F3"/>
    <w:rsid w:val="00946D5E"/>
    <w:rsid w:val="00946F23"/>
    <w:rsid w:val="009500E9"/>
    <w:rsid w:val="00950484"/>
    <w:rsid w:val="0095087E"/>
    <w:rsid w:val="00951946"/>
    <w:rsid w:val="00951CAD"/>
    <w:rsid w:val="00951D2C"/>
    <w:rsid w:val="0095228D"/>
    <w:rsid w:val="009523E2"/>
    <w:rsid w:val="00952D23"/>
    <w:rsid w:val="00953426"/>
    <w:rsid w:val="00953B15"/>
    <w:rsid w:val="00953D31"/>
    <w:rsid w:val="00954963"/>
    <w:rsid w:val="00955634"/>
    <w:rsid w:val="009558D4"/>
    <w:rsid w:val="00955B35"/>
    <w:rsid w:val="0095657F"/>
    <w:rsid w:val="0095660F"/>
    <w:rsid w:val="00957118"/>
    <w:rsid w:val="00957363"/>
    <w:rsid w:val="0096007B"/>
    <w:rsid w:val="009601FC"/>
    <w:rsid w:val="009606A1"/>
    <w:rsid w:val="00960C07"/>
    <w:rsid w:val="009622C2"/>
    <w:rsid w:val="0096233C"/>
    <w:rsid w:val="00962516"/>
    <w:rsid w:val="00962C7F"/>
    <w:rsid w:val="00962CF3"/>
    <w:rsid w:val="0096349F"/>
    <w:rsid w:val="0096455E"/>
    <w:rsid w:val="0096467F"/>
    <w:rsid w:val="00964EDB"/>
    <w:rsid w:val="0096529D"/>
    <w:rsid w:val="009656F6"/>
    <w:rsid w:val="00965D62"/>
    <w:rsid w:val="009667CC"/>
    <w:rsid w:val="00966A6A"/>
    <w:rsid w:val="00970872"/>
    <w:rsid w:val="00970A97"/>
    <w:rsid w:val="0097101B"/>
    <w:rsid w:val="0097123A"/>
    <w:rsid w:val="00971A2B"/>
    <w:rsid w:val="00971DEA"/>
    <w:rsid w:val="00971EA2"/>
    <w:rsid w:val="00973972"/>
    <w:rsid w:val="00973C80"/>
    <w:rsid w:val="0097444F"/>
    <w:rsid w:val="00974525"/>
    <w:rsid w:val="00974BE4"/>
    <w:rsid w:val="00974C4D"/>
    <w:rsid w:val="00974DEA"/>
    <w:rsid w:val="00975A27"/>
    <w:rsid w:val="00975E4D"/>
    <w:rsid w:val="00975FC6"/>
    <w:rsid w:val="009773EB"/>
    <w:rsid w:val="009778F1"/>
    <w:rsid w:val="009779EC"/>
    <w:rsid w:val="00977ABF"/>
    <w:rsid w:val="00977F94"/>
    <w:rsid w:val="009800E6"/>
    <w:rsid w:val="009806D4"/>
    <w:rsid w:val="00980844"/>
    <w:rsid w:val="009817FA"/>
    <w:rsid w:val="00981F80"/>
    <w:rsid w:val="00982EDD"/>
    <w:rsid w:val="00983FD1"/>
    <w:rsid w:val="009841D1"/>
    <w:rsid w:val="0098423F"/>
    <w:rsid w:val="00984706"/>
    <w:rsid w:val="009847EA"/>
    <w:rsid w:val="00984BBF"/>
    <w:rsid w:val="00985AE6"/>
    <w:rsid w:val="009861C7"/>
    <w:rsid w:val="009862EA"/>
    <w:rsid w:val="00986786"/>
    <w:rsid w:val="009875F7"/>
    <w:rsid w:val="009878C9"/>
    <w:rsid w:val="00987E6F"/>
    <w:rsid w:val="0099021E"/>
    <w:rsid w:val="00990723"/>
    <w:rsid w:val="00991AA4"/>
    <w:rsid w:val="00991F9F"/>
    <w:rsid w:val="00992844"/>
    <w:rsid w:val="00992F6F"/>
    <w:rsid w:val="00992F84"/>
    <w:rsid w:val="00993369"/>
    <w:rsid w:val="0099389B"/>
    <w:rsid w:val="00993911"/>
    <w:rsid w:val="00993E0E"/>
    <w:rsid w:val="00993E44"/>
    <w:rsid w:val="00994087"/>
    <w:rsid w:val="00994169"/>
    <w:rsid w:val="009950F6"/>
    <w:rsid w:val="009952F4"/>
    <w:rsid w:val="00996132"/>
    <w:rsid w:val="009968AA"/>
    <w:rsid w:val="00997801"/>
    <w:rsid w:val="009979E1"/>
    <w:rsid w:val="00997C93"/>
    <w:rsid w:val="009A02B4"/>
    <w:rsid w:val="009A0B8F"/>
    <w:rsid w:val="009A1255"/>
    <w:rsid w:val="009A1B67"/>
    <w:rsid w:val="009A2047"/>
    <w:rsid w:val="009A2072"/>
    <w:rsid w:val="009A212A"/>
    <w:rsid w:val="009A25A0"/>
    <w:rsid w:val="009A2752"/>
    <w:rsid w:val="009A2D55"/>
    <w:rsid w:val="009A31DF"/>
    <w:rsid w:val="009A3E0F"/>
    <w:rsid w:val="009A5977"/>
    <w:rsid w:val="009A7107"/>
    <w:rsid w:val="009A77EE"/>
    <w:rsid w:val="009B0758"/>
    <w:rsid w:val="009B07E9"/>
    <w:rsid w:val="009B175E"/>
    <w:rsid w:val="009B1D71"/>
    <w:rsid w:val="009B24BE"/>
    <w:rsid w:val="009B261D"/>
    <w:rsid w:val="009B34F1"/>
    <w:rsid w:val="009B431F"/>
    <w:rsid w:val="009B43E4"/>
    <w:rsid w:val="009B5A42"/>
    <w:rsid w:val="009B5FE9"/>
    <w:rsid w:val="009B60CA"/>
    <w:rsid w:val="009B694B"/>
    <w:rsid w:val="009B6E6D"/>
    <w:rsid w:val="009B6F91"/>
    <w:rsid w:val="009B74D8"/>
    <w:rsid w:val="009B7DCB"/>
    <w:rsid w:val="009C006B"/>
    <w:rsid w:val="009C04DD"/>
    <w:rsid w:val="009C092B"/>
    <w:rsid w:val="009C1062"/>
    <w:rsid w:val="009C141F"/>
    <w:rsid w:val="009C15BE"/>
    <w:rsid w:val="009C1CC5"/>
    <w:rsid w:val="009C25B4"/>
    <w:rsid w:val="009C29DD"/>
    <w:rsid w:val="009C49C0"/>
    <w:rsid w:val="009C4B68"/>
    <w:rsid w:val="009C4D9B"/>
    <w:rsid w:val="009C4F49"/>
    <w:rsid w:val="009C4FF5"/>
    <w:rsid w:val="009C5436"/>
    <w:rsid w:val="009C5473"/>
    <w:rsid w:val="009C75FB"/>
    <w:rsid w:val="009D011D"/>
    <w:rsid w:val="009D052B"/>
    <w:rsid w:val="009D08CA"/>
    <w:rsid w:val="009D1311"/>
    <w:rsid w:val="009D1699"/>
    <w:rsid w:val="009D17B7"/>
    <w:rsid w:val="009D186D"/>
    <w:rsid w:val="009D192F"/>
    <w:rsid w:val="009D1E03"/>
    <w:rsid w:val="009D214E"/>
    <w:rsid w:val="009D3718"/>
    <w:rsid w:val="009D4628"/>
    <w:rsid w:val="009D4D68"/>
    <w:rsid w:val="009D523B"/>
    <w:rsid w:val="009D5F89"/>
    <w:rsid w:val="009D6532"/>
    <w:rsid w:val="009D68CD"/>
    <w:rsid w:val="009D7145"/>
    <w:rsid w:val="009D770D"/>
    <w:rsid w:val="009D7E8E"/>
    <w:rsid w:val="009D7F06"/>
    <w:rsid w:val="009E1BD7"/>
    <w:rsid w:val="009E1E40"/>
    <w:rsid w:val="009E24A5"/>
    <w:rsid w:val="009E24F9"/>
    <w:rsid w:val="009E281D"/>
    <w:rsid w:val="009E2B48"/>
    <w:rsid w:val="009E3647"/>
    <w:rsid w:val="009E365C"/>
    <w:rsid w:val="009E43DB"/>
    <w:rsid w:val="009E4A77"/>
    <w:rsid w:val="009E6095"/>
    <w:rsid w:val="009E632D"/>
    <w:rsid w:val="009E6B3E"/>
    <w:rsid w:val="009E701F"/>
    <w:rsid w:val="009E7E59"/>
    <w:rsid w:val="009F0899"/>
    <w:rsid w:val="009F0993"/>
    <w:rsid w:val="009F0C55"/>
    <w:rsid w:val="009F0FE6"/>
    <w:rsid w:val="009F1117"/>
    <w:rsid w:val="009F1A86"/>
    <w:rsid w:val="009F1B35"/>
    <w:rsid w:val="009F1D82"/>
    <w:rsid w:val="009F2264"/>
    <w:rsid w:val="009F2961"/>
    <w:rsid w:val="009F3279"/>
    <w:rsid w:val="009F34F9"/>
    <w:rsid w:val="009F42C3"/>
    <w:rsid w:val="009F44EC"/>
    <w:rsid w:val="009F4688"/>
    <w:rsid w:val="009F499A"/>
    <w:rsid w:val="009F571E"/>
    <w:rsid w:val="009F5A0C"/>
    <w:rsid w:val="009F5B4C"/>
    <w:rsid w:val="009F5D78"/>
    <w:rsid w:val="009F6417"/>
    <w:rsid w:val="009F6727"/>
    <w:rsid w:val="009F6A92"/>
    <w:rsid w:val="009F6DCC"/>
    <w:rsid w:val="009F710E"/>
    <w:rsid w:val="009F7993"/>
    <w:rsid w:val="009F7AE3"/>
    <w:rsid w:val="009F7FBB"/>
    <w:rsid w:val="00A00436"/>
    <w:rsid w:val="00A006C4"/>
    <w:rsid w:val="00A00AFC"/>
    <w:rsid w:val="00A01A9C"/>
    <w:rsid w:val="00A02413"/>
    <w:rsid w:val="00A02E26"/>
    <w:rsid w:val="00A03056"/>
    <w:rsid w:val="00A03082"/>
    <w:rsid w:val="00A034A8"/>
    <w:rsid w:val="00A03C06"/>
    <w:rsid w:val="00A040BB"/>
    <w:rsid w:val="00A04AB8"/>
    <w:rsid w:val="00A0514E"/>
    <w:rsid w:val="00A0556B"/>
    <w:rsid w:val="00A061E2"/>
    <w:rsid w:val="00A062C5"/>
    <w:rsid w:val="00A064FF"/>
    <w:rsid w:val="00A069E4"/>
    <w:rsid w:val="00A06C8D"/>
    <w:rsid w:val="00A07557"/>
    <w:rsid w:val="00A07782"/>
    <w:rsid w:val="00A11ACD"/>
    <w:rsid w:val="00A11DE9"/>
    <w:rsid w:val="00A123C4"/>
    <w:rsid w:val="00A127C2"/>
    <w:rsid w:val="00A12A6C"/>
    <w:rsid w:val="00A13F74"/>
    <w:rsid w:val="00A150D5"/>
    <w:rsid w:val="00A15191"/>
    <w:rsid w:val="00A15742"/>
    <w:rsid w:val="00A158F5"/>
    <w:rsid w:val="00A15AA2"/>
    <w:rsid w:val="00A15DAC"/>
    <w:rsid w:val="00A16361"/>
    <w:rsid w:val="00A16492"/>
    <w:rsid w:val="00A172B1"/>
    <w:rsid w:val="00A17815"/>
    <w:rsid w:val="00A178D0"/>
    <w:rsid w:val="00A204A6"/>
    <w:rsid w:val="00A20948"/>
    <w:rsid w:val="00A20CD2"/>
    <w:rsid w:val="00A2139C"/>
    <w:rsid w:val="00A213F9"/>
    <w:rsid w:val="00A21950"/>
    <w:rsid w:val="00A21B29"/>
    <w:rsid w:val="00A21BEF"/>
    <w:rsid w:val="00A22AAD"/>
    <w:rsid w:val="00A23482"/>
    <w:rsid w:val="00A23B57"/>
    <w:rsid w:val="00A25292"/>
    <w:rsid w:val="00A25B73"/>
    <w:rsid w:val="00A25DAE"/>
    <w:rsid w:val="00A26AE4"/>
    <w:rsid w:val="00A26FF6"/>
    <w:rsid w:val="00A274D9"/>
    <w:rsid w:val="00A27674"/>
    <w:rsid w:val="00A27748"/>
    <w:rsid w:val="00A318CA"/>
    <w:rsid w:val="00A3229B"/>
    <w:rsid w:val="00A33040"/>
    <w:rsid w:val="00A332F6"/>
    <w:rsid w:val="00A337A5"/>
    <w:rsid w:val="00A33AFB"/>
    <w:rsid w:val="00A3405F"/>
    <w:rsid w:val="00A3424F"/>
    <w:rsid w:val="00A3457F"/>
    <w:rsid w:val="00A34D1F"/>
    <w:rsid w:val="00A34DF9"/>
    <w:rsid w:val="00A35209"/>
    <w:rsid w:val="00A3556E"/>
    <w:rsid w:val="00A359BC"/>
    <w:rsid w:val="00A36D58"/>
    <w:rsid w:val="00A37904"/>
    <w:rsid w:val="00A37B4A"/>
    <w:rsid w:val="00A37C52"/>
    <w:rsid w:val="00A40CD7"/>
    <w:rsid w:val="00A417EB"/>
    <w:rsid w:val="00A4237A"/>
    <w:rsid w:val="00A425C4"/>
    <w:rsid w:val="00A42ACF"/>
    <w:rsid w:val="00A43395"/>
    <w:rsid w:val="00A433C7"/>
    <w:rsid w:val="00A43819"/>
    <w:rsid w:val="00A43A15"/>
    <w:rsid w:val="00A43F59"/>
    <w:rsid w:val="00A446A7"/>
    <w:rsid w:val="00A45E44"/>
    <w:rsid w:val="00A46017"/>
    <w:rsid w:val="00A46D2F"/>
    <w:rsid w:val="00A46E5B"/>
    <w:rsid w:val="00A47474"/>
    <w:rsid w:val="00A50198"/>
    <w:rsid w:val="00A50648"/>
    <w:rsid w:val="00A50A3C"/>
    <w:rsid w:val="00A50E8A"/>
    <w:rsid w:val="00A51495"/>
    <w:rsid w:val="00A514CE"/>
    <w:rsid w:val="00A51856"/>
    <w:rsid w:val="00A519C1"/>
    <w:rsid w:val="00A5218F"/>
    <w:rsid w:val="00A521D4"/>
    <w:rsid w:val="00A534A4"/>
    <w:rsid w:val="00A5465D"/>
    <w:rsid w:val="00A55150"/>
    <w:rsid w:val="00A55C1C"/>
    <w:rsid w:val="00A56CB2"/>
    <w:rsid w:val="00A60037"/>
    <w:rsid w:val="00A601F4"/>
    <w:rsid w:val="00A60926"/>
    <w:rsid w:val="00A60998"/>
    <w:rsid w:val="00A60FCA"/>
    <w:rsid w:val="00A60FEB"/>
    <w:rsid w:val="00A61373"/>
    <w:rsid w:val="00A61717"/>
    <w:rsid w:val="00A617DC"/>
    <w:rsid w:val="00A625F7"/>
    <w:rsid w:val="00A63540"/>
    <w:rsid w:val="00A63590"/>
    <w:rsid w:val="00A642F0"/>
    <w:rsid w:val="00A646FF"/>
    <w:rsid w:val="00A65A06"/>
    <w:rsid w:val="00A660B7"/>
    <w:rsid w:val="00A6673A"/>
    <w:rsid w:val="00A67518"/>
    <w:rsid w:val="00A67990"/>
    <w:rsid w:val="00A7037C"/>
    <w:rsid w:val="00A707A2"/>
    <w:rsid w:val="00A710CE"/>
    <w:rsid w:val="00A71FC5"/>
    <w:rsid w:val="00A7202D"/>
    <w:rsid w:val="00A72C86"/>
    <w:rsid w:val="00A72DE1"/>
    <w:rsid w:val="00A7332B"/>
    <w:rsid w:val="00A740DB"/>
    <w:rsid w:val="00A74CF2"/>
    <w:rsid w:val="00A755D6"/>
    <w:rsid w:val="00A7598E"/>
    <w:rsid w:val="00A75E09"/>
    <w:rsid w:val="00A76E7E"/>
    <w:rsid w:val="00A80873"/>
    <w:rsid w:val="00A81330"/>
    <w:rsid w:val="00A81F5E"/>
    <w:rsid w:val="00A82309"/>
    <w:rsid w:val="00A82C55"/>
    <w:rsid w:val="00A82DD7"/>
    <w:rsid w:val="00A8318A"/>
    <w:rsid w:val="00A832EA"/>
    <w:rsid w:val="00A83480"/>
    <w:rsid w:val="00A8364F"/>
    <w:rsid w:val="00A83C97"/>
    <w:rsid w:val="00A83E34"/>
    <w:rsid w:val="00A83FCF"/>
    <w:rsid w:val="00A84049"/>
    <w:rsid w:val="00A84450"/>
    <w:rsid w:val="00A846EC"/>
    <w:rsid w:val="00A84B23"/>
    <w:rsid w:val="00A84CF8"/>
    <w:rsid w:val="00A86367"/>
    <w:rsid w:val="00A875EB"/>
    <w:rsid w:val="00A87CD9"/>
    <w:rsid w:val="00A9047E"/>
    <w:rsid w:val="00A9082B"/>
    <w:rsid w:val="00A90B41"/>
    <w:rsid w:val="00A91577"/>
    <w:rsid w:val="00A91CB6"/>
    <w:rsid w:val="00A92171"/>
    <w:rsid w:val="00A929AF"/>
    <w:rsid w:val="00A92AEC"/>
    <w:rsid w:val="00A92EAA"/>
    <w:rsid w:val="00A9398D"/>
    <w:rsid w:val="00A95CCC"/>
    <w:rsid w:val="00A95D6C"/>
    <w:rsid w:val="00A95EC0"/>
    <w:rsid w:val="00A96675"/>
    <w:rsid w:val="00A96B0C"/>
    <w:rsid w:val="00A96CD4"/>
    <w:rsid w:val="00A9731C"/>
    <w:rsid w:val="00A97ADD"/>
    <w:rsid w:val="00A97ED3"/>
    <w:rsid w:val="00AA0432"/>
    <w:rsid w:val="00AA04A9"/>
    <w:rsid w:val="00AA060D"/>
    <w:rsid w:val="00AA0BFC"/>
    <w:rsid w:val="00AA0FFA"/>
    <w:rsid w:val="00AA103D"/>
    <w:rsid w:val="00AA1238"/>
    <w:rsid w:val="00AA1A9A"/>
    <w:rsid w:val="00AA1DD3"/>
    <w:rsid w:val="00AA2196"/>
    <w:rsid w:val="00AA22FD"/>
    <w:rsid w:val="00AA2423"/>
    <w:rsid w:val="00AA2AD7"/>
    <w:rsid w:val="00AA3D53"/>
    <w:rsid w:val="00AA4A6F"/>
    <w:rsid w:val="00AA4DCE"/>
    <w:rsid w:val="00AA5880"/>
    <w:rsid w:val="00AA5D03"/>
    <w:rsid w:val="00AA6250"/>
    <w:rsid w:val="00AA66EA"/>
    <w:rsid w:val="00AA6748"/>
    <w:rsid w:val="00AA69E2"/>
    <w:rsid w:val="00AA6E20"/>
    <w:rsid w:val="00AA72A4"/>
    <w:rsid w:val="00AA7A94"/>
    <w:rsid w:val="00AB0994"/>
    <w:rsid w:val="00AB1FB3"/>
    <w:rsid w:val="00AB2134"/>
    <w:rsid w:val="00AB22A1"/>
    <w:rsid w:val="00AB2790"/>
    <w:rsid w:val="00AB2E4C"/>
    <w:rsid w:val="00AB30B7"/>
    <w:rsid w:val="00AB3BB1"/>
    <w:rsid w:val="00AB3C30"/>
    <w:rsid w:val="00AB3C4F"/>
    <w:rsid w:val="00AB3C9B"/>
    <w:rsid w:val="00AB489C"/>
    <w:rsid w:val="00AB507E"/>
    <w:rsid w:val="00AB59C5"/>
    <w:rsid w:val="00AB6161"/>
    <w:rsid w:val="00AB6503"/>
    <w:rsid w:val="00AB794C"/>
    <w:rsid w:val="00AC0F95"/>
    <w:rsid w:val="00AC1BC3"/>
    <w:rsid w:val="00AC1D7B"/>
    <w:rsid w:val="00AC1F8A"/>
    <w:rsid w:val="00AC27A2"/>
    <w:rsid w:val="00AC2B2D"/>
    <w:rsid w:val="00AC2B9C"/>
    <w:rsid w:val="00AC376A"/>
    <w:rsid w:val="00AC3C73"/>
    <w:rsid w:val="00AC43E4"/>
    <w:rsid w:val="00AC74E5"/>
    <w:rsid w:val="00AC7744"/>
    <w:rsid w:val="00AC7903"/>
    <w:rsid w:val="00AC7C6E"/>
    <w:rsid w:val="00AC7CC9"/>
    <w:rsid w:val="00AD0809"/>
    <w:rsid w:val="00AD261C"/>
    <w:rsid w:val="00AD28E5"/>
    <w:rsid w:val="00AD2968"/>
    <w:rsid w:val="00AD2B70"/>
    <w:rsid w:val="00AD2D96"/>
    <w:rsid w:val="00AD2F39"/>
    <w:rsid w:val="00AD36DE"/>
    <w:rsid w:val="00AD390F"/>
    <w:rsid w:val="00AD4091"/>
    <w:rsid w:val="00AD42A6"/>
    <w:rsid w:val="00AD4554"/>
    <w:rsid w:val="00AD4C44"/>
    <w:rsid w:val="00AD5644"/>
    <w:rsid w:val="00AD59D4"/>
    <w:rsid w:val="00AD7B27"/>
    <w:rsid w:val="00AD7BD2"/>
    <w:rsid w:val="00AE065E"/>
    <w:rsid w:val="00AE0BBF"/>
    <w:rsid w:val="00AE0D2D"/>
    <w:rsid w:val="00AE0F9E"/>
    <w:rsid w:val="00AE25C9"/>
    <w:rsid w:val="00AE2614"/>
    <w:rsid w:val="00AE2DFD"/>
    <w:rsid w:val="00AE2E98"/>
    <w:rsid w:val="00AE32CD"/>
    <w:rsid w:val="00AE33F2"/>
    <w:rsid w:val="00AE41FE"/>
    <w:rsid w:val="00AE496D"/>
    <w:rsid w:val="00AE509E"/>
    <w:rsid w:val="00AE5927"/>
    <w:rsid w:val="00AE5990"/>
    <w:rsid w:val="00AE59E1"/>
    <w:rsid w:val="00AE5AD0"/>
    <w:rsid w:val="00AE65B0"/>
    <w:rsid w:val="00AE67AF"/>
    <w:rsid w:val="00AE6D87"/>
    <w:rsid w:val="00AE78DB"/>
    <w:rsid w:val="00AE7A0F"/>
    <w:rsid w:val="00AE7E0B"/>
    <w:rsid w:val="00AF0358"/>
    <w:rsid w:val="00AF0369"/>
    <w:rsid w:val="00AF0857"/>
    <w:rsid w:val="00AF08FD"/>
    <w:rsid w:val="00AF11D1"/>
    <w:rsid w:val="00AF18DE"/>
    <w:rsid w:val="00AF25A1"/>
    <w:rsid w:val="00AF365D"/>
    <w:rsid w:val="00AF3F70"/>
    <w:rsid w:val="00AF41FE"/>
    <w:rsid w:val="00AF433C"/>
    <w:rsid w:val="00AF463A"/>
    <w:rsid w:val="00AF46E8"/>
    <w:rsid w:val="00AF4D37"/>
    <w:rsid w:val="00AF4ECA"/>
    <w:rsid w:val="00AF55C1"/>
    <w:rsid w:val="00AF5A19"/>
    <w:rsid w:val="00AF64E4"/>
    <w:rsid w:val="00AF6932"/>
    <w:rsid w:val="00AF6A88"/>
    <w:rsid w:val="00B00337"/>
    <w:rsid w:val="00B00805"/>
    <w:rsid w:val="00B01905"/>
    <w:rsid w:val="00B02532"/>
    <w:rsid w:val="00B025B7"/>
    <w:rsid w:val="00B02843"/>
    <w:rsid w:val="00B02ABE"/>
    <w:rsid w:val="00B02DDB"/>
    <w:rsid w:val="00B036C0"/>
    <w:rsid w:val="00B03B90"/>
    <w:rsid w:val="00B04180"/>
    <w:rsid w:val="00B055EB"/>
    <w:rsid w:val="00B05A5D"/>
    <w:rsid w:val="00B05C30"/>
    <w:rsid w:val="00B069CC"/>
    <w:rsid w:val="00B06D0E"/>
    <w:rsid w:val="00B07AB2"/>
    <w:rsid w:val="00B07C92"/>
    <w:rsid w:val="00B10B86"/>
    <w:rsid w:val="00B10BDC"/>
    <w:rsid w:val="00B118B6"/>
    <w:rsid w:val="00B11A5F"/>
    <w:rsid w:val="00B11E33"/>
    <w:rsid w:val="00B11E66"/>
    <w:rsid w:val="00B12150"/>
    <w:rsid w:val="00B12234"/>
    <w:rsid w:val="00B12467"/>
    <w:rsid w:val="00B12575"/>
    <w:rsid w:val="00B12CFC"/>
    <w:rsid w:val="00B13059"/>
    <w:rsid w:val="00B131AA"/>
    <w:rsid w:val="00B136C1"/>
    <w:rsid w:val="00B1381A"/>
    <w:rsid w:val="00B13B29"/>
    <w:rsid w:val="00B14852"/>
    <w:rsid w:val="00B14B1D"/>
    <w:rsid w:val="00B14CCB"/>
    <w:rsid w:val="00B15AAD"/>
    <w:rsid w:val="00B1655A"/>
    <w:rsid w:val="00B17AB9"/>
    <w:rsid w:val="00B17D6B"/>
    <w:rsid w:val="00B20284"/>
    <w:rsid w:val="00B20A30"/>
    <w:rsid w:val="00B20FAD"/>
    <w:rsid w:val="00B210C6"/>
    <w:rsid w:val="00B216FB"/>
    <w:rsid w:val="00B220AE"/>
    <w:rsid w:val="00B22EF5"/>
    <w:rsid w:val="00B23A73"/>
    <w:rsid w:val="00B23BD1"/>
    <w:rsid w:val="00B23F23"/>
    <w:rsid w:val="00B251AB"/>
    <w:rsid w:val="00B251E5"/>
    <w:rsid w:val="00B2597B"/>
    <w:rsid w:val="00B259FF"/>
    <w:rsid w:val="00B263C0"/>
    <w:rsid w:val="00B263C7"/>
    <w:rsid w:val="00B26666"/>
    <w:rsid w:val="00B27374"/>
    <w:rsid w:val="00B27663"/>
    <w:rsid w:val="00B27FDD"/>
    <w:rsid w:val="00B304F8"/>
    <w:rsid w:val="00B3050F"/>
    <w:rsid w:val="00B30D75"/>
    <w:rsid w:val="00B3138C"/>
    <w:rsid w:val="00B31FB6"/>
    <w:rsid w:val="00B326C3"/>
    <w:rsid w:val="00B32B0F"/>
    <w:rsid w:val="00B32B50"/>
    <w:rsid w:val="00B334EC"/>
    <w:rsid w:val="00B337E7"/>
    <w:rsid w:val="00B33DFD"/>
    <w:rsid w:val="00B34599"/>
    <w:rsid w:val="00B35A77"/>
    <w:rsid w:val="00B361EF"/>
    <w:rsid w:val="00B37D33"/>
    <w:rsid w:val="00B37DDB"/>
    <w:rsid w:val="00B40CA9"/>
    <w:rsid w:val="00B41037"/>
    <w:rsid w:val="00B411D9"/>
    <w:rsid w:val="00B41C2B"/>
    <w:rsid w:val="00B41FE0"/>
    <w:rsid w:val="00B42126"/>
    <w:rsid w:val="00B4249E"/>
    <w:rsid w:val="00B42D57"/>
    <w:rsid w:val="00B42DDB"/>
    <w:rsid w:val="00B430A7"/>
    <w:rsid w:val="00B4344E"/>
    <w:rsid w:val="00B439F8"/>
    <w:rsid w:val="00B43A5F"/>
    <w:rsid w:val="00B43EE2"/>
    <w:rsid w:val="00B43F33"/>
    <w:rsid w:val="00B4464B"/>
    <w:rsid w:val="00B44904"/>
    <w:rsid w:val="00B45414"/>
    <w:rsid w:val="00B45FF4"/>
    <w:rsid w:val="00B46024"/>
    <w:rsid w:val="00B465CF"/>
    <w:rsid w:val="00B46D7A"/>
    <w:rsid w:val="00B46EA2"/>
    <w:rsid w:val="00B47C83"/>
    <w:rsid w:val="00B47FA5"/>
    <w:rsid w:val="00B505C9"/>
    <w:rsid w:val="00B50F1F"/>
    <w:rsid w:val="00B5126A"/>
    <w:rsid w:val="00B51C5C"/>
    <w:rsid w:val="00B5259C"/>
    <w:rsid w:val="00B5294C"/>
    <w:rsid w:val="00B52C70"/>
    <w:rsid w:val="00B539F2"/>
    <w:rsid w:val="00B53C71"/>
    <w:rsid w:val="00B5519E"/>
    <w:rsid w:val="00B561DC"/>
    <w:rsid w:val="00B576DE"/>
    <w:rsid w:val="00B60E90"/>
    <w:rsid w:val="00B60F50"/>
    <w:rsid w:val="00B61906"/>
    <w:rsid w:val="00B62C8A"/>
    <w:rsid w:val="00B6341E"/>
    <w:rsid w:val="00B63C46"/>
    <w:rsid w:val="00B64050"/>
    <w:rsid w:val="00B64059"/>
    <w:rsid w:val="00B64A5C"/>
    <w:rsid w:val="00B64D07"/>
    <w:rsid w:val="00B65FBF"/>
    <w:rsid w:val="00B66B48"/>
    <w:rsid w:val="00B66D5E"/>
    <w:rsid w:val="00B67285"/>
    <w:rsid w:val="00B67EF1"/>
    <w:rsid w:val="00B70B86"/>
    <w:rsid w:val="00B70C72"/>
    <w:rsid w:val="00B71166"/>
    <w:rsid w:val="00B714AA"/>
    <w:rsid w:val="00B7189D"/>
    <w:rsid w:val="00B71C4B"/>
    <w:rsid w:val="00B71DDF"/>
    <w:rsid w:val="00B72242"/>
    <w:rsid w:val="00B72826"/>
    <w:rsid w:val="00B72E13"/>
    <w:rsid w:val="00B733F7"/>
    <w:rsid w:val="00B734D4"/>
    <w:rsid w:val="00B73B05"/>
    <w:rsid w:val="00B73E21"/>
    <w:rsid w:val="00B74B62"/>
    <w:rsid w:val="00B75653"/>
    <w:rsid w:val="00B756BD"/>
    <w:rsid w:val="00B756C9"/>
    <w:rsid w:val="00B76176"/>
    <w:rsid w:val="00B76905"/>
    <w:rsid w:val="00B76AB9"/>
    <w:rsid w:val="00B77002"/>
    <w:rsid w:val="00B77DAB"/>
    <w:rsid w:val="00B801D2"/>
    <w:rsid w:val="00B8088C"/>
    <w:rsid w:val="00B80FE0"/>
    <w:rsid w:val="00B812C2"/>
    <w:rsid w:val="00B81B23"/>
    <w:rsid w:val="00B823F8"/>
    <w:rsid w:val="00B82EB1"/>
    <w:rsid w:val="00B83593"/>
    <w:rsid w:val="00B83989"/>
    <w:rsid w:val="00B83D9B"/>
    <w:rsid w:val="00B84332"/>
    <w:rsid w:val="00B8449D"/>
    <w:rsid w:val="00B847CD"/>
    <w:rsid w:val="00B84A76"/>
    <w:rsid w:val="00B84CF1"/>
    <w:rsid w:val="00B84FF2"/>
    <w:rsid w:val="00B85670"/>
    <w:rsid w:val="00B86A23"/>
    <w:rsid w:val="00B87B99"/>
    <w:rsid w:val="00B87D49"/>
    <w:rsid w:val="00B87E06"/>
    <w:rsid w:val="00B90708"/>
    <w:rsid w:val="00B90836"/>
    <w:rsid w:val="00B90A33"/>
    <w:rsid w:val="00B9139C"/>
    <w:rsid w:val="00B919E1"/>
    <w:rsid w:val="00B91F3B"/>
    <w:rsid w:val="00B92115"/>
    <w:rsid w:val="00B921C7"/>
    <w:rsid w:val="00B922E5"/>
    <w:rsid w:val="00B923E2"/>
    <w:rsid w:val="00B929E5"/>
    <w:rsid w:val="00B9305B"/>
    <w:rsid w:val="00B931FF"/>
    <w:rsid w:val="00B93204"/>
    <w:rsid w:val="00B9375E"/>
    <w:rsid w:val="00B93A19"/>
    <w:rsid w:val="00B93B9B"/>
    <w:rsid w:val="00B94130"/>
    <w:rsid w:val="00B943D0"/>
    <w:rsid w:val="00B94628"/>
    <w:rsid w:val="00B95B5F"/>
    <w:rsid w:val="00B95DE4"/>
    <w:rsid w:val="00B96BF3"/>
    <w:rsid w:val="00B97BE3"/>
    <w:rsid w:val="00B97EA0"/>
    <w:rsid w:val="00BA01CF"/>
    <w:rsid w:val="00BA0325"/>
    <w:rsid w:val="00BA0A99"/>
    <w:rsid w:val="00BA0B82"/>
    <w:rsid w:val="00BA1A61"/>
    <w:rsid w:val="00BA1D0B"/>
    <w:rsid w:val="00BA23F9"/>
    <w:rsid w:val="00BA2898"/>
    <w:rsid w:val="00BA2A9E"/>
    <w:rsid w:val="00BA2DCF"/>
    <w:rsid w:val="00BA2EE4"/>
    <w:rsid w:val="00BA39C9"/>
    <w:rsid w:val="00BA3F1D"/>
    <w:rsid w:val="00BA4405"/>
    <w:rsid w:val="00BA5F61"/>
    <w:rsid w:val="00BA623A"/>
    <w:rsid w:val="00BA69DC"/>
    <w:rsid w:val="00BA7F51"/>
    <w:rsid w:val="00BB01F6"/>
    <w:rsid w:val="00BB0436"/>
    <w:rsid w:val="00BB05F1"/>
    <w:rsid w:val="00BB0762"/>
    <w:rsid w:val="00BB0B6A"/>
    <w:rsid w:val="00BB17DD"/>
    <w:rsid w:val="00BB1AB8"/>
    <w:rsid w:val="00BB1B10"/>
    <w:rsid w:val="00BB2094"/>
    <w:rsid w:val="00BB23D9"/>
    <w:rsid w:val="00BB246F"/>
    <w:rsid w:val="00BB27EB"/>
    <w:rsid w:val="00BB2A33"/>
    <w:rsid w:val="00BB3413"/>
    <w:rsid w:val="00BB381B"/>
    <w:rsid w:val="00BB3824"/>
    <w:rsid w:val="00BB3AC4"/>
    <w:rsid w:val="00BB4560"/>
    <w:rsid w:val="00BB48BC"/>
    <w:rsid w:val="00BB61DF"/>
    <w:rsid w:val="00BB660E"/>
    <w:rsid w:val="00BB67AA"/>
    <w:rsid w:val="00BB7953"/>
    <w:rsid w:val="00BC0E72"/>
    <w:rsid w:val="00BC1001"/>
    <w:rsid w:val="00BC2846"/>
    <w:rsid w:val="00BC30B1"/>
    <w:rsid w:val="00BC3601"/>
    <w:rsid w:val="00BC442C"/>
    <w:rsid w:val="00BC4A7B"/>
    <w:rsid w:val="00BC4C4A"/>
    <w:rsid w:val="00BC66DC"/>
    <w:rsid w:val="00BC6F12"/>
    <w:rsid w:val="00BC6FE1"/>
    <w:rsid w:val="00BC7746"/>
    <w:rsid w:val="00BC7E5E"/>
    <w:rsid w:val="00BD087E"/>
    <w:rsid w:val="00BD0CB2"/>
    <w:rsid w:val="00BD0D37"/>
    <w:rsid w:val="00BD17CA"/>
    <w:rsid w:val="00BD1AAA"/>
    <w:rsid w:val="00BD2116"/>
    <w:rsid w:val="00BD33BC"/>
    <w:rsid w:val="00BD45EC"/>
    <w:rsid w:val="00BD4EFB"/>
    <w:rsid w:val="00BD687B"/>
    <w:rsid w:val="00BD6906"/>
    <w:rsid w:val="00BD7D33"/>
    <w:rsid w:val="00BE0043"/>
    <w:rsid w:val="00BE0326"/>
    <w:rsid w:val="00BE06D4"/>
    <w:rsid w:val="00BE0A83"/>
    <w:rsid w:val="00BE1247"/>
    <w:rsid w:val="00BE1574"/>
    <w:rsid w:val="00BE1704"/>
    <w:rsid w:val="00BE1947"/>
    <w:rsid w:val="00BE2006"/>
    <w:rsid w:val="00BE22FD"/>
    <w:rsid w:val="00BE264F"/>
    <w:rsid w:val="00BE2C5B"/>
    <w:rsid w:val="00BE32D6"/>
    <w:rsid w:val="00BE3EFA"/>
    <w:rsid w:val="00BE3F97"/>
    <w:rsid w:val="00BE488E"/>
    <w:rsid w:val="00BE4B75"/>
    <w:rsid w:val="00BE4DA8"/>
    <w:rsid w:val="00BE4E02"/>
    <w:rsid w:val="00BE5706"/>
    <w:rsid w:val="00BE5ACE"/>
    <w:rsid w:val="00BE60B4"/>
    <w:rsid w:val="00BE6AD1"/>
    <w:rsid w:val="00BE77D3"/>
    <w:rsid w:val="00BE77EB"/>
    <w:rsid w:val="00BF0544"/>
    <w:rsid w:val="00BF089E"/>
    <w:rsid w:val="00BF0A28"/>
    <w:rsid w:val="00BF17DA"/>
    <w:rsid w:val="00BF291D"/>
    <w:rsid w:val="00BF2BB8"/>
    <w:rsid w:val="00BF310C"/>
    <w:rsid w:val="00BF3516"/>
    <w:rsid w:val="00BF3906"/>
    <w:rsid w:val="00BF3F95"/>
    <w:rsid w:val="00BF4222"/>
    <w:rsid w:val="00BF4B91"/>
    <w:rsid w:val="00BF61A9"/>
    <w:rsid w:val="00BF68F5"/>
    <w:rsid w:val="00BF73A7"/>
    <w:rsid w:val="00BF767D"/>
    <w:rsid w:val="00BF78D8"/>
    <w:rsid w:val="00BF79E3"/>
    <w:rsid w:val="00C006E3"/>
    <w:rsid w:val="00C006F2"/>
    <w:rsid w:val="00C00DBC"/>
    <w:rsid w:val="00C01AD3"/>
    <w:rsid w:val="00C01CB3"/>
    <w:rsid w:val="00C0254B"/>
    <w:rsid w:val="00C02C2C"/>
    <w:rsid w:val="00C02E0D"/>
    <w:rsid w:val="00C03026"/>
    <w:rsid w:val="00C03636"/>
    <w:rsid w:val="00C040C6"/>
    <w:rsid w:val="00C044B6"/>
    <w:rsid w:val="00C05AA5"/>
    <w:rsid w:val="00C05B09"/>
    <w:rsid w:val="00C0608B"/>
    <w:rsid w:val="00C0654C"/>
    <w:rsid w:val="00C06909"/>
    <w:rsid w:val="00C07555"/>
    <w:rsid w:val="00C07C8F"/>
    <w:rsid w:val="00C10052"/>
    <w:rsid w:val="00C10EA2"/>
    <w:rsid w:val="00C11424"/>
    <w:rsid w:val="00C12039"/>
    <w:rsid w:val="00C14637"/>
    <w:rsid w:val="00C1463D"/>
    <w:rsid w:val="00C14BC7"/>
    <w:rsid w:val="00C14C04"/>
    <w:rsid w:val="00C155B8"/>
    <w:rsid w:val="00C15B09"/>
    <w:rsid w:val="00C161F5"/>
    <w:rsid w:val="00C1699C"/>
    <w:rsid w:val="00C171FF"/>
    <w:rsid w:val="00C17390"/>
    <w:rsid w:val="00C17E0C"/>
    <w:rsid w:val="00C2038D"/>
    <w:rsid w:val="00C20768"/>
    <w:rsid w:val="00C20EC2"/>
    <w:rsid w:val="00C20F4E"/>
    <w:rsid w:val="00C2120F"/>
    <w:rsid w:val="00C2121A"/>
    <w:rsid w:val="00C216D8"/>
    <w:rsid w:val="00C21993"/>
    <w:rsid w:val="00C21C60"/>
    <w:rsid w:val="00C22D13"/>
    <w:rsid w:val="00C2424F"/>
    <w:rsid w:val="00C2467C"/>
    <w:rsid w:val="00C24972"/>
    <w:rsid w:val="00C24B77"/>
    <w:rsid w:val="00C24E07"/>
    <w:rsid w:val="00C2552F"/>
    <w:rsid w:val="00C25739"/>
    <w:rsid w:val="00C257AB"/>
    <w:rsid w:val="00C25ACF"/>
    <w:rsid w:val="00C262AD"/>
    <w:rsid w:val="00C262C3"/>
    <w:rsid w:val="00C269B5"/>
    <w:rsid w:val="00C2717A"/>
    <w:rsid w:val="00C271AF"/>
    <w:rsid w:val="00C27641"/>
    <w:rsid w:val="00C308D5"/>
    <w:rsid w:val="00C30AA1"/>
    <w:rsid w:val="00C30FD8"/>
    <w:rsid w:val="00C317F3"/>
    <w:rsid w:val="00C31B16"/>
    <w:rsid w:val="00C32173"/>
    <w:rsid w:val="00C3256B"/>
    <w:rsid w:val="00C33225"/>
    <w:rsid w:val="00C33831"/>
    <w:rsid w:val="00C33F5C"/>
    <w:rsid w:val="00C3419F"/>
    <w:rsid w:val="00C359ED"/>
    <w:rsid w:val="00C369B0"/>
    <w:rsid w:val="00C372AA"/>
    <w:rsid w:val="00C3742D"/>
    <w:rsid w:val="00C40206"/>
    <w:rsid w:val="00C41E30"/>
    <w:rsid w:val="00C41EF0"/>
    <w:rsid w:val="00C421C9"/>
    <w:rsid w:val="00C427CB"/>
    <w:rsid w:val="00C42D8F"/>
    <w:rsid w:val="00C43627"/>
    <w:rsid w:val="00C4539B"/>
    <w:rsid w:val="00C4666A"/>
    <w:rsid w:val="00C468CE"/>
    <w:rsid w:val="00C46A1D"/>
    <w:rsid w:val="00C46CA1"/>
    <w:rsid w:val="00C46F3A"/>
    <w:rsid w:val="00C4707E"/>
    <w:rsid w:val="00C477C6"/>
    <w:rsid w:val="00C47D5C"/>
    <w:rsid w:val="00C5130B"/>
    <w:rsid w:val="00C51F31"/>
    <w:rsid w:val="00C52109"/>
    <w:rsid w:val="00C5280F"/>
    <w:rsid w:val="00C52B17"/>
    <w:rsid w:val="00C5411A"/>
    <w:rsid w:val="00C54814"/>
    <w:rsid w:val="00C54BBA"/>
    <w:rsid w:val="00C54E23"/>
    <w:rsid w:val="00C55EDF"/>
    <w:rsid w:val="00C55F7A"/>
    <w:rsid w:val="00C56587"/>
    <w:rsid w:val="00C5689B"/>
    <w:rsid w:val="00C56D14"/>
    <w:rsid w:val="00C56E08"/>
    <w:rsid w:val="00C56F04"/>
    <w:rsid w:val="00C577B2"/>
    <w:rsid w:val="00C605AB"/>
    <w:rsid w:val="00C6091B"/>
    <w:rsid w:val="00C60CE1"/>
    <w:rsid w:val="00C61AC9"/>
    <w:rsid w:val="00C6272E"/>
    <w:rsid w:val="00C62B49"/>
    <w:rsid w:val="00C63187"/>
    <w:rsid w:val="00C633DD"/>
    <w:rsid w:val="00C63CEB"/>
    <w:rsid w:val="00C64339"/>
    <w:rsid w:val="00C64756"/>
    <w:rsid w:val="00C64968"/>
    <w:rsid w:val="00C656C9"/>
    <w:rsid w:val="00C66BC8"/>
    <w:rsid w:val="00C67148"/>
    <w:rsid w:val="00C67A89"/>
    <w:rsid w:val="00C7009C"/>
    <w:rsid w:val="00C70277"/>
    <w:rsid w:val="00C7040C"/>
    <w:rsid w:val="00C70489"/>
    <w:rsid w:val="00C707D3"/>
    <w:rsid w:val="00C70B15"/>
    <w:rsid w:val="00C70CB6"/>
    <w:rsid w:val="00C710B9"/>
    <w:rsid w:val="00C71A27"/>
    <w:rsid w:val="00C71AC1"/>
    <w:rsid w:val="00C71E5A"/>
    <w:rsid w:val="00C72228"/>
    <w:rsid w:val="00C741A5"/>
    <w:rsid w:val="00C745AC"/>
    <w:rsid w:val="00C7506E"/>
    <w:rsid w:val="00C7566B"/>
    <w:rsid w:val="00C7574E"/>
    <w:rsid w:val="00C758F5"/>
    <w:rsid w:val="00C759F9"/>
    <w:rsid w:val="00C75CAC"/>
    <w:rsid w:val="00C764A7"/>
    <w:rsid w:val="00C766B6"/>
    <w:rsid w:val="00C7673C"/>
    <w:rsid w:val="00C77386"/>
    <w:rsid w:val="00C77C4F"/>
    <w:rsid w:val="00C803A3"/>
    <w:rsid w:val="00C8062A"/>
    <w:rsid w:val="00C80BA9"/>
    <w:rsid w:val="00C80F80"/>
    <w:rsid w:val="00C8122E"/>
    <w:rsid w:val="00C81D08"/>
    <w:rsid w:val="00C81D67"/>
    <w:rsid w:val="00C8305D"/>
    <w:rsid w:val="00C83A08"/>
    <w:rsid w:val="00C83BEA"/>
    <w:rsid w:val="00C83DB3"/>
    <w:rsid w:val="00C855E7"/>
    <w:rsid w:val="00C85DE0"/>
    <w:rsid w:val="00C863F1"/>
    <w:rsid w:val="00C86449"/>
    <w:rsid w:val="00C900E8"/>
    <w:rsid w:val="00C9077A"/>
    <w:rsid w:val="00C907D2"/>
    <w:rsid w:val="00C9106E"/>
    <w:rsid w:val="00C91187"/>
    <w:rsid w:val="00C913E2"/>
    <w:rsid w:val="00C916B8"/>
    <w:rsid w:val="00C91DEE"/>
    <w:rsid w:val="00C923C1"/>
    <w:rsid w:val="00C92FD2"/>
    <w:rsid w:val="00C93171"/>
    <w:rsid w:val="00C936BE"/>
    <w:rsid w:val="00C93713"/>
    <w:rsid w:val="00C940E0"/>
    <w:rsid w:val="00C941E0"/>
    <w:rsid w:val="00C95299"/>
    <w:rsid w:val="00C96187"/>
    <w:rsid w:val="00C96830"/>
    <w:rsid w:val="00C968E0"/>
    <w:rsid w:val="00C96B1F"/>
    <w:rsid w:val="00C96B80"/>
    <w:rsid w:val="00C96F8E"/>
    <w:rsid w:val="00C970AB"/>
    <w:rsid w:val="00C974D8"/>
    <w:rsid w:val="00C97C5B"/>
    <w:rsid w:val="00CA00CE"/>
    <w:rsid w:val="00CA01E5"/>
    <w:rsid w:val="00CA0655"/>
    <w:rsid w:val="00CA0934"/>
    <w:rsid w:val="00CA227D"/>
    <w:rsid w:val="00CA2571"/>
    <w:rsid w:val="00CA286C"/>
    <w:rsid w:val="00CA2D5D"/>
    <w:rsid w:val="00CA34D1"/>
    <w:rsid w:val="00CA3509"/>
    <w:rsid w:val="00CA481B"/>
    <w:rsid w:val="00CA4ACD"/>
    <w:rsid w:val="00CA58D3"/>
    <w:rsid w:val="00CA6613"/>
    <w:rsid w:val="00CA6CF9"/>
    <w:rsid w:val="00CA722E"/>
    <w:rsid w:val="00CA78EB"/>
    <w:rsid w:val="00CB04B6"/>
    <w:rsid w:val="00CB0990"/>
    <w:rsid w:val="00CB1A8D"/>
    <w:rsid w:val="00CB1AF6"/>
    <w:rsid w:val="00CB2008"/>
    <w:rsid w:val="00CB28F5"/>
    <w:rsid w:val="00CB2CE6"/>
    <w:rsid w:val="00CB36C2"/>
    <w:rsid w:val="00CB3E80"/>
    <w:rsid w:val="00CB48E5"/>
    <w:rsid w:val="00CB4F80"/>
    <w:rsid w:val="00CB578A"/>
    <w:rsid w:val="00CB59EF"/>
    <w:rsid w:val="00CB5E8A"/>
    <w:rsid w:val="00CB6911"/>
    <w:rsid w:val="00CB71BD"/>
    <w:rsid w:val="00CB7491"/>
    <w:rsid w:val="00CC03A4"/>
    <w:rsid w:val="00CC04A7"/>
    <w:rsid w:val="00CC0641"/>
    <w:rsid w:val="00CC09D5"/>
    <w:rsid w:val="00CC12A1"/>
    <w:rsid w:val="00CC1993"/>
    <w:rsid w:val="00CC25B5"/>
    <w:rsid w:val="00CC3272"/>
    <w:rsid w:val="00CC3403"/>
    <w:rsid w:val="00CC3D2D"/>
    <w:rsid w:val="00CC4561"/>
    <w:rsid w:val="00CC4945"/>
    <w:rsid w:val="00CC5BD8"/>
    <w:rsid w:val="00CC6DF0"/>
    <w:rsid w:val="00CC7AF9"/>
    <w:rsid w:val="00CD0018"/>
    <w:rsid w:val="00CD0CEB"/>
    <w:rsid w:val="00CD0CF0"/>
    <w:rsid w:val="00CD0E67"/>
    <w:rsid w:val="00CD1131"/>
    <w:rsid w:val="00CD212E"/>
    <w:rsid w:val="00CD252A"/>
    <w:rsid w:val="00CD2A4D"/>
    <w:rsid w:val="00CD2A4F"/>
    <w:rsid w:val="00CD2F37"/>
    <w:rsid w:val="00CD33F6"/>
    <w:rsid w:val="00CD3D87"/>
    <w:rsid w:val="00CD56B5"/>
    <w:rsid w:val="00CD66F4"/>
    <w:rsid w:val="00CD6E2A"/>
    <w:rsid w:val="00CD7712"/>
    <w:rsid w:val="00CD7CA6"/>
    <w:rsid w:val="00CD7E50"/>
    <w:rsid w:val="00CE0951"/>
    <w:rsid w:val="00CE0F87"/>
    <w:rsid w:val="00CE1C82"/>
    <w:rsid w:val="00CE20A1"/>
    <w:rsid w:val="00CE2C69"/>
    <w:rsid w:val="00CE2E14"/>
    <w:rsid w:val="00CE2F4B"/>
    <w:rsid w:val="00CE367F"/>
    <w:rsid w:val="00CE3CBF"/>
    <w:rsid w:val="00CE3D4F"/>
    <w:rsid w:val="00CE477D"/>
    <w:rsid w:val="00CE4858"/>
    <w:rsid w:val="00CE4D5C"/>
    <w:rsid w:val="00CE4ED1"/>
    <w:rsid w:val="00CE5E35"/>
    <w:rsid w:val="00CE6090"/>
    <w:rsid w:val="00CE6554"/>
    <w:rsid w:val="00CE6B8A"/>
    <w:rsid w:val="00CE6F90"/>
    <w:rsid w:val="00CE7B1B"/>
    <w:rsid w:val="00CE7F67"/>
    <w:rsid w:val="00CF03DE"/>
    <w:rsid w:val="00CF0AF5"/>
    <w:rsid w:val="00CF0F76"/>
    <w:rsid w:val="00CF1142"/>
    <w:rsid w:val="00CF11C2"/>
    <w:rsid w:val="00CF16A6"/>
    <w:rsid w:val="00CF1D7C"/>
    <w:rsid w:val="00CF201A"/>
    <w:rsid w:val="00CF2329"/>
    <w:rsid w:val="00CF2987"/>
    <w:rsid w:val="00CF30D4"/>
    <w:rsid w:val="00CF3241"/>
    <w:rsid w:val="00CF3B33"/>
    <w:rsid w:val="00CF4911"/>
    <w:rsid w:val="00CF4EF0"/>
    <w:rsid w:val="00CF4F8F"/>
    <w:rsid w:val="00CF558B"/>
    <w:rsid w:val="00CF5A52"/>
    <w:rsid w:val="00CF60E6"/>
    <w:rsid w:val="00CF6762"/>
    <w:rsid w:val="00D00538"/>
    <w:rsid w:val="00D01272"/>
    <w:rsid w:val="00D01760"/>
    <w:rsid w:val="00D01910"/>
    <w:rsid w:val="00D01D23"/>
    <w:rsid w:val="00D025F2"/>
    <w:rsid w:val="00D0352F"/>
    <w:rsid w:val="00D040F2"/>
    <w:rsid w:val="00D044BE"/>
    <w:rsid w:val="00D0453F"/>
    <w:rsid w:val="00D04D47"/>
    <w:rsid w:val="00D051D6"/>
    <w:rsid w:val="00D0556E"/>
    <w:rsid w:val="00D055CF"/>
    <w:rsid w:val="00D05A3B"/>
    <w:rsid w:val="00D0625F"/>
    <w:rsid w:val="00D0653A"/>
    <w:rsid w:val="00D066BB"/>
    <w:rsid w:val="00D069F7"/>
    <w:rsid w:val="00D06C16"/>
    <w:rsid w:val="00D0724F"/>
    <w:rsid w:val="00D1002C"/>
    <w:rsid w:val="00D10293"/>
    <w:rsid w:val="00D102CB"/>
    <w:rsid w:val="00D102D5"/>
    <w:rsid w:val="00D11339"/>
    <w:rsid w:val="00D1140D"/>
    <w:rsid w:val="00D1153B"/>
    <w:rsid w:val="00D11FF9"/>
    <w:rsid w:val="00D1281B"/>
    <w:rsid w:val="00D12D58"/>
    <w:rsid w:val="00D13922"/>
    <w:rsid w:val="00D140AA"/>
    <w:rsid w:val="00D1422F"/>
    <w:rsid w:val="00D14838"/>
    <w:rsid w:val="00D14A80"/>
    <w:rsid w:val="00D14C41"/>
    <w:rsid w:val="00D14CA2"/>
    <w:rsid w:val="00D155AC"/>
    <w:rsid w:val="00D15827"/>
    <w:rsid w:val="00D16074"/>
    <w:rsid w:val="00D161F1"/>
    <w:rsid w:val="00D16202"/>
    <w:rsid w:val="00D16283"/>
    <w:rsid w:val="00D16665"/>
    <w:rsid w:val="00D16904"/>
    <w:rsid w:val="00D16979"/>
    <w:rsid w:val="00D16D80"/>
    <w:rsid w:val="00D16F68"/>
    <w:rsid w:val="00D16FCA"/>
    <w:rsid w:val="00D171B3"/>
    <w:rsid w:val="00D17D04"/>
    <w:rsid w:val="00D17F9F"/>
    <w:rsid w:val="00D20976"/>
    <w:rsid w:val="00D20CFB"/>
    <w:rsid w:val="00D20FE5"/>
    <w:rsid w:val="00D2176A"/>
    <w:rsid w:val="00D21BE8"/>
    <w:rsid w:val="00D21C07"/>
    <w:rsid w:val="00D225A3"/>
    <w:rsid w:val="00D22D50"/>
    <w:rsid w:val="00D22DF8"/>
    <w:rsid w:val="00D231D1"/>
    <w:rsid w:val="00D23565"/>
    <w:rsid w:val="00D247AE"/>
    <w:rsid w:val="00D24B97"/>
    <w:rsid w:val="00D259B6"/>
    <w:rsid w:val="00D25ECB"/>
    <w:rsid w:val="00D25F68"/>
    <w:rsid w:val="00D26D73"/>
    <w:rsid w:val="00D27138"/>
    <w:rsid w:val="00D27357"/>
    <w:rsid w:val="00D31373"/>
    <w:rsid w:val="00D318FB"/>
    <w:rsid w:val="00D31B20"/>
    <w:rsid w:val="00D31C8D"/>
    <w:rsid w:val="00D31F0B"/>
    <w:rsid w:val="00D31F5A"/>
    <w:rsid w:val="00D329C7"/>
    <w:rsid w:val="00D32BB3"/>
    <w:rsid w:val="00D32F13"/>
    <w:rsid w:val="00D331C8"/>
    <w:rsid w:val="00D34098"/>
    <w:rsid w:val="00D3451D"/>
    <w:rsid w:val="00D34767"/>
    <w:rsid w:val="00D34AAF"/>
    <w:rsid w:val="00D34CCA"/>
    <w:rsid w:val="00D34E39"/>
    <w:rsid w:val="00D34EAA"/>
    <w:rsid w:val="00D35012"/>
    <w:rsid w:val="00D36185"/>
    <w:rsid w:val="00D36B56"/>
    <w:rsid w:val="00D370B7"/>
    <w:rsid w:val="00D371CE"/>
    <w:rsid w:val="00D37304"/>
    <w:rsid w:val="00D377AF"/>
    <w:rsid w:val="00D41556"/>
    <w:rsid w:val="00D418FE"/>
    <w:rsid w:val="00D41DA1"/>
    <w:rsid w:val="00D422F4"/>
    <w:rsid w:val="00D429D9"/>
    <w:rsid w:val="00D42A42"/>
    <w:rsid w:val="00D43BE8"/>
    <w:rsid w:val="00D43F74"/>
    <w:rsid w:val="00D449DC"/>
    <w:rsid w:val="00D457C7"/>
    <w:rsid w:val="00D45CDF"/>
    <w:rsid w:val="00D463D9"/>
    <w:rsid w:val="00D464C8"/>
    <w:rsid w:val="00D4741B"/>
    <w:rsid w:val="00D479BB"/>
    <w:rsid w:val="00D51284"/>
    <w:rsid w:val="00D515B5"/>
    <w:rsid w:val="00D52573"/>
    <w:rsid w:val="00D526B5"/>
    <w:rsid w:val="00D52AAD"/>
    <w:rsid w:val="00D52DA1"/>
    <w:rsid w:val="00D52FF8"/>
    <w:rsid w:val="00D5377A"/>
    <w:rsid w:val="00D53EA4"/>
    <w:rsid w:val="00D54AAC"/>
    <w:rsid w:val="00D554A0"/>
    <w:rsid w:val="00D5566F"/>
    <w:rsid w:val="00D5592F"/>
    <w:rsid w:val="00D5732D"/>
    <w:rsid w:val="00D577D9"/>
    <w:rsid w:val="00D60647"/>
    <w:rsid w:val="00D60819"/>
    <w:rsid w:val="00D609E3"/>
    <w:rsid w:val="00D60A64"/>
    <w:rsid w:val="00D60F27"/>
    <w:rsid w:val="00D617EB"/>
    <w:rsid w:val="00D61909"/>
    <w:rsid w:val="00D619BF"/>
    <w:rsid w:val="00D61B17"/>
    <w:rsid w:val="00D61E77"/>
    <w:rsid w:val="00D61EE7"/>
    <w:rsid w:val="00D62068"/>
    <w:rsid w:val="00D6208B"/>
    <w:rsid w:val="00D624CE"/>
    <w:rsid w:val="00D62D30"/>
    <w:rsid w:val="00D631CA"/>
    <w:rsid w:val="00D6358D"/>
    <w:rsid w:val="00D63833"/>
    <w:rsid w:val="00D63CF2"/>
    <w:rsid w:val="00D6427E"/>
    <w:rsid w:val="00D64718"/>
    <w:rsid w:val="00D66103"/>
    <w:rsid w:val="00D66123"/>
    <w:rsid w:val="00D66521"/>
    <w:rsid w:val="00D6660B"/>
    <w:rsid w:val="00D66C81"/>
    <w:rsid w:val="00D677B0"/>
    <w:rsid w:val="00D67ECC"/>
    <w:rsid w:val="00D70451"/>
    <w:rsid w:val="00D71277"/>
    <w:rsid w:val="00D71DAA"/>
    <w:rsid w:val="00D720A2"/>
    <w:rsid w:val="00D72365"/>
    <w:rsid w:val="00D72DFE"/>
    <w:rsid w:val="00D73487"/>
    <w:rsid w:val="00D7365F"/>
    <w:rsid w:val="00D73BA3"/>
    <w:rsid w:val="00D7417C"/>
    <w:rsid w:val="00D74618"/>
    <w:rsid w:val="00D74D39"/>
    <w:rsid w:val="00D74E64"/>
    <w:rsid w:val="00D74FBC"/>
    <w:rsid w:val="00D764C6"/>
    <w:rsid w:val="00D770F8"/>
    <w:rsid w:val="00D775C7"/>
    <w:rsid w:val="00D77BCC"/>
    <w:rsid w:val="00D80C4F"/>
    <w:rsid w:val="00D81204"/>
    <w:rsid w:val="00D816B6"/>
    <w:rsid w:val="00D81E49"/>
    <w:rsid w:val="00D81EDB"/>
    <w:rsid w:val="00D82021"/>
    <w:rsid w:val="00D82170"/>
    <w:rsid w:val="00D82798"/>
    <w:rsid w:val="00D832A6"/>
    <w:rsid w:val="00D8372E"/>
    <w:rsid w:val="00D83CA3"/>
    <w:rsid w:val="00D84BD1"/>
    <w:rsid w:val="00D851B0"/>
    <w:rsid w:val="00D854FA"/>
    <w:rsid w:val="00D8642E"/>
    <w:rsid w:val="00D86537"/>
    <w:rsid w:val="00D866ED"/>
    <w:rsid w:val="00D86D25"/>
    <w:rsid w:val="00D87150"/>
    <w:rsid w:val="00D90051"/>
    <w:rsid w:val="00D901B7"/>
    <w:rsid w:val="00D90982"/>
    <w:rsid w:val="00D90D8D"/>
    <w:rsid w:val="00D9138A"/>
    <w:rsid w:val="00D91A06"/>
    <w:rsid w:val="00D936FD"/>
    <w:rsid w:val="00D93C36"/>
    <w:rsid w:val="00D9490F"/>
    <w:rsid w:val="00D9569E"/>
    <w:rsid w:val="00D95908"/>
    <w:rsid w:val="00D95A11"/>
    <w:rsid w:val="00D95A3B"/>
    <w:rsid w:val="00D95CFD"/>
    <w:rsid w:val="00D96450"/>
    <w:rsid w:val="00D96E1A"/>
    <w:rsid w:val="00D976F4"/>
    <w:rsid w:val="00DA0548"/>
    <w:rsid w:val="00DA0EDD"/>
    <w:rsid w:val="00DA10C3"/>
    <w:rsid w:val="00DA11F6"/>
    <w:rsid w:val="00DA1B3D"/>
    <w:rsid w:val="00DA1CC9"/>
    <w:rsid w:val="00DA1D47"/>
    <w:rsid w:val="00DA289D"/>
    <w:rsid w:val="00DA34C5"/>
    <w:rsid w:val="00DA3810"/>
    <w:rsid w:val="00DA398E"/>
    <w:rsid w:val="00DA3FC1"/>
    <w:rsid w:val="00DA419B"/>
    <w:rsid w:val="00DA463A"/>
    <w:rsid w:val="00DA59D3"/>
    <w:rsid w:val="00DA5A4E"/>
    <w:rsid w:val="00DA5B7B"/>
    <w:rsid w:val="00DA723D"/>
    <w:rsid w:val="00DA780C"/>
    <w:rsid w:val="00DA7FA6"/>
    <w:rsid w:val="00DB06CC"/>
    <w:rsid w:val="00DB08C0"/>
    <w:rsid w:val="00DB0FDC"/>
    <w:rsid w:val="00DB1362"/>
    <w:rsid w:val="00DB1B18"/>
    <w:rsid w:val="00DB1C75"/>
    <w:rsid w:val="00DB1FF9"/>
    <w:rsid w:val="00DB2057"/>
    <w:rsid w:val="00DB20C9"/>
    <w:rsid w:val="00DB3377"/>
    <w:rsid w:val="00DB3A12"/>
    <w:rsid w:val="00DB3CEC"/>
    <w:rsid w:val="00DB48F0"/>
    <w:rsid w:val="00DB4A67"/>
    <w:rsid w:val="00DB4EDB"/>
    <w:rsid w:val="00DB4FA7"/>
    <w:rsid w:val="00DB55CB"/>
    <w:rsid w:val="00DB5BAB"/>
    <w:rsid w:val="00DB68E1"/>
    <w:rsid w:val="00DB6A70"/>
    <w:rsid w:val="00DB6FF2"/>
    <w:rsid w:val="00DB7004"/>
    <w:rsid w:val="00DB72E1"/>
    <w:rsid w:val="00DB77CD"/>
    <w:rsid w:val="00DB77DC"/>
    <w:rsid w:val="00DC070F"/>
    <w:rsid w:val="00DC0C51"/>
    <w:rsid w:val="00DC0D71"/>
    <w:rsid w:val="00DC11F2"/>
    <w:rsid w:val="00DC23E2"/>
    <w:rsid w:val="00DC27DE"/>
    <w:rsid w:val="00DC2E25"/>
    <w:rsid w:val="00DC337A"/>
    <w:rsid w:val="00DC3AFB"/>
    <w:rsid w:val="00DC3C7D"/>
    <w:rsid w:val="00DC443F"/>
    <w:rsid w:val="00DC50A7"/>
    <w:rsid w:val="00DC644E"/>
    <w:rsid w:val="00DC6CB0"/>
    <w:rsid w:val="00DC6D33"/>
    <w:rsid w:val="00DC6E7C"/>
    <w:rsid w:val="00DC77AA"/>
    <w:rsid w:val="00DC7C72"/>
    <w:rsid w:val="00DD07AB"/>
    <w:rsid w:val="00DD1898"/>
    <w:rsid w:val="00DD19B5"/>
    <w:rsid w:val="00DD3238"/>
    <w:rsid w:val="00DD424F"/>
    <w:rsid w:val="00DD42BC"/>
    <w:rsid w:val="00DD507F"/>
    <w:rsid w:val="00DD5650"/>
    <w:rsid w:val="00DD6FB1"/>
    <w:rsid w:val="00DD733F"/>
    <w:rsid w:val="00DD7A3F"/>
    <w:rsid w:val="00DE022E"/>
    <w:rsid w:val="00DE071F"/>
    <w:rsid w:val="00DE29A3"/>
    <w:rsid w:val="00DE349F"/>
    <w:rsid w:val="00DE36F5"/>
    <w:rsid w:val="00DE3E69"/>
    <w:rsid w:val="00DE4007"/>
    <w:rsid w:val="00DE473B"/>
    <w:rsid w:val="00DE49F1"/>
    <w:rsid w:val="00DE4C1B"/>
    <w:rsid w:val="00DE4CF6"/>
    <w:rsid w:val="00DE5738"/>
    <w:rsid w:val="00DE5926"/>
    <w:rsid w:val="00DE665B"/>
    <w:rsid w:val="00DE6C49"/>
    <w:rsid w:val="00DE6EB0"/>
    <w:rsid w:val="00DE78EC"/>
    <w:rsid w:val="00DF0AA0"/>
    <w:rsid w:val="00DF0E42"/>
    <w:rsid w:val="00DF1B83"/>
    <w:rsid w:val="00DF2133"/>
    <w:rsid w:val="00DF22E5"/>
    <w:rsid w:val="00DF2C82"/>
    <w:rsid w:val="00DF2F15"/>
    <w:rsid w:val="00DF360E"/>
    <w:rsid w:val="00DF37E3"/>
    <w:rsid w:val="00DF45D1"/>
    <w:rsid w:val="00DF461A"/>
    <w:rsid w:val="00DF537F"/>
    <w:rsid w:val="00DF66A7"/>
    <w:rsid w:val="00DF7C14"/>
    <w:rsid w:val="00E0036C"/>
    <w:rsid w:val="00E00E0C"/>
    <w:rsid w:val="00E0100E"/>
    <w:rsid w:val="00E01490"/>
    <w:rsid w:val="00E0222F"/>
    <w:rsid w:val="00E02FF7"/>
    <w:rsid w:val="00E03243"/>
    <w:rsid w:val="00E03453"/>
    <w:rsid w:val="00E038D4"/>
    <w:rsid w:val="00E03A9B"/>
    <w:rsid w:val="00E03DCB"/>
    <w:rsid w:val="00E053E7"/>
    <w:rsid w:val="00E05DFD"/>
    <w:rsid w:val="00E061DC"/>
    <w:rsid w:val="00E06CA2"/>
    <w:rsid w:val="00E06EFC"/>
    <w:rsid w:val="00E07DB2"/>
    <w:rsid w:val="00E106AF"/>
    <w:rsid w:val="00E10AE0"/>
    <w:rsid w:val="00E10E1A"/>
    <w:rsid w:val="00E10E1C"/>
    <w:rsid w:val="00E11744"/>
    <w:rsid w:val="00E1180B"/>
    <w:rsid w:val="00E1186D"/>
    <w:rsid w:val="00E118EC"/>
    <w:rsid w:val="00E11917"/>
    <w:rsid w:val="00E1281B"/>
    <w:rsid w:val="00E12BED"/>
    <w:rsid w:val="00E136C8"/>
    <w:rsid w:val="00E1469A"/>
    <w:rsid w:val="00E14C2F"/>
    <w:rsid w:val="00E153E6"/>
    <w:rsid w:val="00E15965"/>
    <w:rsid w:val="00E15991"/>
    <w:rsid w:val="00E16088"/>
    <w:rsid w:val="00E1643F"/>
    <w:rsid w:val="00E17DE0"/>
    <w:rsid w:val="00E200CE"/>
    <w:rsid w:val="00E205A7"/>
    <w:rsid w:val="00E2102C"/>
    <w:rsid w:val="00E21437"/>
    <w:rsid w:val="00E22046"/>
    <w:rsid w:val="00E22B1D"/>
    <w:rsid w:val="00E23A74"/>
    <w:rsid w:val="00E23CF3"/>
    <w:rsid w:val="00E23EB6"/>
    <w:rsid w:val="00E23EEB"/>
    <w:rsid w:val="00E23FC4"/>
    <w:rsid w:val="00E244D3"/>
    <w:rsid w:val="00E24910"/>
    <w:rsid w:val="00E25725"/>
    <w:rsid w:val="00E257A4"/>
    <w:rsid w:val="00E25878"/>
    <w:rsid w:val="00E261EA"/>
    <w:rsid w:val="00E26340"/>
    <w:rsid w:val="00E27054"/>
    <w:rsid w:val="00E270E2"/>
    <w:rsid w:val="00E306BA"/>
    <w:rsid w:val="00E306DE"/>
    <w:rsid w:val="00E31197"/>
    <w:rsid w:val="00E31350"/>
    <w:rsid w:val="00E31492"/>
    <w:rsid w:val="00E31D1C"/>
    <w:rsid w:val="00E320A7"/>
    <w:rsid w:val="00E32309"/>
    <w:rsid w:val="00E3364E"/>
    <w:rsid w:val="00E33784"/>
    <w:rsid w:val="00E33807"/>
    <w:rsid w:val="00E33A94"/>
    <w:rsid w:val="00E33C7B"/>
    <w:rsid w:val="00E33F8D"/>
    <w:rsid w:val="00E347A6"/>
    <w:rsid w:val="00E34A62"/>
    <w:rsid w:val="00E35151"/>
    <w:rsid w:val="00E351A6"/>
    <w:rsid w:val="00E35695"/>
    <w:rsid w:val="00E3651B"/>
    <w:rsid w:val="00E36546"/>
    <w:rsid w:val="00E367FD"/>
    <w:rsid w:val="00E3715B"/>
    <w:rsid w:val="00E37194"/>
    <w:rsid w:val="00E37236"/>
    <w:rsid w:val="00E372D4"/>
    <w:rsid w:val="00E4073E"/>
    <w:rsid w:val="00E408FF"/>
    <w:rsid w:val="00E41305"/>
    <w:rsid w:val="00E41AF7"/>
    <w:rsid w:val="00E41E16"/>
    <w:rsid w:val="00E41FA7"/>
    <w:rsid w:val="00E4387B"/>
    <w:rsid w:val="00E43CA8"/>
    <w:rsid w:val="00E44378"/>
    <w:rsid w:val="00E444DC"/>
    <w:rsid w:val="00E44BF0"/>
    <w:rsid w:val="00E4645E"/>
    <w:rsid w:val="00E478D7"/>
    <w:rsid w:val="00E47D1B"/>
    <w:rsid w:val="00E47EE9"/>
    <w:rsid w:val="00E47F27"/>
    <w:rsid w:val="00E50DB9"/>
    <w:rsid w:val="00E517D2"/>
    <w:rsid w:val="00E51CB7"/>
    <w:rsid w:val="00E51CEE"/>
    <w:rsid w:val="00E532CC"/>
    <w:rsid w:val="00E535BC"/>
    <w:rsid w:val="00E53853"/>
    <w:rsid w:val="00E5425E"/>
    <w:rsid w:val="00E54286"/>
    <w:rsid w:val="00E56530"/>
    <w:rsid w:val="00E56A0C"/>
    <w:rsid w:val="00E56FA7"/>
    <w:rsid w:val="00E56FA8"/>
    <w:rsid w:val="00E5745C"/>
    <w:rsid w:val="00E57F98"/>
    <w:rsid w:val="00E606A2"/>
    <w:rsid w:val="00E6101B"/>
    <w:rsid w:val="00E64523"/>
    <w:rsid w:val="00E64825"/>
    <w:rsid w:val="00E64E8D"/>
    <w:rsid w:val="00E666C6"/>
    <w:rsid w:val="00E67C7C"/>
    <w:rsid w:val="00E70AC2"/>
    <w:rsid w:val="00E70C9D"/>
    <w:rsid w:val="00E70FEE"/>
    <w:rsid w:val="00E714E5"/>
    <w:rsid w:val="00E71526"/>
    <w:rsid w:val="00E71710"/>
    <w:rsid w:val="00E717C4"/>
    <w:rsid w:val="00E72A32"/>
    <w:rsid w:val="00E72AA2"/>
    <w:rsid w:val="00E73575"/>
    <w:rsid w:val="00E73B8F"/>
    <w:rsid w:val="00E73CA7"/>
    <w:rsid w:val="00E7406B"/>
    <w:rsid w:val="00E74296"/>
    <w:rsid w:val="00E752DF"/>
    <w:rsid w:val="00E7551B"/>
    <w:rsid w:val="00E75A79"/>
    <w:rsid w:val="00E7608D"/>
    <w:rsid w:val="00E762D0"/>
    <w:rsid w:val="00E772FF"/>
    <w:rsid w:val="00E77457"/>
    <w:rsid w:val="00E77939"/>
    <w:rsid w:val="00E77A85"/>
    <w:rsid w:val="00E805C8"/>
    <w:rsid w:val="00E808C6"/>
    <w:rsid w:val="00E81293"/>
    <w:rsid w:val="00E829BC"/>
    <w:rsid w:val="00E83094"/>
    <w:rsid w:val="00E83D14"/>
    <w:rsid w:val="00E84945"/>
    <w:rsid w:val="00E84E73"/>
    <w:rsid w:val="00E8541C"/>
    <w:rsid w:val="00E8645A"/>
    <w:rsid w:val="00E8723B"/>
    <w:rsid w:val="00E875E0"/>
    <w:rsid w:val="00E90006"/>
    <w:rsid w:val="00E9007D"/>
    <w:rsid w:val="00E90BC4"/>
    <w:rsid w:val="00E90E21"/>
    <w:rsid w:val="00E91344"/>
    <w:rsid w:val="00E91D4D"/>
    <w:rsid w:val="00E91E5B"/>
    <w:rsid w:val="00E9205E"/>
    <w:rsid w:val="00E92C94"/>
    <w:rsid w:val="00E92CAA"/>
    <w:rsid w:val="00E92FE2"/>
    <w:rsid w:val="00E9382B"/>
    <w:rsid w:val="00E94971"/>
    <w:rsid w:val="00E95240"/>
    <w:rsid w:val="00E9575C"/>
    <w:rsid w:val="00E96436"/>
    <w:rsid w:val="00E9653B"/>
    <w:rsid w:val="00E966E1"/>
    <w:rsid w:val="00E969F1"/>
    <w:rsid w:val="00E9790E"/>
    <w:rsid w:val="00EA0298"/>
    <w:rsid w:val="00EA1404"/>
    <w:rsid w:val="00EA16B9"/>
    <w:rsid w:val="00EA1D2D"/>
    <w:rsid w:val="00EA1EBF"/>
    <w:rsid w:val="00EA21EC"/>
    <w:rsid w:val="00EA2FC9"/>
    <w:rsid w:val="00EA3357"/>
    <w:rsid w:val="00EA3912"/>
    <w:rsid w:val="00EA3E81"/>
    <w:rsid w:val="00EA3FCF"/>
    <w:rsid w:val="00EA4183"/>
    <w:rsid w:val="00EA43B4"/>
    <w:rsid w:val="00EA44A9"/>
    <w:rsid w:val="00EA484F"/>
    <w:rsid w:val="00EA524B"/>
    <w:rsid w:val="00EA5A47"/>
    <w:rsid w:val="00EA6415"/>
    <w:rsid w:val="00EA6476"/>
    <w:rsid w:val="00EA688C"/>
    <w:rsid w:val="00EA69DD"/>
    <w:rsid w:val="00EA6E35"/>
    <w:rsid w:val="00EA6F22"/>
    <w:rsid w:val="00EA741B"/>
    <w:rsid w:val="00EA7656"/>
    <w:rsid w:val="00EA79E4"/>
    <w:rsid w:val="00EB02F8"/>
    <w:rsid w:val="00EB0A9E"/>
    <w:rsid w:val="00EB0E46"/>
    <w:rsid w:val="00EB101A"/>
    <w:rsid w:val="00EB1235"/>
    <w:rsid w:val="00EB1729"/>
    <w:rsid w:val="00EB1C2A"/>
    <w:rsid w:val="00EB1F5A"/>
    <w:rsid w:val="00EB2418"/>
    <w:rsid w:val="00EB33C0"/>
    <w:rsid w:val="00EB37A8"/>
    <w:rsid w:val="00EB3A54"/>
    <w:rsid w:val="00EB4A59"/>
    <w:rsid w:val="00EB4BFF"/>
    <w:rsid w:val="00EB4C2D"/>
    <w:rsid w:val="00EB4FC8"/>
    <w:rsid w:val="00EB5016"/>
    <w:rsid w:val="00EB51AE"/>
    <w:rsid w:val="00EB5BF2"/>
    <w:rsid w:val="00EB6C23"/>
    <w:rsid w:val="00EB6E0E"/>
    <w:rsid w:val="00EB7092"/>
    <w:rsid w:val="00EB7CC8"/>
    <w:rsid w:val="00EB7D82"/>
    <w:rsid w:val="00EB7DE6"/>
    <w:rsid w:val="00EC0970"/>
    <w:rsid w:val="00EC0A5F"/>
    <w:rsid w:val="00EC10A6"/>
    <w:rsid w:val="00EC1F08"/>
    <w:rsid w:val="00EC21C6"/>
    <w:rsid w:val="00EC24BB"/>
    <w:rsid w:val="00EC2523"/>
    <w:rsid w:val="00EC284B"/>
    <w:rsid w:val="00EC2EAD"/>
    <w:rsid w:val="00EC48CF"/>
    <w:rsid w:val="00EC48D0"/>
    <w:rsid w:val="00EC5A23"/>
    <w:rsid w:val="00EC5A31"/>
    <w:rsid w:val="00EC6468"/>
    <w:rsid w:val="00EC6482"/>
    <w:rsid w:val="00EC6599"/>
    <w:rsid w:val="00EC6C69"/>
    <w:rsid w:val="00ED07F6"/>
    <w:rsid w:val="00ED10FA"/>
    <w:rsid w:val="00ED12DE"/>
    <w:rsid w:val="00ED2077"/>
    <w:rsid w:val="00ED2398"/>
    <w:rsid w:val="00ED24A3"/>
    <w:rsid w:val="00ED2AFE"/>
    <w:rsid w:val="00ED2BBA"/>
    <w:rsid w:val="00ED2D9D"/>
    <w:rsid w:val="00ED3106"/>
    <w:rsid w:val="00ED3872"/>
    <w:rsid w:val="00ED3B2D"/>
    <w:rsid w:val="00ED46D4"/>
    <w:rsid w:val="00ED4B24"/>
    <w:rsid w:val="00ED4DF5"/>
    <w:rsid w:val="00ED5DB7"/>
    <w:rsid w:val="00ED5FC7"/>
    <w:rsid w:val="00ED60A8"/>
    <w:rsid w:val="00ED612C"/>
    <w:rsid w:val="00ED6424"/>
    <w:rsid w:val="00ED6469"/>
    <w:rsid w:val="00ED6A09"/>
    <w:rsid w:val="00ED7385"/>
    <w:rsid w:val="00ED7907"/>
    <w:rsid w:val="00ED7A5F"/>
    <w:rsid w:val="00ED7D1A"/>
    <w:rsid w:val="00EE02D4"/>
    <w:rsid w:val="00EE17EE"/>
    <w:rsid w:val="00EE1ADF"/>
    <w:rsid w:val="00EE1AE9"/>
    <w:rsid w:val="00EE1C08"/>
    <w:rsid w:val="00EE1DDB"/>
    <w:rsid w:val="00EE2B3A"/>
    <w:rsid w:val="00EE2CF4"/>
    <w:rsid w:val="00EE36A0"/>
    <w:rsid w:val="00EE370C"/>
    <w:rsid w:val="00EE3D2D"/>
    <w:rsid w:val="00EE45CC"/>
    <w:rsid w:val="00EE493B"/>
    <w:rsid w:val="00EE4E12"/>
    <w:rsid w:val="00EE4EAF"/>
    <w:rsid w:val="00EE524A"/>
    <w:rsid w:val="00EE52CF"/>
    <w:rsid w:val="00EE5346"/>
    <w:rsid w:val="00EE53A2"/>
    <w:rsid w:val="00EE5656"/>
    <w:rsid w:val="00EE5739"/>
    <w:rsid w:val="00EE6476"/>
    <w:rsid w:val="00EE65A5"/>
    <w:rsid w:val="00EE6B32"/>
    <w:rsid w:val="00EE6C73"/>
    <w:rsid w:val="00EE6CA5"/>
    <w:rsid w:val="00EE7564"/>
    <w:rsid w:val="00EE77E7"/>
    <w:rsid w:val="00EE78B9"/>
    <w:rsid w:val="00EF173A"/>
    <w:rsid w:val="00EF173D"/>
    <w:rsid w:val="00EF29ED"/>
    <w:rsid w:val="00EF2A86"/>
    <w:rsid w:val="00EF2D7E"/>
    <w:rsid w:val="00EF3076"/>
    <w:rsid w:val="00EF3922"/>
    <w:rsid w:val="00EF3A11"/>
    <w:rsid w:val="00EF3E46"/>
    <w:rsid w:val="00EF4178"/>
    <w:rsid w:val="00EF4235"/>
    <w:rsid w:val="00EF4288"/>
    <w:rsid w:val="00EF4509"/>
    <w:rsid w:val="00EF46FD"/>
    <w:rsid w:val="00EF4AA8"/>
    <w:rsid w:val="00EF4CF4"/>
    <w:rsid w:val="00EF58DE"/>
    <w:rsid w:val="00EF5C5F"/>
    <w:rsid w:val="00EF5D26"/>
    <w:rsid w:val="00EF5F3A"/>
    <w:rsid w:val="00EF5F90"/>
    <w:rsid w:val="00EF6012"/>
    <w:rsid w:val="00EF65C9"/>
    <w:rsid w:val="00EF6AE3"/>
    <w:rsid w:val="00EF6D59"/>
    <w:rsid w:val="00EF6DBA"/>
    <w:rsid w:val="00EF6E2B"/>
    <w:rsid w:val="00EF744C"/>
    <w:rsid w:val="00EF74E9"/>
    <w:rsid w:val="00EF79AE"/>
    <w:rsid w:val="00EF7A5E"/>
    <w:rsid w:val="00F000B5"/>
    <w:rsid w:val="00F015B1"/>
    <w:rsid w:val="00F01A19"/>
    <w:rsid w:val="00F01ACB"/>
    <w:rsid w:val="00F02AC2"/>
    <w:rsid w:val="00F02B0F"/>
    <w:rsid w:val="00F048C8"/>
    <w:rsid w:val="00F04D4C"/>
    <w:rsid w:val="00F05591"/>
    <w:rsid w:val="00F0561B"/>
    <w:rsid w:val="00F0593C"/>
    <w:rsid w:val="00F05C38"/>
    <w:rsid w:val="00F05D3F"/>
    <w:rsid w:val="00F05F41"/>
    <w:rsid w:val="00F068CC"/>
    <w:rsid w:val="00F0759E"/>
    <w:rsid w:val="00F077DE"/>
    <w:rsid w:val="00F112B3"/>
    <w:rsid w:val="00F11866"/>
    <w:rsid w:val="00F11C6C"/>
    <w:rsid w:val="00F125C7"/>
    <w:rsid w:val="00F12B79"/>
    <w:rsid w:val="00F131B8"/>
    <w:rsid w:val="00F131DE"/>
    <w:rsid w:val="00F1410A"/>
    <w:rsid w:val="00F14A16"/>
    <w:rsid w:val="00F14A65"/>
    <w:rsid w:val="00F14BDE"/>
    <w:rsid w:val="00F14C65"/>
    <w:rsid w:val="00F14CE9"/>
    <w:rsid w:val="00F14EA7"/>
    <w:rsid w:val="00F15196"/>
    <w:rsid w:val="00F162AC"/>
    <w:rsid w:val="00F16344"/>
    <w:rsid w:val="00F166EC"/>
    <w:rsid w:val="00F16EC3"/>
    <w:rsid w:val="00F171D2"/>
    <w:rsid w:val="00F177D0"/>
    <w:rsid w:val="00F17C58"/>
    <w:rsid w:val="00F201ED"/>
    <w:rsid w:val="00F219D1"/>
    <w:rsid w:val="00F223DA"/>
    <w:rsid w:val="00F22488"/>
    <w:rsid w:val="00F23318"/>
    <w:rsid w:val="00F236F5"/>
    <w:rsid w:val="00F23F48"/>
    <w:rsid w:val="00F24328"/>
    <w:rsid w:val="00F25569"/>
    <w:rsid w:val="00F25679"/>
    <w:rsid w:val="00F25A62"/>
    <w:rsid w:val="00F26D19"/>
    <w:rsid w:val="00F27A55"/>
    <w:rsid w:val="00F3069E"/>
    <w:rsid w:val="00F30A97"/>
    <w:rsid w:val="00F3115B"/>
    <w:rsid w:val="00F3207C"/>
    <w:rsid w:val="00F32537"/>
    <w:rsid w:val="00F33CA7"/>
    <w:rsid w:val="00F340BA"/>
    <w:rsid w:val="00F34466"/>
    <w:rsid w:val="00F349D2"/>
    <w:rsid w:val="00F35046"/>
    <w:rsid w:val="00F350F1"/>
    <w:rsid w:val="00F35581"/>
    <w:rsid w:val="00F356ED"/>
    <w:rsid w:val="00F35C09"/>
    <w:rsid w:val="00F3699F"/>
    <w:rsid w:val="00F376FB"/>
    <w:rsid w:val="00F37802"/>
    <w:rsid w:val="00F37C48"/>
    <w:rsid w:val="00F41675"/>
    <w:rsid w:val="00F416B1"/>
    <w:rsid w:val="00F419FF"/>
    <w:rsid w:val="00F41BBA"/>
    <w:rsid w:val="00F41F7E"/>
    <w:rsid w:val="00F432FA"/>
    <w:rsid w:val="00F434BF"/>
    <w:rsid w:val="00F43E77"/>
    <w:rsid w:val="00F440D4"/>
    <w:rsid w:val="00F44EC5"/>
    <w:rsid w:val="00F45119"/>
    <w:rsid w:val="00F454F7"/>
    <w:rsid w:val="00F45551"/>
    <w:rsid w:val="00F458CC"/>
    <w:rsid w:val="00F45D68"/>
    <w:rsid w:val="00F45D9A"/>
    <w:rsid w:val="00F46BC8"/>
    <w:rsid w:val="00F46D81"/>
    <w:rsid w:val="00F473A8"/>
    <w:rsid w:val="00F47C35"/>
    <w:rsid w:val="00F5118D"/>
    <w:rsid w:val="00F52DE6"/>
    <w:rsid w:val="00F5310D"/>
    <w:rsid w:val="00F531BE"/>
    <w:rsid w:val="00F533C6"/>
    <w:rsid w:val="00F54082"/>
    <w:rsid w:val="00F559D1"/>
    <w:rsid w:val="00F55DF4"/>
    <w:rsid w:val="00F56191"/>
    <w:rsid w:val="00F56763"/>
    <w:rsid w:val="00F56A9E"/>
    <w:rsid w:val="00F5720A"/>
    <w:rsid w:val="00F573D2"/>
    <w:rsid w:val="00F574B8"/>
    <w:rsid w:val="00F57F5E"/>
    <w:rsid w:val="00F60D31"/>
    <w:rsid w:val="00F60D6D"/>
    <w:rsid w:val="00F61021"/>
    <w:rsid w:val="00F615D1"/>
    <w:rsid w:val="00F618E5"/>
    <w:rsid w:val="00F620D7"/>
    <w:rsid w:val="00F63A8A"/>
    <w:rsid w:val="00F63DC5"/>
    <w:rsid w:val="00F6437C"/>
    <w:rsid w:val="00F64830"/>
    <w:rsid w:val="00F65CA9"/>
    <w:rsid w:val="00F6611B"/>
    <w:rsid w:val="00F6626E"/>
    <w:rsid w:val="00F66908"/>
    <w:rsid w:val="00F671BF"/>
    <w:rsid w:val="00F67A5D"/>
    <w:rsid w:val="00F700A8"/>
    <w:rsid w:val="00F701A6"/>
    <w:rsid w:val="00F7062B"/>
    <w:rsid w:val="00F7079A"/>
    <w:rsid w:val="00F707C9"/>
    <w:rsid w:val="00F70C2C"/>
    <w:rsid w:val="00F7126F"/>
    <w:rsid w:val="00F72A23"/>
    <w:rsid w:val="00F72A88"/>
    <w:rsid w:val="00F73642"/>
    <w:rsid w:val="00F73971"/>
    <w:rsid w:val="00F73AB8"/>
    <w:rsid w:val="00F74AB0"/>
    <w:rsid w:val="00F75A4C"/>
    <w:rsid w:val="00F75AC4"/>
    <w:rsid w:val="00F75D15"/>
    <w:rsid w:val="00F76705"/>
    <w:rsid w:val="00F77192"/>
    <w:rsid w:val="00F779A0"/>
    <w:rsid w:val="00F80015"/>
    <w:rsid w:val="00F8014B"/>
    <w:rsid w:val="00F805D9"/>
    <w:rsid w:val="00F8087A"/>
    <w:rsid w:val="00F834A5"/>
    <w:rsid w:val="00F839CF"/>
    <w:rsid w:val="00F83DCE"/>
    <w:rsid w:val="00F845B8"/>
    <w:rsid w:val="00F84C7C"/>
    <w:rsid w:val="00F852E8"/>
    <w:rsid w:val="00F85360"/>
    <w:rsid w:val="00F8581E"/>
    <w:rsid w:val="00F85AC3"/>
    <w:rsid w:val="00F85AC5"/>
    <w:rsid w:val="00F85DFE"/>
    <w:rsid w:val="00F86DF7"/>
    <w:rsid w:val="00F86EA9"/>
    <w:rsid w:val="00F9064A"/>
    <w:rsid w:val="00F92A5C"/>
    <w:rsid w:val="00F945C8"/>
    <w:rsid w:val="00F94EBE"/>
    <w:rsid w:val="00F95274"/>
    <w:rsid w:val="00F95BA2"/>
    <w:rsid w:val="00F9631B"/>
    <w:rsid w:val="00F96931"/>
    <w:rsid w:val="00F96BC8"/>
    <w:rsid w:val="00F96EDC"/>
    <w:rsid w:val="00F97062"/>
    <w:rsid w:val="00F973BC"/>
    <w:rsid w:val="00F97791"/>
    <w:rsid w:val="00F9798A"/>
    <w:rsid w:val="00F97991"/>
    <w:rsid w:val="00FA1939"/>
    <w:rsid w:val="00FA1B93"/>
    <w:rsid w:val="00FA20C3"/>
    <w:rsid w:val="00FA2CBB"/>
    <w:rsid w:val="00FA2D65"/>
    <w:rsid w:val="00FA365A"/>
    <w:rsid w:val="00FA36DB"/>
    <w:rsid w:val="00FA37B8"/>
    <w:rsid w:val="00FA3C0A"/>
    <w:rsid w:val="00FA3D4F"/>
    <w:rsid w:val="00FA3D78"/>
    <w:rsid w:val="00FA4396"/>
    <w:rsid w:val="00FA4656"/>
    <w:rsid w:val="00FA5642"/>
    <w:rsid w:val="00FA57F5"/>
    <w:rsid w:val="00FA589D"/>
    <w:rsid w:val="00FA5B47"/>
    <w:rsid w:val="00FA5EB2"/>
    <w:rsid w:val="00FA6030"/>
    <w:rsid w:val="00FA657D"/>
    <w:rsid w:val="00FA671F"/>
    <w:rsid w:val="00FA6791"/>
    <w:rsid w:val="00FA6990"/>
    <w:rsid w:val="00FA6CA5"/>
    <w:rsid w:val="00FA730E"/>
    <w:rsid w:val="00FA78F9"/>
    <w:rsid w:val="00FA7B31"/>
    <w:rsid w:val="00FB04D3"/>
    <w:rsid w:val="00FB1163"/>
    <w:rsid w:val="00FB242F"/>
    <w:rsid w:val="00FB31FF"/>
    <w:rsid w:val="00FB35C3"/>
    <w:rsid w:val="00FB3A50"/>
    <w:rsid w:val="00FB4504"/>
    <w:rsid w:val="00FB4529"/>
    <w:rsid w:val="00FB64D5"/>
    <w:rsid w:val="00FB67C1"/>
    <w:rsid w:val="00FB685B"/>
    <w:rsid w:val="00FB75B4"/>
    <w:rsid w:val="00FB77E1"/>
    <w:rsid w:val="00FC0233"/>
    <w:rsid w:val="00FC0B22"/>
    <w:rsid w:val="00FC0BB1"/>
    <w:rsid w:val="00FC1336"/>
    <w:rsid w:val="00FC15DC"/>
    <w:rsid w:val="00FC16F7"/>
    <w:rsid w:val="00FC2CC9"/>
    <w:rsid w:val="00FC43A8"/>
    <w:rsid w:val="00FC4C49"/>
    <w:rsid w:val="00FC4E1B"/>
    <w:rsid w:val="00FC57C5"/>
    <w:rsid w:val="00FC5D4A"/>
    <w:rsid w:val="00FC6769"/>
    <w:rsid w:val="00FC7F95"/>
    <w:rsid w:val="00FD033C"/>
    <w:rsid w:val="00FD1E8A"/>
    <w:rsid w:val="00FD1E8C"/>
    <w:rsid w:val="00FD22AC"/>
    <w:rsid w:val="00FD290F"/>
    <w:rsid w:val="00FD2994"/>
    <w:rsid w:val="00FD391E"/>
    <w:rsid w:val="00FD40F8"/>
    <w:rsid w:val="00FD49ED"/>
    <w:rsid w:val="00FD6913"/>
    <w:rsid w:val="00FD6F65"/>
    <w:rsid w:val="00FD7A7D"/>
    <w:rsid w:val="00FE00DE"/>
    <w:rsid w:val="00FE06A3"/>
    <w:rsid w:val="00FE0720"/>
    <w:rsid w:val="00FE0E50"/>
    <w:rsid w:val="00FE1119"/>
    <w:rsid w:val="00FE13B0"/>
    <w:rsid w:val="00FE187D"/>
    <w:rsid w:val="00FE1BED"/>
    <w:rsid w:val="00FE213E"/>
    <w:rsid w:val="00FE2802"/>
    <w:rsid w:val="00FE2E35"/>
    <w:rsid w:val="00FE3210"/>
    <w:rsid w:val="00FE579B"/>
    <w:rsid w:val="00FE5A02"/>
    <w:rsid w:val="00FE60E4"/>
    <w:rsid w:val="00FE67EE"/>
    <w:rsid w:val="00FE6B56"/>
    <w:rsid w:val="00FE6D00"/>
    <w:rsid w:val="00FE6EBD"/>
    <w:rsid w:val="00FE70F2"/>
    <w:rsid w:val="00FE71FC"/>
    <w:rsid w:val="00FF0E8F"/>
    <w:rsid w:val="00FF123E"/>
    <w:rsid w:val="00FF135E"/>
    <w:rsid w:val="00FF15D3"/>
    <w:rsid w:val="00FF2550"/>
    <w:rsid w:val="00FF259D"/>
    <w:rsid w:val="00FF2E8F"/>
    <w:rsid w:val="00FF3982"/>
    <w:rsid w:val="00FF39E1"/>
    <w:rsid w:val="00FF3D07"/>
    <w:rsid w:val="00FF4608"/>
    <w:rsid w:val="00FF505C"/>
    <w:rsid w:val="00FF5326"/>
    <w:rsid w:val="00FF533A"/>
    <w:rsid w:val="00FF58BE"/>
    <w:rsid w:val="00FF67D7"/>
    <w:rsid w:val="00FF6AA2"/>
    <w:rsid w:val="00FF742D"/>
    <w:rsid w:val="00FF7CED"/>
    <w:rsid w:val="00FF7E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368"/>
    <w:pPr>
      <w:jc w:val="right"/>
    </w:pPr>
    <w:rPr>
      <w:sz w:val="24"/>
      <w:szCs w:val="24"/>
    </w:rPr>
  </w:style>
  <w:style w:type="paragraph" w:styleId="Titre1">
    <w:name w:val="heading 1"/>
    <w:basedOn w:val="Normal"/>
    <w:next w:val="Normal"/>
    <w:link w:val="Titre1Car"/>
    <w:qFormat/>
    <w:rsid w:val="003F796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3F796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3F796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3F796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3F796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3F796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3F796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F796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F796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558D"/>
    <w:pPr>
      <w:tabs>
        <w:tab w:val="center" w:pos="4536"/>
        <w:tab w:val="right" w:pos="9072"/>
      </w:tabs>
    </w:pPr>
  </w:style>
  <w:style w:type="paragraph" w:styleId="Pieddepage">
    <w:name w:val="footer"/>
    <w:basedOn w:val="Normal"/>
    <w:rsid w:val="0031558D"/>
    <w:pPr>
      <w:tabs>
        <w:tab w:val="center" w:pos="4536"/>
        <w:tab w:val="right" w:pos="9072"/>
      </w:tabs>
    </w:pPr>
  </w:style>
  <w:style w:type="paragraph" w:styleId="Notedebasdepage">
    <w:name w:val="footnote text"/>
    <w:basedOn w:val="Normal"/>
    <w:link w:val="NotedebasdepageCar"/>
    <w:semiHidden/>
    <w:rsid w:val="002069B5"/>
    <w:rPr>
      <w:sz w:val="20"/>
      <w:szCs w:val="20"/>
    </w:rPr>
  </w:style>
  <w:style w:type="character" w:styleId="Appelnotedebasdep">
    <w:name w:val="footnote reference"/>
    <w:basedOn w:val="Policepardfaut"/>
    <w:semiHidden/>
    <w:rsid w:val="002069B5"/>
    <w:rPr>
      <w:vertAlign w:val="superscript"/>
    </w:rPr>
  </w:style>
  <w:style w:type="character" w:styleId="Lienhypertexte">
    <w:name w:val="Hyperlink"/>
    <w:basedOn w:val="Policepardfaut"/>
    <w:rsid w:val="002069B5"/>
    <w:rPr>
      <w:color w:val="0000FF"/>
      <w:u w:val="single"/>
    </w:rPr>
  </w:style>
  <w:style w:type="character" w:styleId="Numrodepage">
    <w:name w:val="page number"/>
    <w:basedOn w:val="Policepardfaut"/>
    <w:rsid w:val="000C4B47"/>
  </w:style>
  <w:style w:type="table" w:styleId="Grilledutableau">
    <w:name w:val="Table Grid"/>
    <w:basedOn w:val="TableauNormal"/>
    <w:rsid w:val="00827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20A30"/>
    <w:pPr>
      <w:spacing w:after="160" w:line="288" w:lineRule="auto"/>
      <w:ind w:left="720"/>
      <w:contextualSpacing/>
    </w:pPr>
    <w:rPr>
      <w:rFonts w:ascii="Calibri" w:eastAsia="Calibri" w:hAnsi="Calibri" w:cs="Arial"/>
      <w:color w:val="5A5A5A"/>
      <w:sz w:val="20"/>
      <w:szCs w:val="20"/>
      <w:lang w:val="en-US" w:eastAsia="en-US" w:bidi="en-US"/>
    </w:rPr>
  </w:style>
  <w:style w:type="character" w:customStyle="1" w:styleId="Titre1Car">
    <w:name w:val="Titre 1 Car"/>
    <w:basedOn w:val="Policepardfaut"/>
    <w:link w:val="Titre1"/>
    <w:rsid w:val="003F796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semiHidden/>
    <w:rsid w:val="003F796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semiHidden/>
    <w:rsid w:val="003F7967"/>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semiHidden/>
    <w:rsid w:val="003F7967"/>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3F7967"/>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3F7967"/>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semiHidden/>
    <w:rsid w:val="003F796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F796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F7967"/>
    <w:rPr>
      <w:rFonts w:asciiTheme="majorHAnsi" w:eastAsiaTheme="majorEastAsia" w:hAnsiTheme="majorHAnsi" w:cstheme="majorBidi"/>
      <w:i/>
      <w:iCs/>
      <w:color w:val="404040" w:themeColor="text1" w:themeTint="BF"/>
    </w:rPr>
  </w:style>
  <w:style w:type="character" w:customStyle="1" w:styleId="NotedebasdepageCar">
    <w:name w:val="Note de bas de page Car"/>
    <w:basedOn w:val="Policepardfaut"/>
    <w:link w:val="Notedebasdepage"/>
    <w:semiHidden/>
    <w:rsid w:val="001A56B4"/>
  </w:style>
</w:styles>
</file>

<file path=word/webSettings.xml><?xml version="1.0" encoding="utf-8"?>
<w:webSettings xmlns:r="http://schemas.openxmlformats.org/officeDocument/2006/relationships" xmlns:w="http://schemas.openxmlformats.org/wordprocessingml/2006/main">
  <w:divs>
    <w:div w:id="397871123">
      <w:bodyDiv w:val="1"/>
      <w:marLeft w:val="0"/>
      <w:marRight w:val="0"/>
      <w:marTop w:val="0"/>
      <w:marBottom w:val="0"/>
      <w:divBdr>
        <w:top w:val="none" w:sz="0" w:space="0" w:color="auto"/>
        <w:left w:val="none" w:sz="0" w:space="0" w:color="auto"/>
        <w:bottom w:val="none" w:sz="0" w:space="0" w:color="auto"/>
        <w:right w:val="none" w:sz="0" w:space="0" w:color="auto"/>
      </w:divBdr>
      <w:divsChild>
        <w:div w:id="1924101602">
          <w:marLeft w:val="0"/>
          <w:marRight w:val="0"/>
          <w:marTop w:val="0"/>
          <w:marBottom w:val="0"/>
          <w:divBdr>
            <w:top w:val="none" w:sz="0" w:space="0" w:color="auto"/>
            <w:left w:val="none" w:sz="0" w:space="0" w:color="auto"/>
            <w:bottom w:val="none" w:sz="0" w:space="0" w:color="auto"/>
            <w:right w:val="none" w:sz="0" w:space="0" w:color="auto"/>
          </w:divBdr>
        </w:div>
      </w:divsChild>
    </w:div>
    <w:div w:id="911281235">
      <w:bodyDiv w:val="1"/>
      <w:marLeft w:val="0"/>
      <w:marRight w:val="0"/>
      <w:marTop w:val="0"/>
      <w:marBottom w:val="0"/>
      <w:divBdr>
        <w:top w:val="none" w:sz="0" w:space="0" w:color="auto"/>
        <w:left w:val="none" w:sz="0" w:space="0" w:color="auto"/>
        <w:bottom w:val="none" w:sz="0" w:space="0" w:color="auto"/>
        <w:right w:val="none" w:sz="0" w:space="0" w:color="auto"/>
      </w:divBdr>
      <w:divsChild>
        <w:div w:id="2114856143">
          <w:marLeft w:val="0"/>
          <w:marRight w:val="0"/>
          <w:marTop w:val="0"/>
          <w:marBottom w:val="0"/>
          <w:divBdr>
            <w:top w:val="none" w:sz="0" w:space="0" w:color="auto"/>
            <w:left w:val="none" w:sz="0" w:space="0" w:color="auto"/>
            <w:bottom w:val="none" w:sz="0" w:space="0" w:color="auto"/>
            <w:right w:val="none" w:sz="0" w:space="0" w:color="auto"/>
          </w:divBdr>
        </w:div>
      </w:divsChild>
    </w:div>
    <w:div w:id="1378506333">
      <w:bodyDiv w:val="1"/>
      <w:marLeft w:val="0"/>
      <w:marRight w:val="0"/>
      <w:marTop w:val="0"/>
      <w:marBottom w:val="0"/>
      <w:divBdr>
        <w:top w:val="none" w:sz="0" w:space="0" w:color="auto"/>
        <w:left w:val="none" w:sz="0" w:space="0" w:color="auto"/>
        <w:bottom w:val="none" w:sz="0" w:space="0" w:color="auto"/>
        <w:right w:val="none" w:sz="0" w:space="0" w:color="auto"/>
      </w:divBdr>
      <w:divsChild>
        <w:div w:id="874582253">
          <w:marLeft w:val="0"/>
          <w:marRight w:val="0"/>
          <w:marTop w:val="0"/>
          <w:marBottom w:val="0"/>
          <w:divBdr>
            <w:top w:val="none" w:sz="0" w:space="0" w:color="auto"/>
            <w:left w:val="none" w:sz="0" w:space="0" w:color="auto"/>
            <w:bottom w:val="none" w:sz="0" w:space="0" w:color="auto"/>
            <w:right w:val="none" w:sz="0" w:space="0" w:color="auto"/>
          </w:divBdr>
        </w:div>
      </w:divsChild>
    </w:div>
    <w:div w:id="1466895417">
      <w:bodyDiv w:val="1"/>
      <w:marLeft w:val="0"/>
      <w:marRight w:val="0"/>
      <w:marTop w:val="0"/>
      <w:marBottom w:val="0"/>
      <w:divBdr>
        <w:top w:val="none" w:sz="0" w:space="0" w:color="auto"/>
        <w:left w:val="none" w:sz="0" w:space="0" w:color="auto"/>
        <w:bottom w:val="none" w:sz="0" w:space="0" w:color="auto"/>
        <w:right w:val="none" w:sz="0" w:space="0" w:color="auto"/>
      </w:divBdr>
      <w:divsChild>
        <w:div w:id="22984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F8EC-C8B0-4E4C-BD9F-9B8B098E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7397</Words>
  <Characters>40687</Characters>
  <Application>Microsoft Office Word</Application>
  <DocSecurity>0</DocSecurity>
  <Lines>339</Lines>
  <Paragraphs>95</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الفصل الأول: الإطار العام لحوكمة المؤسسات</vt:lpstr>
      <vt:lpstr>ويمكن ربط المراجعة الحديثة بالقانون البريطاني، وذلك أثناء الثورة الصناعية في الق</vt:lpstr>
      <vt:lpstr>أسباب وجود المراجعة </vt:lpstr>
      <vt:lpstr>يمكن تلخيص الأسباب التي أدت إلى وجود المراجعة والتي تدعم وجود هذه المهنة إلى الع</vt:lpstr>
      <vt:lpstr>البعد</vt:lpstr>
      <vt:lpstr>إن وجود الفاصل بين معد المعلومة والمستفيد منها جعل منها ضرورية، حيث أن متخذ القر</vt:lpstr>
      <vt:lpstr>تحيز المعلومات</vt:lpstr>
      <vt:lpstr>ضخامة حجم العمليات المالية</vt:lpstr>
      <vt:lpstr>التعقيد</vt:lpstr>
      <vt:lpstr>مساهمة منشآت المراجعة بتحمل الخطر</vt:lpstr>
    </vt:vector>
  </TitlesOfParts>
  <Company>C</Company>
  <LinksUpToDate>false</LinksUpToDate>
  <CharactersWithSpaces>47989</CharactersWithSpaces>
  <SharedDoc>false</SharedDoc>
  <HLinks>
    <vt:vector size="12" baseType="variant">
      <vt:variant>
        <vt:i4>5505113</vt:i4>
      </vt:variant>
      <vt:variant>
        <vt:i4>3</vt:i4>
      </vt:variant>
      <vt:variant>
        <vt:i4>0</vt:i4>
      </vt:variant>
      <vt:variant>
        <vt:i4>5</vt:i4>
      </vt:variant>
      <vt:variant>
        <vt:lpwstr>http://www.oecd.org/</vt:lpwstr>
      </vt:variant>
      <vt:variant>
        <vt:lpwstr/>
      </vt:variant>
      <vt:variant>
        <vt:i4>5767244</vt:i4>
      </vt:variant>
      <vt:variant>
        <vt:i4>0</vt:i4>
      </vt:variant>
      <vt:variant>
        <vt:i4>0</vt:i4>
      </vt:variant>
      <vt:variant>
        <vt:i4>5</vt:i4>
      </vt:variant>
      <vt:variant>
        <vt:lpwstr>http://www.worldcat.org/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الإطار العام لحوكمة المؤسسات</dc:title>
  <dc:creator>Client</dc:creator>
  <cp:lastModifiedBy>user</cp:lastModifiedBy>
  <cp:revision>2</cp:revision>
  <cp:lastPrinted>2011-11-15T21:04:00Z</cp:lastPrinted>
  <dcterms:created xsi:type="dcterms:W3CDTF">2012-03-07T17:53:00Z</dcterms:created>
  <dcterms:modified xsi:type="dcterms:W3CDTF">2012-03-07T17:53:00Z</dcterms:modified>
</cp:coreProperties>
</file>