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24" w:rsidRPr="00620B24" w:rsidRDefault="00620B24" w:rsidP="00620B24">
      <w:pPr>
        <w:jc w:val="center"/>
        <w:rPr>
          <w:b/>
          <w:bCs/>
          <w:caps/>
          <w:sz w:val="28"/>
          <w:szCs w:val="28"/>
        </w:rPr>
      </w:pPr>
      <w:r w:rsidRPr="00620B24">
        <w:rPr>
          <w:b/>
          <w:bCs/>
          <w:caps/>
          <w:sz w:val="28"/>
          <w:szCs w:val="28"/>
        </w:rPr>
        <w:t>R</w:t>
      </w: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publique alg</w:t>
      </w: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rienne d</w:t>
      </w: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mocratique et populaire</w:t>
      </w:r>
    </w:p>
    <w:p w:rsidR="00620B24" w:rsidRPr="00620B24" w:rsidRDefault="00620B24" w:rsidP="008A3EA2">
      <w:pPr>
        <w:rPr>
          <w:b/>
          <w:bCs/>
          <w:caps/>
          <w:sz w:val="28"/>
          <w:szCs w:val="28"/>
        </w:rPr>
      </w:pPr>
    </w:p>
    <w:p w:rsidR="00620B24" w:rsidRPr="00620B24" w:rsidRDefault="00620B24" w:rsidP="00620B24">
      <w:pPr>
        <w:jc w:val="center"/>
        <w:rPr>
          <w:b/>
          <w:bCs/>
          <w:caps/>
          <w:sz w:val="28"/>
          <w:szCs w:val="28"/>
        </w:rPr>
      </w:pPr>
      <w:r w:rsidRPr="00620B24">
        <w:rPr>
          <w:b/>
          <w:bCs/>
          <w:caps/>
          <w:sz w:val="28"/>
          <w:szCs w:val="28"/>
        </w:rPr>
        <w:t>Minist</w:t>
      </w:r>
      <w:r w:rsidRPr="00620B24">
        <w:rPr>
          <w:b/>
          <w:bCs/>
          <w:sz w:val="28"/>
          <w:szCs w:val="28"/>
        </w:rPr>
        <w:t>È</w:t>
      </w:r>
      <w:r w:rsidRPr="00620B24">
        <w:rPr>
          <w:b/>
          <w:bCs/>
          <w:caps/>
          <w:sz w:val="28"/>
          <w:szCs w:val="28"/>
        </w:rPr>
        <w:t>re de l’enseignement sup</w:t>
      </w: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rieur</w:t>
      </w:r>
    </w:p>
    <w:p w:rsidR="00620B24" w:rsidRPr="00620B24" w:rsidRDefault="00620B24" w:rsidP="00620B24">
      <w:pPr>
        <w:jc w:val="center"/>
        <w:rPr>
          <w:b/>
          <w:bCs/>
          <w:caps/>
          <w:sz w:val="28"/>
          <w:szCs w:val="28"/>
        </w:rPr>
      </w:pPr>
      <w:r w:rsidRPr="00620B24">
        <w:rPr>
          <w:b/>
          <w:bCs/>
          <w:caps/>
          <w:sz w:val="28"/>
          <w:szCs w:val="28"/>
        </w:rPr>
        <w:t>et de la recherche scientifique</w:t>
      </w:r>
    </w:p>
    <w:p w:rsidR="00620B24" w:rsidRPr="00620B24" w:rsidRDefault="00620B24" w:rsidP="00620B24">
      <w:pPr>
        <w:jc w:val="center"/>
        <w:rPr>
          <w:b/>
          <w:bCs/>
          <w:caps/>
          <w:sz w:val="28"/>
          <w:szCs w:val="28"/>
        </w:rPr>
      </w:pPr>
    </w:p>
    <w:p w:rsidR="00620B24" w:rsidRPr="00620B24" w:rsidRDefault="00620B24" w:rsidP="00D346B0">
      <w:pPr>
        <w:jc w:val="center"/>
        <w:rPr>
          <w:b/>
          <w:bCs/>
          <w:caps/>
          <w:sz w:val="28"/>
          <w:szCs w:val="28"/>
        </w:rPr>
      </w:pP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cole sup</w:t>
      </w:r>
      <w:r w:rsidRPr="00620B24">
        <w:rPr>
          <w:b/>
          <w:bCs/>
          <w:sz w:val="28"/>
          <w:szCs w:val="28"/>
        </w:rPr>
        <w:t>É</w:t>
      </w:r>
      <w:r w:rsidRPr="00620B24">
        <w:rPr>
          <w:b/>
          <w:bCs/>
          <w:caps/>
          <w:sz w:val="28"/>
          <w:szCs w:val="28"/>
        </w:rPr>
        <w:t>rieure de commerce</w:t>
      </w:r>
      <w:r w:rsidR="00F50633">
        <w:rPr>
          <w:b/>
          <w:bCs/>
          <w:caps/>
          <w:sz w:val="28"/>
          <w:szCs w:val="28"/>
        </w:rPr>
        <w:t xml:space="preserve"> D’Alger</w:t>
      </w:r>
      <w:r w:rsidR="009F6F43">
        <w:rPr>
          <w:b/>
          <w:bCs/>
          <w:caps/>
          <w:sz w:val="28"/>
          <w:szCs w:val="28"/>
        </w:rPr>
        <w:t xml:space="preserve"> </w:t>
      </w:r>
    </w:p>
    <w:p w:rsidR="00620B24" w:rsidRDefault="00620B24"/>
    <w:p w:rsidR="00620B24" w:rsidRPr="00BE0B54" w:rsidRDefault="000272C8" w:rsidP="00F50633">
      <w:pPr>
        <w:tabs>
          <w:tab w:val="left" w:pos="3228"/>
        </w:tabs>
        <w:rPr>
          <w:b/>
          <w:bCs/>
        </w:rPr>
      </w:pPr>
      <w:r>
        <w:tab/>
      </w:r>
    </w:p>
    <w:p w:rsidR="00620B24" w:rsidRDefault="00620B24" w:rsidP="00620B24"/>
    <w:p w:rsidR="00620B24" w:rsidRPr="00620B24" w:rsidRDefault="00620B24" w:rsidP="00620B24"/>
    <w:p w:rsidR="00620B24" w:rsidRDefault="00620B24" w:rsidP="00620B24"/>
    <w:p w:rsidR="00620B24" w:rsidRDefault="00620B24" w:rsidP="00620B24"/>
    <w:p w:rsidR="00620B24" w:rsidRDefault="00620B24" w:rsidP="00620B24"/>
    <w:p w:rsidR="00620B24" w:rsidRDefault="00620B24" w:rsidP="00620B24"/>
    <w:p w:rsidR="00144527" w:rsidRPr="00620B24" w:rsidRDefault="00620B24" w:rsidP="00620B24">
      <w:pPr>
        <w:jc w:val="center"/>
        <w:rPr>
          <w:b/>
          <w:bCs/>
          <w:sz w:val="32"/>
          <w:szCs w:val="32"/>
        </w:rPr>
      </w:pPr>
      <w:r w:rsidRPr="00620B24">
        <w:rPr>
          <w:b/>
          <w:bCs/>
          <w:sz w:val="32"/>
          <w:szCs w:val="32"/>
        </w:rPr>
        <w:t>Thèse en vue de l’obtention du titre de docteur en science</w:t>
      </w:r>
      <w:r w:rsidR="00F50633">
        <w:rPr>
          <w:b/>
          <w:bCs/>
          <w:sz w:val="32"/>
          <w:szCs w:val="32"/>
        </w:rPr>
        <w:t>s</w:t>
      </w:r>
      <w:r w:rsidRPr="00620B24">
        <w:rPr>
          <w:b/>
          <w:bCs/>
          <w:sz w:val="32"/>
          <w:szCs w:val="32"/>
        </w:rPr>
        <w:t xml:space="preserve"> de gestion</w:t>
      </w:r>
    </w:p>
    <w:p w:rsidR="00620B24" w:rsidRDefault="00620B24" w:rsidP="00620B24">
      <w:pPr>
        <w:jc w:val="center"/>
        <w:rPr>
          <w:b/>
          <w:bCs/>
          <w:sz w:val="32"/>
          <w:szCs w:val="32"/>
        </w:rPr>
      </w:pPr>
      <w:r w:rsidRPr="00620B24">
        <w:rPr>
          <w:b/>
          <w:bCs/>
          <w:sz w:val="32"/>
          <w:szCs w:val="32"/>
        </w:rPr>
        <w:t>Spécialité : Finance</w:t>
      </w:r>
    </w:p>
    <w:p w:rsidR="00620B24" w:rsidRDefault="00620B24" w:rsidP="00620B24">
      <w:pPr>
        <w:jc w:val="center"/>
        <w:rPr>
          <w:b/>
          <w:bCs/>
          <w:sz w:val="32"/>
          <w:szCs w:val="32"/>
        </w:rPr>
      </w:pPr>
    </w:p>
    <w:p w:rsidR="009E1705" w:rsidRDefault="009E1705" w:rsidP="00620B24">
      <w:pPr>
        <w:jc w:val="center"/>
        <w:rPr>
          <w:b/>
          <w:bCs/>
          <w:sz w:val="32"/>
          <w:szCs w:val="32"/>
        </w:rPr>
      </w:pPr>
    </w:p>
    <w:p w:rsidR="00620B24" w:rsidRDefault="00620B24" w:rsidP="00620B2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44450</wp:posOffset>
                </wp:positionV>
                <wp:extent cx="5783580" cy="1744980"/>
                <wp:effectExtent l="0" t="0" r="26670" b="2667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744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DA" w:rsidRDefault="007B7FDA" w:rsidP="005278BC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620B24" w:rsidRPr="0035677B" w:rsidRDefault="00620B24" w:rsidP="005D0BEF">
                            <w:pPr>
                              <w:spacing w:line="360" w:lineRule="auto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5677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Les modes de financement </w:t>
                            </w:r>
                            <w:r w:rsidR="00481546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des entr</w:t>
                            </w:r>
                            <w:r w:rsidR="005D0BE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EPRi</w:t>
                            </w:r>
                            <w:bookmarkStart w:id="0" w:name="_GoBack"/>
                            <w:bookmarkEnd w:id="0"/>
                            <w:r w:rsidR="00481546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ses</w:t>
                            </w:r>
                            <w:r w:rsidR="00B33BC5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 </w:t>
                            </w:r>
                            <w:r w:rsidRPr="0035677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et les d</w:t>
                            </w:r>
                            <w:r w:rsidRPr="0035677B">
                              <w:rPr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Pr="0035677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terminants de </w:t>
                            </w:r>
                            <w:r w:rsidR="00481546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leur</w:t>
                            </w:r>
                            <w:r w:rsidRPr="0035677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structure </w:t>
                            </w:r>
                            <w:r w:rsidR="00481546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du capital :         CAS DE PME ALGERIENNES </w:t>
                            </w:r>
                          </w:p>
                          <w:p w:rsidR="00620B24" w:rsidRPr="00620B24" w:rsidRDefault="00620B24" w:rsidP="00620B24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15.9pt;margin-top:3.5pt;width:455.4pt;height:1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" fillcolor="white [3201]" strokecolor="black [3213]" strokeweight="2pt">
                <v:textbox>
                  <w:txbxContent>
                    <w:p w:rsidR="007B7FDA" w:rsidRDefault="007B7FDA" w:rsidP="005278BC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620B24" w:rsidRPr="0035677B" w:rsidRDefault="00620B24" w:rsidP="005D0BEF">
                      <w:pPr>
                        <w:spacing w:line="360" w:lineRule="auto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35677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Les modes de financement </w:t>
                      </w:r>
                      <w:r w:rsidR="00481546">
                        <w:rPr>
                          <w:b/>
                          <w:caps/>
                          <w:sz w:val="28"/>
                          <w:szCs w:val="28"/>
                        </w:rPr>
                        <w:t>des entr</w:t>
                      </w:r>
                      <w:r w:rsidR="005D0BEF">
                        <w:rPr>
                          <w:b/>
                          <w:caps/>
                          <w:sz w:val="28"/>
                          <w:szCs w:val="28"/>
                        </w:rPr>
                        <w:t>EPRi</w:t>
                      </w:r>
                      <w:bookmarkStart w:id="1" w:name="_GoBack"/>
                      <w:bookmarkEnd w:id="1"/>
                      <w:r w:rsidR="00481546">
                        <w:rPr>
                          <w:b/>
                          <w:caps/>
                          <w:sz w:val="28"/>
                          <w:szCs w:val="28"/>
                        </w:rPr>
                        <w:t>ses</w:t>
                      </w:r>
                      <w:r w:rsidR="00B33BC5">
                        <w:rPr>
                          <w:b/>
                          <w:caps/>
                          <w:sz w:val="28"/>
                          <w:szCs w:val="28"/>
                        </w:rPr>
                        <w:t> </w:t>
                      </w:r>
                      <w:r w:rsidRPr="0035677B">
                        <w:rPr>
                          <w:b/>
                          <w:caps/>
                          <w:sz w:val="28"/>
                          <w:szCs w:val="28"/>
                        </w:rPr>
                        <w:t>et les d</w:t>
                      </w:r>
                      <w:r w:rsidRPr="0035677B">
                        <w:rPr>
                          <w:b/>
                          <w:sz w:val="28"/>
                          <w:szCs w:val="28"/>
                        </w:rPr>
                        <w:t>É</w:t>
                      </w:r>
                      <w:r w:rsidRPr="0035677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terminants de </w:t>
                      </w:r>
                      <w:r w:rsidR="00481546">
                        <w:rPr>
                          <w:b/>
                          <w:caps/>
                          <w:sz w:val="28"/>
                          <w:szCs w:val="28"/>
                        </w:rPr>
                        <w:t>leur</w:t>
                      </w:r>
                      <w:r w:rsidRPr="0035677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 structure </w:t>
                      </w:r>
                      <w:r w:rsidR="00481546">
                        <w:rPr>
                          <w:b/>
                          <w:caps/>
                          <w:sz w:val="28"/>
                          <w:szCs w:val="28"/>
                        </w:rPr>
                        <w:t xml:space="preserve">du capital :         CAS DE PME ALGERIENNES </w:t>
                      </w:r>
                    </w:p>
                    <w:p w:rsidR="00620B24" w:rsidRPr="00620B24" w:rsidRDefault="00620B24" w:rsidP="00620B24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0B24" w:rsidRDefault="00620B24" w:rsidP="00620B24">
      <w:pPr>
        <w:jc w:val="center"/>
        <w:rPr>
          <w:b/>
          <w:bCs/>
          <w:sz w:val="32"/>
          <w:szCs w:val="32"/>
        </w:rPr>
      </w:pPr>
    </w:p>
    <w:p w:rsidR="00620B24" w:rsidRPr="0053379D" w:rsidRDefault="00620B24" w:rsidP="00620B24">
      <w:pPr>
        <w:spacing w:line="360" w:lineRule="auto"/>
        <w:jc w:val="center"/>
        <w:rPr>
          <w:b/>
          <w:caps/>
          <w:sz w:val="28"/>
          <w:szCs w:val="28"/>
        </w:rPr>
      </w:pPr>
    </w:p>
    <w:p w:rsidR="00620B24" w:rsidRPr="0053379D" w:rsidRDefault="00620B24" w:rsidP="00620B24">
      <w:pPr>
        <w:jc w:val="center"/>
        <w:rPr>
          <w:b/>
          <w:caps/>
        </w:rPr>
      </w:pPr>
    </w:p>
    <w:p w:rsidR="00620B24" w:rsidRDefault="00620B24" w:rsidP="00620B24">
      <w:pPr>
        <w:jc w:val="center"/>
        <w:rPr>
          <w:b/>
          <w:bCs/>
          <w:sz w:val="32"/>
          <w:szCs w:val="32"/>
        </w:rPr>
      </w:pPr>
    </w:p>
    <w:p w:rsidR="00620B24" w:rsidRPr="00620B24" w:rsidRDefault="00620B24" w:rsidP="00620B24">
      <w:pPr>
        <w:rPr>
          <w:sz w:val="32"/>
          <w:szCs w:val="32"/>
        </w:rPr>
      </w:pPr>
    </w:p>
    <w:p w:rsidR="00620B24" w:rsidRPr="00620B24" w:rsidRDefault="00620B24" w:rsidP="00620B24">
      <w:pPr>
        <w:rPr>
          <w:sz w:val="32"/>
          <w:szCs w:val="32"/>
        </w:rPr>
      </w:pPr>
    </w:p>
    <w:p w:rsidR="00620B24" w:rsidRPr="00620B24" w:rsidRDefault="00620B24" w:rsidP="00620B24">
      <w:pPr>
        <w:rPr>
          <w:sz w:val="32"/>
          <w:szCs w:val="32"/>
        </w:rPr>
      </w:pPr>
    </w:p>
    <w:p w:rsidR="00620B24" w:rsidRDefault="00620B24" w:rsidP="00620B24">
      <w:pPr>
        <w:rPr>
          <w:sz w:val="32"/>
          <w:szCs w:val="32"/>
        </w:rPr>
      </w:pPr>
    </w:p>
    <w:p w:rsidR="00620B24" w:rsidRDefault="00620B24" w:rsidP="00620B24">
      <w:pPr>
        <w:rPr>
          <w:sz w:val="32"/>
          <w:szCs w:val="32"/>
        </w:rPr>
      </w:pPr>
    </w:p>
    <w:p w:rsidR="009E1705" w:rsidRDefault="009E1705" w:rsidP="00620B24">
      <w:pPr>
        <w:rPr>
          <w:sz w:val="32"/>
          <w:szCs w:val="3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620B24" w:rsidRPr="0053379D" w:rsidTr="00A77509">
        <w:tc>
          <w:tcPr>
            <w:tcW w:w="4786" w:type="dxa"/>
            <w:shd w:val="clear" w:color="auto" w:fill="auto"/>
          </w:tcPr>
          <w:p w:rsidR="00620B24" w:rsidRPr="00620B24" w:rsidRDefault="00620B24" w:rsidP="00BB7C2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Présentée par </w:t>
            </w:r>
            <w:r w:rsidRPr="00620B24">
              <w:rPr>
                <w:b/>
                <w:sz w:val="28"/>
                <w:szCs w:val="28"/>
                <w:u w:val="single"/>
              </w:rPr>
              <w:t>:</w:t>
            </w:r>
          </w:p>
          <w:p w:rsidR="00620B24" w:rsidRPr="0053379D" w:rsidRDefault="00620B24" w:rsidP="00BB7C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620B24" w:rsidRPr="00620B24" w:rsidRDefault="00620B24" w:rsidP="00553E4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3379D">
              <w:rPr>
                <w:b/>
                <w:sz w:val="28"/>
                <w:szCs w:val="28"/>
              </w:rPr>
              <w:t xml:space="preserve">                </w:t>
            </w:r>
            <w:r w:rsidR="007B7FDA">
              <w:rPr>
                <w:b/>
                <w:sz w:val="28"/>
                <w:szCs w:val="28"/>
              </w:rPr>
              <w:t xml:space="preserve">       </w:t>
            </w:r>
            <w:r w:rsidR="00E758B6">
              <w:rPr>
                <w:b/>
                <w:sz w:val="28"/>
                <w:szCs w:val="28"/>
              </w:rPr>
              <w:t xml:space="preserve">  </w:t>
            </w:r>
            <w:r w:rsidR="008A2595">
              <w:rPr>
                <w:b/>
                <w:sz w:val="28"/>
                <w:szCs w:val="28"/>
                <w:u w:val="single"/>
              </w:rPr>
              <w:t>Directrice</w:t>
            </w:r>
            <w:r w:rsidRPr="00620B24">
              <w:rPr>
                <w:b/>
                <w:sz w:val="28"/>
                <w:szCs w:val="28"/>
                <w:u w:val="single"/>
              </w:rPr>
              <w:t xml:space="preserve"> de </w:t>
            </w:r>
            <w:r w:rsidR="00553E4A">
              <w:rPr>
                <w:b/>
                <w:sz w:val="28"/>
                <w:szCs w:val="28"/>
                <w:u w:val="single"/>
              </w:rPr>
              <w:t>r</w:t>
            </w:r>
            <w:r w:rsidRPr="00620B24">
              <w:rPr>
                <w:b/>
                <w:sz w:val="28"/>
                <w:szCs w:val="28"/>
                <w:u w:val="single"/>
              </w:rPr>
              <w:t>echerche :</w:t>
            </w:r>
          </w:p>
        </w:tc>
      </w:tr>
      <w:tr w:rsidR="00620B24" w:rsidRPr="0053379D" w:rsidTr="00A77509">
        <w:tc>
          <w:tcPr>
            <w:tcW w:w="4786" w:type="dxa"/>
            <w:shd w:val="clear" w:color="auto" w:fill="auto"/>
          </w:tcPr>
          <w:p w:rsidR="00620B24" w:rsidRPr="0053379D" w:rsidRDefault="007B7FDA" w:rsidP="007B7FDA">
            <w:pPr>
              <w:rPr>
                <w:b/>
                <w:sz w:val="28"/>
                <w:szCs w:val="28"/>
              </w:rPr>
            </w:pPr>
            <w:r w:rsidRPr="0053379D">
              <w:rPr>
                <w:b/>
                <w:sz w:val="28"/>
                <w:szCs w:val="28"/>
              </w:rPr>
              <w:t xml:space="preserve">AMAROUCHE </w:t>
            </w:r>
            <w:proofErr w:type="spellStart"/>
            <w:r w:rsidR="00620B24" w:rsidRPr="0053379D">
              <w:rPr>
                <w:b/>
                <w:sz w:val="28"/>
                <w:szCs w:val="28"/>
              </w:rPr>
              <w:t>Khadidja</w:t>
            </w:r>
            <w:proofErr w:type="spellEnd"/>
            <w:r w:rsidR="00620B24" w:rsidRPr="0053379D">
              <w:rPr>
                <w:b/>
                <w:sz w:val="28"/>
                <w:szCs w:val="28"/>
              </w:rPr>
              <w:t xml:space="preserve"> </w:t>
            </w:r>
            <w:r w:rsidRPr="0053379D">
              <w:rPr>
                <w:b/>
                <w:sz w:val="28"/>
                <w:szCs w:val="28"/>
              </w:rPr>
              <w:t>Imane</w:t>
            </w:r>
            <w:r w:rsidR="00620B24" w:rsidRPr="0053379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620B24" w:rsidRPr="0053379D" w:rsidRDefault="00620B24" w:rsidP="00E758B6">
            <w:pPr>
              <w:jc w:val="both"/>
              <w:rPr>
                <w:b/>
                <w:sz w:val="28"/>
                <w:szCs w:val="28"/>
              </w:rPr>
            </w:pPr>
            <w:r w:rsidRPr="0053379D">
              <w:rPr>
                <w:b/>
                <w:sz w:val="28"/>
                <w:szCs w:val="28"/>
              </w:rPr>
              <w:t xml:space="preserve">                    </w:t>
            </w:r>
            <w:r w:rsidR="00E758B6">
              <w:rPr>
                <w:b/>
                <w:sz w:val="28"/>
                <w:szCs w:val="28"/>
              </w:rPr>
              <w:t xml:space="preserve">     Professeur</w:t>
            </w:r>
            <w:r w:rsidRPr="0053379D">
              <w:rPr>
                <w:b/>
                <w:sz w:val="28"/>
                <w:szCs w:val="28"/>
              </w:rPr>
              <w:t xml:space="preserve"> </w:t>
            </w:r>
            <w:r w:rsidR="007B7FDA" w:rsidRPr="0053379D">
              <w:rPr>
                <w:b/>
                <w:sz w:val="28"/>
                <w:szCs w:val="28"/>
              </w:rPr>
              <w:t xml:space="preserve">TOUMI </w:t>
            </w:r>
            <w:r w:rsidRPr="0053379D">
              <w:rPr>
                <w:b/>
                <w:sz w:val="28"/>
                <w:szCs w:val="28"/>
              </w:rPr>
              <w:t xml:space="preserve">Malika </w:t>
            </w:r>
          </w:p>
          <w:p w:rsidR="00620B24" w:rsidRPr="0053379D" w:rsidRDefault="00620B24" w:rsidP="00BB7C2B">
            <w:pPr>
              <w:jc w:val="both"/>
              <w:rPr>
                <w:b/>
                <w:sz w:val="28"/>
                <w:szCs w:val="28"/>
              </w:rPr>
            </w:pPr>
            <w:r w:rsidRPr="0053379D"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620B24" w:rsidRDefault="00620B24" w:rsidP="00620B24"/>
    <w:p w:rsidR="00620B24" w:rsidRDefault="00620B24" w:rsidP="00620B24">
      <w:pPr>
        <w:jc w:val="center"/>
      </w:pPr>
    </w:p>
    <w:p w:rsidR="00620B24" w:rsidRDefault="00620B24" w:rsidP="00620B24">
      <w:pPr>
        <w:tabs>
          <w:tab w:val="left" w:pos="312"/>
        </w:tabs>
      </w:pPr>
      <w:r>
        <w:tab/>
      </w: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Default="00620B24" w:rsidP="00620B24">
      <w:pPr>
        <w:jc w:val="center"/>
      </w:pPr>
    </w:p>
    <w:p w:rsidR="00620B24" w:rsidRPr="00620B24" w:rsidRDefault="00620B24" w:rsidP="00553E4A">
      <w:pPr>
        <w:jc w:val="center"/>
        <w:rPr>
          <w:b/>
          <w:bCs/>
          <w:sz w:val="28"/>
          <w:szCs w:val="28"/>
        </w:rPr>
      </w:pPr>
      <w:r w:rsidRPr="00620B24">
        <w:rPr>
          <w:b/>
          <w:bCs/>
          <w:sz w:val="28"/>
          <w:szCs w:val="28"/>
        </w:rPr>
        <w:t xml:space="preserve">Année </w:t>
      </w:r>
      <w:r w:rsidR="00553E4A">
        <w:rPr>
          <w:b/>
          <w:bCs/>
          <w:sz w:val="28"/>
          <w:szCs w:val="28"/>
        </w:rPr>
        <w:t>u</w:t>
      </w:r>
      <w:r w:rsidRPr="00620B24">
        <w:rPr>
          <w:b/>
          <w:bCs/>
          <w:sz w:val="28"/>
          <w:szCs w:val="28"/>
        </w:rPr>
        <w:t>niversitaire : 2014-2015</w:t>
      </w:r>
    </w:p>
    <w:p w:rsidR="00620B24" w:rsidRPr="00620B24" w:rsidRDefault="00620B24" w:rsidP="00620B24">
      <w:pPr>
        <w:rPr>
          <w:sz w:val="32"/>
          <w:szCs w:val="32"/>
        </w:rPr>
      </w:pPr>
    </w:p>
    <w:sectPr w:rsidR="00620B24" w:rsidRPr="00620B24" w:rsidSect="00620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24"/>
    <w:rsid w:val="000272C8"/>
    <w:rsid w:val="000C2C95"/>
    <w:rsid w:val="00144527"/>
    <w:rsid w:val="0035677B"/>
    <w:rsid w:val="00481546"/>
    <w:rsid w:val="005278BC"/>
    <w:rsid w:val="00553E4A"/>
    <w:rsid w:val="005D0BEF"/>
    <w:rsid w:val="00620B24"/>
    <w:rsid w:val="007B7FDA"/>
    <w:rsid w:val="008A2595"/>
    <w:rsid w:val="008A3EA2"/>
    <w:rsid w:val="009E1705"/>
    <w:rsid w:val="009F6F43"/>
    <w:rsid w:val="00A77509"/>
    <w:rsid w:val="00B33BC5"/>
    <w:rsid w:val="00BE0B54"/>
    <w:rsid w:val="00D346B0"/>
    <w:rsid w:val="00D46291"/>
    <w:rsid w:val="00DB54CD"/>
    <w:rsid w:val="00E43D78"/>
    <w:rsid w:val="00E758B6"/>
    <w:rsid w:val="00F50633"/>
    <w:rsid w:val="00F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22</cp:revision>
  <cp:lastPrinted>2016-03-19T11:03:00Z</cp:lastPrinted>
  <dcterms:created xsi:type="dcterms:W3CDTF">2014-12-23T10:36:00Z</dcterms:created>
  <dcterms:modified xsi:type="dcterms:W3CDTF">2016-03-19T12:05:00Z</dcterms:modified>
</cp:coreProperties>
</file>