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D9" w:rsidRPr="00B969F6" w:rsidRDefault="008A06D9" w:rsidP="008A06D9">
      <w:pPr>
        <w:jc w:val="center"/>
        <w:rPr>
          <w:sz w:val="40"/>
          <w:szCs w:val="40"/>
          <w:rtl/>
          <w:lang w:bidi="ar-DZ"/>
        </w:rPr>
      </w:pPr>
      <w:r w:rsidRPr="00B969F6">
        <w:rPr>
          <w:rFonts w:hint="cs"/>
          <w:sz w:val="40"/>
          <w:szCs w:val="40"/>
          <w:rtl/>
          <w:lang w:bidi="ar-DZ"/>
        </w:rPr>
        <w:t xml:space="preserve"> الجزائرية </w:t>
      </w:r>
      <w:proofErr w:type="spellStart"/>
      <w:r w:rsidRPr="00B969F6">
        <w:rPr>
          <w:rFonts w:hint="cs"/>
          <w:sz w:val="40"/>
          <w:szCs w:val="40"/>
          <w:rtl/>
          <w:lang w:bidi="ar-DZ"/>
        </w:rPr>
        <w:t>الديموقراطية</w:t>
      </w:r>
      <w:proofErr w:type="spellEnd"/>
      <w:r w:rsidRPr="00B969F6">
        <w:rPr>
          <w:rFonts w:hint="cs"/>
          <w:sz w:val="40"/>
          <w:szCs w:val="40"/>
          <w:rtl/>
          <w:lang w:bidi="ar-DZ"/>
        </w:rPr>
        <w:t xml:space="preserve"> الشعبية</w:t>
      </w:r>
      <w:r w:rsidR="006D3020">
        <w:rPr>
          <w:sz w:val="40"/>
          <w:szCs w:val="40"/>
          <w:lang w:bidi="ar-DZ"/>
        </w:rPr>
        <w:t xml:space="preserve"> </w:t>
      </w:r>
      <w:r w:rsidRPr="00B969F6">
        <w:rPr>
          <w:rFonts w:cs="Times New Roman" w:hint="cs"/>
          <w:sz w:val="40"/>
          <w:szCs w:val="40"/>
          <w:rtl/>
          <w:lang w:bidi="ar-DZ"/>
        </w:rPr>
        <w:t>الجمهورية</w:t>
      </w:r>
      <w:r w:rsidRPr="00B969F6">
        <w:rPr>
          <w:rFonts w:hint="cs"/>
          <w:sz w:val="40"/>
          <w:szCs w:val="40"/>
          <w:lang w:bidi="ar-DZ"/>
        </w:rPr>
        <w:t xml:space="preserve"> </w:t>
      </w:r>
    </w:p>
    <w:p w:rsidR="008A06D9" w:rsidRPr="00B969F6" w:rsidRDefault="008A06D9" w:rsidP="008A06D9">
      <w:pPr>
        <w:tabs>
          <w:tab w:val="left" w:pos="6630"/>
        </w:tabs>
        <w:jc w:val="center"/>
        <w:rPr>
          <w:sz w:val="40"/>
          <w:szCs w:val="40"/>
          <w:lang w:bidi="ar-DZ"/>
        </w:rPr>
      </w:pPr>
      <w:proofErr w:type="gramStart"/>
      <w:r w:rsidRPr="00B969F6">
        <w:rPr>
          <w:rFonts w:hint="cs"/>
          <w:sz w:val="40"/>
          <w:szCs w:val="40"/>
          <w:rtl/>
          <w:lang w:bidi="ar-DZ"/>
        </w:rPr>
        <w:t>وزارة</w:t>
      </w:r>
      <w:proofErr w:type="gramEnd"/>
      <w:r w:rsidRPr="00B969F6">
        <w:rPr>
          <w:rFonts w:hint="cs"/>
          <w:sz w:val="40"/>
          <w:szCs w:val="40"/>
          <w:rtl/>
          <w:lang w:bidi="ar-DZ"/>
        </w:rPr>
        <w:t xml:space="preserve"> التعليم العالي والبحث العلمي</w:t>
      </w:r>
    </w:p>
    <w:p w:rsidR="008A06D9" w:rsidRPr="00B969F6" w:rsidRDefault="008A06D9" w:rsidP="008A06D9">
      <w:pPr>
        <w:tabs>
          <w:tab w:val="left" w:pos="6015"/>
        </w:tabs>
        <w:jc w:val="center"/>
        <w:rPr>
          <w:sz w:val="40"/>
          <w:szCs w:val="40"/>
          <w:rtl/>
          <w:lang w:bidi="ar-DZ"/>
        </w:rPr>
      </w:pPr>
      <w:r w:rsidRPr="00B969F6">
        <w:rPr>
          <w:rFonts w:hint="cs"/>
          <w:sz w:val="40"/>
          <w:szCs w:val="40"/>
          <w:rtl/>
          <w:lang w:bidi="ar-DZ"/>
        </w:rPr>
        <w:t>المدرسة العليا للتجارة سابقا</w:t>
      </w:r>
    </w:p>
    <w:p w:rsidR="008A06D9" w:rsidRDefault="008A06D9" w:rsidP="008A06D9">
      <w:pPr>
        <w:tabs>
          <w:tab w:val="left" w:pos="6015"/>
        </w:tabs>
        <w:jc w:val="center"/>
        <w:rPr>
          <w:sz w:val="32"/>
          <w:szCs w:val="32"/>
          <w:rtl/>
          <w:lang w:bidi="ar-DZ"/>
        </w:rPr>
      </w:pPr>
    </w:p>
    <w:p w:rsidR="00B969F6" w:rsidRDefault="00B969F6" w:rsidP="00024F59">
      <w:pPr>
        <w:tabs>
          <w:tab w:val="left" w:pos="6015"/>
        </w:tabs>
        <w:rPr>
          <w:sz w:val="32"/>
          <w:szCs w:val="32"/>
          <w:lang w:bidi="ar-DZ"/>
        </w:rPr>
      </w:pPr>
    </w:p>
    <w:p w:rsidR="008A06D9" w:rsidRPr="008A06D9" w:rsidRDefault="008A06D9" w:rsidP="008A06D9">
      <w:pPr>
        <w:jc w:val="center"/>
        <w:rPr>
          <w:rFonts w:asciiTheme="majorHAnsi" w:eastAsiaTheme="majorEastAsia" w:hAnsiTheme="majorHAnsi" w:cstheme="majorBidi"/>
          <w:b/>
          <w:bCs/>
          <w:sz w:val="48"/>
          <w:szCs w:val="48"/>
          <w:u w:val="single"/>
          <w:rtl/>
          <w:lang w:bidi="ar-DZ"/>
        </w:rPr>
      </w:pPr>
      <w:proofErr w:type="gramStart"/>
      <w:r w:rsidRPr="008A06D9">
        <w:rPr>
          <w:rFonts w:asciiTheme="majorHAnsi" w:eastAsiaTheme="majorEastAsia" w:hAnsiTheme="majorHAnsi" w:cstheme="majorBidi" w:hint="cs"/>
          <w:b/>
          <w:bCs/>
          <w:sz w:val="48"/>
          <w:szCs w:val="48"/>
          <w:u w:val="single"/>
          <w:rtl/>
        </w:rPr>
        <w:t>الموضوع</w:t>
      </w:r>
      <w:proofErr w:type="gramEnd"/>
      <w:r w:rsidRPr="008A06D9">
        <w:rPr>
          <w:rFonts w:asciiTheme="majorHAnsi" w:eastAsiaTheme="majorEastAsia" w:hAnsiTheme="majorHAnsi" w:cstheme="majorBidi" w:hint="cs"/>
          <w:b/>
          <w:bCs/>
          <w:sz w:val="48"/>
          <w:szCs w:val="48"/>
          <w:u w:val="single"/>
          <w:rtl/>
        </w:rPr>
        <w:t>:</w:t>
      </w:r>
    </w:p>
    <w:p w:rsidR="008A06D9" w:rsidRDefault="008A06D9" w:rsidP="008A06D9">
      <w:pPr>
        <w:jc w:val="center"/>
        <w:rPr>
          <w:rFonts w:asciiTheme="minorBidi" w:eastAsiaTheme="majorEastAsia" w:hAnsiTheme="minorBidi"/>
          <w:b/>
          <w:bCs/>
          <w:sz w:val="40"/>
          <w:szCs w:val="40"/>
        </w:rPr>
      </w:pPr>
      <w:r w:rsidRPr="00642394">
        <w:rPr>
          <w:rFonts w:asciiTheme="minorBidi" w:eastAsiaTheme="majorEastAsia" w:hAnsiTheme="minorBidi"/>
          <w:b/>
          <w:bCs/>
          <w:sz w:val="40"/>
          <w:szCs w:val="40"/>
          <w:rtl/>
        </w:rPr>
        <w:t>المساهمة في إنشاء و تصميم نظام اليقظة الإستراتيجية في المؤسس</w:t>
      </w:r>
      <w:r w:rsidRPr="00642394">
        <w:rPr>
          <w:rFonts w:asciiTheme="minorBidi" w:eastAsiaTheme="majorEastAsia" w:hAnsiTheme="minorBidi" w:hint="cs"/>
          <w:b/>
          <w:bCs/>
          <w:sz w:val="40"/>
          <w:szCs w:val="40"/>
          <w:rtl/>
        </w:rPr>
        <w:t>ة</w:t>
      </w:r>
      <w:r>
        <w:rPr>
          <w:rFonts w:asciiTheme="minorBidi" w:eastAsiaTheme="majorEastAsia" w:hAnsiTheme="minorBidi" w:hint="cs"/>
          <w:b/>
          <w:bCs/>
          <w:sz w:val="40"/>
          <w:szCs w:val="40"/>
          <w:rtl/>
        </w:rPr>
        <w:t xml:space="preserve"> </w:t>
      </w:r>
      <w:r w:rsidRPr="00642394">
        <w:rPr>
          <w:rFonts w:asciiTheme="minorBidi" w:eastAsiaTheme="majorEastAsia" w:hAnsiTheme="minorBidi"/>
          <w:b/>
          <w:bCs/>
          <w:sz w:val="40"/>
          <w:szCs w:val="40"/>
          <w:rtl/>
        </w:rPr>
        <w:t xml:space="preserve">الصناعية </w:t>
      </w:r>
      <w:proofErr w:type="gramStart"/>
      <w:r w:rsidRPr="00642394">
        <w:rPr>
          <w:rFonts w:asciiTheme="minorBidi" w:eastAsiaTheme="majorEastAsia" w:hAnsiTheme="minorBidi"/>
          <w:b/>
          <w:bCs/>
          <w:sz w:val="40"/>
          <w:szCs w:val="40"/>
          <w:rtl/>
        </w:rPr>
        <w:t xml:space="preserve">بالجزائر  </w:t>
      </w:r>
      <w:r w:rsidRPr="00642394">
        <w:rPr>
          <w:rFonts w:asciiTheme="minorBidi" w:eastAsiaTheme="majorEastAsia" w:hAnsiTheme="minorBidi" w:hint="cs"/>
          <w:b/>
          <w:bCs/>
          <w:sz w:val="40"/>
          <w:szCs w:val="40"/>
          <w:rtl/>
        </w:rPr>
        <w:t>.</w:t>
      </w:r>
      <w:proofErr w:type="gramEnd"/>
    </w:p>
    <w:p w:rsidR="008A06D9" w:rsidRPr="00B969F6" w:rsidRDefault="008A06D9" w:rsidP="006B74B1">
      <w:pPr>
        <w:jc w:val="center"/>
        <w:rPr>
          <w:rFonts w:cs="Times New Roman"/>
          <w:b/>
          <w:bCs/>
          <w:sz w:val="36"/>
          <w:szCs w:val="36"/>
          <w:rtl/>
          <w:lang w:bidi="ar-DZ"/>
        </w:rPr>
      </w:pPr>
      <w:r w:rsidRPr="00A30F1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B74B1">
        <w:rPr>
          <w:rFonts w:hint="cs"/>
          <w:b/>
          <w:bCs/>
          <w:sz w:val="36"/>
          <w:szCs w:val="36"/>
          <w:rtl/>
          <w:lang w:bidi="ar-DZ"/>
        </w:rPr>
        <w:t>دراسة</w:t>
      </w:r>
      <w:r w:rsidR="006B74B1" w:rsidRPr="00B969F6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B969F6">
        <w:rPr>
          <w:rFonts w:hint="cs"/>
          <w:b/>
          <w:bCs/>
          <w:sz w:val="36"/>
          <w:szCs w:val="36"/>
          <w:rtl/>
          <w:lang w:bidi="ar-DZ"/>
        </w:rPr>
        <w:t>حالة</w:t>
      </w:r>
      <w:r w:rsidR="00473ABF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B969F6">
        <w:rPr>
          <w:rFonts w:hint="cs"/>
          <w:b/>
          <w:bCs/>
          <w:sz w:val="36"/>
          <w:szCs w:val="36"/>
          <w:rtl/>
          <w:lang w:bidi="ar-DZ"/>
        </w:rPr>
        <w:t xml:space="preserve">مؤسسة الاسمنت و مشتقاته بالشلف </w:t>
      </w:r>
    </w:p>
    <w:p w:rsidR="008A06D9" w:rsidRPr="00A30F15" w:rsidRDefault="008A06D9" w:rsidP="008A06D9">
      <w:pPr>
        <w:jc w:val="center"/>
        <w:rPr>
          <w:b/>
          <w:bCs/>
          <w:sz w:val="32"/>
          <w:szCs w:val="32"/>
          <w:rtl/>
          <w:lang w:bidi="ar-DZ"/>
        </w:rPr>
      </w:pPr>
    </w:p>
    <w:p w:rsidR="008A06D9" w:rsidRDefault="008A06D9" w:rsidP="008A06D9">
      <w:pPr>
        <w:tabs>
          <w:tab w:val="left" w:pos="7965"/>
        </w:tabs>
        <w:jc w:val="center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مذكرة مقدمة لنيل شهادة الماجستير في العلوم التجارية و المالية اختصاص إدارة الأعمال وهي متطلبات نيل هذه الشهادة</w:t>
      </w:r>
    </w:p>
    <w:p w:rsidR="008A06D9" w:rsidRPr="008A06D9" w:rsidRDefault="008A06D9" w:rsidP="008A06D9">
      <w:pPr>
        <w:tabs>
          <w:tab w:val="left" w:pos="7965"/>
        </w:tabs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</w:t>
      </w:r>
    </w:p>
    <w:p w:rsidR="008A06D9" w:rsidRDefault="008A06D9" w:rsidP="008A06D9">
      <w:pPr>
        <w:tabs>
          <w:tab w:val="left" w:pos="8040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من إعداد الطالب:                                                           </w:t>
      </w:r>
      <w:proofErr w:type="gramStart"/>
      <w:r>
        <w:rPr>
          <w:rFonts w:hint="cs"/>
          <w:sz w:val="32"/>
          <w:szCs w:val="32"/>
          <w:rtl/>
          <w:lang w:bidi="ar-DZ"/>
        </w:rPr>
        <w:t>تحت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إشراف:</w:t>
      </w:r>
    </w:p>
    <w:p w:rsidR="008A06D9" w:rsidRDefault="008A06D9" w:rsidP="006D3020">
      <w:pPr>
        <w:tabs>
          <w:tab w:val="right" w:pos="3543"/>
          <w:tab w:val="left" w:pos="8040"/>
        </w:tabs>
        <w:bidi/>
        <w:jc w:val="center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ولد عابد عمر                                                         الدكتور:دحية عبد الحفيظ</w:t>
      </w:r>
    </w:p>
    <w:p w:rsidR="008A06D9" w:rsidRDefault="008A06D9" w:rsidP="008A06D9">
      <w:pPr>
        <w:tabs>
          <w:tab w:val="left" w:pos="8040"/>
        </w:tabs>
        <w:bidi/>
        <w:rPr>
          <w:sz w:val="32"/>
          <w:szCs w:val="32"/>
          <w:rtl/>
          <w:lang w:bidi="ar-DZ"/>
        </w:rPr>
      </w:pPr>
    </w:p>
    <w:p w:rsidR="008A06D9" w:rsidRDefault="008A06D9" w:rsidP="008A06D9">
      <w:pPr>
        <w:tabs>
          <w:tab w:val="left" w:pos="8040"/>
        </w:tabs>
        <w:bidi/>
        <w:rPr>
          <w:sz w:val="32"/>
          <w:szCs w:val="32"/>
          <w:rtl/>
          <w:lang w:bidi="ar-DZ"/>
        </w:rPr>
      </w:pPr>
    </w:p>
    <w:p w:rsidR="008A06D9" w:rsidRDefault="008A06D9" w:rsidP="008A06D9">
      <w:pPr>
        <w:tabs>
          <w:tab w:val="left" w:pos="8040"/>
        </w:tabs>
        <w:bidi/>
        <w:rPr>
          <w:sz w:val="32"/>
          <w:szCs w:val="32"/>
          <w:rtl/>
          <w:lang w:bidi="ar-DZ"/>
        </w:rPr>
      </w:pPr>
    </w:p>
    <w:p w:rsidR="008A06D9" w:rsidRPr="00642394" w:rsidRDefault="008A06D9" w:rsidP="008A06D9">
      <w:pPr>
        <w:tabs>
          <w:tab w:val="left" w:pos="8040"/>
        </w:tabs>
        <w:bidi/>
        <w:jc w:val="center"/>
        <w:rPr>
          <w:sz w:val="32"/>
          <w:szCs w:val="32"/>
          <w:lang w:val="en-US"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السنة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الجامعية:</w:t>
      </w:r>
      <w:r>
        <w:rPr>
          <w:sz w:val="32"/>
          <w:szCs w:val="32"/>
          <w:lang w:val="en-US" w:bidi="ar-DZ"/>
        </w:rPr>
        <w:t>2012</w:t>
      </w:r>
      <w:r>
        <w:rPr>
          <w:sz w:val="32"/>
          <w:szCs w:val="32"/>
          <w:lang w:bidi="ar-DZ"/>
        </w:rPr>
        <w:t>-</w:t>
      </w:r>
      <w:r>
        <w:rPr>
          <w:sz w:val="32"/>
          <w:szCs w:val="32"/>
          <w:lang w:val="en-US" w:bidi="ar-DZ"/>
        </w:rPr>
        <w:t>2011</w:t>
      </w:r>
    </w:p>
    <w:p w:rsidR="006E2AB3" w:rsidRPr="008A06D9" w:rsidRDefault="006E2AB3">
      <w:pPr>
        <w:rPr>
          <w:lang w:val="en-US"/>
        </w:rPr>
      </w:pPr>
    </w:p>
    <w:sectPr w:rsidR="006E2AB3" w:rsidRPr="008A06D9" w:rsidSect="009E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8A06D9"/>
    <w:rsid w:val="00024F59"/>
    <w:rsid w:val="00102091"/>
    <w:rsid w:val="00473ABF"/>
    <w:rsid w:val="004B213C"/>
    <w:rsid w:val="006B74B1"/>
    <w:rsid w:val="006D3020"/>
    <w:rsid w:val="006E2AB3"/>
    <w:rsid w:val="007868AA"/>
    <w:rsid w:val="008A06D9"/>
    <w:rsid w:val="00B969F6"/>
    <w:rsid w:val="00E317B1"/>
    <w:rsid w:val="00EA4E57"/>
    <w:rsid w:val="00EE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dzcomp</cp:lastModifiedBy>
  <cp:revision>9</cp:revision>
  <dcterms:created xsi:type="dcterms:W3CDTF">2012-02-29T10:35:00Z</dcterms:created>
  <dcterms:modified xsi:type="dcterms:W3CDTF">2012-07-01T16:44:00Z</dcterms:modified>
</cp:coreProperties>
</file>